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ind w:left="440" w:leftChars="0" w:right="1620" w:rightChars="0" w:firstLine="4" w:firstLineChars="0"/>
        <w:jc w:val="center"/>
      </w:pPr>
      <w:r>
        <w:rPr>
          <w:rFonts w:hint="default"/>
        </w:rPr>
        <w:t>TIME SERIES ANALYSIS ON THE TOTAL NUMBER OF PATIENTS TREATED FOR MALARIA FEVER</w:t>
      </w:r>
    </w:p>
    <w:p>
      <w:pPr>
        <w:pStyle w:val="2"/>
        <w:spacing w:line="480" w:lineRule="auto"/>
        <w:ind w:left="0" w:leftChars="0" w:right="1400" w:rightChars="0" w:firstLine="0" w:firstLineChars="0"/>
        <w:jc w:val="both"/>
        <w:rPr>
          <w:rFonts w:hint="default"/>
          <w:b w:val="0"/>
          <w:bCs w:val="0"/>
        </w:rPr>
      </w:pPr>
      <w:r>
        <w:rPr>
          <w:rFonts w:hint="default"/>
          <w:b w:val="0"/>
          <w:bCs w:val="0"/>
        </w:rPr>
        <w:t>ABSTRACT</w:t>
      </w:r>
    </w:p>
    <w:p>
      <w:pPr>
        <w:pStyle w:val="2"/>
        <w:spacing w:line="480" w:lineRule="auto"/>
        <w:ind w:left="0" w:leftChars="0" w:right="1400" w:rightChars="0" w:firstLine="0" w:firstLineChars="0"/>
        <w:jc w:val="both"/>
        <w:rPr>
          <w:b w:val="0"/>
          <w:bCs w:val="0"/>
        </w:rPr>
      </w:pPr>
      <w:r>
        <w:rPr>
          <w:rFonts w:hint="default"/>
          <w:b w:val="0"/>
          <w:bCs w:val="0"/>
          <w:sz w:val="24"/>
          <w:szCs w:val="24"/>
        </w:rPr>
        <w:t>This project work reveled the rate at which people are infected with malaria the least square method used for analysis showed that people are infected with malaria irrespective of the time and seasons of a successive year,</w:t>
      </w:r>
      <w:r>
        <w:rPr>
          <w:rFonts w:hint="default"/>
          <w:b w:val="0"/>
          <w:bCs w:val="0"/>
          <w:sz w:val="24"/>
          <w:szCs w:val="24"/>
          <w:lang w:val="en-US"/>
        </w:rPr>
        <w:t xml:space="preserve"> </w:t>
      </w:r>
      <w:r>
        <w:rPr>
          <w:rFonts w:hint="default"/>
          <w:b w:val="0"/>
          <w:bCs w:val="0"/>
          <w:sz w:val="24"/>
          <w:szCs w:val="24"/>
        </w:rPr>
        <w:t>There is no noticeable direction as regarding the number of patient treated for malaria over time.</w:t>
      </w:r>
      <w:r>
        <w:rPr>
          <w:rFonts w:hint="default"/>
          <w:b w:val="0"/>
          <w:bCs w:val="0"/>
          <w:sz w:val="24"/>
          <w:szCs w:val="24"/>
          <w:lang w:val="en-US"/>
        </w:rPr>
        <w:t xml:space="preserve"> </w:t>
      </w:r>
      <w:bookmarkStart w:id="0" w:name="_GoBack"/>
      <w:bookmarkEnd w:id="0"/>
      <w:r>
        <w:rPr>
          <w:rFonts w:hint="default"/>
          <w:b w:val="0"/>
          <w:bCs w:val="0"/>
          <w:sz w:val="24"/>
          <w:szCs w:val="24"/>
        </w:rPr>
        <w:t>Also, the analysis from autoregressive moving average report shows that both autoregressive and moving average of order four were both appropriate while the report from autocorrelation and autocovanance does not indicate any noticeable trend in the number of patients treated for malaria</w:t>
      </w:r>
    </w:p>
    <w:p>
      <w:r>
        <w:br w:type="page"/>
      </w:r>
    </w:p>
    <w:p>
      <w:pPr>
        <w:pStyle w:val="2"/>
        <w:spacing w:line="480" w:lineRule="auto"/>
        <w:ind w:left="0" w:leftChars="0" w:right="1400" w:rightChars="0" w:firstLine="0" w:firstLineChars="0"/>
        <w:jc w:val="center"/>
      </w:pPr>
      <w:r>
        <w:t>CHAPTER</w:t>
      </w:r>
      <w:r>
        <w:rPr>
          <w:spacing w:val="1"/>
        </w:rPr>
        <w:t xml:space="preserve"> </w:t>
      </w:r>
      <w:r>
        <w:t>1</w:t>
      </w:r>
    </w:p>
    <w:p>
      <w:pPr>
        <w:pStyle w:val="2"/>
        <w:spacing w:line="480" w:lineRule="auto"/>
        <w:ind w:left="0" w:leftChars="0" w:right="1400" w:rightChars="0" w:firstLine="0" w:firstLineChars="0"/>
        <w:jc w:val="center"/>
      </w:pPr>
      <w:r>
        <w:rPr>
          <w:w w:val="95"/>
        </w:rPr>
        <w:t>INTRODUCTION</w:t>
      </w:r>
    </w:p>
    <w:p>
      <w:pPr>
        <w:pStyle w:val="6"/>
        <w:spacing w:before="1" w:line="480" w:lineRule="auto"/>
        <w:ind w:left="220" w:right="1275"/>
        <w:jc w:val="both"/>
        <w:rPr>
          <w:rFonts w:hint="default"/>
          <w:b w:val="0"/>
          <w:bCs w:val="0"/>
        </w:rPr>
      </w:pPr>
      <w:r>
        <w:rPr>
          <w:rFonts w:hint="default"/>
          <w:b w:val="0"/>
          <w:bCs w:val="0"/>
        </w:rPr>
        <w:t>The term time series refers to one the quantitative method used in determination pattern in data collected over time e.g weekly monthly, quarterly or yearly.</w:t>
      </w:r>
    </w:p>
    <w:p>
      <w:pPr>
        <w:pStyle w:val="6"/>
        <w:spacing w:before="1" w:line="480" w:lineRule="auto"/>
        <w:ind w:left="220" w:right="1275"/>
        <w:jc w:val="both"/>
        <w:rPr>
          <w:rFonts w:hint="default"/>
          <w:b w:val="0"/>
          <w:bCs w:val="0"/>
        </w:rPr>
      </w:pPr>
      <w:r>
        <w:rPr>
          <w:rFonts w:hint="default"/>
          <w:b w:val="0"/>
          <w:bCs w:val="0"/>
        </w:rPr>
        <w:t>Time service is the statistic tool or methodology that can be used to transform past experience to predict future event which would enable the researcher or organization to plan.</w:t>
      </w:r>
    </w:p>
    <w:p>
      <w:pPr>
        <w:pStyle w:val="6"/>
        <w:spacing w:before="1" w:line="480" w:lineRule="auto"/>
        <w:ind w:left="220" w:right="1275"/>
        <w:jc w:val="both"/>
        <w:rPr>
          <w:rFonts w:hint="default"/>
          <w:b w:val="0"/>
          <w:bCs w:val="0"/>
        </w:rPr>
      </w:pPr>
      <w:r>
        <w:rPr>
          <w:rFonts w:hint="default"/>
          <w:b w:val="0"/>
          <w:bCs w:val="0"/>
        </w:rPr>
        <w:t>It gives information about how the particular case of study has been behaving in the past and present and such information can be used in prediction The number of people treated for malaria fever at the otan Ayegbaju management hospital. Comprehensive health centre otan. We are going to seen how change occur over mouths in each year in the occurrence of the disease in the hospital.  As a result of this, we will be able to know certain factor responsible for increase or decrease in the rate of infection of the disease over the period of time.</w:t>
      </w:r>
    </w:p>
    <w:p>
      <w:pPr>
        <w:pStyle w:val="6"/>
        <w:spacing w:before="1" w:line="480" w:lineRule="auto"/>
        <w:ind w:left="220" w:right="1275"/>
        <w:jc w:val="both"/>
        <w:rPr>
          <w:rFonts w:hint="default"/>
          <w:b w:val="0"/>
          <w:bCs w:val="0"/>
        </w:rPr>
      </w:pPr>
      <w:r>
        <w:rPr>
          <w:rFonts w:hint="default"/>
          <w:b w:val="0"/>
          <w:bCs w:val="0"/>
        </w:rPr>
        <w:t>Record of time series data can be made in the following ways:-</w:t>
      </w:r>
    </w:p>
    <w:p>
      <w:pPr>
        <w:pStyle w:val="6"/>
        <w:spacing w:before="1" w:line="480" w:lineRule="auto"/>
        <w:ind w:left="220" w:right="1275"/>
        <w:jc w:val="both"/>
        <w:rPr>
          <w:rFonts w:hint="default"/>
          <w:b w:val="0"/>
          <w:bCs w:val="0"/>
        </w:rPr>
      </w:pPr>
      <w:r>
        <w:rPr>
          <w:rFonts w:hint="default"/>
          <w:b w:val="0"/>
          <w:bCs w:val="0"/>
        </w:rPr>
        <w:t>A. THROUGH CUMULATIVE FIGURES:- these represent value of input through the quarter. We must always bear in mind the different when handling time series data and as certain which particular type we are dealing with in every case.</w:t>
      </w:r>
    </w:p>
    <w:p>
      <w:pPr>
        <w:pStyle w:val="6"/>
        <w:spacing w:before="1" w:line="480" w:lineRule="auto"/>
        <w:ind w:left="220" w:right="1275"/>
        <w:jc w:val="both"/>
        <w:rPr>
          <w:rFonts w:hint="default"/>
          <w:b w:val="0"/>
          <w:bCs w:val="0"/>
        </w:rPr>
      </w:pPr>
      <w:r>
        <w:rPr>
          <w:rFonts w:hint="default"/>
          <w:b w:val="0"/>
          <w:bCs w:val="0"/>
        </w:rPr>
        <w:t>B. CUMULATIVE TYPE ADDED COMPILATION:- some cases when an added compilation introduced for the cumulative type of data the figure which are related to month of the year and not  the total for month. further more the characteristic movement, seasonal variation Irregular variation in the analysis of time series, we have two types of model are generally accepted as good approximation of the true data association among the component of observed data, they are the most commonly assumed relationship between time series and its components. These are additive model and Multiplicative mode. All time series contain at least on of four of its components. These components are:-</w:t>
      </w:r>
    </w:p>
    <w:p>
      <w:pPr>
        <w:pStyle w:val="6"/>
        <w:spacing w:before="1" w:line="480" w:lineRule="auto"/>
        <w:ind w:left="220" w:right="1275"/>
        <w:jc w:val="both"/>
        <w:rPr>
          <w:rFonts w:hint="default"/>
          <w:b w:val="0"/>
          <w:bCs w:val="0"/>
        </w:rPr>
      </w:pPr>
      <w:r>
        <w:rPr>
          <w:rFonts w:hint="default"/>
          <w:b w:val="0"/>
          <w:bCs w:val="0"/>
        </w:rPr>
        <w:t>1. Long term trend</w:t>
      </w:r>
    </w:p>
    <w:p>
      <w:pPr>
        <w:pStyle w:val="6"/>
        <w:spacing w:before="1" w:line="480" w:lineRule="auto"/>
        <w:ind w:left="220" w:right="1275"/>
        <w:jc w:val="both"/>
        <w:rPr>
          <w:rFonts w:hint="default"/>
          <w:b w:val="0"/>
          <w:bCs w:val="0"/>
        </w:rPr>
      </w:pPr>
      <w:r>
        <w:rPr>
          <w:rFonts w:hint="default"/>
          <w:b w:val="0"/>
          <w:bCs w:val="0"/>
        </w:rPr>
        <w:t>2. Seasonal variation</w:t>
      </w:r>
    </w:p>
    <w:p>
      <w:pPr>
        <w:pStyle w:val="6"/>
        <w:spacing w:before="1" w:line="480" w:lineRule="auto"/>
        <w:ind w:left="220" w:right="1275"/>
        <w:jc w:val="both"/>
        <w:rPr>
          <w:rFonts w:hint="default"/>
          <w:b w:val="0"/>
          <w:bCs w:val="0"/>
        </w:rPr>
      </w:pPr>
      <w:r>
        <w:rPr>
          <w:rFonts w:hint="default"/>
          <w:b w:val="0"/>
          <w:bCs w:val="0"/>
        </w:rPr>
        <w:t>3. Cyclical variation</w:t>
      </w:r>
    </w:p>
    <w:p>
      <w:pPr>
        <w:pStyle w:val="6"/>
        <w:spacing w:before="1" w:line="480" w:lineRule="auto"/>
        <w:ind w:left="220" w:right="1275"/>
        <w:jc w:val="both"/>
        <w:rPr>
          <w:rFonts w:hint="default"/>
          <w:b w:val="0"/>
          <w:bCs w:val="0"/>
        </w:rPr>
      </w:pPr>
      <w:r>
        <w:rPr>
          <w:rFonts w:hint="default"/>
          <w:b w:val="0"/>
          <w:bCs w:val="0"/>
        </w:rPr>
        <w:t>4. Irregular or random variation value</w:t>
      </w:r>
    </w:p>
    <w:p>
      <w:pPr>
        <w:pStyle w:val="6"/>
        <w:spacing w:before="1" w:line="480" w:lineRule="auto"/>
        <w:ind w:left="220" w:right="1275"/>
        <w:jc w:val="both"/>
        <w:rPr>
          <w:rFonts w:hint="default"/>
          <w:b w:val="0"/>
          <w:bCs w:val="0"/>
        </w:rPr>
      </w:pPr>
      <w:r>
        <w:rPr>
          <w:rFonts w:hint="default"/>
          <w:b w:val="0"/>
          <w:bCs w:val="0"/>
        </w:rPr>
        <w:t>IRREGULAR OR RANDOM COMPONENT</w:t>
      </w:r>
    </w:p>
    <w:p>
      <w:pPr>
        <w:pStyle w:val="6"/>
        <w:spacing w:before="1" w:line="480" w:lineRule="auto"/>
        <w:ind w:left="220" w:right="1275"/>
        <w:jc w:val="both"/>
        <w:rPr>
          <w:rFonts w:hint="default"/>
          <w:b w:val="0"/>
          <w:bCs w:val="0"/>
        </w:rPr>
      </w:pPr>
      <w:r>
        <w:rPr>
          <w:rFonts w:hint="default"/>
          <w:b w:val="0"/>
          <w:bCs w:val="0"/>
        </w:rPr>
        <w:t>This venation cannot BE attributed to any of three previously discussed component in the sense that is unpredictable.</w:t>
      </w:r>
    </w:p>
    <w:p>
      <w:pPr>
        <w:pStyle w:val="6"/>
        <w:spacing w:before="1" w:line="480" w:lineRule="auto"/>
        <w:ind w:left="220" w:right="1275"/>
        <w:jc w:val="both"/>
        <w:rPr>
          <w:rFonts w:hint="default"/>
          <w:b w:val="0"/>
          <w:bCs w:val="0"/>
        </w:rPr>
      </w:pPr>
      <w:r>
        <w:rPr>
          <w:rFonts w:hint="default"/>
          <w:b w:val="0"/>
          <w:bCs w:val="0"/>
        </w:rPr>
        <w:t>Irregulars flotation can be cause by many factor such as war, flood drought and other human as action. Two type of irregular variation may exit in a time series viz. minor and major irregularities minor irregularities show up as serivtooth like pattern are under the long term trend. These irregularited are in organization long term operation:</w:t>
      </w:r>
    </w:p>
    <w:p>
      <w:pPr>
        <w:pStyle w:val="6"/>
        <w:spacing w:before="1" w:line="480" w:lineRule="auto"/>
        <w:ind w:left="220" w:right="1275"/>
        <w:jc w:val="both"/>
        <w:rPr>
          <w:rFonts w:hint="default"/>
          <w:b w:val="0"/>
          <w:bCs w:val="0"/>
        </w:rPr>
      </w:pPr>
      <w:r>
        <w:rPr>
          <w:rFonts w:hint="default"/>
          <w:b w:val="0"/>
          <w:bCs w:val="0"/>
        </w:rPr>
        <w:t>MODELS OF TIME SERIES</w:t>
      </w:r>
    </w:p>
    <w:p>
      <w:pPr>
        <w:pStyle w:val="6"/>
        <w:spacing w:before="1" w:line="480" w:lineRule="auto"/>
        <w:ind w:left="220" w:right="1275"/>
        <w:jc w:val="both"/>
        <w:rPr>
          <w:rFonts w:hint="default"/>
          <w:b w:val="0"/>
          <w:bCs w:val="0"/>
        </w:rPr>
      </w:pPr>
      <w:r>
        <w:rPr>
          <w:rFonts w:hint="default"/>
          <w:b w:val="0"/>
          <w:bCs w:val="0"/>
        </w:rPr>
        <w:t>We usually denote the component of time series as T,TS,C and I: There Are Two Types Of Modern That Are Appropriate For Joining Component Of Time Series these moderns are additive and multiplicative modern.</w:t>
      </w:r>
    </w:p>
    <w:p>
      <w:pPr>
        <w:pStyle w:val="6"/>
        <w:spacing w:before="1" w:line="480" w:lineRule="auto"/>
        <w:ind w:left="220" w:right="1275"/>
        <w:jc w:val="both"/>
        <w:rPr>
          <w:rFonts w:hint="default"/>
          <w:b w:val="0"/>
          <w:bCs w:val="0"/>
        </w:rPr>
      </w:pPr>
      <w:r>
        <w:rPr>
          <w:rFonts w:hint="default"/>
          <w:b w:val="0"/>
          <w:bCs w:val="0"/>
        </w:rPr>
        <w:t>The additive moder assumes that the valve of the original data is the sum total of other four elements it is:</w:t>
      </w:r>
    </w:p>
    <w:p>
      <w:pPr>
        <w:pStyle w:val="6"/>
        <w:spacing w:before="1" w:line="480" w:lineRule="auto"/>
        <w:ind w:left="220" w:right="1275"/>
        <w:jc w:val="both"/>
        <w:rPr>
          <w:rFonts w:hint="default"/>
          <w:b w:val="0"/>
          <w:bCs w:val="0"/>
        </w:rPr>
      </w:pPr>
      <w:r>
        <w:rPr>
          <w:rFonts w:hint="default"/>
          <w:b w:val="0"/>
          <w:bCs w:val="0"/>
        </w:rPr>
        <w:t>T=T+S+C+I where</w:t>
      </w:r>
    </w:p>
    <w:p>
      <w:pPr>
        <w:pStyle w:val="6"/>
        <w:spacing w:before="1" w:line="480" w:lineRule="auto"/>
        <w:ind w:left="220" w:right="1275"/>
        <w:jc w:val="both"/>
        <w:rPr>
          <w:rFonts w:hint="default"/>
          <w:b w:val="0"/>
          <w:bCs w:val="0"/>
        </w:rPr>
      </w:pPr>
      <w:r>
        <w:rPr>
          <w:rFonts w:hint="default"/>
          <w:b w:val="0"/>
          <w:bCs w:val="0"/>
        </w:rPr>
        <w:t>T is value of the originally conserved data (dependent)</w:t>
      </w:r>
    </w:p>
    <w:p>
      <w:pPr>
        <w:pStyle w:val="6"/>
        <w:spacing w:before="1" w:line="480" w:lineRule="auto"/>
        <w:ind w:left="220" w:right="1275"/>
        <w:jc w:val="both"/>
        <w:rPr>
          <w:rFonts w:hint="default"/>
          <w:b w:val="0"/>
          <w:bCs w:val="0"/>
        </w:rPr>
      </w:pPr>
      <w:r>
        <w:rPr>
          <w:rFonts w:hint="default"/>
          <w:b w:val="0"/>
          <w:bCs w:val="0"/>
        </w:rPr>
        <w:t>T is the value of secular or trend</w:t>
      </w:r>
    </w:p>
    <w:p>
      <w:pPr>
        <w:pStyle w:val="6"/>
        <w:spacing w:before="1" w:line="480" w:lineRule="auto"/>
        <w:ind w:left="220" w:right="1275"/>
        <w:jc w:val="both"/>
        <w:rPr>
          <w:rFonts w:hint="default"/>
          <w:b w:val="0"/>
          <w:bCs w:val="0"/>
        </w:rPr>
      </w:pPr>
      <w:r>
        <w:rPr>
          <w:rFonts w:hint="default"/>
          <w:b w:val="0"/>
          <w:bCs w:val="0"/>
        </w:rPr>
        <w:t>S is the value ofr cyclical venation and</w:t>
      </w:r>
    </w:p>
    <w:p>
      <w:pPr>
        <w:pStyle w:val="6"/>
        <w:spacing w:before="1" w:line="480" w:lineRule="auto"/>
        <w:ind w:left="220" w:right="1275"/>
        <w:jc w:val="both"/>
        <w:rPr>
          <w:rFonts w:hint="default"/>
          <w:b w:val="0"/>
          <w:bCs w:val="0"/>
        </w:rPr>
      </w:pPr>
      <w:r>
        <w:rPr>
          <w:rFonts w:hint="default"/>
          <w:b w:val="0"/>
          <w:bCs w:val="0"/>
        </w:rPr>
        <w:t>I is the value of irregular venation</w:t>
      </w:r>
    </w:p>
    <w:p>
      <w:pPr>
        <w:pStyle w:val="6"/>
        <w:spacing w:before="1" w:line="480" w:lineRule="auto"/>
        <w:ind w:left="220" w:right="1275"/>
        <w:jc w:val="both"/>
        <w:rPr>
          <w:rFonts w:hint="default"/>
          <w:b w:val="0"/>
          <w:bCs w:val="0"/>
        </w:rPr>
      </w:pPr>
      <w:r>
        <w:rPr>
          <w:rFonts w:hint="default"/>
          <w:b w:val="0"/>
          <w:bCs w:val="0"/>
        </w:rPr>
        <w:t>Mufti active modern on the other hand assumes that the value of the observed data is the Y = TSCI</w:t>
      </w:r>
    </w:p>
    <w:p>
      <w:pPr>
        <w:pStyle w:val="6"/>
        <w:spacing w:before="1" w:line="480" w:lineRule="auto"/>
        <w:ind w:left="220" w:right="1275"/>
        <w:jc w:val="both"/>
        <w:rPr>
          <w:rFonts w:hint="default"/>
          <w:b w:val="0"/>
          <w:bCs w:val="0"/>
        </w:rPr>
      </w:pPr>
      <w:r>
        <w:rPr>
          <w:rFonts w:hint="default"/>
          <w:b w:val="0"/>
          <w:bCs w:val="0"/>
        </w:rPr>
        <w:t>1.1 BACKGROUND OF STUDY</w:t>
      </w:r>
    </w:p>
    <w:p>
      <w:pPr>
        <w:pStyle w:val="6"/>
        <w:spacing w:before="1" w:line="480" w:lineRule="auto"/>
        <w:ind w:left="220" w:right="1275"/>
        <w:jc w:val="both"/>
        <w:rPr>
          <w:rFonts w:hint="default"/>
          <w:b w:val="0"/>
          <w:bCs w:val="0"/>
        </w:rPr>
      </w:pPr>
      <w:r>
        <w:rPr>
          <w:rFonts w:hint="default"/>
          <w:b w:val="0"/>
          <w:bCs w:val="0"/>
        </w:rPr>
        <w:t>one of the factor that determine the population of a country, state local government e.t.c is death rate, that is to say, the more the disease infected the population of such an area and vice-versa. The fact prompted the writer into the study of quarterly number of people given treatment for malaria at the comprehensive health centre otan ayegbaju, in addition to that it is done to know weather infected people come to the hospital fur test or they stay back due to the old custom self medication.</w:t>
      </w:r>
    </w:p>
    <w:p>
      <w:pPr>
        <w:pStyle w:val="6"/>
        <w:spacing w:before="1" w:line="480" w:lineRule="auto"/>
        <w:ind w:left="220" w:right="1275"/>
        <w:jc w:val="both"/>
        <w:rPr>
          <w:rFonts w:hint="default"/>
          <w:b w:val="0"/>
          <w:bCs w:val="0"/>
        </w:rPr>
      </w:pPr>
      <w:r>
        <w:rPr>
          <w:rFonts w:hint="default"/>
          <w:b w:val="0"/>
          <w:bCs w:val="0"/>
        </w:rPr>
        <w:t>In order to carry our the analysis data will be collected from daily record of the hospital at record department over some years to get all necessity information so as to carry out computation and predict about the nearest future by using secondary method of data collection.</w:t>
      </w:r>
    </w:p>
    <w:p>
      <w:pPr>
        <w:pStyle w:val="6"/>
        <w:spacing w:before="1" w:line="480" w:lineRule="auto"/>
        <w:ind w:left="220" w:right="1275"/>
        <w:jc w:val="both"/>
        <w:rPr>
          <w:rFonts w:hint="default"/>
          <w:b w:val="0"/>
          <w:bCs w:val="0"/>
        </w:rPr>
      </w:pPr>
      <w:r>
        <w:rPr>
          <w:rFonts w:hint="default"/>
          <w:b w:val="0"/>
          <w:bCs w:val="0"/>
        </w:rPr>
        <w:t>1.2 SCOPE AND COVERAGE OF THE STUDT</w:t>
      </w:r>
    </w:p>
    <w:p>
      <w:pPr>
        <w:pStyle w:val="6"/>
        <w:spacing w:before="1" w:line="480" w:lineRule="auto"/>
        <w:ind w:left="220" w:right="1275"/>
        <w:jc w:val="both"/>
        <w:rPr>
          <w:rFonts w:hint="default"/>
          <w:b w:val="0"/>
          <w:bCs w:val="0"/>
        </w:rPr>
      </w:pPr>
      <w:r>
        <w:rPr>
          <w:rFonts w:hint="default"/>
          <w:b w:val="0"/>
          <w:bCs w:val="0"/>
        </w:rPr>
        <w:t>This project work was carried out on the number of people treated for malaria fever between year 2001 to 2010. The data was collected from the  comprehensive health centre Otan Ayegbaju osun state.</w:t>
      </w:r>
    </w:p>
    <w:p>
      <w:pPr>
        <w:pStyle w:val="6"/>
        <w:spacing w:before="1" w:line="480" w:lineRule="auto"/>
        <w:ind w:left="220" w:right="1275"/>
        <w:jc w:val="both"/>
        <w:rPr>
          <w:rFonts w:hint="default"/>
          <w:b w:val="0"/>
          <w:bCs w:val="0"/>
        </w:rPr>
      </w:pPr>
      <w:r>
        <w:rPr>
          <w:rFonts w:hint="default"/>
          <w:b w:val="0"/>
          <w:bCs w:val="0"/>
        </w:rPr>
        <w:t>AIM AND OBJECTIVE OF THE STUDY</w:t>
      </w:r>
    </w:p>
    <w:p>
      <w:pPr>
        <w:pStyle w:val="6"/>
        <w:spacing w:before="1" w:line="480" w:lineRule="auto"/>
        <w:ind w:left="220" w:right="1275"/>
        <w:jc w:val="both"/>
        <w:rPr>
          <w:rFonts w:hint="default"/>
          <w:b w:val="0"/>
          <w:bCs w:val="0"/>
        </w:rPr>
      </w:pPr>
      <w:r>
        <w:rPr>
          <w:rFonts w:hint="default"/>
          <w:b w:val="0"/>
          <w:bCs w:val="0"/>
        </w:rPr>
        <w:t>i. to know whether the yearly spread of malaria is increasing pr decreasing.</w:t>
      </w:r>
    </w:p>
    <w:p>
      <w:pPr>
        <w:pStyle w:val="6"/>
        <w:spacing w:before="1" w:line="480" w:lineRule="auto"/>
        <w:ind w:left="220" w:right="1275"/>
        <w:jc w:val="both"/>
        <w:rPr>
          <w:rFonts w:hint="default"/>
          <w:b w:val="0"/>
          <w:bCs w:val="0"/>
        </w:rPr>
      </w:pPr>
      <w:r>
        <w:rPr>
          <w:rFonts w:hint="default"/>
          <w:b w:val="0"/>
          <w:bCs w:val="0"/>
        </w:rPr>
        <w:t>ii. To formulate a model that can best explain the relationship between malaria increases over the years</w:t>
      </w:r>
    </w:p>
    <w:p>
      <w:pPr>
        <w:pStyle w:val="6"/>
        <w:spacing w:before="1" w:line="480" w:lineRule="auto"/>
        <w:ind w:left="220" w:right="1275"/>
        <w:jc w:val="both"/>
        <w:rPr>
          <w:rFonts w:hint="default"/>
          <w:b w:val="0"/>
          <w:bCs w:val="0"/>
        </w:rPr>
      </w:pPr>
      <w:r>
        <w:rPr>
          <w:rFonts w:hint="default"/>
          <w:b w:val="0"/>
          <w:bCs w:val="0"/>
        </w:rPr>
        <w:t>iii.To use the modern to forecast the occurrence of malaria</w:t>
      </w:r>
    </w:p>
    <w:p>
      <w:pPr>
        <w:pStyle w:val="6"/>
        <w:spacing w:before="1" w:line="480" w:lineRule="auto"/>
        <w:ind w:left="220" w:right="1275"/>
        <w:jc w:val="both"/>
        <w:rPr>
          <w:rFonts w:hint="default"/>
          <w:b w:val="0"/>
          <w:bCs w:val="0"/>
        </w:rPr>
      </w:pPr>
      <w:r>
        <w:rPr>
          <w:rFonts w:hint="default"/>
          <w:b w:val="0"/>
          <w:bCs w:val="0"/>
        </w:rPr>
        <w:t>iv. To plot the graph of the original data i.e occurrence of malaria against year correlogram and moving average.</w:t>
      </w:r>
    </w:p>
    <w:p>
      <w:pPr>
        <w:pStyle w:val="6"/>
        <w:spacing w:before="1" w:line="480" w:lineRule="auto"/>
        <w:ind w:left="220" w:right="1275"/>
        <w:jc w:val="both"/>
        <w:rPr>
          <w:rFonts w:hint="default"/>
          <w:b w:val="0"/>
          <w:bCs w:val="0"/>
        </w:rPr>
      </w:pPr>
      <w:r>
        <w:rPr>
          <w:rFonts w:hint="default"/>
          <w:b w:val="0"/>
          <w:bCs w:val="0"/>
        </w:rPr>
        <w:t>1.3 SOURCES OF DATA COLLECTION</w:t>
      </w:r>
    </w:p>
    <w:p>
      <w:pPr>
        <w:pStyle w:val="6"/>
        <w:spacing w:before="1" w:line="480" w:lineRule="auto"/>
        <w:ind w:left="220" w:right="1275"/>
        <w:jc w:val="both"/>
        <w:rPr>
          <w:rFonts w:hint="default"/>
          <w:b w:val="0"/>
          <w:bCs w:val="0"/>
        </w:rPr>
      </w:pPr>
      <w:r>
        <w:rPr>
          <w:rFonts w:hint="default"/>
          <w:b w:val="0"/>
          <w:bCs w:val="0"/>
        </w:rPr>
        <w:t>Data used for research are of two main sources: these source are primary and secondary data.</w:t>
      </w:r>
    </w:p>
    <w:p>
      <w:pPr>
        <w:pStyle w:val="6"/>
        <w:spacing w:before="1" w:line="480" w:lineRule="auto"/>
        <w:ind w:left="220" w:right="1275"/>
        <w:jc w:val="both"/>
        <w:rPr>
          <w:rFonts w:hint="default"/>
          <w:b w:val="0"/>
          <w:bCs w:val="0"/>
        </w:rPr>
      </w:pPr>
      <w:r>
        <w:rPr>
          <w:rFonts w:hint="default"/>
          <w:b w:val="0"/>
          <w:bCs w:val="0"/>
        </w:rPr>
        <w:t>Primary data are fresh data which are collected for the task at hand. An example of such is census registration for cards.</w:t>
      </w:r>
    </w:p>
    <w:p>
      <w:pPr>
        <w:pStyle w:val="6"/>
        <w:spacing w:before="1" w:line="480" w:lineRule="auto"/>
        <w:ind w:left="220" w:right="1275"/>
        <w:jc w:val="both"/>
        <w:rPr>
          <w:rFonts w:hint="default"/>
          <w:b w:val="0"/>
          <w:bCs w:val="0"/>
        </w:rPr>
      </w:pPr>
      <w:r>
        <w:rPr>
          <w:rFonts w:hint="default"/>
          <w:b w:val="0"/>
          <w:bCs w:val="0"/>
        </w:rPr>
        <w:t>Secondary data on the other hand are data dreaded in existence. They are originally collected for some purpose other than research current problem. They can be collected from school, hospital organization, government agencies, newspaper, monthly or annual report e.t.c thus a secondary data is used in this project.</w:t>
      </w:r>
    </w:p>
    <w:p>
      <w:pPr>
        <w:pStyle w:val="6"/>
        <w:spacing w:before="1" w:line="480" w:lineRule="auto"/>
        <w:ind w:left="220" w:right="1275"/>
        <w:jc w:val="both"/>
        <w:rPr>
          <w:rFonts w:hint="default"/>
          <w:b w:val="0"/>
          <w:bCs w:val="0"/>
        </w:rPr>
      </w:pPr>
      <w:r>
        <w:rPr>
          <w:rFonts w:hint="default"/>
          <w:b w:val="0"/>
          <w:bCs w:val="0"/>
        </w:rPr>
        <w:t>1.4 LIMITATION OF THE STUDY</w:t>
      </w:r>
    </w:p>
    <w:p>
      <w:pPr>
        <w:pStyle w:val="6"/>
        <w:spacing w:before="1" w:line="480" w:lineRule="auto"/>
        <w:ind w:left="220" w:right="1275"/>
        <w:jc w:val="both"/>
        <w:rPr>
          <w:rFonts w:hint="default"/>
          <w:b w:val="0"/>
          <w:bCs w:val="0"/>
        </w:rPr>
      </w:pPr>
      <w:r>
        <w:rPr>
          <w:rFonts w:hint="default"/>
          <w:b w:val="0"/>
          <w:bCs w:val="0"/>
        </w:rPr>
        <w:t xml:space="preserve">As we know that a researcher is bound to face certain problem. various problem were encountered before during and after data collection </w:t>
      </w:r>
    </w:p>
    <w:p>
      <w:pPr>
        <w:pStyle w:val="6"/>
        <w:spacing w:before="1" w:line="480" w:lineRule="auto"/>
        <w:ind w:left="220" w:right="1275"/>
        <w:jc w:val="both"/>
        <w:rPr>
          <w:rFonts w:hint="default"/>
          <w:b w:val="0"/>
          <w:bCs w:val="0"/>
        </w:rPr>
      </w:pPr>
      <w:r>
        <w:rPr>
          <w:rFonts w:hint="default"/>
          <w:b w:val="0"/>
          <w:bCs w:val="0"/>
        </w:rPr>
        <w:t>The problem are:-</w:t>
      </w:r>
    </w:p>
    <w:p>
      <w:pPr>
        <w:pStyle w:val="6"/>
        <w:spacing w:before="1" w:line="480" w:lineRule="auto"/>
        <w:ind w:left="220" w:right="1275"/>
        <w:jc w:val="both"/>
        <w:rPr>
          <w:rFonts w:hint="default"/>
          <w:b w:val="0"/>
          <w:bCs w:val="0"/>
        </w:rPr>
      </w:pPr>
      <w:r>
        <w:rPr>
          <w:rFonts w:hint="default"/>
          <w:b w:val="0"/>
          <w:bCs w:val="0"/>
        </w:rPr>
        <w:t>Poor storage, which make the transfer of data difficult Data were not properly recorded and in some cases, we have missing value.</w:t>
      </w:r>
    </w:p>
    <w:p>
      <w:pPr>
        <w:pStyle w:val="6"/>
        <w:spacing w:before="1" w:line="480" w:lineRule="auto"/>
        <w:ind w:left="220" w:right="1275"/>
        <w:jc w:val="both"/>
        <w:rPr>
          <w:rFonts w:hint="default"/>
          <w:b w:val="0"/>
          <w:bCs w:val="0"/>
        </w:rPr>
      </w:pPr>
      <w:r>
        <w:rPr>
          <w:rFonts w:hint="default"/>
          <w:b w:val="0"/>
          <w:bCs w:val="0"/>
        </w:rPr>
        <w:t>Also data for some period are missing from the record office: those were available were poorly recorded this establishing one of the major.</w:t>
      </w:r>
    </w:p>
    <w:p>
      <w:pPr>
        <w:pStyle w:val="6"/>
        <w:spacing w:before="1" w:line="480" w:lineRule="auto"/>
        <w:ind w:left="220" w:right="1275"/>
        <w:jc w:val="both"/>
        <w:rPr>
          <w:rFonts w:hint="default"/>
          <w:b w:val="0"/>
          <w:bCs w:val="0"/>
        </w:rPr>
      </w:pPr>
      <w:r>
        <w:rPr>
          <w:rFonts w:hint="default"/>
          <w:b w:val="0"/>
          <w:bCs w:val="0"/>
        </w:rPr>
        <w:t>Disadvantage of a secondary data usage data collection :- before the data was released to me, I had to present a cover letter from the HOD and my student identify card and also promised that the data would be used for statistical purpose only.</w:t>
      </w:r>
    </w:p>
    <w:p>
      <w:pPr>
        <w:pStyle w:val="6"/>
        <w:spacing w:before="1" w:line="480" w:lineRule="auto"/>
        <w:ind w:left="220" w:right="1275"/>
      </w:pPr>
      <w:r>
        <w:t>.</w:t>
      </w:r>
    </w:p>
    <w:p>
      <w:pPr>
        <w:spacing w:after="0" w:line="480" w:lineRule="auto"/>
        <w:sectPr>
          <w:footerReference r:id="rId5" w:type="default"/>
          <w:pgSz w:w="12240" w:h="15840"/>
          <w:pgMar w:top="1360" w:right="160" w:bottom="1200" w:left="1220" w:header="0" w:footer="932" w:gutter="0"/>
          <w:cols w:space="720" w:num="1"/>
        </w:sectPr>
      </w:pPr>
    </w:p>
    <w:p>
      <w:pPr>
        <w:pStyle w:val="2"/>
        <w:spacing w:line="480" w:lineRule="auto"/>
        <w:ind w:left="3356" w:right="4410" w:firstLine="753"/>
        <w:jc w:val="left"/>
      </w:pPr>
      <w:r>
        <w:t>CHAPTER</w:t>
      </w:r>
      <w:r>
        <w:rPr>
          <w:spacing w:val="3"/>
        </w:rPr>
        <w:t xml:space="preserve"> </w:t>
      </w:r>
      <w:r>
        <w:t>2</w:t>
      </w:r>
      <w:r>
        <w:rPr>
          <w:spacing w:val="1"/>
        </w:rPr>
        <w:t xml:space="preserve"> </w:t>
      </w:r>
      <w:r>
        <w:t>LITERATURE</w:t>
      </w:r>
      <w:r>
        <w:rPr>
          <w:spacing w:val="-15"/>
        </w:rPr>
        <w:t xml:space="preserve"> </w:t>
      </w:r>
      <w:r>
        <w:t>REVIEW</w:t>
      </w:r>
    </w:p>
    <w:p>
      <w:pPr>
        <w:pStyle w:val="3"/>
        <w:numPr>
          <w:ilvl w:val="1"/>
          <w:numId w:val="1"/>
        </w:numPr>
        <w:tabs>
          <w:tab w:val="left" w:pos="581"/>
        </w:tabs>
        <w:spacing w:before="0" w:after="0" w:line="274" w:lineRule="exact"/>
        <w:ind w:left="580" w:right="0" w:hanging="361"/>
        <w:jc w:val="left"/>
      </w:pPr>
      <w:r>
        <w:t>MALARIA</w:t>
      </w:r>
    </w:p>
    <w:p>
      <w:pPr>
        <w:pStyle w:val="6"/>
        <w:spacing w:before="6"/>
        <w:rPr>
          <w:b/>
          <w:sz w:val="23"/>
        </w:rPr>
      </w:pPr>
    </w:p>
    <w:p>
      <w:pPr>
        <w:pStyle w:val="6"/>
        <w:spacing w:line="480" w:lineRule="auto"/>
        <w:ind w:left="220" w:right="1275"/>
        <w:jc w:val="both"/>
      </w:pPr>
      <w:r>
        <w:t>A</w:t>
      </w:r>
      <w:r>
        <w:rPr>
          <w:spacing w:val="42"/>
        </w:rPr>
        <w:t xml:space="preserve"> </w:t>
      </w:r>
      <w:r>
        <w:t>lot</w:t>
      </w:r>
      <w:r>
        <w:rPr>
          <w:spacing w:val="44"/>
        </w:rPr>
        <w:t xml:space="preserve"> </w:t>
      </w:r>
      <w:r>
        <w:t>of</w:t>
      </w:r>
      <w:r>
        <w:rPr>
          <w:spacing w:val="31"/>
        </w:rPr>
        <w:t xml:space="preserve"> </w:t>
      </w:r>
      <w:r>
        <w:t>people</w:t>
      </w:r>
      <w:r>
        <w:rPr>
          <w:spacing w:val="47"/>
        </w:rPr>
        <w:t xml:space="preserve"> </w:t>
      </w:r>
      <w:r>
        <w:t>have</w:t>
      </w:r>
      <w:r>
        <w:rPr>
          <w:spacing w:val="43"/>
        </w:rPr>
        <w:t xml:space="preserve"> </w:t>
      </w:r>
      <w:r>
        <w:t>done</w:t>
      </w:r>
      <w:r>
        <w:rPr>
          <w:spacing w:val="38"/>
        </w:rPr>
        <w:t xml:space="preserve"> </w:t>
      </w:r>
      <w:r>
        <w:t>research</w:t>
      </w:r>
      <w:r>
        <w:rPr>
          <w:spacing w:val="34"/>
        </w:rPr>
        <w:t xml:space="preserve"> </w:t>
      </w:r>
      <w:r>
        <w:t>on</w:t>
      </w:r>
      <w:r>
        <w:rPr>
          <w:spacing w:val="44"/>
        </w:rPr>
        <w:t xml:space="preserve"> </w:t>
      </w:r>
      <w:r>
        <w:t>malaria.</w:t>
      </w:r>
      <w:r>
        <w:rPr>
          <w:spacing w:val="41"/>
        </w:rPr>
        <w:t xml:space="preserve"> </w:t>
      </w:r>
      <w:r>
        <w:t>This</w:t>
      </w:r>
      <w:r>
        <w:rPr>
          <w:spacing w:val="41"/>
        </w:rPr>
        <w:t xml:space="preserve"> </w:t>
      </w:r>
      <w:r>
        <w:t>chapter</w:t>
      </w:r>
      <w:r>
        <w:rPr>
          <w:spacing w:val="41"/>
        </w:rPr>
        <w:t xml:space="preserve"> </w:t>
      </w:r>
      <w:r>
        <w:t>deals</w:t>
      </w:r>
      <w:r>
        <w:rPr>
          <w:spacing w:val="41"/>
        </w:rPr>
        <w:t xml:space="preserve"> </w:t>
      </w:r>
      <w:r>
        <w:t>with</w:t>
      </w:r>
      <w:r>
        <w:rPr>
          <w:spacing w:val="39"/>
        </w:rPr>
        <w:t xml:space="preserve"> </w:t>
      </w:r>
      <w:r>
        <w:t>the</w:t>
      </w:r>
      <w:r>
        <w:rPr>
          <w:spacing w:val="43"/>
        </w:rPr>
        <w:t xml:space="preserve"> </w:t>
      </w:r>
      <w:r>
        <w:t>review</w:t>
      </w:r>
      <w:r>
        <w:rPr>
          <w:spacing w:val="39"/>
        </w:rPr>
        <w:t xml:space="preserve"> </w:t>
      </w:r>
      <w:r>
        <w:t>of</w:t>
      </w:r>
      <w:r>
        <w:rPr>
          <w:spacing w:val="36"/>
        </w:rPr>
        <w:t xml:space="preserve"> </w:t>
      </w:r>
      <w:r>
        <w:t>some</w:t>
      </w:r>
      <w:r>
        <w:rPr>
          <w:spacing w:val="-57"/>
        </w:rPr>
        <w:t xml:space="preserve"> </w:t>
      </w:r>
      <w:r>
        <w:t>literature works</w:t>
      </w:r>
      <w:r>
        <w:rPr>
          <w:spacing w:val="-5"/>
        </w:rPr>
        <w:t xml:space="preserve"> </w:t>
      </w:r>
      <w:r>
        <w:t>on</w:t>
      </w:r>
      <w:r>
        <w:rPr>
          <w:spacing w:val="-3"/>
        </w:rPr>
        <w:t xml:space="preserve"> </w:t>
      </w:r>
      <w:r>
        <w:t>malaria.</w:t>
      </w:r>
    </w:p>
    <w:p>
      <w:pPr>
        <w:pStyle w:val="6"/>
        <w:spacing w:before="1" w:line="480" w:lineRule="auto"/>
        <w:ind w:left="220" w:right="1388"/>
        <w:jc w:val="both"/>
      </w:pPr>
      <w:r>
        <w:t>In humans, malaria is caused by four species of the plasmodium protozoa (single celled</w:t>
      </w:r>
      <w:r>
        <w:rPr>
          <w:spacing w:val="1"/>
        </w:rPr>
        <w:t xml:space="preserve"> </w:t>
      </w:r>
      <w:r>
        <w:t>parasites) – plasmodium falciparum, plasmodium vivax, plasmodium ovale and plasmodium</w:t>
      </w:r>
      <w:r>
        <w:rPr>
          <w:spacing w:val="1"/>
        </w:rPr>
        <w:t xml:space="preserve"> </w:t>
      </w:r>
      <w:r>
        <w:t>malariae. Of</w:t>
      </w:r>
      <w:r>
        <w:rPr>
          <w:spacing w:val="-9"/>
        </w:rPr>
        <w:t xml:space="preserve"> </w:t>
      </w:r>
      <w:r>
        <w:t>these</w:t>
      </w:r>
      <w:r>
        <w:rPr>
          <w:spacing w:val="-3"/>
        </w:rPr>
        <w:t xml:space="preserve"> </w:t>
      </w:r>
      <w:r>
        <w:t>species</w:t>
      </w:r>
      <w:r>
        <w:rPr>
          <w:spacing w:val="-3"/>
        </w:rPr>
        <w:t xml:space="preserve"> </w:t>
      </w:r>
      <w:r>
        <w:t>plasmodium</w:t>
      </w:r>
      <w:r>
        <w:rPr>
          <w:spacing w:val="-7"/>
        </w:rPr>
        <w:t xml:space="preserve"> </w:t>
      </w:r>
      <w:r>
        <w:t>falciparum</w:t>
      </w:r>
      <w:r>
        <w:rPr>
          <w:spacing w:val="-6"/>
        </w:rPr>
        <w:t xml:space="preserve"> </w:t>
      </w:r>
      <w:r>
        <w:t>accounts</w:t>
      </w:r>
      <w:r>
        <w:rPr>
          <w:spacing w:val="-4"/>
        </w:rPr>
        <w:t xml:space="preserve"> </w:t>
      </w:r>
      <w:r>
        <w:t>for</w:t>
      </w:r>
      <w:r>
        <w:rPr>
          <w:spacing w:val="-4"/>
        </w:rPr>
        <w:t xml:space="preserve"> </w:t>
      </w:r>
      <w:r>
        <w:t>the</w:t>
      </w:r>
      <w:r>
        <w:rPr>
          <w:spacing w:val="2"/>
        </w:rPr>
        <w:t xml:space="preserve"> </w:t>
      </w:r>
      <w:r>
        <w:t>majority</w:t>
      </w:r>
      <w:r>
        <w:rPr>
          <w:spacing w:val="-11"/>
        </w:rPr>
        <w:t xml:space="preserve"> </w:t>
      </w:r>
      <w:r>
        <w:t>of</w:t>
      </w:r>
      <w:r>
        <w:rPr>
          <w:spacing w:val="-4"/>
        </w:rPr>
        <w:t xml:space="preserve"> </w:t>
      </w:r>
      <w:r>
        <w:t>infections</w:t>
      </w:r>
      <w:r>
        <w:rPr>
          <w:spacing w:val="-4"/>
        </w:rPr>
        <w:t xml:space="preserve"> </w:t>
      </w:r>
      <w:r>
        <w:t>and</w:t>
      </w:r>
      <w:r>
        <w:rPr>
          <w:spacing w:val="2"/>
        </w:rPr>
        <w:t xml:space="preserve"> </w:t>
      </w:r>
      <w:r>
        <w:t>is</w:t>
      </w:r>
      <w:r>
        <w:rPr>
          <w:spacing w:val="-57"/>
        </w:rPr>
        <w:t xml:space="preserve"> </w:t>
      </w:r>
      <w:r>
        <w:t>the most</w:t>
      </w:r>
      <w:r>
        <w:rPr>
          <w:spacing w:val="7"/>
        </w:rPr>
        <w:t xml:space="preserve"> </w:t>
      </w:r>
      <w:r>
        <w:t>lethal.</w:t>
      </w:r>
    </w:p>
    <w:p>
      <w:pPr>
        <w:pStyle w:val="6"/>
        <w:spacing w:before="1" w:line="480" w:lineRule="auto"/>
        <w:ind w:left="220" w:right="1336"/>
        <w:jc w:val="both"/>
      </w:pPr>
      <w:r>
        <w:t>Several studies have been done on different aspects of the disease, from parasitology to finding a</w:t>
      </w:r>
      <w:r>
        <w:rPr>
          <w:spacing w:val="-58"/>
        </w:rPr>
        <w:t xml:space="preserve"> </w:t>
      </w:r>
      <w:r>
        <w:t>cure</w:t>
      </w:r>
      <w:r>
        <w:rPr>
          <w:spacing w:val="-2"/>
        </w:rPr>
        <w:t xml:space="preserve"> </w:t>
      </w:r>
      <w:r>
        <w:t>with</w:t>
      </w:r>
      <w:r>
        <w:rPr>
          <w:spacing w:val="-5"/>
        </w:rPr>
        <w:t xml:space="preserve"> </w:t>
      </w:r>
      <w:r>
        <w:t>drugs</w:t>
      </w:r>
      <w:r>
        <w:rPr>
          <w:spacing w:val="-2"/>
        </w:rPr>
        <w:t xml:space="preserve"> </w:t>
      </w:r>
      <w:r>
        <w:t>(chemotherapy)</w:t>
      </w:r>
      <w:r>
        <w:rPr>
          <w:spacing w:val="1"/>
        </w:rPr>
        <w:t xml:space="preserve"> </w:t>
      </w:r>
      <w:r>
        <w:t>and to</w:t>
      </w:r>
      <w:r>
        <w:rPr>
          <w:spacing w:val="-1"/>
        </w:rPr>
        <w:t xml:space="preserve"> </w:t>
      </w:r>
      <w:r>
        <w:t>eradication</w:t>
      </w:r>
      <w:r>
        <w:rPr>
          <w:spacing w:val="-5"/>
        </w:rPr>
        <w:t xml:space="preserve"> </w:t>
      </w:r>
      <w:r>
        <w:t>of</w:t>
      </w:r>
      <w:r>
        <w:rPr>
          <w:spacing w:val="-8"/>
        </w:rPr>
        <w:t xml:space="preserve"> </w:t>
      </w:r>
      <w:r>
        <w:t>the</w:t>
      </w:r>
      <w:r>
        <w:rPr>
          <w:spacing w:val="-1"/>
        </w:rPr>
        <w:t xml:space="preserve"> </w:t>
      </w:r>
      <w:r>
        <w:t>disease</w:t>
      </w:r>
      <w:r>
        <w:rPr>
          <w:spacing w:val="4"/>
        </w:rPr>
        <w:t xml:space="preserve"> </w:t>
      </w:r>
      <w:r>
        <w:t>by</w:t>
      </w:r>
      <w:r>
        <w:rPr>
          <w:spacing w:val="-10"/>
        </w:rPr>
        <w:t xml:space="preserve"> </w:t>
      </w:r>
      <w:r>
        <w:t>the</w:t>
      </w:r>
      <w:r>
        <w:rPr>
          <w:spacing w:val="-1"/>
        </w:rPr>
        <w:t xml:space="preserve"> </w:t>
      </w:r>
      <w:r>
        <w:t>use</w:t>
      </w:r>
      <w:r>
        <w:rPr>
          <w:spacing w:val="-1"/>
        </w:rPr>
        <w:t xml:space="preserve"> </w:t>
      </w:r>
      <w:r>
        <w:t>of</w:t>
      </w:r>
      <w:r>
        <w:rPr>
          <w:spacing w:val="-3"/>
        </w:rPr>
        <w:t xml:space="preserve"> </w:t>
      </w:r>
      <w:r>
        <w:t>insecticide</w:t>
      </w:r>
      <w:r>
        <w:rPr>
          <w:spacing w:val="-2"/>
        </w:rPr>
        <w:t xml:space="preserve"> </w:t>
      </w:r>
      <w:r>
        <w:t>treated</w:t>
      </w:r>
      <w:r>
        <w:rPr>
          <w:spacing w:val="-57"/>
        </w:rPr>
        <w:t xml:space="preserve"> </w:t>
      </w:r>
      <w:r>
        <w:t>net</w:t>
      </w:r>
      <w:r>
        <w:rPr>
          <w:spacing w:val="6"/>
        </w:rPr>
        <w:t xml:space="preserve"> </w:t>
      </w:r>
      <w:r>
        <w:t>and</w:t>
      </w:r>
      <w:r>
        <w:rPr>
          <w:spacing w:val="8"/>
        </w:rPr>
        <w:t xml:space="preserve"> </w:t>
      </w:r>
      <w:r>
        <w:t>insecticides.</w:t>
      </w:r>
    </w:p>
    <w:p>
      <w:pPr>
        <w:pStyle w:val="6"/>
        <w:spacing w:line="480" w:lineRule="auto"/>
        <w:ind w:left="220" w:right="1910" w:firstLine="182"/>
        <w:jc w:val="both"/>
      </w:pPr>
      <w:r>
        <w:t>Rashed, S. et al. (2000), conducted a study which was aimed at determining the effect of</w:t>
      </w:r>
      <w:r>
        <w:rPr>
          <w:spacing w:val="-57"/>
        </w:rPr>
        <w:t xml:space="preserve"> </w:t>
      </w:r>
      <w:r>
        <w:t>Permethrin</w:t>
      </w:r>
      <w:r>
        <w:rPr>
          <w:spacing w:val="-1"/>
        </w:rPr>
        <w:t xml:space="preserve"> </w:t>
      </w:r>
      <w:r>
        <w:t>insecticide</w:t>
      </w:r>
      <w:r>
        <w:rPr>
          <w:spacing w:val="-2"/>
        </w:rPr>
        <w:t xml:space="preserve"> </w:t>
      </w:r>
      <w:r>
        <w:t>treated</w:t>
      </w:r>
      <w:r>
        <w:rPr>
          <w:spacing w:val="-6"/>
        </w:rPr>
        <w:t xml:space="preserve"> </w:t>
      </w:r>
      <w:r>
        <w:t>nets</w:t>
      </w:r>
      <w:r>
        <w:rPr>
          <w:spacing w:val="-3"/>
        </w:rPr>
        <w:t xml:space="preserve"> </w:t>
      </w:r>
      <w:r>
        <w:t>(PITN)</w:t>
      </w:r>
      <w:r>
        <w:rPr>
          <w:spacing w:val="-5"/>
        </w:rPr>
        <w:t xml:space="preserve"> </w:t>
      </w:r>
      <w:r>
        <w:t>use</w:t>
      </w:r>
      <w:r>
        <w:rPr>
          <w:spacing w:val="-6"/>
        </w:rPr>
        <w:t xml:space="preserve"> </w:t>
      </w:r>
      <w:r>
        <w:t>on</w:t>
      </w:r>
      <w:r>
        <w:rPr>
          <w:spacing w:val="-6"/>
        </w:rPr>
        <w:t xml:space="preserve"> </w:t>
      </w:r>
      <w:r>
        <w:t>the</w:t>
      </w:r>
      <w:r>
        <w:rPr>
          <w:spacing w:val="3"/>
        </w:rPr>
        <w:t xml:space="preserve"> </w:t>
      </w:r>
      <w:r>
        <w:t>incidence</w:t>
      </w:r>
      <w:r>
        <w:rPr>
          <w:spacing w:val="-2"/>
        </w:rPr>
        <w:t xml:space="preserve"> </w:t>
      </w:r>
      <w:r>
        <w:t>of</w:t>
      </w:r>
      <w:r>
        <w:rPr>
          <w:spacing w:val="-4"/>
        </w:rPr>
        <w:t xml:space="preserve"> </w:t>
      </w:r>
      <w:r>
        <w:t>febrile</w:t>
      </w:r>
      <w:r>
        <w:rPr>
          <w:spacing w:val="-2"/>
        </w:rPr>
        <w:t xml:space="preserve"> </w:t>
      </w:r>
      <w:r>
        <w:t>episodes</w:t>
      </w:r>
      <w:r>
        <w:rPr>
          <w:spacing w:val="-2"/>
        </w:rPr>
        <w:t xml:space="preserve"> </w:t>
      </w:r>
      <w:r>
        <w:t>and</w:t>
      </w:r>
      <w:r>
        <w:rPr>
          <w:spacing w:val="-1"/>
        </w:rPr>
        <w:t xml:space="preserve"> </w:t>
      </w:r>
      <w:r>
        <w:t>non</w:t>
      </w:r>
      <w:r>
        <w:rPr>
          <w:spacing w:val="-58"/>
        </w:rPr>
        <w:t xml:space="preserve"> </w:t>
      </w:r>
      <w:r>
        <w:t>household</w:t>
      </w:r>
      <w:r>
        <w:rPr>
          <w:spacing w:val="5"/>
        </w:rPr>
        <w:t xml:space="preserve"> </w:t>
      </w:r>
      <w:r>
        <w:t>malaria</w:t>
      </w:r>
      <w:r>
        <w:rPr>
          <w:spacing w:val="1"/>
        </w:rPr>
        <w:t xml:space="preserve"> </w:t>
      </w:r>
      <w:r>
        <w:t>expenses</w:t>
      </w:r>
      <w:r>
        <w:rPr>
          <w:spacing w:val="3"/>
        </w:rPr>
        <w:t xml:space="preserve"> </w:t>
      </w:r>
      <w:r>
        <w:t>in</w:t>
      </w:r>
      <w:r>
        <w:rPr>
          <w:spacing w:val="-3"/>
        </w:rPr>
        <w:t xml:space="preserve"> </w:t>
      </w:r>
      <w:r>
        <w:t>Benin.</w:t>
      </w:r>
    </w:p>
    <w:p>
      <w:pPr>
        <w:pStyle w:val="6"/>
        <w:spacing w:before="1" w:line="480" w:lineRule="auto"/>
        <w:ind w:left="220" w:right="1310"/>
        <w:jc w:val="both"/>
      </w:pPr>
      <w:r>
        <w:t>The study found out that, the use of PITNs decreased the risk of developing malaria by 34% in</w:t>
      </w:r>
      <w:r>
        <w:rPr>
          <w:spacing w:val="1"/>
        </w:rPr>
        <w:t xml:space="preserve"> </w:t>
      </w:r>
      <w:r>
        <w:t>children in the rural areas; meanwhile, PITN use did not reduce prevention and treatment</w:t>
      </w:r>
      <w:r>
        <w:rPr>
          <w:spacing w:val="1"/>
        </w:rPr>
        <w:t xml:space="preserve"> </w:t>
      </w:r>
      <w:r>
        <w:t>expenses. In a parasitology laboratory, malaria was found to be the major killer of paediatric</w:t>
      </w:r>
      <w:r>
        <w:rPr>
          <w:spacing w:val="1"/>
        </w:rPr>
        <w:t xml:space="preserve"> </w:t>
      </w:r>
      <w:r>
        <w:t>illness and death in Kinshasa (Coene, 1991). In view of this, the treatment of fevers as malaria</w:t>
      </w:r>
      <w:r>
        <w:rPr>
          <w:spacing w:val="1"/>
        </w:rPr>
        <w:t xml:space="preserve"> </w:t>
      </w:r>
      <w:r>
        <w:t>with chloroquine is no longer acceptable because the plasmodium falciparum had a resistance to</w:t>
      </w:r>
      <w:r>
        <w:rPr>
          <w:spacing w:val="1"/>
        </w:rPr>
        <w:t xml:space="preserve"> </w:t>
      </w:r>
      <w:r>
        <w:t>chloroquine. According to the study, the differences in endemicity of malaria that existed</w:t>
      </w:r>
      <w:r>
        <w:rPr>
          <w:spacing w:val="1"/>
        </w:rPr>
        <w:t xml:space="preserve"> </w:t>
      </w:r>
      <w:r>
        <w:t>between</w:t>
      </w:r>
      <w:r>
        <w:rPr>
          <w:spacing w:val="-5"/>
        </w:rPr>
        <w:t xml:space="preserve"> </w:t>
      </w:r>
      <w:r>
        <w:t>the</w:t>
      </w:r>
      <w:r>
        <w:rPr>
          <w:spacing w:val="-1"/>
        </w:rPr>
        <w:t xml:space="preserve"> </w:t>
      </w:r>
      <w:r>
        <w:t>various</w:t>
      </w:r>
      <w:r>
        <w:rPr>
          <w:spacing w:val="-2"/>
        </w:rPr>
        <w:t xml:space="preserve"> </w:t>
      </w:r>
      <w:r>
        <w:t>parts</w:t>
      </w:r>
      <w:r>
        <w:rPr>
          <w:spacing w:val="-7"/>
        </w:rPr>
        <w:t xml:space="preserve"> </w:t>
      </w:r>
      <w:r>
        <w:t>of</w:t>
      </w:r>
      <w:r>
        <w:rPr>
          <w:spacing w:val="-8"/>
        </w:rPr>
        <w:t xml:space="preserve"> </w:t>
      </w:r>
      <w:r>
        <w:t>town</w:t>
      </w:r>
      <w:r>
        <w:rPr>
          <w:spacing w:val="-6"/>
        </w:rPr>
        <w:t xml:space="preserve"> </w:t>
      </w:r>
      <w:r>
        <w:t>had to</w:t>
      </w:r>
      <w:r>
        <w:rPr>
          <w:spacing w:val="5"/>
        </w:rPr>
        <w:t xml:space="preserve"> </w:t>
      </w:r>
      <w:r>
        <w:t>be taken into consideration</w:t>
      </w:r>
      <w:r>
        <w:rPr>
          <w:spacing w:val="-5"/>
        </w:rPr>
        <w:t xml:space="preserve"> </w:t>
      </w:r>
      <w:r>
        <w:t>alongside</w:t>
      </w:r>
      <w:r>
        <w:rPr>
          <w:spacing w:val="-1"/>
        </w:rPr>
        <w:t xml:space="preserve"> </w:t>
      </w:r>
      <w:r>
        <w:t>the</w:t>
      </w:r>
      <w:r>
        <w:rPr>
          <w:spacing w:val="-1"/>
        </w:rPr>
        <w:t xml:space="preserve"> </w:t>
      </w:r>
      <w:r>
        <w:t>ecological</w:t>
      </w:r>
      <w:r>
        <w:rPr>
          <w:spacing w:val="-5"/>
        </w:rPr>
        <w:t xml:space="preserve"> </w:t>
      </w:r>
      <w:r>
        <w:t>and</w:t>
      </w:r>
      <w:r>
        <w:rPr>
          <w:spacing w:val="-57"/>
        </w:rPr>
        <w:t xml:space="preserve"> </w:t>
      </w:r>
      <w:r>
        <w:t>socio-economic</w:t>
      </w:r>
      <w:r>
        <w:rPr>
          <w:spacing w:val="2"/>
        </w:rPr>
        <w:t xml:space="preserve"> </w:t>
      </w:r>
      <w:r>
        <w:t>factors</w:t>
      </w:r>
      <w:r>
        <w:rPr>
          <w:spacing w:val="-7"/>
        </w:rPr>
        <w:t xml:space="preserve"> </w:t>
      </w:r>
      <w:r>
        <w:t>that</w:t>
      </w:r>
      <w:r>
        <w:rPr>
          <w:spacing w:val="4"/>
        </w:rPr>
        <w:t xml:space="preserve"> </w:t>
      </w:r>
      <w:r>
        <w:t>underlie</w:t>
      </w:r>
      <w:r>
        <w:rPr>
          <w:spacing w:val="-2"/>
        </w:rPr>
        <w:t xml:space="preserve"> </w:t>
      </w:r>
      <w:r>
        <w:t>when</w:t>
      </w:r>
      <w:r>
        <w:rPr>
          <w:spacing w:val="-6"/>
        </w:rPr>
        <w:t xml:space="preserve"> </w:t>
      </w:r>
      <w:r>
        <w:t>planning</w:t>
      </w:r>
      <w:r>
        <w:rPr>
          <w:spacing w:val="-1"/>
        </w:rPr>
        <w:t xml:space="preserve"> </w:t>
      </w:r>
      <w:r>
        <w:t>for estimation</w:t>
      </w:r>
      <w:r>
        <w:rPr>
          <w:spacing w:val="-5"/>
        </w:rPr>
        <w:t xml:space="preserve"> </w:t>
      </w:r>
      <w:r>
        <w:t>of</w:t>
      </w:r>
      <w:r>
        <w:rPr>
          <w:spacing w:val="-9"/>
        </w:rPr>
        <w:t xml:space="preserve"> </w:t>
      </w:r>
      <w:r>
        <w:t>potential</w:t>
      </w:r>
      <w:r>
        <w:rPr>
          <w:spacing w:val="-5"/>
        </w:rPr>
        <w:t xml:space="preserve"> </w:t>
      </w:r>
      <w:r>
        <w:t>control</w:t>
      </w:r>
      <w:r>
        <w:rPr>
          <w:spacing w:val="-6"/>
        </w:rPr>
        <w:t xml:space="preserve"> </w:t>
      </w:r>
      <w:r>
        <w:t>methods.</w:t>
      </w:r>
    </w:p>
    <w:p>
      <w:pPr>
        <w:spacing w:after="0" w:line="480" w:lineRule="auto"/>
        <w:jc w:val="both"/>
        <w:sectPr>
          <w:pgSz w:w="12240" w:h="15840"/>
          <w:pgMar w:top="1380" w:right="160" w:bottom="1200" w:left="1220" w:header="0" w:footer="932" w:gutter="0"/>
          <w:cols w:space="720" w:num="1"/>
        </w:sectPr>
      </w:pPr>
    </w:p>
    <w:p>
      <w:pPr>
        <w:pStyle w:val="6"/>
        <w:spacing w:before="72" w:line="480" w:lineRule="auto"/>
        <w:ind w:left="220" w:right="1313"/>
        <w:jc w:val="both"/>
      </w:pPr>
      <w:r>
        <w:t>The behavioural risk for malaria in the Machodinho resettlement area in the Amazonian forests</w:t>
      </w:r>
      <w:r>
        <w:rPr>
          <w:spacing w:val="1"/>
        </w:rPr>
        <w:t xml:space="preserve"> </w:t>
      </w:r>
      <w:r>
        <w:t>of Brazil was examined (Castilla and Sawyer, 1993).</w:t>
      </w:r>
      <w:r>
        <w:rPr>
          <w:spacing w:val="1"/>
        </w:rPr>
        <w:t xml:space="preserve"> </w:t>
      </w:r>
      <w:r>
        <w:t>Analysis of the study suggested that</w:t>
      </w:r>
      <w:r>
        <w:rPr>
          <w:spacing w:val="1"/>
        </w:rPr>
        <w:t xml:space="preserve"> </w:t>
      </w:r>
      <w:r>
        <w:t>economic status and knowledge of the importance and behaviour of the mosquito in transmitting</w:t>
      </w:r>
      <w:r>
        <w:rPr>
          <w:spacing w:val="-57"/>
        </w:rPr>
        <w:t xml:space="preserve"> </w:t>
      </w:r>
      <w:r>
        <w:t>malaria are significant factors in determining prevalence risk irrespective of whether preventive</w:t>
      </w:r>
      <w:r>
        <w:rPr>
          <w:spacing w:val="1"/>
        </w:rPr>
        <w:t xml:space="preserve"> </w:t>
      </w:r>
      <w:r>
        <w:t>precautions, for example, dichlorodiphenyl trichloroethane (DDT) spraying of houses and</w:t>
      </w:r>
      <w:r>
        <w:rPr>
          <w:spacing w:val="1"/>
        </w:rPr>
        <w:t xml:space="preserve"> </w:t>
      </w:r>
      <w:r>
        <w:t>cleaning of vector breeding sites are to be undertaken in the endemic areas. However, the</w:t>
      </w:r>
      <w:r>
        <w:rPr>
          <w:spacing w:val="1"/>
        </w:rPr>
        <w:t xml:space="preserve"> </w:t>
      </w:r>
      <w:r>
        <w:t>researchers found out that a higher economic status combined with better knowledge of the</w:t>
      </w:r>
      <w:r>
        <w:rPr>
          <w:spacing w:val="1"/>
        </w:rPr>
        <w:t xml:space="preserve"> </w:t>
      </w:r>
      <w:r>
        <w:t>vector and DDT spraying of houses decreased the risk of infection. They suggested that a more</w:t>
      </w:r>
      <w:r>
        <w:rPr>
          <w:spacing w:val="1"/>
        </w:rPr>
        <w:t xml:space="preserve"> </w:t>
      </w:r>
      <w:r>
        <w:t>positive</w:t>
      </w:r>
      <w:r>
        <w:rPr>
          <w:spacing w:val="1"/>
        </w:rPr>
        <w:t xml:space="preserve"> </w:t>
      </w:r>
      <w:r>
        <w:t>implication</w:t>
      </w:r>
      <w:r>
        <w:rPr>
          <w:spacing w:val="-3"/>
        </w:rPr>
        <w:t xml:space="preserve"> </w:t>
      </w:r>
      <w:r>
        <w:t>is</w:t>
      </w:r>
      <w:r>
        <w:rPr>
          <w:spacing w:val="-4"/>
        </w:rPr>
        <w:t xml:space="preserve"> </w:t>
      </w:r>
      <w:r>
        <w:t>that</w:t>
      </w:r>
      <w:r>
        <w:rPr>
          <w:spacing w:val="2"/>
        </w:rPr>
        <w:t xml:space="preserve"> </w:t>
      </w:r>
      <w:r>
        <w:t>control</w:t>
      </w:r>
      <w:r>
        <w:rPr>
          <w:spacing w:val="-11"/>
        </w:rPr>
        <w:t xml:space="preserve"> </w:t>
      </w:r>
      <w:r>
        <w:t>programmes must</w:t>
      </w:r>
      <w:r>
        <w:rPr>
          <w:spacing w:val="2"/>
        </w:rPr>
        <w:t xml:space="preserve"> </w:t>
      </w:r>
      <w:r>
        <w:t>work</w:t>
      </w:r>
      <w:r>
        <w:rPr>
          <w:spacing w:val="-7"/>
        </w:rPr>
        <w:t xml:space="preserve"> </w:t>
      </w:r>
      <w:r>
        <w:t>harder</w:t>
      </w:r>
      <w:r>
        <w:rPr>
          <w:spacing w:val="-2"/>
        </w:rPr>
        <w:t xml:space="preserve"> </w:t>
      </w:r>
      <w:r>
        <w:t>and</w:t>
      </w:r>
      <w:r>
        <w:rPr>
          <w:spacing w:val="1"/>
        </w:rPr>
        <w:t xml:space="preserve"> </w:t>
      </w:r>
      <w:r>
        <w:t>more</w:t>
      </w:r>
      <w:r>
        <w:rPr>
          <w:spacing w:val="-3"/>
        </w:rPr>
        <w:t xml:space="preserve"> </w:t>
      </w:r>
      <w:r>
        <w:t>intensively</w:t>
      </w:r>
      <w:r>
        <w:rPr>
          <w:spacing w:val="-11"/>
        </w:rPr>
        <w:t xml:space="preserve"> </w:t>
      </w:r>
      <w:r>
        <w:t>on</w:t>
      </w:r>
      <w:r>
        <w:rPr>
          <w:spacing w:val="-7"/>
        </w:rPr>
        <w:t xml:space="preserve"> </w:t>
      </w:r>
      <w:r>
        <w:t>behalf</w:t>
      </w:r>
      <w:r>
        <w:rPr>
          <w:spacing w:val="-57"/>
        </w:rPr>
        <w:t xml:space="preserve"> </w:t>
      </w:r>
      <w:r>
        <w:t>of poorer people especially migrants in order to diminish the disease burden for them. Sharma</w:t>
      </w:r>
      <w:r>
        <w:rPr>
          <w:spacing w:val="1"/>
        </w:rPr>
        <w:t xml:space="preserve"> </w:t>
      </w:r>
      <w:r>
        <w:t>and colleagues (2001) carried out a study on the socioeconomic factors as well as on the human</w:t>
      </w:r>
      <w:r>
        <w:rPr>
          <w:spacing w:val="1"/>
        </w:rPr>
        <w:t xml:space="preserve"> </w:t>
      </w:r>
      <w:r>
        <w:t>behaviour towards malaria on cross section of the Sundargarh district in India. They argued that</w:t>
      </w:r>
      <w:r>
        <w:rPr>
          <w:spacing w:val="1"/>
        </w:rPr>
        <w:t xml:space="preserve"> </w:t>
      </w:r>
      <w:r>
        <w:t>poor socioeconomic status and socio-cultural factors play an important role in maintaining high</w:t>
      </w:r>
      <w:r>
        <w:rPr>
          <w:spacing w:val="1"/>
        </w:rPr>
        <w:t xml:space="preserve"> </w:t>
      </w:r>
      <w:r>
        <w:t>degree of malaria transmission. They found that human behaviours such as location of hamlets,</w:t>
      </w:r>
      <w:r>
        <w:rPr>
          <w:spacing w:val="1"/>
        </w:rPr>
        <w:t xml:space="preserve"> </w:t>
      </w:r>
      <w:r>
        <w:t>type of malaria transmitted, sleeping habits, and outdoor activities after dusk, poor knowledge</w:t>
      </w:r>
      <w:r>
        <w:rPr>
          <w:spacing w:val="1"/>
        </w:rPr>
        <w:t xml:space="preserve"> </w:t>
      </w:r>
      <w:r>
        <w:t>about the disease and treatment seeking behaviour are of great significance as determinants of</w:t>
      </w:r>
      <w:r>
        <w:rPr>
          <w:spacing w:val="1"/>
        </w:rPr>
        <w:t xml:space="preserve"> </w:t>
      </w:r>
      <w:r>
        <w:t>malaria transmission.</w:t>
      </w:r>
    </w:p>
    <w:p>
      <w:pPr>
        <w:pStyle w:val="6"/>
        <w:spacing w:before="4" w:line="480" w:lineRule="auto"/>
        <w:ind w:left="220" w:right="1303"/>
        <w:jc w:val="both"/>
      </w:pPr>
      <w:r>
        <w:t>Malaria is also a major problem in Papua New Guinea as it accounts for a high proportion of</w:t>
      </w:r>
      <w:r>
        <w:rPr>
          <w:spacing w:val="1"/>
        </w:rPr>
        <w:t xml:space="preserve"> </w:t>
      </w:r>
      <w:r>
        <w:t>sickness</w:t>
      </w:r>
      <w:r>
        <w:rPr>
          <w:spacing w:val="-5"/>
        </w:rPr>
        <w:t xml:space="preserve"> </w:t>
      </w:r>
      <w:r>
        <w:t>and</w:t>
      </w:r>
      <w:r>
        <w:rPr>
          <w:spacing w:val="-2"/>
        </w:rPr>
        <w:t xml:space="preserve"> </w:t>
      </w:r>
      <w:r>
        <w:t>death. This is</w:t>
      </w:r>
      <w:r>
        <w:rPr>
          <w:spacing w:val="-4"/>
        </w:rPr>
        <w:t xml:space="preserve"> </w:t>
      </w:r>
      <w:r>
        <w:t>because</w:t>
      </w:r>
      <w:r>
        <w:rPr>
          <w:spacing w:val="1"/>
        </w:rPr>
        <w:t xml:space="preserve"> </w:t>
      </w:r>
      <w:r>
        <w:t>in</w:t>
      </w:r>
      <w:r>
        <w:rPr>
          <w:spacing w:val="-2"/>
        </w:rPr>
        <w:t xml:space="preserve"> </w:t>
      </w:r>
      <w:r>
        <w:t>addition</w:t>
      </w:r>
      <w:r>
        <w:rPr>
          <w:spacing w:val="-7"/>
        </w:rPr>
        <w:t xml:space="preserve"> </w:t>
      </w:r>
      <w:r>
        <w:t>to</w:t>
      </w:r>
      <w:r>
        <w:rPr>
          <w:spacing w:val="1"/>
        </w:rPr>
        <w:t xml:space="preserve"> </w:t>
      </w:r>
      <w:r>
        <w:t>human</w:t>
      </w:r>
      <w:r>
        <w:rPr>
          <w:spacing w:val="-7"/>
        </w:rPr>
        <w:t xml:space="preserve"> </w:t>
      </w:r>
      <w:r>
        <w:t>suffering,</w:t>
      </w:r>
      <w:r>
        <w:rPr>
          <w:spacing w:val="4"/>
        </w:rPr>
        <w:t xml:space="preserve"> </w:t>
      </w:r>
      <w:r>
        <w:t>it</w:t>
      </w:r>
      <w:r>
        <w:rPr>
          <w:spacing w:val="3"/>
        </w:rPr>
        <w:t xml:space="preserve"> </w:t>
      </w:r>
      <w:r>
        <w:t>also</w:t>
      </w:r>
      <w:r>
        <w:rPr>
          <w:spacing w:val="1"/>
        </w:rPr>
        <w:t xml:space="preserve"> </w:t>
      </w:r>
      <w:r>
        <w:t>put</w:t>
      </w:r>
      <w:r>
        <w:rPr>
          <w:spacing w:val="3"/>
        </w:rPr>
        <w:t xml:space="preserve"> </w:t>
      </w:r>
      <w:r>
        <w:t>severe</w:t>
      </w:r>
      <w:r>
        <w:rPr>
          <w:spacing w:val="-3"/>
        </w:rPr>
        <w:t xml:space="preserve"> </w:t>
      </w:r>
      <w:r>
        <w:t>stress</w:t>
      </w:r>
      <w:r>
        <w:rPr>
          <w:spacing w:val="-9"/>
        </w:rPr>
        <w:t xml:space="preserve"> </w:t>
      </w:r>
      <w:r>
        <w:t>on</w:t>
      </w:r>
      <w:r>
        <w:rPr>
          <w:spacing w:val="-7"/>
        </w:rPr>
        <w:t xml:space="preserve"> </w:t>
      </w:r>
      <w:r>
        <w:t>the</w:t>
      </w:r>
      <w:r>
        <w:rPr>
          <w:spacing w:val="-57"/>
        </w:rPr>
        <w:t xml:space="preserve"> </w:t>
      </w:r>
      <w:r>
        <w:t>health facilities and directly hinders economic growth. It has been suggested that a malaria</w:t>
      </w:r>
      <w:r>
        <w:rPr>
          <w:spacing w:val="1"/>
        </w:rPr>
        <w:t xml:space="preserve"> </w:t>
      </w:r>
      <w:r>
        <w:t>vaccine</w:t>
      </w:r>
      <w:r>
        <w:rPr>
          <w:spacing w:val="-1"/>
        </w:rPr>
        <w:t xml:space="preserve"> </w:t>
      </w:r>
      <w:r>
        <w:t>would</w:t>
      </w:r>
      <w:r>
        <w:rPr>
          <w:spacing w:val="7"/>
        </w:rPr>
        <w:t xml:space="preserve"> </w:t>
      </w:r>
      <w:r>
        <w:t>be best,</w:t>
      </w:r>
      <w:r>
        <w:rPr>
          <w:spacing w:val="2"/>
        </w:rPr>
        <w:t xml:space="preserve"> </w:t>
      </w:r>
      <w:r>
        <w:t>most</w:t>
      </w:r>
      <w:r>
        <w:rPr>
          <w:spacing w:val="6"/>
        </w:rPr>
        <w:t xml:space="preserve"> </w:t>
      </w:r>
      <w:r>
        <w:t>cost</w:t>
      </w:r>
      <w:r>
        <w:rPr>
          <w:spacing w:val="5"/>
        </w:rPr>
        <w:t xml:space="preserve"> </w:t>
      </w:r>
      <w:r>
        <w:t>effective and</w:t>
      </w:r>
      <w:r>
        <w:rPr>
          <w:spacing w:val="1"/>
        </w:rPr>
        <w:t xml:space="preserve"> </w:t>
      </w:r>
      <w:r>
        <w:t>safe</w:t>
      </w:r>
      <w:r>
        <w:rPr>
          <w:spacing w:val="3"/>
        </w:rPr>
        <w:t xml:space="preserve"> </w:t>
      </w:r>
      <w:r>
        <w:t>public</w:t>
      </w:r>
      <w:r>
        <w:rPr>
          <w:spacing w:val="5"/>
        </w:rPr>
        <w:t xml:space="preserve"> </w:t>
      </w:r>
      <w:r>
        <w:t>health</w:t>
      </w:r>
      <w:r>
        <w:rPr>
          <w:spacing w:val="1"/>
        </w:rPr>
        <w:t xml:space="preserve"> </w:t>
      </w:r>
      <w:r>
        <w:t>measure</w:t>
      </w:r>
      <w:r>
        <w:rPr>
          <w:spacing w:val="-1"/>
        </w:rPr>
        <w:t xml:space="preserve"> </w:t>
      </w:r>
      <w:r>
        <w:t>to</w:t>
      </w:r>
      <w:r>
        <w:rPr>
          <w:spacing w:val="1"/>
        </w:rPr>
        <w:t xml:space="preserve"> </w:t>
      </w:r>
      <w:r>
        <w:t>reduce</w:t>
      </w:r>
      <w:r>
        <w:rPr>
          <w:spacing w:val="-5"/>
        </w:rPr>
        <w:t xml:space="preserve"> </w:t>
      </w:r>
      <w:r>
        <w:t>the</w:t>
      </w:r>
      <w:r>
        <w:rPr>
          <w:spacing w:val="9"/>
        </w:rPr>
        <w:t xml:space="preserve"> </w:t>
      </w:r>
      <w:r>
        <w:t>burden</w:t>
      </w:r>
      <w:r>
        <w:rPr>
          <w:spacing w:val="1"/>
        </w:rPr>
        <w:t xml:space="preserve"> </w:t>
      </w:r>
      <w:r>
        <w:t>of</w:t>
      </w:r>
      <w:r>
        <w:rPr>
          <w:spacing w:val="-2"/>
        </w:rPr>
        <w:t xml:space="preserve"> </w:t>
      </w:r>
      <w:r>
        <w:t>malaria</w:t>
      </w:r>
      <w:r>
        <w:rPr>
          <w:spacing w:val="1"/>
        </w:rPr>
        <w:t xml:space="preserve"> </w:t>
      </w:r>
      <w:r>
        <w:t>(Reeder,</w:t>
      </w:r>
      <w:r>
        <w:rPr>
          <w:spacing w:val="5"/>
        </w:rPr>
        <w:t xml:space="preserve"> </w:t>
      </w:r>
      <w:r>
        <w:t>2001).</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275"/>
        <w:jc w:val="both"/>
      </w:pPr>
      <w:r>
        <w:t>Whitty and Allan (2004) contend that the serious threat posed by the spread of drug-resistant</w:t>
      </w:r>
      <w:r>
        <w:rPr>
          <w:spacing w:val="1"/>
        </w:rPr>
        <w:t xml:space="preserve"> </w:t>
      </w:r>
      <w:r>
        <w:t>malaria in Africa has been widely acknowledged. Chloroquine resistant malaria is now almost</w:t>
      </w:r>
      <w:r>
        <w:rPr>
          <w:spacing w:val="1"/>
        </w:rPr>
        <w:t xml:space="preserve"> </w:t>
      </w:r>
      <w:r>
        <w:t>universal</w:t>
      </w:r>
      <w:r>
        <w:rPr>
          <w:spacing w:val="-8"/>
        </w:rPr>
        <w:t xml:space="preserve"> </w:t>
      </w:r>
      <w:r>
        <w:t>and</w:t>
      </w:r>
      <w:r>
        <w:rPr>
          <w:spacing w:val="-4"/>
        </w:rPr>
        <w:t xml:space="preserve"> </w:t>
      </w:r>
      <w:r>
        <w:t>resistant</w:t>
      </w:r>
      <w:r>
        <w:rPr>
          <w:spacing w:val="-3"/>
        </w:rPr>
        <w:t xml:space="preserve"> </w:t>
      </w:r>
      <w:r>
        <w:t>to</w:t>
      </w:r>
      <w:r>
        <w:rPr>
          <w:spacing w:val="5"/>
        </w:rPr>
        <w:t xml:space="preserve"> </w:t>
      </w:r>
      <w:r>
        <w:t>successor drug,</w:t>
      </w:r>
      <w:r>
        <w:rPr>
          <w:spacing w:val="-2"/>
        </w:rPr>
        <w:t xml:space="preserve"> </w:t>
      </w:r>
      <w:r>
        <w:t>sulfadoxine-pyrimethamine</w:t>
      </w:r>
      <w:r>
        <w:rPr>
          <w:spacing w:val="-4"/>
        </w:rPr>
        <w:t xml:space="preserve"> </w:t>
      </w:r>
      <w:r>
        <w:t>(SP)</w:t>
      </w:r>
      <w:r>
        <w:rPr>
          <w:spacing w:val="-2"/>
        </w:rPr>
        <w:t xml:space="preserve"> </w:t>
      </w:r>
      <w:r>
        <w:t>is</w:t>
      </w:r>
      <w:r>
        <w:rPr>
          <w:spacing w:val="-5"/>
        </w:rPr>
        <w:t xml:space="preserve"> </w:t>
      </w:r>
      <w:r>
        <w:t>growing</w:t>
      </w:r>
      <w:r>
        <w:rPr>
          <w:spacing w:val="-4"/>
        </w:rPr>
        <w:t xml:space="preserve"> </w:t>
      </w:r>
      <w:r>
        <w:t>rapidly.</w:t>
      </w:r>
      <w:r>
        <w:rPr>
          <w:spacing w:val="-1"/>
        </w:rPr>
        <w:t xml:space="preserve"> </w:t>
      </w:r>
      <w:r>
        <w:t>If</w:t>
      </w:r>
      <w:r>
        <w:rPr>
          <w:spacing w:val="-57"/>
        </w:rPr>
        <w:t xml:space="preserve"> </w:t>
      </w:r>
      <w:r>
        <w:t>the question of cost of treatment is not successfully addressed this could lead to adverse result</w:t>
      </w:r>
      <w:r>
        <w:rPr>
          <w:spacing w:val="1"/>
        </w:rPr>
        <w:t xml:space="preserve"> </w:t>
      </w:r>
      <w:r>
        <w:t>from the deployment of combination therapy as a first-line treatment. Adverse effect of costly</w:t>
      </w:r>
      <w:r>
        <w:rPr>
          <w:spacing w:val="1"/>
        </w:rPr>
        <w:t xml:space="preserve"> </w:t>
      </w:r>
      <w:r>
        <w:t>treatment ranges from increase in delays in infected individuals presenting themselves to the</w:t>
      </w:r>
      <w:r>
        <w:rPr>
          <w:spacing w:val="1"/>
        </w:rPr>
        <w:t xml:space="preserve"> </w:t>
      </w:r>
      <w:r>
        <w:t>health care facilities for treatment to exclusion of the poorest malaria sufferers from receiving</w:t>
      </w:r>
      <w:r>
        <w:rPr>
          <w:spacing w:val="1"/>
        </w:rPr>
        <w:t xml:space="preserve"> </w:t>
      </w:r>
      <w:r>
        <w:t>treatment</w:t>
      </w:r>
      <w:r>
        <w:rPr>
          <w:spacing w:val="6"/>
        </w:rPr>
        <w:t xml:space="preserve"> </w:t>
      </w:r>
      <w:r>
        <w:t>altogether.</w:t>
      </w:r>
    </w:p>
    <w:p>
      <w:pPr>
        <w:pStyle w:val="6"/>
        <w:spacing w:before="2" w:line="480" w:lineRule="auto"/>
        <w:ind w:left="220" w:right="1285"/>
        <w:jc w:val="both"/>
      </w:pPr>
      <w:r>
        <w:t>Malaria has been one of the most prominent and ancient diseases which has been profiled and</w:t>
      </w:r>
      <w:r>
        <w:rPr>
          <w:spacing w:val="1"/>
        </w:rPr>
        <w:t xml:space="preserve"> </w:t>
      </w:r>
      <w:r>
        <w:t>studied.</w:t>
      </w:r>
      <w:r>
        <w:rPr>
          <w:spacing w:val="1"/>
        </w:rPr>
        <w:t xml:space="preserve"> </w:t>
      </w:r>
      <w:r>
        <w:t>It</w:t>
      </w:r>
      <w:r>
        <w:rPr>
          <w:spacing w:val="1"/>
        </w:rPr>
        <w:t xml:space="preserve"> </w:t>
      </w:r>
      <w:r>
        <w:t>has</w:t>
      </w:r>
      <w:r>
        <w:rPr>
          <w:spacing w:val="1"/>
        </w:rPr>
        <w:t xml:space="preserve"> </w:t>
      </w:r>
      <w:r>
        <w:t>been</w:t>
      </w:r>
      <w:r>
        <w:rPr>
          <w:spacing w:val="1"/>
        </w:rPr>
        <w:t xml:space="preserve"> </w:t>
      </w:r>
      <w:r>
        <w:t>one</w:t>
      </w:r>
      <w:r>
        <w:rPr>
          <w:spacing w:val="1"/>
        </w:rPr>
        <w:t xml:space="preserve"> </w:t>
      </w:r>
      <w:r>
        <w:t>of the</w:t>
      </w:r>
      <w:r>
        <w:rPr>
          <w:spacing w:val="1"/>
        </w:rPr>
        <w:t xml:space="preserve"> </w:t>
      </w:r>
      <w:r>
        <w:t>greatest</w:t>
      </w:r>
      <w:r>
        <w:rPr>
          <w:spacing w:val="1"/>
        </w:rPr>
        <w:t xml:space="preserve"> </w:t>
      </w:r>
      <w:r>
        <w:t>burdens</w:t>
      </w:r>
      <w:r>
        <w:rPr>
          <w:spacing w:val="1"/>
        </w:rPr>
        <w:t xml:space="preserve"> </w:t>
      </w:r>
      <w:r>
        <w:t>to</w:t>
      </w:r>
      <w:r>
        <w:rPr>
          <w:spacing w:val="1"/>
        </w:rPr>
        <w:t xml:space="preserve"> </w:t>
      </w:r>
      <w:r>
        <w:t>mankind,</w:t>
      </w:r>
      <w:r>
        <w:rPr>
          <w:spacing w:val="1"/>
        </w:rPr>
        <w:t xml:space="preserve"> </w:t>
      </w:r>
      <w:r>
        <w:t>with</w:t>
      </w:r>
      <w:r>
        <w:rPr>
          <w:spacing w:val="1"/>
        </w:rPr>
        <w:t xml:space="preserve"> </w:t>
      </w:r>
      <w:r>
        <w:t>a</w:t>
      </w:r>
      <w:r>
        <w:rPr>
          <w:spacing w:val="1"/>
        </w:rPr>
        <w:t xml:space="preserve"> </w:t>
      </w:r>
      <w:r>
        <w:t>mortality rate</w:t>
      </w:r>
      <w:r>
        <w:rPr>
          <w:spacing w:val="1"/>
        </w:rPr>
        <w:t xml:space="preserve"> </w:t>
      </w:r>
      <w:r>
        <w:t>that</w:t>
      </w:r>
      <w:r>
        <w:rPr>
          <w:spacing w:val="1"/>
        </w:rPr>
        <w:t xml:space="preserve"> </w:t>
      </w:r>
      <w:r>
        <w:t>is</w:t>
      </w:r>
      <w:r>
        <w:rPr>
          <w:spacing w:val="1"/>
        </w:rPr>
        <w:t xml:space="preserve"> </w:t>
      </w:r>
      <w:r>
        <w:t>unmatched</w:t>
      </w:r>
      <w:r>
        <w:rPr>
          <w:spacing w:val="1"/>
        </w:rPr>
        <w:t xml:space="preserve"> </w:t>
      </w:r>
      <w:r>
        <w:t>by any other</w:t>
      </w:r>
      <w:r>
        <w:rPr>
          <w:spacing w:val="1"/>
        </w:rPr>
        <w:t xml:space="preserve"> </w:t>
      </w:r>
      <w:r>
        <w:t>modern disease other than tuberculosis (Sudhakar et</w:t>
      </w:r>
      <w:r>
        <w:rPr>
          <w:spacing w:val="1"/>
        </w:rPr>
        <w:t xml:space="preserve"> </w:t>
      </w:r>
      <w:r>
        <w:t>at.,</w:t>
      </w:r>
      <w:r>
        <w:rPr>
          <w:spacing w:val="1"/>
        </w:rPr>
        <w:t xml:space="preserve"> </w:t>
      </w:r>
      <w:r>
        <w:t>2007).</w:t>
      </w:r>
      <w:r>
        <w:rPr>
          <w:spacing w:val="1"/>
        </w:rPr>
        <w:t xml:space="preserve"> </w:t>
      </w:r>
      <w:r>
        <w:t>It</w:t>
      </w:r>
      <w:r>
        <w:rPr>
          <w:spacing w:val="1"/>
        </w:rPr>
        <w:t xml:space="preserve"> </w:t>
      </w:r>
      <w:r>
        <w:t>remains</w:t>
      </w:r>
      <w:r>
        <w:rPr>
          <w:spacing w:val="-3"/>
        </w:rPr>
        <w:t xml:space="preserve"> </w:t>
      </w:r>
      <w:r>
        <w:t>the</w:t>
      </w:r>
      <w:r>
        <w:rPr>
          <w:spacing w:val="3"/>
        </w:rPr>
        <w:t xml:space="preserve"> </w:t>
      </w:r>
      <w:r>
        <w:t>leading cause</w:t>
      </w:r>
      <w:r>
        <w:rPr>
          <w:spacing w:val="-2"/>
        </w:rPr>
        <w:t xml:space="preserve"> </w:t>
      </w:r>
      <w:r>
        <w:t>of</w:t>
      </w:r>
      <w:r>
        <w:rPr>
          <w:spacing w:val="-8"/>
        </w:rPr>
        <w:t xml:space="preserve"> </w:t>
      </w:r>
      <w:r>
        <w:t>death</w:t>
      </w:r>
      <w:r>
        <w:rPr>
          <w:spacing w:val="-1"/>
        </w:rPr>
        <w:t xml:space="preserve"> </w:t>
      </w:r>
      <w:r>
        <w:t>in</w:t>
      </w:r>
      <w:r>
        <w:rPr>
          <w:spacing w:val="-5"/>
        </w:rPr>
        <w:t xml:space="preserve"> </w:t>
      </w:r>
      <w:r>
        <w:t>children</w:t>
      </w:r>
      <w:r>
        <w:rPr>
          <w:spacing w:val="-6"/>
        </w:rPr>
        <w:t xml:space="preserve"> </w:t>
      </w:r>
      <w:r>
        <w:t>under</w:t>
      </w:r>
      <w:r>
        <w:rPr>
          <w:spacing w:val="1"/>
        </w:rPr>
        <w:t xml:space="preserve"> </w:t>
      </w:r>
      <w:r>
        <w:t>five</w:t>
      </w:r>
      <w:r>
        <w:rPr>
          <w:spacing w:val="3"/>
        </w:rPr>
        <w:t xml:space="preserve"> </w:t>
      </w:r>
      <w:r>
        <w:t>years</w:t>
      </w:r>
      <w:r>
        <w:rPr>
          <w:spacing w:val="1"/>
        </w:rPr>
        <w:t xml:space="preserve"> </w:t>
      </w:r>
      <w:r>
        <w:t>in</w:t>
      </w:r>
      <w:r>
        <w:rPr>
          <w:spacing w:val="-1"/>
        </w:rPr>
        <w:t xml:space="preserve"> </w:t>
      </w:r>
      <w:r>
        <w:t>Africa</w:t>
      </w:r>
      <w:r>
        <w:rPr>
          <w:spacing w:val="-1"/>
        </w:rPr>
        <w:t xml:space="preserve"> </w:t>
      </w:r>
      <w:r>
        <w:t>(Houeto</w:t>
      </w:r>
      <w:r>
        <w:rPr>
          <w:spacing w:val="-1"/>
        </w:rPr>
        <w:t xml:space="preserve"> </w:t>
      </w:r>
      <w:r>
        <w:t>et</w:t>
      </w:r>
      <w:r>
        <w:rPr>
          <w:spacing w:val="4"/>
        </w:rPr>
        <w:t xml:space="preserve"> </w:t>
      </w:r>
      <w:r>
        <w:t>al.,</w:t>
      </w:r>
      <w:r>
        <w:rPr>
          <w:spacing w:val="2"/>
        </w:rPr>
        <w:t xml:space="preserve"> </w:t>
      </w:r>
      <w:r>
        <w:t>2007).</w:t>
      </w:r>
    </w:p>
    <w:p>
      <w:pPr>
        <w:pStyle w:val="6"/>
        <w:spacing w:before="1" w:line="480" w:lineRule="auto"/>
        <w:ind w:left="220" w:right="1275"/>
        <w:jc w:val="both"/>
      </w:pPr>
      <w:r>
        <w:t>Malaria is one of the leading killer diseases in the tropical and subtropical countries. It therefore</w:t>
      </w:r>
      <w:r>
        <w:rPr>
          <w:spacing w:val="1"/>
        </w:rPr>
        <w:t xml:space="preserve"> </w:t>
      </w:r>
      <w:r>
        <w:t xml:space="preserve">poses a serious health problem to these countries including </w:t>
      </w:r>
      <w:r>
        <w:rPr>
          <w:lang w:val="en-US"/>
        </w:rPr>
        <w:t>Nigeria</w:t>
      </w:r>
      <w:r>
        <w:t>. This disease is frequently</w:t>
      </w:r>
      <w:r>
        <w:rPr>
          <w:spacing w:val="1"/>
        </w:rPr>
        <w:t xml:space="preserve"> </w:t>
      </w:r>
      <w:r>
        <w:t>called disease of the poor because its prevalent rate is very high in the poorest continent and in</w:t>
      </w:r>
      <w:r>
        <w:rPr>
          <w:spacing w:val="1"/>
        </w:rPr>
        <w:t xml:space="preserve"> </w:t>
      </w:r>
      <w:r>
        <w:t>the poorest</w:t>
      </w:r>
      <w:r>
        <w:rPr>
          <w:spacing w:val="2"/>
        </w:rPr>
        <w:t xml:space="preserve"> </w:t>
      </w:r>
      <w:r>
        <w:t>countries (Worral</w:t>
      </w:r>
      <w:r>
        <w:rPr>
          <w:spacing w:val="-7"/>
        </w:rPr>
        <w:t xml:space="preserve"> </w:t>
      </w:r>
      <w:r>
        <w:t>et</w:t>
      </w:r>
      <w:r>
        <w:rPr>
          <w:spacing w:val="6"/>
        </w:rPr>
        <w:t xml:space="preserve"> </w:t>
      </w:r>
      <w:r>
        <w:t>al.,</w:t>
      </w:r>
      <w:r>
        <w:rPr>
          <w:spacing w:val="4"/>
        </w:rPr>
        <w:t xml:space="preserve"> </w:t>
      </w:r>
      <w:r>
        <w:t>2003).</w:t>
      </w:r>
    </w:p>
    <w:p>
      <w:pPr>
        <w:pStyle w:val="6"/>
        <w:spacing w:line="480" w:lineRule="auto"/>
        <w:ind w:left="220" w:right="1283"/>
        <w:jc w:val="both"/>
      </w:pPr>
      <w:r>
        <w:t>According to Nchinda, (2005) sub-Sahara Africa was never part of the global malaria eradication</w:t>
      </w:r>
      <w:r>
        <w:rPr>
          <w:spacing w:val="-57"/>
        </w:rPr>
        <w:t xml:space="preserve"> </w:t>
      </w:r>
      <w:r>
        <w:t>programme because the period coincided with colonial and immediate postcolonial period and so</w:t>
      </w:r>
      <w:r>
        <w:rPr>
          <w:spacing w:val="-57"/>
        </w:rPr>
        <w:t xml:space="preserve"> </w:t>
      </w:r>
      <w:r>
        <w:t>the</w:t>
      </w:r>
      <w:r>
        <w:rPr>
          <w:spacing w:val="-1"/>
        </w:rPr>
        <w:t xml:space="preserve"> </w:t>
      </w:r>
      <w:r>
        <w:t>indigenous</w:t>
      </w:r>
      <w:r>
        <w:rPr>
          <w:spacing w:val="-2"/>
        </w:rPr>
        <w:t xml:space="preserve"> </w:t>
      </w:r>
      <w:r>
        <w:t>had</w:t>
      </w:r>
      <w:r>
        <w:rPr>
          <w:spacing w:val="4"/>
        </w:rPr>
        <w:t xml:space="preserve"> </w:t>
      </w:r>
      <w:r>
        <w:t>little</w:t>
      </w:r>
      <w:r>
        <w:rPr>
          <w:spacing w:val="-1"/>
        </w:rPr>
        <w:t xml:space="preserve"> </w:t>
      </w:r>
      <w:r>
        <w:t>or</w:t>
      </w:r>
      <w:r>
        <w:rPr>
          <w:spacing w:val="-3"/>
        </w:rPr>
        <w:t xml:space="preserve"> </w:t>
      </w:r>
      <w:r>
        <w:t>no</w:t>
      </w:r>
      <w:r>
        <w:rPr>
          <w:spacing w:val="4"/>
        </w:rPr>
        <w:t xml:space="preserve"> </w:t>
      </w:r>
      <w:r>
        <w:t>power</w:t>
      </w:r>
      <w:r>
        <w:rPr>
          <w:spacing w:val="-8"/>
        </w:rPr>
        <w:t xml:space="preserve"> </w:t>
      </w:r>
      <w:r>
        <w:t>to</w:t>
      </w:r>
      <w:r>
        <w:rPr>
          <w:spacing w:val="5"/>
        </w:rPr>
        <w:t xml:space="preserve"> </w:t>
      </w:r>
      <w:r>
        <w:t>initiate</w:t>
      </w:r>
      <w:r>
        <w:rPr>
          <w:spacing w:val="-1"/>
        </w:rPr>
        <w:t xml:space="preserve"> </w:t>
      </w:r>
      <w:r>
        <w:t>and</w:t>
      </w:r>
      <w:r>
        <w:rPr>
          <w:spacing w:val="4"/>
        </w:rPr>
        <w:t xml:space="preserve"> </w:t>
      </w:r>
      <w:r>
        <w:t>sustain</w:t>
      </w:r>
      <w:r>
        <w:rPr>
          <w:spacing w:val="-5"/>
        </w:rPr>
        <w:t xml:space="preserve"> </w:t>
      </w:r>
      <w:r>
        <w:t>an</w:t>
      </w:r>
      <w:r>
        <w:rPr>
          <w:spacing w:val="-5"/>
        </w:rPr>
        <w:t xml:space="preserve"> </w:t>
      </w:r>
      <w:r>
        <w:t>eradication</w:t>
      </w:r>
      <w:r>
        <w:rPr>
          <w:spacing w:val="-4"/>
        </w:rPr>
        <w:t xml:space="preserve"> </w:t>
      </w:r>
      <w:r>
        <w:t>programme.</w:t>
      </w:r>
    </w:p>
    <w:p>
      <w:pPr>
        <w:pStyle w:val="6"/>
        <w:spacing w:before="1" w:line="480" w:lineRule="auto"/>
        <w:ind w:left="220" w:right="1274"/>
        <w:jc w:val="both"/>
      </w:pPr>
      <w:r>
        <w:t>This review looks at the factors affecting the prevalent rate of this dreadful disease and some of</w:t>
      </w:r>
      <w:r>
        <w:rPr>
          <w:spacing w:val="1"/>
        </w:rPr>
        <w:t xml:space="preserve"> </w:t>
      </w:r>
      <w:r>
        <w:t>the</w:t>
      </w:r>
      <w:r>
        <w:rPr>
          <w:spacing w:val="1"/>
        </w:rPr>
        <w:t xml:space="preserve"> </w:t>
      </w:r>
      <w:r>
        <w:t>control</w:t>
      </w:r>
      <w:r>
        <w:rPr>
          <w:spacing w:val="1"/>
        </w:rPr>
        <w:t xml:space="preserve"> </w:t>
      </w:r>
      <w:r>
        <w:t>measures</w:t>
      </w:r>
      <w:r>
        <w:rPr>
          <w:spacing w:val="1"/>
        </w:rPr>
        <w:t xml:space="preserve"> </w:t>
      </w:r>
      <w:r>
        <w:t>which</w:t>
      </w:r>
      <w:r>
        <w:rPr>
          <w:spacing w:val="1"/>
        </w:rPr>
        <w:t xml:space="preserve"> </w:t>
      </w:r>
      <w:r>
        <w:t>have</w:t>
      </w:r>
      <w:r>
        <w:rPr>
          <w:spacing w:val="1"/>
        </w:rPr>
        <w:t xml:space="preserve"> </w:t>
      </w:r>
      <w:r>
        <w:t>already</w:t>
      </w:r>
      <w:r>
        <w:rPr>
          <w:spacing w:val="1"/>
        </w:rPr>
        <w:t xml:space="preserve"> </w:t>
      </w:r>
      <w:r>
        <w:t>been</w:t>
      </w:r>
      <w:r>
        <w:rPr>
          <w:spacing w:val="1"/>
        </w:rPr>
        <w:t xml:space="preserve"> </w:t>
      </w:r>
      <w:r>
        <w:t>initiated</w:t>
      </w:r>
      <w:r>
        <w:rPr>
          <w:spacing w:val="1"/>
        </w:rPr>
        <w:t xml:space="preserve"> </w:t>
      </w:r>
      <w:r>
        <w:t>to</w:t>
      </w:r>
      <w:r>
        <w:rPr>
          <w:spacing w:val="1"/>
        </w:rPr>
        <w:t xml:space="preserve"> </w:t>
      </w:r>
      <w:r>
        <w:t>control</w:t>
      </w:r>
      <w:r>
        <w:rPr>
          <w:spacing w:val="1"/>
        </w:rPr>
        <w:t xml:space="preserve"> </w:t>
      </w:r>
      <w:r>
        <w:t>the</w:t>
      </w:r>
      <w:r>
        <w:rPr>
          <w:spacing w:val="1"/>
        </w:rPr>
        <w:t xml:space="preserve"> </w:t>
      </w:r>
      <w:r>
        <w:t>disease.</w:t>
      </w:r>
      <w:r>
        <w:rPr>
          <w:spacing w:val="1"/>
        </w:rPr>
        <w:t xml:space="preserve"> </w:t>
      </w:r>
      <w:r>
        <w:t>There</w:t>
      </w:r>
      <w:r>
        <w:rPr>
          <w:spacing w:val="1"/>
        </w:rPr>
        <w:t xml:space="preserve"> </w:t>
      </w:r>
      <w:r>
        <w:t>are</w:t>
      </w:r>
      <w:r>
        <w:rPr>
          <w:spacing w:val="1"/>
        </w:rPr>
        <w:t xml:space="preserve"> </w:t>
      </w:r>
      <w:r>
        <w:t>combination</w:t>
      </w:r>
      <w:r>
        <w:rPr>
          <w:spacing w:val="1"/>
        </w:rPr>
        <w:t xml:space="preserve"> </w:t>
      </w:r>
      <w:r>
        <w:t>of</w:t>
      </w:r>
      <w:r>
        <w:rPr>
          <w:spacing w:val="2"/>
        </w:rPr>
        <w:t xml:space="preserve"> </w:t>
      </w:r>
      <w:r>
        <w:t>factors</w:t>
      </w:r>
      <w:r>
        <w:rPr>
          <w:spacing w:val="4"/>
        </w:rPr>
        <w:t xml:space="preserve"> </w:t>
      </w:r>
      <w:r>
        <w:t>which</w:t>
      </w:r>
      <w:r>
        <w:rPr>
          <w:spacing w:val="1"/>
        </w:rPr>
        <w:t xml:space="preserve"> </w:t>
      </w:r>
      <w:r>
        <w:t>contribute</w:t>
      </w:r>
      <w:r>
        <w:rPr>
          <w:spacing w:val="5"/>
        </w:rPr>
        <w:t xml:space="preserve"> </w:t>
      </w:r>
      <w:r>
        <w:t>to</w:t>
      </w:r>
      <w:r>
        <w:rPr>
          <w:spacing w:val="7"/>
        </w:rPr>
        <w:t xml:space="preserve"> </w:t>
      </w:r>
      <w:r>
        <w:t>the</w:t>
      </w:r>
      <w:r>
        <w:rPr>
          <w:spacing w:val="5"/>
        </w:rPr>
        <w:t xml:space="preserve"> </w:t>
      </w:r>
      <w:r>
        <w:t>resurgence</w:t>
      </w:r>
      <w:r>
        <w:rPr>
          <w:spacing w:val="5"/>
        </w:rPr>
        <w:t xml:space="preserve"> </w:t>
      </w:r>
      <w:r>
        <w:t>of</w:t>
      </w:r>
      <w:r>
        <w:rPr>
          <w:spacing w:val="-1"/>
        </w:rPr>
        <w:t xml:space="preserve"> </w:t>
      </w:r>
      <w:r>
        <w:t>this</w:t>
      </w:r>
      <w:r>
        <w:rPr>
          <w:spacing w:val="3"/>
        </w:rPr>
        <w:t xml:space="preserve"> </w:t>
      </w:r>
      <w:r>
        <w:t>disease</w:t>
      </w:r>
      <w:r>
        <w:rPr>
          <w:spacing w:val="9"/>
        </w:rPr>
        <w:t xml:space="preserve"> </w:t>
      </w:r>
      <w:r>
        <w:t>in</w:t>
      </w:r>
      <w:r>
        <w:rPr>
          <w:spacing w:val="6"/>
        </w:rPr>
        <w:t xml:space="preserve"> </w:t>
      </w:r>
      <w:r>
        <w:rPr>
          <w:lang w:val="en-US"/>
        </w:rPr>
        <w:t>Nigeria</w:t>
      </w:r>
      <w:r>
        <w:rPr>
          <w:spacing w:val="9"/>
        </w:rPr>
        <w:t xml:space="preserve"> </w:t>
      </w:r>
      <w:r>
        <w:t>and</w:t>
      </w:r>
      <w:r>
        <w:rPr>
          <w:spacing w:val="10"/>
        </w:rPr>
        <w:t xml:space="preserve"> </w:t>
      </w:r>
      <w:r>
        <w:t>Africa</w:t>
      </w:r>
      <w:r>
        <w:rPr>
          <w:spacing w:val="10"/>
        </w:rPr>
        <w:t xml:space="preserve"> </w:t>
      </w:r>
      <w:r>
        <w:t>as</w:t>
      </w:r>
      <w:r>
        <w:rPr>
          <w:spacing w:val="-58"/>
        </w:rPr>
        <w:t xml:space="preserve"> </w:t>
      </w:r>
      <w:r>
        <w:t>a whole.</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279"/>
        <w:jc w:val="both"/>
      </w:pPr>
      <w:r>
        <w:t>Poverty contributes to the prevalence of malaria in Africa. According to Pattanayak et al., (2003)</w:t>
      </w:r>
      <w:r>
        <w:rPr>
          <w:spacing w:val="-57"/>
        </w:rPr>
        <w:t xml:space="preserve"> </w:t>
      </w:r>
      <w:r>
        <w:t>many of the world‟s poorest people live in areas of high rates of malaria. These people do not</w:t>
      </w:r>
      <w:r>
        <w:rPr>
          <w:spacing w:val="1"/>
        </w:rPr>
        <w:t xml:space="preserve"> </w:t>
      </w:r>
      <w:r>
        <w:t>have access to</w:t>
      </w:r>
      <w:r>
        <w:rPr>
          <w:spacing w:val="1"/>
        </w:rPr>
        <w:t xml:space="preserve"> </w:t>
      </w:r>
      <w:r>
        <w:t>effective health care due to</w:t>
      </w:r>
      <w:r>
        <w:rPr>
          <w:spacing w:val="1"/>
        </w:rPr>
        <w:t xml:space="preserve"> </w:t>
      </w:r>
      <w:r>
        <w:t>financial constraint. Worral et</w:t>
      </w:r>
      <w:r>
        <w:rPr>
          <w:spacing w:val="60"/>
        </w:rPr>
        <w:t xml:space="preserve"> </w:t>
      </w:r>
      <w:r>
        <w:t>al,( 2003) called</w:t>
      </w:r>
      <w:r>
        <w:rPr>
          <w:spacing w:val="1"/>
        </w:rPr>
        <w:t xml:space="preserve"> </w:t>
      </w:r>
      <w:r>
        <w:t>malaria as a disease of poverty. The economic status of a</w:t>
      </w:r>
      <w:r>
        <w:rPr>
          <w:spacing w:val="60"/>
        </w:rPr>
        <w:t xml:space="preserve"> </w:t>
      </w:r>
      <w:r>
        <w:t>vulnerable country plays another role</w:t>
      </w:r>
      <w:r>
        <w:rPr>
          <w:spacing w:val="1"/>
        </w:rPr>
        <w:t xml:space="preserve"> </w:t>
      </w:r>
      <w:r>
        <w:t>in determining the equippedness and control measures in case of epidemics (Sudhakar et al.,</w:t>
      </w:r>
      <w:r>
        <w:rPr>
          <w:spacing w:val="1"/>
        </w:rPr>
        <w:t xml:space="preserve"> </w:t>
      </w:r>
      <w:r>
        <w:t>2007).</w:t>
      </w:r>
    </w:p>
    <w:p>
      <w:pPr>
        <w:pStyle w:val="6"/>
        <w:spacing w:before="1" w:line="480" w:lineRule="auto"/>
        <w:ind w:left="220" w:right="1280"/>
        <w:jc w:val="both"/>
      </w:pPr>
      <w:r>
        <w:t>A survey in Zambia found a substantially higher prevalence of malaria infections among the</w:t>
      </w:r>
      <w:r>
        <w:rPr>
          <w:spacing w:val="1"/>
        </w:rPr>
        <w:t xml:space="preserve"> </w:t>
      </w:r>
      <w:r>
        <w:t>poorest population group. Poverty compels people to move from non-endemic areas to endemic</w:t>
      </w:r>
      <w:r>
        <w:rPr>
          <w:spacing w:val="1"/>
        </w:rPr>
        <w:t xml:space="preserve"> </w:t>
      </w:r>
      <w:r>
        <w:t>areas in their quest to search for jobs. As with other diseases, malaria has unequal effect on</w:t>
      </w:r>
      <w:r>
        <w:rPr>
          <w:spacing w:val="1"/>
        </w:rPr>
        <w:t xml:space="preserve"> </w:t>
      </w:r>
      <w:r>
        <w:t>different members of the population; pregnant women and children are most susceptible. Given</w:t>
      </w:r>
      <w:r>
        <w:rPr>
          <w:spacing w:val="1"/>
        </w:rPr>
        <w:t xml:space="preserve"> </w:t>
      </w:r>
      <w:r>
        <w:t>that the intensity of malaria transmission and therefore the likelihood of control depends on the</w:t>
      </w:r>
      <w:r>
        <w:rPr>
          <w:spacing w:val="1"/>
        </w:rPr>
        <w:t xml:space="preserve"> </w:t>
      </w:r>
      <w:r>
        <w:t>relative abundance of and contact patterns among susceptible, infected, infectious and immune</w:t>
      </w:r>
      <w:r>
        <w:rPr>
          <w:spacing w:val="1"/>
        </w:rPr>
        <w:t xml:space="preserve"> </w:t>
      </w:r>
      <w:r>
        <w:t>individuals, it is essential to target mothers and children in treatment (Guerin et al., 2002). The</w:t>
      </w:r>
      <w:r>
        <w:rPr>
          <w:spacing w:val="1"/>
        </w:rPr>
        <w:t xml:space="preserve"> </w:t>
      </w:r>
      <w:r>
        <w:t>immediate</w:t>
      </w:r>
      <w:r>
        <w:rPr>
          <w:spacing w:val="1"/>
        </w:rPr>
        <w:t xml:space="preserve"> </w:t>
      </w:r>
      <w:r>
        <w:t>economic</w:t>
      </w:r>
      <w:r>
        <w:rPr>
          <w:spacing w:val="1"/>
        </w:rPr>
        <w:t xml:space="preserve"> </w:t>
      </w:r>
      <w:r>
        <w:t>burden</w:t>
      </w:r>
      <w:r>
        <w:rPr>
          <w:spacing w:val="1"/>
        </w:rPr>
        <w:t xml:space="preserve"> </w:t>
      </w:r>
      <w:r>
        <w:t>on</w:t>
      </w:r>
      <w:r>
        <w:rPr>
          <w:spacing w:val="1"/>
        </w:rPr>
        <w:t xml:space="preserve"> </w:t>
      </w:r>
      <w:r>
        <w:t>households</w:t>
      </w:r>
      <w:r>
        <w:rPr>
          <w:spacing w:val="1"/>
        </w:rPr>
        <w:t xml:space="preserve"> </w:t>
      </w:r>
      <w:r>
        <w:t>from</w:t>
      </w:r>
      <w:r>
        <w:rPr>
          <w:spacing w:val="1"/>
        </w:rPr>
        <w:t xml:space="preserve"> </w:t>
      </w:r>
      <w:r>
        <w:t>losing</w:t>
      </w:r>
      <w:r>
        <w:rPr>
          <w:spacing w:val="1"/>
        </w:rPr>
        <w:t xml:space="preserve"> </w:t>
      </w:r>
      <w:r>
        <w:t>mothers</w:t>
      </w:r>
      <w:r>
        <w:rPr>
          <w:spacing w:val="1"/>
        </w:rPr>
        <w:t xml:space="preserve"> </w:t>
      </w:r>
      <w:r>
        <w:t>is</w:t>
      </w:r>
      <w:r>
        <w:rPr>
          <w:spacing w:val="1"/>
        </w:rPr>
        <w:t xml:space="preserve"> </w:t>
      </w:r>
      <w:r>
        <w:t>devastating,</w:t>
      </w:r>
      <w:r>
        <w:rPr>
          <w:spacing w:val="1"/>
        </w:rPr>
        <w:t xml:space="preserve"> </w:t>
      </w:r>
      <w:r>
        <w:t>whereas</w:t>
      </w:r>
      <w:r>
        <w:rPr>
          <w:spacing w:val="1"/>
        </w:rPr>
        <w:t xml:space="preserve"> </w:t>
      </w:r>
      <w:r>
        <w:t>childhood</w:t>
      </w:r>
      <w:r>
        <w:rPr>
          <w:spacing w:val="-4"/>
        </w:rPr>
        <w:t xml:space="preserve"> </w:t>
      </w:r>
      <w:r>
        <w:t>malaria</w:t>
      </w:r>
      <w:r>
        <w:rPr>
          <w:spacing w:val="5"/>
        </w:rPr>
        <w:t xml:space="preserve"> </w:t>
      </w:r>
      <w:r>
        <w:t>imposes</w:t>
      </w:r>
      <w:r>
        <w:rPr>
          <w:spacing w:val="3"/>
        </w:rPr>
        <w:t xml:space="preserve"> </w:t>
      </w:r>
      <w:r>
        <w:t>future</w:t>
      </w:r>
      <w:r>
        <w:rPr>
          <w:spacing w:val="1"/>
        </w:rPr>
        <w:t xml:space="preserve"> </w:t>
      </w:r>
      <w:r>
        <w:t>burdens</w:t>
      </w:r>
      <w:r>
        <w:rPr>
          <w:spacing w:val="-1"/>
        </w:rPr>
        <w:t xml:space="preserve"> </w:t>
      </w:r>
      <w:r>
        <w:t>(Pattanayak</w:t>
      </w:r>
      <w:r>
        <w:rPr>
          <w:spacing w:val="1"/>
        </w:rPr>
        <w:t xml:space="preserve"> </w:t>
      </w:r>
      <w:r>
        <w:t>et</w:t>
      </w:r>
      <w:r>
        <w:rPr>
          <w:spacing w:val="6"/>
        </w:rPr>
        <w:t xml:space="preserve"> </w:t>
      </w:r>
      <w:r>
        <w:t>al.,</w:t>
      </w:r>
      <w:r>
        <w:rPr>
          <w:spacing w:val="4"/>
        </w:rPr>
        <w:t xml:space="preserve"> </w:t>
      </w:r>
      <w:r>
        <w:t>2003).</w:t>
      </w:r>
    </w:p>
    <w:p>
      <w:pPr>
        <w:pStyle w:val="6"/>
        <w:spacing w:before="2" w:line="480" w:lineRule="auto"/>
        <w:ind w:left="220" w:right="1278"/>
        <w:jc w:val="both"/>
      </w:pPr>
      <w:r>
        <w:t>Another</w:t>
      </w:r>
      <w:r>
        <w:rPr>
          <w:spacing w:val="1"/>
        </w:rPr>
        <w:t xml:space="preserve"> </w:t>
      </w:r>
      <w:r>
        <w:t>contributing</w:t>
      </w:r>
      <w:r>
        <w:rPr>
          <w:spacing w:val="1"/>
        </w:rPr>
        <w:t xml:space="preserve"> </w:t>
      </w:r>
      <w:r>
        <w:t>factor to the high morbidity of malaria</w:t>
      </w:r>
      <w:r>
        <w:rPr>
          <w:spacing w:val="1"/>
        </w:rPr>
        <w:t xml:space="preserve"> </w:t>
      </w:r>
      <w:r>
        <w:t>is altitude.</w:t>
      </w:r>
      <w:r>
        <w:rPr>
          <w:spacing w:val="60"/>
        </w:rPr>
        <w:t xml:space="preserve"> </w:t>
      </w:r>
      <w:r>
        <w:t>Research shows that</w:t>
      </w:r>
      <w:r>
        <w:rPr>
          <w:spacing w:val="1"/>
        </w:rPr>
        <w:t xml:space="preserve"> </w:t>
      </w:r>
      <w:r>
        <w:t>there is high prevalent rate of malaria in low altitude areas and the prevalent rate is low in high</w:t>
      </w:r>
      <w:r>
        <w:rPr>
          <w:spacing w:val="1"/>
        </w:rPr>
        <w:t xml:space="preserve"> </w:t>
      </w:r>
      <w:r>
        <w:t>altitude areas. According to Wiwanitkit</w:t>
      </w:r>
      <w:r>
        <w:rPr>
          <w:spacing w:val="1"/>
        </w:rPr>
        <w:t xml:space="preserve"> </w:t>
      </w:r>
      <w:r>
        <w:t>(2006), a previous research on altitude and malaria</w:t>
      </w:r>
      <w:r>
        <w:rPr>
          <w:spacing w:val="1"/>
        </w:rPr>
        <w:t xml:space="preserve"> </w:t>
      </w:r>
      <w:r>
        <w:t>mosquito</w:t>
      </w:r>
      <w:r>
        <w:rPr>
          <w:spacing w:val="1"/>
        </w:rPr>
        <w:t xml:space="preserve"> </w:t>
      </w:r>
      <w:r>
        <w:t>prevalence</w:t>
      </w:r>
      <w:r>
        <w:rPr>
          <w:spacing w:val="1"/>
        </w:rPr>
        <w:t xml:space="preserve"> </w:t>
      </w:r>
      <w:r>
        <w:t>in</w:t>
      </w:r>
      <w:r>
        <w:rPr>
          <w:spacing w:val="1"/>
        </w:rPr>
        <w:t xml:space="preserve"> </w:t>
      </w:r>
      <w:r>
        <w:t>Thailand</w:t>
      </w:r>
      <w:r>
        <w:rPr>
          <w:spacing w:val="1"/>
        </w:rPr>
        <w:t xml:space="preserve"> </w:t>
      </w:r>
      <w:r>
        <w:t>indicated</w:t>
      </w:r>
      <w:r>
        <w:rPr>
          <w:spacing w:val="1"/>
        </w:rPr>
        <w:t xml:space="preserve"> </w:t>
      </w:r>
      <w:r>
        <w:t>high</w:t>
      </w:r>
      <w:r>
        <w:rPr>
          <w:spacing w:val="1"/>
        </w:rPr>
        <w:t xml:space="preserve"> </w:t>
      </w:r>
      <w:r>
        <w:t>prevalence</w:t>
      </w:r>
      <w:r>
        <w:rPr>
          <w:spacing w:val="1"/>
        </w:rPr>
        <w:t xml:space="preserve"> </w:t>
      </w:r>
      <w:r>
        <w:t>of</w:t>
      </w:r>
      <w:r>
        <w:rPr>
          <w:spacing w:val="1"/>
        </w:rPr>
        <w:t xml:space="preserve"> </w:t>
      </w:r>
      <w:r>
        <w:t>the</w:t>
      </w:r>
      <w:r>
        <w:rPr>
          <w:spacing w:val="1"/>
        </w:rPr>
        <w:t xml:space="preserve"> </w:t>
      </w:r>
      <w:r>
        <w:t>disease</w:t>
      </w:r>
      <w:r>
        <w:rPr>
          <w:spacing w:val="1"/>
        </w:rPr>
        <w:t xml:space="preserve"> </w:t>
      </w:r>
      <w:r>
        <w:t>in</w:t>
      </w:r>
      <w:r>
        <w:rPr>
          <w:spacing w:val="1"/>
        </w:rPr>
        <w:t xml:space="preserve"> </w:t>
      </w:r>
      <w:r>
        <w:t>low</w:t>
      </w:r>
      <w:r>
        <w:rPr>
          <w:spacing w:val="1"/>
        </w:rPr>
        <w:t xml:space="preserve"> </w:t>
      </w:r>
      <w:r>
        <w:t>altitude.</w:t>
      </w:r>
      <w:r>
        <w:rPr>
          <w:spacing w:val="1"/>
        </w:rPr>
        <w:t xml:space="preserve"> </w:t>
      </w:r>
      <w:r>
        <w:t>However people living</w:t>
      </w:r>
      <w:r>
        <w:rPr>
          <w:spacing w:val="1"/>
        </w:rPr>
        <w:t xml:space="preserve"> </w:t>
      </w:r>
      <w:r>
        <w:t>in high altitude areas may experience high prevalent</w:t>
      </w:r>
      <w:r>
        <w:rPr>
          <w:spacing w:val="60"/>
        </w:rPr>
        <w:t xml:space="preserve"> </w:t>
      </w:r>
      <w:r>
        <w:t>rate of malaria if</w:t>
      </w:r>
      <w:r>
        <w:rPr>
          <w:spacing w:val="1"/>
        </w:rPr>
        <w:t xml:space="preserve"> </w:t>
      </w:r>
      <w:r>
        <w:t>they create the enabling environment for the breeding of the vector. Environmental factors hinder</w:t>
      </w:r>
      <w:r>
        <w:rPr>
          <w:spacing w:val="-57"/>
        </w:rPr>
        <w:t xml:space="preserve"> </w:t>
      </w:r>
      <w:r>
        <w:t>efforts to control the disease. Inhabitants of houses surrounded by bushes or garbage heaps and</w:t>
      </w:r>
      <w:r>
        <w:rPr>
          <w:spacing w:val="1"/>
        </w:rPr>
        <w:t xml:space="preserve"> </w:t>
      </w:r>
      <w:r>
        <w:t>swamps</w:t>
      </w:r>
      <w:r>
        <w:rPr>
          <w:spacing w:val="33"/>
        </w:rPr>
        <w:t xml:space="preserve"> </w:t>
      </w:r>
      <w:r>
        <w:t>or</w:t>
      </w:r>
      <w:r>
        <w:rPr>
          <w:spacing w:val="38"/>
        </w:rPr>
        <w:t xml:space="preserve"> </w:t>
      </w:r>
      <w:r>
        <w:t>stagnant</w:t>
      </w:r>
      <w:r>
        <w:rPr>
          <w:spacing w:val="40"/>
        </w:rPr>
        <w:t xml:space="preserve"> </w:t>
      </w:r>
      <w:r>
        <w:t>water</w:t>
      </w:r>
      <w:r>
        <w:rPr>
          <w:spacing w:val="37"/>
        </w:rPr>
        <w:t xml:space="preserve"> </w:t>
      </w:r>
      <w:r>
        <w:t>showed</w:t>
      </w:r>
      <w:r>
        <w:rPr>
          <w:spacing w:val="36"/>
        </w:rPr>
        <w:t xml:space="preserve"> </w:t>
      </w:r>
      <w:r>
        <w:t>higher</w:t>
      </w:r>
      <w:r>
        <w:rPr>
          <w:spacing w:val="41"/>
        </w:rPr>
        <w:t xml:space="preserve"> </w:t>
      </w:r>
      <w:r>
        <w:t>malaria</w:t>
      </w:r>
      <w:r>
        <w:rPr>
          <w:spacing w:val="35"/>
        </w:rPr>
        <w:t xml:space="preserve"> </w:t>
      </w:r>
      <w:r>
        <w:t>prevalence</w:t>
      </w:r>
      <w:r>
        <w:rPr>
          <w:spacing w:val="34"/>
        </w:rPr>
        <w:t xml:space="preserve"> </w:t>
      </w:r>
      <w:r>
        <w:t>and</w:t>
      </w:r>
      <w:r>
        <w:rPr>
          <w:spacing w:val="36"/>
        </w:rPr>
        <w:t xml:space="preserve"> </w:t>
      </w:r>
      <w:r>
        <w:t>densities</w:t>
      </w:r>
      <w:r>
        <w:rPr>
          <w:spacing w:val="34"/>
        </w:rPr>
        <w:t xml:space="preserve"> </w:t>
      </w:r>
      <w:r>
        <w:t>as</w:t>
      </w:r>
      <w:r>
        <w:rPr>
          <w:spacing w:val="33"/>
        </w:rPr>
        <w:t xml:space="preserve"> </w:t>
      </w:r>
      <w:r>
        <w:t>compared</w:t>
      </w:r>
      <w:r>
        <w:rPr>
          <w:spacing w:val="36"/>
        </w:rPr>
        <w:t xml:space="preserve"> </w:t>
      </w:r>
      <w:r>
        <w:t>with</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279"/>
        <w:jc w:val="both"/>
      </w:pPr>
      <w:r>
        <w:t>those from cleaner surroundings (Nkuo-Akenji et al, 2006). Irrigation and deforestation have</w:t>
      </w:r>
      <w:r>
        <w:rPr>
          <w:spacing w:val="1"/>
        </w:rPr>
        <w:t xml:space="preserve"> </w:t>
      </w:r>
      <w:r>
        <w:t>affected the transmission of the disease. Irrigation requires the construction of dams which serve</w:t>
      </w:r>
      <w:r>
        <w:rPr>
          <w:spacing w:val="1"/>
        </w:rPr>
        <w:t xml:space="preserve"> </w:t>
      </w:r>
      <w:r>
        <w:t>as</w:t>
      </w:r>
      <w:r>
        <w:rPr>
          <w:spacing w:val="20"/>
        </w:rPr>
        <w:t xml:space="preserve"> </w:t>
      </w:r>
      <w:r>
        <w:t>fertile</w:t>
      </w:r>
      <w:r>
        <w:rPr>
          <w:spacing w:val="21"/>
        </w:rPr>
        <w:t xml:space="preserve"> </w:t>
      </w:r>
      <w:r>
        <w:t>breeding</w:t>
      </w:r>
      <w:r>
        <w:rPr>
          <w:spacing w:val="18"/>
        </w:rPr>
        <w:t xml:space="preserve"> </w:t>
      </w:r>
      <w:r>
        <w:t>grounds</w:t>
      </w:r>
      <w:r>
        <w:rPr>
          <w:spacing w:val="20"/>
        </w:rPr>
        <w:t xml:space="preserve"> </w:t>
      </w:r>
      <w:r>
        <w:t>for</w:t>
      </w:r>
      <w:r>
        <w:rPr>
          <w:spacing w:val="15"/>
        </w:rPr>
        <w:t xml:space="preserve"> </w:t>
      </w:r>
      <w:r>
        <w:t>the</w:t>
      </w:r>
      <w:r>
        <w:rPr>
          <w:spacing w:val="17"/>
        </w:rPr>
        <w:t xml:space="preserve"> </w:t>
      </w:r>
      <w:r>
        <w:t>parasite.</w:t>
      </w:r>
      <w:r>
        <w:rPr>
          <w:spacing w:val="14"/>
        </w:rPr>
        <w:t xml:space="preserve"> </w:t>
      </w:r>
      <w:r>
        <w:t>In</w:t>
      </w:r>
      <w:r>
        <w:rPr>
          <w:spacing w:val="13"/>
        </w:rPr>
        <w:t xml:space="preserve"> </w:t>
      </w:r>
      <w:r>
        <w:t>Sri</w:t>
      </w:r>
      <w:r>
        <w:rPr>
          <w:spacing w:val="14"/>
        </w:rPr>
        <w:t xml:space="preserve"> </w:t>
      </w:r>
      <w:r>
        <w:t>Lanka,</w:t>
      </w:r>
      <w:r>
        <w:rPr>
          <w:spacing w:val="19"/>
        </w:rPr>
        <w:t xml:space="preserve"> </w:t>
      </w:r>
      <w:r>
        <w:t>the</w:t>
      </w:r>
      <w:r>
        <w:rPr>
          <w:spacing w:val="17"/>
        </w:rPr>
        <w:t xml:space="preserve"> </w:t>
      </w:r>
      <w:r>
        <w:t>construction</w:t>
      </w:r>
      <w:r>
        <w:rPr>
          <w:spacing w:val="13"/>
        </w:rPr>
        <w:t xml:space="preserve"> </w:t>
      </w:r>
      <w:r>
        <w:t>of</w:t>
      </w:r>
      <w:r>
        <w:rPr>
          <w:spacing w:val="14"/>
        </w:rPr>
        <w:t xml:space="preserve"> </w:t>
      </w:r>
      <w:r>
        <w:t>hydropower</w:t>
      </w:r>
      <w:r>
        <w:rPr>
          <w:spacing w:val="19"/>
        </w:rPr>
        <w:t xml:space="preserve"> </w:t>
      </w:r>
      <w:r>
        <w:t>dams</w:t>
      </w:r>
      <w:r>
        <w:rPr>
          <w:spacing w:val="-58"/>
        </w:rPr>
        <w:t xml:space="preserve"> </w:t>
      </w:r>
      <w:r>
        <w:t>on Mahaweli River</w:t>
      </w:r>
      <w:r>
        <w:rPr>
          <w:spacing w:val="1"/>
        </w:rPr>
        <w:t xml:space="preserve"> </w:t>
      </w:r>
      <w:r>
        <w:t>created</w:t>
      </w:r>
      <w:r>
        <w:rPr>
          <w:spacing w:val="1"/>
        </w:rPr>
        <w:t xml:space="preserve"> </w:t>
      </w:r>
      <w:r>
        <w:t>pools</w:t>
      </w:r>
      <w:r>
        <w:rPr>
          <w:spacing w:val="1"/>
        </w:rPr>
        <w:t xml:space="preserve"> </w:t>
      </w:r>
      <w:r>
        <w:t>with</w:t>
      </w:r>
      <w:r>
        <w:rPr>
          <w:spacing w:val="1"/>
        </w:rPr>
        <w:t xml:space="preserve"> </w:t>
      </w:r>
      <w:r>
        <w:t>sandy and</w:t>
      </w:r>
      <w:r>
        <w:rPr>
          <w:spacing w:val="1"/>
        </w:rPr>
        <w:t xml:space="preserve"> </w:t>
      </w:r>
      <w:r>
        <w:t>rocky nature,</w:t>
      </w:r>
      <w:r>
        <w:rPr>
          <w:spacing w:val="1"/>
        </w:rPr>
        <w:t xml:space="preserve"> </w:t>
      </w:r>
      <w:r>
        <w:t>which are</w:t>
      </w:r>
      <w:r>
        <w:rPr>
          <w:spacing w:val="1"/>
        </w:rPr>
        <w:t xml:space="preserve"> </w:t>
      </w:r>
      <w:r>
        <w:t>suitable</w:t>
      </w:r>
      <w:r>
        <w:rPr>
          <w:spacing w:val="1"/>
        </w:rPr>
        <w:t xml:space="preserve"> </w:t>
      </w:r>
      <w:r>
        <w:t>for</w:t>
      </w:r>
      <w:r>
        <w:rPr>
          <w:spacing w:val="1"/>
        </w:rPr>
        <w:t xml:space="preserve"> </w:t>
      </w:r>
      <w:r>
        <w:t>the</w:t>
      </w:r>
      <w:r>
        <w:rPr>
          <w:spacing w:val="1"/>
        </w:rPr>
        <w:t xml:space="preserve"> </w:t>
      </w:r>
      <w:r>
        <w:t>breeding of anopheles culicifacies, the primary malaria vector for the country (Nkuo-Akenji et</w:t>
      </w:r>
      <w:r>
        <w:rPr>
          <w:spacing w:val="1"/>
        </w:rPr>
        <w:t xml:space="preserve"> </w:t>
      </w:r>
      <w:r>
        <w:t>al., 2006). Deforestation changes the ecology of the vector and its option for the host (Pattanayak</w:t>
      </w:r>
      <w:r>
        <w:rPr>
          <w:spacing w:val="-57"/>
        </w:rPr>
        <w:t xml:space="preserve"> </w:t>
      </w:r>
      <w:r>
        <w:t>et al., 2003). Whereas the forest floor in primary growth tends to be heavily shaded and littered</w:t>
      </w:r>
      <w:r>
        <w:rPr>
          <w:spacing w:val="1"/>
        </w:rPr>
        <w:t xml:space="preserve"> </w:t>
      </w:r>
      <w:r>
        <w:t>with a thick</w:t>
      </w:r>
      <w:r>
        <w:rPr>
          <w:spacing w:val="1"/>
        </w:rPr>
        <w:t xml:space="preserve"> </w:t>
      </w:r>
      <w:r>
        <w:t>layer</w:t>
      </w:r>
      <w:r>
        <w:rPr>
          <w:spacing w:val="1"/>
        </w:rPr>
        <w:t xml:space="preserve"> </w:t>
      </w:r>
      <w:r>
        <w:t>of organic</w:t>
      </w:r>
      <w:r>
        <w:rPr>
          <w:spacing w:val="1"/>
        </w:rPr>
        <w:t xml:space="preserve"> </w:t>
      </w:r>
      <w:r>
        <w:t>matter that</w:t>
      </w:r>
      <w:r>
        <w:rPr>
          <w:spacing w:val="1"/>
        </w:rPr>
        <w:t xml:space="preserve"> </w:t>
      </w:r>
      <w:r>
        <w:t>absorbs water and</w:t>
      </w:r>
      <w:r>
        <w:rPr>
          <w:spacing w:val="1"/>
        </w:rPr>
        <w:t xml:space="preserve"> </w:t>
      </w:r>
      <w:r>
        <w:t>renders acidic, clear</w:t>
      </w:r>
      <w:r>
        <w:rPr>
          <w:spacing w:val="1"/>
        </w:rPr>
        <w:t xml:space="preserve"> </w:t>
      </w:r>
      <w:r>
        <w:t>lands are</w:t>
      </w:r>
      <w:r>
        <w:rPr>
          <w:spacing w:val="1"/>
        </w:rPr>
        <w:t xml:space="preserve"> </w:t>
      </w:r>
      <w:r>
        <w:t>generally more sunlit and prone to the formation of puddles with more neutral pH, which can</w:t>
      </w:r>
      <w:r>
        <w:rPr>
          <w:spacing w:val="1"/>
        </w:rPr>
        <w:t xml:space="preserve"> </w:t>
      </w:r>
      <w:r>
        <w:t>favour</w:t>
      </w:r>
      <w:r>
        <w:rPr>
          <w:spacing w:val="2"/>
        </w:rPr>
        <w:t xml:space="preserve"> </w:t>
      </w:r>
      <w:r>
        <w:t>specific anopheline</w:t>
      </w:r>
      <w:r>
        <w:rPr>
          <w:spacing w:val="5"/>
        </w:rPr>
        <w:t xml:space="preserve"> </w:t>
      </w:r>
      <w:r>
        <w:t>larvae development</w:t>
      </w:r>
      <w:r>
        <w:rPr>
          <w:spacing w:val="6"/>
        </w:rPr>
        <w:t xml:space="preserve"> </w:t>
      </w:r>
      <w:r>
        <w:t>(Patz et</w:t>
      </w:r>
      <w:r>
        <w:rPr>
          <w:spacing w:val="1"/>
        </w:rPr>
        <w:t xml:space="preserve"> </w:t>
      </w:r>
      <w:r>
        <w:t>al.,</w:t>
      </w:r>
      <w:r>
        <w:rPr>
          <w:spacing w:val="4"/>
        </w:rPr>
        <w:t xml:space="preserve"> </w:t>
      </w:r>
      <w:r>
        <w:t>2000).</w:t>
      </w:r>
    </w:p>
    <w:p>
      <w:pPr>
        <w:pStyle w:val="6"/>
        <w:spacing w:before="2" w:line="480" w:lineRule="auto"/>
        <w:ind w:left="220" w:right="1277"/>
        <w:jc w:val="both"/>
      </w:pPr>
      <w:r>
        <w:t>According Lindsay et al., (2004), deforestation is one of the most potent factors at work in</w:t>
      </w:r>
      <w:r>
        <w:rPr>
          <w:spacing w:val="1"/>
        </w:rPr>
        <w:t xml:space="preserve"> </w:t>
      </w:r>
      <w:r>
        <w:t>emerging and re-emerging of infectious diseases. Mining causes deforestation and environmental</w:t>
      </w:r>
      <w:r>
        <w:rPr>
          <w:spacing w:val="-57"/>
        </w:rPr>
        <w:t xml:space="preserve"> </w:t>
      </w:r>
      <w:r>
        <w:t>degradation. Mining pits dug during</w:t>
      </w:r>
      <w:r>
        <w:rPr>
          <w:spacing w:val="1"/>
        </w:rPr>
        <w:t xml:space="preserve"> </w:t>
      </w:r>
      <w:r>
        <w:t>land dredging mining creates stagnant</w:t>
      </w:r>
      <w:r>
        <w:rPr>
          <w:spacing w:val="60"/>
        </w:rPr>
        <w:t xml:space="preserve"> </w:t>
      </w:r>
      <w:r>
        <w:t>water pools serving</w:t>
      </w:r>
      <w:r>
        <w:rPr>
          <w:spacing w:val="1"/>
        </w:rPr>
        <w:t xml:space="preserve"> </w:t>
      </w:r>
      <w:r>
        <w:t>as</w:t>
      </w:r>
      <w:r>
        <w:rPr>
          <w:spacing w:val="1"/>
        </w:rPr>
        <w:t xml:space="preserve"> </w:t>
      </w:r>
      <w:r>
        <w:t>breeding</w:t>
      </w:r>
      <w:r>
        <w:rPr>
          <w:spacing w:val="1"/>
        </w:rPr>
        <w:t xml:space="preserve"> </w:t>
      </w:r>
      <w:r>
        <w:t>ground</w:t>
      </w:r>
      <w:r>
        <w:rPr>
          <w:spacing w:val="1"/>
        </w:rPr>
        <w:t xml:space="preserve"> </w:t>
      </w:r>
      <w:r>
        <w:t>for</w:t>
      </w:r>
      <w:r>
        <w:rPr>
          <w:spacing w:val="1"/>
        </w:rPr>
        <w:t xml:space="preserve"> </w:t>
      </w:r>
      <w:r>
        <w:t>mosquitoes</w:t>
      </w:r>
      <w:r>
        <w:rPr>
          <w:spacing w:val="1"/>
        </w:rPr>
        <w:t xml:space="preserve"> </w:t>
      </w:r>
      <w:r>
        <w:t>and</w:t>
      </w:r>
      <w:r>
        <w:rPr>
          <w:spacing w:val="1"/>
        </w:rPr>
        <w:t xml:space="preserve"> </w:t>
      </w:r>
      <w:r>
        <w:t>other</w:t>
      </w:r>
      <w:r>
        <w:rPr>
          <w:spacing w:val="1"/>
        </w:rPr>
        <w:t xml:space="preserve"> </w:t>
      </w:r>
      <w:r>
        <w:t>water-borne</w:t>
      </w:r>
      <w:r>
        <w:rPr>
          <w:spacing w:val="1"/>
        </w:rPr>
        <w:t xml:space="preserve"> </w:t>
      </w:r>
      <w:r>
        <w:t>diseases</w:t>
      </w:r>
      <w:r>
        <w:rPr>
          <w:spacing w:val="1"/>
        </w:rPr>
        <w:t xml:space="preserve"> </w:t>
      </w:r>
      <w:r>
        <w:t>(Wiwanitkit,</w:t>
      </w:r>
      <w:r>
        <w:rPr>
          <w:spacing w:val="1"/>
        </w:rPr>
        <w:t xml:space="preserve"> </w:t>
      </w:r>
      <w:r>
        <w:t>2009).</w:t>
      </w:r>
      <w:r>
        <w:rPr>
          <w:spacing w:val="1"/>
        </w:rPr>
        <w:t xml:space="preserve"> </w:t>
      </w:r>
      <w:r>
        <w:t>In</w:t>
      </w:r>
      <w:r>
        <w:rPr>
          <w:spacing w:val="1"/>
        </w:rPr>
        <w:t xml:space="preserve"> </w:t>
      </w:r>
      <w:r>
        <w:t>Kanchanaburi, Thailand the primary forest malaria vector, An. dirus increased mainly because</w:t>
      </w:r>
      <w:r>
        <w:rPr>
          <w:spacing w:val="1"/>
        </w:rPr>
        <w:t xml:space="preserve"> </w:t>
      </w:r>
      <w:r>
        <w:t>breeding places were created by excavation work (Wiwanitkit, 2006). In sub-Sahara Africa,</w:t>
      </w:r>
      <w:r>
        <w:rPr>
          <w:spacing w:val="1"/>
        </w:rPr>
        <w:t xml:space="preserve"> </w:t>
      </w:r>
      <w:r>
        <w:t>climate change has several features that could influence the prevalent rate of malaria. Rising</w:t>
      </w:r>
      <w:r>
        <w:rPr>
          <w:spacing w:val="1"/>
        </w:rPr>
        <w:t xml:space="preserve"> </w:t>
      </w:r>
      <w:r>
        <w:t>temperature can extend the habitat of mosquitoes, shifting the boundaries of latitude and altitude</w:t>
      </w:r>
      <w:r>
        <w:rPr>
          <w:spacing w:val="1"/>
        </w:rPr>
        <w:t xml:space="preserve"> </w:t>
      </w:r>
      <w:r>
        <w:t>for malaria transmission. Highland areas in Burundi, Kenya and Uganda which initially were</w:t>
      </w:r>
      <w:r>
        <w:rPr>
          <w:spacing w:val="1"/>
        </w:rPr>
        <w:t xml:space="preserve"> </w:t>
      </w:r>
      <w:r>
        <w:t>malaria-free are now experiencing epidemics (Sulaiman, 2007). Floods and drought also have</w:t>
      </w:r>
      <w:r>
        <w:rPr>
          <w:spacing w:val="1"/>
        </w:rPr>
        <w:t xml:space="preserve"> </w:t>
      </w:r>
      <w:r>
        <w:t>impact on the incidence of malaria. Drought leads to the formation of pool of stagnant water</w:t>
      </w:r>
      <w:r>
        <w:rPr>
          <w:spacing w:val="1"/>
        </w:rPr>
        <w:t xml:space="preserve"> </w:t>
      </w:r>
      <w:r>
        <w:t>which creates a favourable habitat for the parasite. Relative humidity affects the transmission of</w:t>
      </w:r>
      <w:r>
        <w:rPr>
          <w:spacing w:val="1"/>
        </w:rPr>
        <w:t xml:space="preserve"> </w:t>
      </w:r>
      <w:r>
        <w:t>malaria.</w:t>
      </w:r>
      <w:r>
        <w:rPr>
          <w:spacing w:val="3"/>
        </w:rPr>
        <w:t xml:space="preserve"> </w:t>
      </w:r>
      <w:r>
        <w:t>It</w:t>
      </w:r>
      <w:r>
        <w:rPr>
          <w:spacing w:val="7"/>
        </w:rPr>
        <w:t xml:space="preserve"> </w:t>
      </w:r>
      <w:r>
        <w:t>affects the</w:t>
      </w:r>
      <w:r>
        <w:rPr>
          <w:spacing w:val="1"/>
        </w:rPr>
        <w:t xml:space="preserve"> </w:t>
      </w:r>
      <w:r>
        <w:t>survival</w:t>
      </w:r>
      <w:r>
        <w:rPr>
          <w:spacing w:val="-4"/>
        </w:rPr>
        <w:t xml:space="preserve"> </w:t>
      </w:r>
      <w:r>
        <w:t>of</w:t>
      </w:r>
      <w:r>
        <w:rPr>
          <w:spacing w:val="-6"/>
        </w:rPr>
        <w:t xml:space="preserve"> </w:t>
      </w:r>
      <w:r>
        <w:t>the</w:t>
      </w:r>
      <w:r>
        <w:rPr>
          <w:spacing w:val="7"/>
        </w:rPr>
        <w:t xml:space="preserve"> </w:t>
      </w:r>
      <w:r>
        <w:t>vector.</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277"/>
        <w:jc w:val="both"/>
      </w:pPr>
      <w:r>
        <w:t>The resistance of the parasite to anti-malaria drugs especially chloroquine is a major cause in the</w:t>
      </w:r>
      <w:r>
        <w:rPr>
          <w:spacing w:val="1"/>
        </w:rPr>
        <w:t xml:space="preserve"> </w:t>
      </w:r>
      <w:r>
        <w:t>re-emerging</w:t>
      </w:r>
      <w:r>
        <w:rPr>
          <w:spacing w:val="1"/>
        </w:rPr>
        <w:t xml:space="preserve"> </w:t>
      </w:r>
      <w:r>
        <w:t>of</w:t>
      </w:r>
      <w:r>
        <w:rPr>
          <w:spacing w:val="1"/>
        </w:rPr>
        <w:t xml:space="preserve"> </w:t>
      </w:r>
      <w:r>
        <w:t>the</w:t>
      </w:r>
      <w:r>
        <w:rPr>
          <w:spacing w:val="1"/>
        </w:rPr>
        <w:t xml:space="preserve"> </w:t>
      </w:r>
      <w:r>
        <w:t>disease.</w:t>
      </w:r>
      <w:r>
        <w:rPr>
          <w:spacing w:val="1"/>
        </w:rPr>
        <w:t xml:space="preserve"> </w:t>
      </w:r>
      <w:r>
        <w:t>Resistance</w:t>
      </w:r>
      <w:r>
        <w:rPr>
          <w:spacing w:val="1"/>
        </w:rPr>
        <w:t xml:space="preserve"> </w:t>
      </w:r>
      <w:r>
        <w:t>evolves</w:t>
      </w:r>
      <w:r>
        <w:rPr>
          <w:spacing w:val="1"/>
        </w:rPr>
        <w:t xml:space="preserve"> </w:t>
      </w:r>
      <w:r>
        <w:t>through</w:t>
      </w:r>
      <w:r>
        <w:rPr>
          <w:spacing w:val="1"/>
        </w:rPr>
        <w:t xml:space="preserve"> </w:t>
      </w:r>
      <w:r>
        <w:t>fundamental</w:t>
      </w:r>
      <w:r>
        <w:rPr>
          <w:spacing w:val="1"/>
        </w:rPr>
        <w:t xml:space="preserve"> </w:t>
      </w:r>
      <w:r>
        <w:t>principles</w:t>
      </w:r>
      <w:r>
        <w:rPr>
          <w:spacing w:val="1"/>
        </w:rPr>
        <w:t xml:space="preserve"> </w:t>
      </w:r>
      <w:r>
        <w:t>of</w:t>
      </w:r>
      <w:r>
        <w:rPr>
          <w:spacing w:val="1"/>
        </w:rPr>
        <w:t xml:space="preserve"> </w:t>
      </w:r>
      <w:r>
        <w:t>natural</w:t>
      </w:r>
      <w:r>
        <w:rPr>
          <w:spacing w:val="1"/>
        </w:rPr>
        <w:t xml:space="preserve"> </w:t>
      </w:r>
      <w:r>
        <w:t>selection and evolution, including diverse factors such as extent of treatment, nature and site of</w:t>
      </w:r>
      <w:r>
        <w:rPr>
          <w:spacing w:val="1"/>
        </w:rPr>
        <w:t xml:space="preserve"> </w:t>
      </w:r>
      <w:r>
        <w:t>antibiotic action or genomic complexity of the</w:t>
      </w:r>
      <w:r>
        <w:rPr>
          <w:spacing w:val="1"/>
        </w:rPr>
        <w:t xml:space="preserve"> </w:t>
      </w:r>
      <w:r>
        <w:t>parasite (Wilson, 2001). Perhaps the</w:t>
      </w:r>
      <w:r>
        <w:rPr>
          <w:spacing w:val="60"/>
        </w:rPr>
        <w:t xml:space="preserve"> </w:t>
      </w:r>
      <w:r>
        <w:t>biggest</w:t>
      </w:r>
      <w:r>
        <w:rPr>
          <w:spacing w:val="1"/>
        </w:rPr>
        <w:t xml:space="preserve"> </w:t>
      </w:r>
      <w:r>
        <w:t>threat to malaria control- be it prevention or treatment- is the increasing resistance to pesticides</w:t>
      </w:r>
      <w:r>
        <w:rPr>
          <w:spacing w:val="1"/>
        </w:rPr>
        <w:t xml:space="preserve"> </w:t>
      </w:r>
      <w:r>
        <w:t>and drugs. Optimal control and treatment maximize the useful life span of insecticides and drugs.</w:t>
      </w:r>
      <w:r>
        <w:rPr>
          <w:spacing w:val="-57"/>
        </w:rPr>
        <w:t xml:space="preserve"> </w:t>
      </w:r>
      <w:r>
        <w:t>Resistance is more likely to emerge when background immunity is weak, parasite numbers in</w:t>
      </w:r>
      <w:r>
        <w:rPr>
          <w:spacing w:val="1"/>
        </w:rPr>
        <w:t xml:space="preserve"> </w:t>
      </w:r>
      <w:r>
        <w:t>individuals</w:t>
      </w:r>
      <w:r>
        <w:rPr>
          <w:spacing w:val="1"/>
        </w:rPr>
        <w:t xml:space="preserve"> </w:t>
      </w:r>
      <w:r>
        <w:t>are</w:t>
      </w:r>
      <w:r>
        <w:rPr>
          <w:spacing w:val="1"/>
        </w:rPr>
        <w:t xml:space="preserve"> </w:t>
      </w:r>
      <w:r>
        <w:t>high,</w:t>
      </w:r>
      <w:r>
        <w:rPr>
          <w:spacing w:val="1"/>
        </w:rPr>
        <w:t xml:space="preserve"> </w:t>
      </w:r>
      <w:r>
        <w:t>transmission</w:t>
      </w:r>
      <w:r>
        <w:rPr>
          <w:spacing w:val="1"/>
        </w:rPr>
        <w:t xml:space="preserve"> </w:t>
      </w:r>
      <w:r>
        <w:t>is</w:t>
      </w:r>
      <w:r>
        <w:rPr>
          <w:spacing w:val="1"/>
        </w:rPr>
        <w:t xml:space="preserve"> </w:t>
      </w:r>
      <w:r>
        <w:t>low,</w:t>
      </w:r>
      <w:r>
        <w:rPr>
          <w:spacing w:val="1"/>
        </w:rPr>
        <w:t xml:space="preserve"> </w:t>
      </w:r>
      <w:r>
        <w:t>and</w:t>
      </w:r>
      <w:r>
        <w:rPr>
          <w:spacing w:val="1"/>
        </w:rPr>
        <w:t xml:space="preserve"> </w:t>
      </w:r>
      <w:r>
        <w:t>insecticides</w:t>
      </w:r>
      <w:r>
        <w:rPr>
          <w:spacing w:val="1"/>
        </w:rPr>
        <w:t xml:space="preserve"> </w:t>
      </w:r>
      <w:r>
        <w:t>and</w:t>
      </w:r>
      <w:r>
        <w:rPr>
          <w:spacing w:val="1"/>
        </w:rPr>
        <w:t xml:space="preserve"> </w:t>
      </w:r>
      <w:r>
        <w:t>drug</w:t>
      </w:r>
      <w:r>
        <w:rPr>
          <w:spacing w:val="1"/>
        </w:rPr>
        <w:t xml:space="preserve"> </w:t>
      </w:r>
      <w:r>
        <w:t>pressure</w:t>
      </w:r>
      <w:r>
        <w:rPr>
          <w:spacing w:val="1"/>
        </w:rPr>
        <w:t xml:space="preserve"> </w:t>
      </w:r>
      <w:r>
        <w:t>is</w:t>
      </w:r>
      <w:r>
        <w:rPr>
          <w:spacing w:val="1"/>
        </w:rPr>
        <w:t xml:space="preserve"> </w:t>
      </w:r>
      <w:r>
        <w:t>intense.</w:t>
      </w:r>
      <w:r>
        <w:rPr>
          <w:spacing w:val="1"/>
        </w:rPr>
        <w:t xml:space="preserve"> </w:t>
      </w:r>
      <w:r>
        <w:t>Plasmodium falciparum has become variably resistant to all drug classes except the artemisinin</w:t>
      </w:r>
      <w:r>
        <w:rPr>
          <w:spacing w:val="1"/>
        </w:rPr>
        <w:t xml:space="preserve"> </w:t>
      </w:r>
      <w:r>
        <w:t>derivatives. Multiple economic factors influence the inappropriate use of drugs and insecticides</w:t>
      </w:r>
      <w:r>
        <w:rPr>
          <w:spacing w:val="1"/>
        </w:rPr>
        <w:t xml:space="preserve"> </w:t>
      </w:r>
      <w:r>
        <w:t>(Reed</w:t>
      </w:r>
      <w:r>
        <w:rPr>
          <w:spacing w:val="1"/>
        </w:rPr>
        <w:t xml:space="preserve"> </w:t>
      </w:r>
      <w:r>
        <w:t>et</w:t>
      </w:r>
      <w:r>
        <w:rPr>
          <w:spacing w:val="2"/>
        </w:rPr>
        <w:t xml:space="preserve"> </w:t>
      </w:r>
      <w:r>
        <w:t>al.,</w:t>
      </w:r>
      <w:r>
        <w:rPr>
          <w:spacing w:val="4"/>
        </w:rPr>
        <w:t xml:space="preserve"> </w:t>
      </w:r>
      <w:r>
        <w:t>2002).</w:t>
      </w:r>
    </w:p>
    <w:p>
      <w:pPr>
        <w:pStyle w:val="6"/>
        <w:spacing w:before="3" w:line="480" w:lineRule="auto"/>
        <w:ind w:left="220" w:right="1278"/>
        <w:jc w:val="both"/>
      </w:pPr>
      <w:r>
        <w:t>Since the discovery of the disease about 4,000 years ago, several control measures have been put</w:t>
      </w:r>
      <w:r>
        <w:rPr>
          <w:spacing w:val="1"/>
        </w:rPr>
        <w:t xml:space="preserve"> </w:t>
      </w:r>
      <w:r>
        <w:t>in place to curb it but the incidence of the disease is still high in sub-Sahara Africa. The United</w:t>
      </w:r>
      <w:r>
        <w:rPr>
          <w:spacing w:val="1"/>
        </w:rPr>
        <w:t xml:space="preserve"> </w:t>
      </w:r>
      <w:r>
        <w:t>States and some Europeans countries have been able to eradicate it through the use of insecticide</w:t>
      </w:r>
      <w:r>
        <w:rPr>
          <w:spacing w:val="1"/>
        </w:rPr>
        <w:t xml:space="preserve"> </w:t>
      </w:r>
      <w:r>
        <w:t>and manipulation of the environment (Nkuo-Akenji et al., 2006). United States launched the</w:t>
      </w:r>
      <w:r>
        <w:rPr>
          <w:spacing w:val="1"/>
        </w:rPr>
        <w:t xml:space="preserve"> </w:t>
      </w:r>
      <w:r>
        <w:t>National Malaria Eradication Program on 1st July 1947. Over 4,650,000 houses were sprayed by</w:t>
      </w:r>
      <w:r>
        <w:rPr>
          <w:spacing w:val="1"/>
        </w:rPr>
        <w:t xml:space="preserve"> </w:t>
      </w:r>
      <w:r>
        <w:t>the end of 1949. In 1947, the malaria cases reported were 15,000 and reduced to 2,000 in 1950.</w:t>
      </w:r>
      <w:r>
        <w:rPr>
          <w:spacing w:val="1"/>
        </w:rPr>
        <w:t xml:space="preserve"> </w:t>
      </w:r>
      <w:r>
        <w:t>The disease</w:t>
      </w:r>
      <w:r>
        <w:rPr>
          <w:spacing w:val="1"/>
        </w:rPr>
        <w:t xml:space="preserve"> </w:t>
      </w:r>
      <w:r>
        <w:t>was considered</w:t>
      </w:r>
      <w:r>
        <w:rPr>
          <w:spacing w:val="1"/>
        </w:rPr>
        <w:t xml:space="preserve"> </w:t>
      </w:r>
      <w:r>
        <w:t>eradicated</w:t>
      </w:r>
      <w:r>
        <w:rPr>
          <w:spacing w:val="2"/>
        </w:rPr>
        <w:t xml:space="preserve"> </w:t>
      </w:r>
      <w:r>
        <w:t>in</w:t>
      </w:r>
      <w:r>
        <w:rPr>
          <w:spacing w:val="-3"/>
        </w:rPr>
        <w:t xml:space="preserve"> </w:t>
      </w:r>
      <w:r>
        <w:t>1951.</w:t>
      </w:r>
    </w:p>
    <w:p>
      <w:pPr>
        <w:pStyle w:val="6"/>
        <w:spacing w:before="1" w:line="480" w:lineRule="auto"/>
        <w:ind w:left="220" w:right="1280"/>
        <w:jc w:val="both"/>
      </w:pPr>
      <w:r>
        <w:t>The</w:t>
      </w:r>
      <w:r>
        <w:rPr>
          <w:spacing w:val="1"/>
        </w:rPr>
        <w:t xml:space="preserve"> </w:t>
      </w:r>
      <w:r>
        <w:t>World</w:t>
      </w:r>
      <w:r>
        <w:rPr>
          <w:spacing w:val="1"/>
        </w:rPr>
        <w:t xml:space="preserve"> </w:t>
      </w:r>
      <w:r>
        <w:t>Health</w:t>
      </w:r>
      <w:r>
        <w:rPr>
          <w:spacing w:val="1"/>
        </w:rPr>
        <w:t xml:space="preserve"> </w:t>
      </w:r>
      <w:r>
        <w:t>Organization</w:t>
      </w:r>
      <w:r>
        <w:rPr>
          <w:spacing w:val="1"/>
        </w:rPr>
        <w:t xml:space="preserve"> </w:t>
      </w:r>
      <w:r>
        <w:t>launched</w:t>
      </w:r>
      <w:r>
        <w:rPr>
          <w:spacing w:val="1"/>
        </w:rPr>
        <w:t xml:space="preserve"> </w:t>
      </w:r>
      <w:r>
        <w:t>the</w:t>
      </w:r>
      <w:r>
        <w:rPr>
          <w:spacing w:val="1"/>
        </w:rPr>
        <w:t xml:space="preserve"> </w:t>
      </w:r>
      <w:r>
        <w:t>global</w:t>
      </w:r>
      <w:r>
        <w:rPr>
          <w:spacing w:val="1"/>
        </w:rPr>
        <w:t xml:space="preserve"> </w:t>
      </w:r>
      <w:r>
        <w:t>eradication</w:t>
      </w:r>
      <w:r>
        <w:rPr>
          <w:spacing w:val="1"/>
        </w:rPr>
        <w:t xml:space="preserve"> </w:t>
      </w:r>
      <w:r>
        <w:t>of</w:t>
      </w:r>
      <w:r>
        <w:rPr>
          <w:spacing w:val="1"/>
        </w:rPr>
        <w:t xml:space="preserve"> </w:t>
      </w:r>
      <w:r>
        <w:t>malaria</w:t>
      </w:r>
      <w:r>
        <w:rPr>
          <w:spacing w:val="1"/>
        </w:rPr>
        <w:t xml:space="preserve"> </w:t>
      </w:r>
      <w:r>
        <w:t>in</w:t>
      </w:r>
      <w:r>
        <w:rPr>
          <w:spacing w:val="1"/>
        </w:rPr>
        <w:t xml:space="preserve"> </w:t>
      </w:r>
      <w:r>
        <w:t>1955.</w:t>
      </w:r>
      <w:r>
        <w:rPr>
          <w:spacing w:val="1"/>
        </w:rPr>
        <w:t xml:space="preserve"> </w:t>
      </w:r>
      <w:r>
        <w:t>Unfortunately, this coincided with the struggle for independence in sub-Sahara Africa. Countries</w:t>
      </w:r>
      <w:r>
        <w:rPr>
          <w:spacing w:val="1"/>
        </w:rPr>
        <w:t xml:space="preserve"> </w:t>
      </w:r>
      <w:r>
        <w:t>with temperate climates succeeded in eradicating the disease. Countries like India and Sri Lanka</w:t>
      </w:r>
      <w:r>
        <w:rPr>
          <w:spacing w:val="1"/>
        </w:rPr>
        <w:t xml:space="preserve"> </w:t>
      </w:r>
      <w:r>
        <w:t>had sharp reduction in morbidity. However countries like Indonesia, Afghanistan, Haiti and</w:t>
      </w:r>
      <w:r>
        <w:rPr>
          <w:spacing w:val="1"/>
        </w:rPr>
        <w:t xml:space="preserve"> </w:t>
      </w:r>
      <w:r>
        <w:t>Nicaragua</w:t>
      </w:r>
      <w:r>
        <w:rPr>
          <w:spacing w:val="5"/>
        </w:rPr>
        <w:t xml:space="preserve"> </w:t>
      </w:r>
      <w:r>
        <w:t>made</w:t>
      </w:r>
      <w:r>
        <w:rPr>
          <w:spacing w:val="6"/>
        </w:rPr>
        <w:t xml:space="preserve"> </w:t>
      </w:r>
      <w:r>
        <w:t>negligible progress (CDC,</w:t>
      </w:r>
      <w:r>
        <w:rPr>
          <w:spacing w:val="4"/>
        </w:rPr>
        <w:t xml:space="preserve"> </w:t>
      </w:r>
      <w:r>
        <w:t>2004).</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278"/>
        <w:jc w:val="both"/>
      </w:pPr>
      <w:r>
        <w:t>The Roll Back Malaria (RBM) initiative launched in 1998 has the ambitious target of decreasing</w:t>
      </w:r>
      <w:r>
        <w:rPr>
          <w:spacing w:val="1"/>
        </w:rPr>
        <w:t xml:space="preserve"> </w:t>
      </w:r>
      <w:r>
        <w:t>malaria mortality by 50% by the year 2010. Although several control and preventive measures</w:t>
      </w:r>
      <w:r>
        <w:rPr>
          <w:spacing w:val="1"/>
        </w:rPr>
        <w:t xml:space="preserve"> </w:t>
      </w:r>
      <w:r>
        <w:t>will contribute to the achievement of this target, an essential contribution needs to come from a</w:t>
      </w:r>
      <w:r>
        <w:rPr>
          <w:spacing w:val="1"/>
        </w:rPr>
        <w:t xml:space="preserve"> </w:t>
      </w:r>
      <w:r>
        <w:t>substantial reduction of the case-fatality rate for the disease (WHO, 2002). African leaders met in</w:t>
      </w:r>
      <w:r>
        <w:rPr>
          <w:spacing w:val="-57"/>
        </w:rPr>
        <w:t xml:space="preserve"> </w:t>
      </w:r>
      <w:r>
        <w:t>Abuja in 2000 to reaffirm their commitment to the RBM. The goals of the Abuja Declaration</w:t>
      </w:r>
      <w:r>
        <w:rPr>
          <w:spacing w:val="1"/>
        </w:rPr>
        <w:t xml:space="preserve"> </w:t>
      </w:r>
      <w:r>
        <w:t>include ensuring that 60% of those with malaria have access to treatment within 24 hours of the</w:t>
      </w:r>
      <w:r>
        <w:rPr>
          <w:spacing w:val="1"/>
        </w:rPr>
        <w:t xml:space="preserve"> </w:t>
      </w:r>
      <w:r>
        <w:t>onset of the symptoms; at least 60% of the at-risk pregnant women receive preventive drugs and</w:t>
      </w:r>
      <w:r>
        <w:rPr>
          <w:spacing w:val="1"/>
        </w:rPr>
        <w:t xml:space="preserve"> </w:t>
      </w:r>
      <w:r>
        <w:t>at 18 least 60% of the at-risk sleep under bed nets (The African Summit on Roll Back Malaria,</w:t>
      </w:r>
      <w:r>
        <w:rPr>
          <w:spacing w:val="1"/>
        </w:rPr>
        <w:t xml:space="preserve"> </w:t>
      </w:r>
      <w:r>
        <w:t xml:space="preserve">2005). After nine years of implementing the Abuja Declaration, it appears </w:t>
      </w:r>
      <w:r>
        <w:rPr>
          <w:lang w:val="en-US"/>
        </w:rPr>
        <w:t>Nigeria</w:t>
      </w:r>
      <w:r>
        <w:t xml:space="preserve"> is making a</w:t>
      </w:r>
      <w:r>
        <w:rPr>
          <w:spacing w:val="1"/>
        </w:rPr>
        <w:t xml:space="preserve"> </w:t>
      </w:r>
      <w:r>
        <w:t>negligible success since the morbidity rate is still high and in Effiduase malaria is still the most</w:t>
      </w:r>
      <w:r>
        <w:rPr>
          <w:spacing w:val="1"/>
        </w:rPr>
        <w:t xml:space="preserve"> </w:t>
      </w:r>
      <w:r>
        <w:t>common</w:t>
      </w:r>
      <w:r>
        <w:rPr>
          <w:spacing w:val="3"/>
        </w:rPr>
        <w:t xml:space="preserve"> </w:t>
      </w:r>
      <w:r>
        <w:t>disease</w:t>
      </w:r>
      <w:r>
        <w:rPr>
          <w:spacing w:val="7"/>
        </w:rPr>
        <w:t xml:space="preserve"> </w:t>
      </w:r>
      <w:r>
        <w:t>recorded</w:t>
      </w:r>
      <w:r>
        <w:rPr>
          <w:spacing w:val="8"/>
        </w:rPr>
        <w:t xml:space="preserve"> </w:t>
      </w:r>
      <w:r>
        <w:t>daily</w:t>
      </w:r>
      <w:r>
        <w:rPr>
          <w:spacing w:val="3"/>
        </w:rPr>
        <w:t xml:space="preserve"> </w:t>
      </w:r>
      <w:r>
        <w:t>at</w:t>
      </w:r>
      <w:r>
        <w:rPr>
          <w:spacing w:val="13"/>
        </w:rPr>
        <w:t xml:space="preserve"> </w:t>
      </w:r>
      <w:r>
        <w:t>the</w:t>
      </w:r>
      <w:r>
        <w:rPr>
          <w:spacing w:val="7"/>
        </w:rPr>
        <w:t xml:space="preserve"> </w:t>
      </w:r>
      <w:r>
        <w:t>health</w:t>
      </w:r>
      <w:r>
        <w:rPr>
          <w:spacing w:val="3"/>
        </w:rPr>
        <w:t xml:space="preserve"> </w:t>
      </w:r>
      <w:r>
        <w:t>centres.</w:t>
      </w:r>
      <w:r>
        <w:rPr>
          <w:spacing w:val="10"/>
        </w:rPr>
        <w:t xml:space="preserve"> </w:t>
      </w:r>
      <w:r>
        <w:t>The</w:t>
      </w:r>
      <w:r>
        <w:rPr>
          <w:spacing w:val="7"/>
        </w:rPr>
        <w:t xml:space="preserve"> </w:t>
      </w:r>
      <w:r>
        <w:t>ability</w:t>
      </w:r>
      <w:r>
        <w:rPr>
          <w:spacing w:val="3"/>
        </w:rPr>
        <w:t xml:space="preserve"> </w:t>
      </w:r>
      <w:r>
        <w:t>to</w:t>
      </w:r>
      <w:r>
        <w:rPr>
          <w:spacing w:val="13"/>
        </w:rPr>
        <w:t xml:space="preserve"> </w:t>
      </w:r>
      <w:r>
        <w:t>prevent</w:t>
      </w:r>
      <w:r>
        <w:rPr>
          <w:spacing w:val="13"/>
        </w:rPr>
        <w:t xml:space="preserve"> </w:t>
      </w:r>
      <w:r>
        <w:t>and</w:t>
      </w:r>
      <w:r>
        <w:rPr>
          <w:spacing w:val="8"/>
        </w:rPr>
        <w:t xml:space="preserve"> </w:t>
      </w:r>
      <w:r>
        <w:t>treat</w:t>
      </w:r>
      <w:r>
        <w:rPr>
          <w:spacing w:val="9"/>
        </w:rPr>
        <w:t xml:space="preserve"> </w:t>
      </w:r>
      <w:r>
        <w:t>the</w:t>
      </w:r>
      <w:r>
        <w:rPr>
          <w:spacing w:val="7"/>
        </w:rPr>
        <w:t xml:space="preserve"> </w:t>
      </w:r>
      <w:r>
        <w:t>disease</w:t>
      </w:r>
      <w:r>
        <w:rPr>
          <w:spacing w:val="-58"/>
        </w:rPr>
        <w:t xml:space="preserve"> </w:t>
      </w:r>
      <w:r>
        <w:t>is</w:t>
      </w:r>
      <w:r>
        <w:rPr>
          <w:spacing w:val="1"/>
        </w:rPr>
        <w:t xml:space="preserve"> </w:t>
      </w:r>
      <w:r>
        <w:t>a</w:t>
      </w:r>
      <w:r>
        <w:rPr>
          <w:spacing w:val="1"/>
        </w:rPr>
        <w:t xml:space="preserve"> </w:t>
      </w:r>
      <w:r>
        <w:t>function</w:t>
      </w:r>
      <w:r>
        <w:rPr>
          <w:spacing w:val="1"/>
        </w:rPr>
        <w:t xml:space="preserve"> </w:t>
      </w:r>
      <w:r>
        <w:t>of one‟s</w:t>
      </w:r>
      <w:r>
        <w:rPr>
          <w:spacing w:val="1"/>
        </w:rPr>
        <w:t xml:space="preserve"> </w:t>
      </w:r>
      <w:r>
        <w:t>income</w:t>
      </w:r>
      <w:r>
        <w:rPr>
          <w:spacing w:val="1"/>
        </w:rPr>
        <w:t xml:space="preserve"> </w:t>
      </w:r>
      <w:r>
        <w:t>so</w:t>
      </w:r>
      <w:r>
        <w:rPr>
          <w:spacing w:val="1"/>
        </w:rPr>
        <w:t xml:space="preserve"> </w:t>
      </w:r>
      <w:r>
        <w:t>the</w:t>
      </w:r>
      <w:r>
        <w:rPr>
          <w:spacing w:val="1"/>
        </w:rPr>
        <w:t xml:space="preserve"> </w:t>
      </w:r>
      <w:r>
        <w:t>issue</w:t>
      </w:r>
      <w:r>
        <w:rPr>
          <w:spacing w:val="1"/>
        </w:rPr>
        <w:t xml:space="preserve"> </w:t>
      </w:r>
      <w:r>
        <w:t>of</w:t>
      </w:r>
      <w:r>
        <w:rPr>
          <w:spacing w:val="1"/>
        </w:rPr>
        <w:t xml:space="preserve"> </w:t>
      </w:r>
      <w:r>
        <w:t>affordability</w:t>
      </w:r>
      <w:r>
        <w:rPr>
          <w:spacing w:val="1"/>
        </w:rPr>
        <w:t xml:space="preserve"> </w:t>
      </w:r>
      <w:r>
        <w:t>in</w:t>
      </w:r>
      <w:r>
        <w:rPr>
          <w:spacing w:val="1"/>
        </w:rPr>
        <w:t xml:space="preserve"> </w:t>
      </w:r>
      <w:r>
        <w:t>terms</w:t>
      </w:r>
      <w:r>
        <w:rPr>
          <w:spacing w:val="1"/>
        </w:rPr>
        <w:t xml:space="preserve"> </w:t>
      </w:r>
      <w:r>
        <w:t>of</w:t>
      </w:r>
      <w:r>
        <w:rPr>
          <w:spacing w:val="1"/>
        </w:rPr>
        <w:t xml:space="preserve"> </w:t>
      </w:r>
      <w:r>
        <w:t>treatment</w:t>
      </w:r>
      <w:r>
        <w:rPr>
          <w:spacing w:val="1"/>
        </w:rPr>
        <w:t xml:space="preserve"> </w:t>
      </w:r>
      <w:r>
        <w:t>and</w:t>
      </w:r>
      <w:r>
        <w:rPr>
          <w:spacing w:val="1"/>
        </w:rPr>
        <w:t xml:space="preserve"> </w:t>
      </w:r>
      <w:r>
        <w:t>the</w:t>
      </w:r>
      <w:r>
        <w:rPr>
          <w:spacing w:val="1"/>
        </w:rPr>
        <w:t xml:space="preserve"> </w:t>
      </w:r>
      <w:r>
        <w:t>acquisition of the nets should not be downplayed if modest gain is to be achieved different from</w:t>
      </w:r>
      <w:r>
        <w:rPr>
          <w:spacing w:val="1"/>
        </w:rPr>
        <w:t xml:space="preserve"> </w:t>
      </w:r>
      <w:r>
        <w:t>the others.</w:t>
      </w:r>
    </w:p>
    <w:p>
      <w:pPr>
        <w:pStyle w:val="3"/>
        <w:numPr>
          <w:ilvl w:val="1"/>
          <w:numId w:val="1"/>
        </w:numPr>
        <w:tabs>
          <w:tab w:val="left" w:pos="585"/>
        </w:tabs>
        <w:spacing w:before="8" w:after="0" w:line="240" w:lineRule="auto"/>
        <w:ind w:left="584" w:right="0" w:hanging="365"/>
        <w:jc w:val="both"/>
      </w:pPr>
      <w:r>
        <w:t>TIME</w:t>
      </w:r>
      <w:r>
        <w:rPr>
          <w:spacing w:val="-6"/>
        </w:rPr>
        <w:t xml:space="preserve"> </w:t>
      </w:r>
      <w:r>
        <w:t>SERIES</w:t>
      </w:r>
      <w:r>
        <w:rPr>
          <w:spacing w:val="-4"/>
        </w:rPr>
        <w:t xml:space="preserve"> </w:t>
      </w:r>
      <w:r>
        <w:t>AND</w:t>
      </w:r>
      <w:r>
        <w:rPr>
          <w:spacing w:val="-8"/>
        </w:rPr>
        <w:t xml:space="preserve"> </w:t>
      </w:r>
      <w:r>
        <w:t>MALARIA</w:t>
      </w:r>
      <w:r>
        <w:rPr>
          <w:spacing w:val="-5"/>
        </w:rPr>
        <w:t xml:space="preserve"> </w:t>
      </w:r>
      <w:r>
        <w:t>STUDIES</w:t>
      </w:r>
    </w:p>
    <w:p>
      <w:pPr>
        <w:pStyle w:val="6"/>
        <w:spacing w:before="6"/>
        <w:jc w:val="both"/>
        <w:rPr>
          <w:b/>
          <w:sz w:val="23"/>
        </w:rPr>
      </w:pPr>
    </w:p>
    <w:p>
      <w:pPr>
        <w:pStyle w:val="6"/>
        <w:spacing w:before="1" w:line="480" w:lineRule="auto"/>
        <w:ind w:left="220" w:right="1274"/>
        <w:jc w:val="both"/>
      </w:pPr>
      <w:r>
        <w:t>A mathematical model can help respond to the increasing threat of malaria in the district. The</w:t>
      </w:r>
      <w:r>
        <w:rPr>
          <w:spacing w:val="1"/>
        </w:rPr>
        <w:t xml:space="preserve"> </w:t>
      </w:r>
      <w:r>
        <w:t>man who</w:t>
      </w:r>
      <w:r>
        <w:rPr>
          <w:spacing w:val="1"/>
        </w:rPr>
        <w:t xml:space="preserve"> </w:t>
      </w:r>
      <w:r>
        <w:t>first</w:t>
      </w:r>
      <w:r>
        <w:rPr>
          <w:spacing w:val="1"/>
        </w:rPr>
        <w:t xml:space="preserve"> </w:t>
      </w:r>
      <w:r>
        <w:t>discovered that</w:t>
      </w:r>
      <w:r>
        <w:rPr>
          <w:spacing w:val="1"/>
        </w:rPr>
        <w:t xml:space="preserve"> </w:t>
      </w:r>
      <w:r>
        <w:t>malaria</w:t>
      </w:r>
      <w:r>
        <w:rPr>
          <w:spacing w:val="1"/>
        </w:rPr>
        <w:t xml:space="preserve"> </w:t>
      </w:r>
      <w:r>
        <w:t>is</w:t>
      </w:r>
      <w:r>
        <w:rPr>
          <w:spacing w:val="1"/>
        </w:rPr>
        <w:t xml:space="preserve"> </w:t>
      </w:r>
      <w:r>
        <w:t>transmitted though mosquitoes,</w:t>
      </w:r>
      <w:r>
        <w:rPr>
          <w:spacing w:val="1"/>
        </w:rPr>
        <w:t xml:space="preserve"> </w:t>
      </w:r>
      <w:r>
        <w:t>Sir</w:t>
      </w:r>
      <w:r>
        <w:rPr>
          <w:spacing w:val="1"/>
        </w:rPr>
        <w:t xml:space="preserve"> </w:t>
      </w:r>
      <w:r>
        <w:t>Roland Ross,</w:t>
      </w:r>
      <w:r>
        <w:rPr>
          <w:spacing w:val="1"/>
        </w:rPr>
        <w:t xml:space="preserve"> </w:t>
      </w:r>
      <w:r>
        <w:t>developed the first</w:t>
      </w:r>
      <w:r>
        <w:rPr>
          <w:spacing w:val="1"/>
        </w:rPr>
        <w:t xml:space="preserve"> </w:t>
      </w:r>
      <w:r>
        <w:t>mathematical model for</w:t>
      </w:r>
      <w:r>
        <w:rPr>
          <w:spacing w:val="60"/>
        </w:rPr>
        <w:t xml:space="preserve"> </w:t>
      </w:r>
      <w:r>
        <w:t>malaria transmission in 1911. In presenting his</w:t>
      </w:r>
      <w:r>
        <w:rPr>
          <w:spacing w:val="1"/>
        </w:rPr>
        <w:t xml:space="preserve"> </w:t>
      </w:r>
      <w:r>
        <w:t>model, Ross pointed out that “the mathematical method of treatment is really nothing but the</w:t>
      </w:r>
      <w:r>
        <w:rPr>
          <w:spacing w:val="1"/>
        </w:rPr>
        <w:t xml:space="preserve"> </w:t>
      </w:r>
      <w:r>
        <w:t>application</w:t>
      </w:r>
      <w:r>
        <w:rPr>
          <w:spacing w:val="-4"/>
        </w:rPr>
        <w:t xml:space="preserve"> </w:t>
      </w:r>
      <w:r>
        <w:t>of</w:t>
      </w:r>
      <w:r>
        <w:rPr>
          <w:spacing w:val="-6"/>
        </w:rPr>
        <w:t xml:space="preserve"> </w:t>
      </w:r>
      <w:r>
        <w:t>careful</w:t>
      </w:r>
      <w:r>
        <w:rPr>
          <w:spacing w:val="-7"/>
        </w:rPr>
        <w:t xml:space="preserve"> </w:t>
      </w:r>
      <w:r>
        <w:t>reasoning</w:t>
      </w:r>
      <w:r>
        <w:rPr>
          <w:spacing w:val="2"/>
        </w:rPr>
        <w:t xml:space="preserve"> </w:t>
      </w:r>
      <w:r>
        <w:t>to</w:t>
      </w:r>
      <w:r>
        <w:rPr>
          <w:spacing w:val="-4"/>
        </w:rPr>
        <w:t xml:space="preserve"> </w:t>
      </w:r>
      <w:r>
        <w:t>the</w:t>
      </w:r>
      <w:r>
        <w:rPr>
          <w:spacing w:val="1"/>
        </w:rPr>
        <w:t xml:space="preserve"> </w:t>
      </w:r>
      <w:r>
        <w:t>problem</w:t>
      </w:r>
      <w:r>
        <w:rPr>
          <w:spacing w:val="-7"/>
        </w:rPr>
        <w:t xml:space="preserve"> </w:t>
      </w:r>
      <w:r>
        <w:t>at</w:t>
      </w:r>
      <w:r>
        <w:rPr>
          <w:spacing w:val="7"/>
        </w:rPr>
        <w:t xml:space="preserve"> </w:t>
      </w:r>
      <w:r>
        <w:t>issue”.</w:t>
      </w:r>
    </w:p>
    <w:p>
      <w:pPr>
        <w:pStyle w:val="6"/>
        <w:spacing w:before="1" w:line="480" w:lineRule="auto"/>
        <w:ind w:left="220" w:right="1279"/>
        <w:jc w:val="both"/>
      </w:pPr>
      <w:r>
        <w:t>Autoregressive</w:t>
      </w:r>
      <w:r>
        <w:rPr>
          <w:spacing w:val="1"/>
        </w:rPr>
        <w:t xml:space="preserve"> </w:t>
      </w:r>
      <w:r>
        <w:t>(AR),</w:t>
      </w:r>
      <w:r>
        <w:rPr>
          <w:spacing w:val="1"/>
        </w:rPr>
        <w:t xml:space="preserve"> </w:t>
      </w:r>
      <w:r>
        <w:t>moving</w:t>
      </w:r>
      <w:r>
        <w:rPr>
          <w:spacing w:val="1"/>
        </w:rPr>
        <w:t xml:space="preserve"> </w:t>
      </w:r>
      <w:r>
        <w:t>average</w:t>
      </w:r>
      <w:r>
        <w:rPr>
          <w:spacing w:val="1"/>
        </w:rPr>
        <w:t xml:space="preserve"> </w:t>
      </w:r>
      <w:r>
        <w:t>(MA),</w:t>
      </w:r>
      <w:r>
        <w:rPr>
          <w:spacing w:val="1"/>
        </w:rPr>
        <w:t xml:space="preserve"> </w:t>
      </w:r>
      <w:r>
        <w:t>autoregressive</w:t>
      </w:r>
      <w:r>
        <w:rPr>
          <w:spacing w:val="1"/>
        </w:rPr>
        <w:t xml:space="preserve"> </w:t>
      </w:r>
      <w:r>
        <w:t>moving</w:t>
      </w:r>
      <w:r>
        <w:rPr>
          <w:spacing w:val="1"/>
        </w:rPr>
        <w:t xml:space="preserve"> </w:t>
      </w:r>
      <w:r>
        <w:t>average</w:t>
      </w:r>
      <w:r>
        <w:rPr>
          <w:spacing w:val="1"/>
        </w:rPr>
        <w:t xml:space="preserve"> </w:t>
      </w:r>
      <w:r>
        <w:t>(ARMA)</w:t>
      </w:r>
      <w:r>
        <w:rPr>
          <w:spacing w:val="1"/>
        </w:rPr>
        <w:t xml:space="preserve"> </w:t>
      </w:r>
      <w:r>
        <w:t>and</w:t>
      </w:r>
      <w:r>
        <w:rPr>
          <w:spacing w:val="1"/>
        </w:rPr>
        <w:t xml:space="preserve"> </w:t>
      </w:r>
      <w:r>
        <w:t>autoregressive integrated moving average (ARIMA) models are some of the fundamental models</w:t>
      </w:r>
      <w:r>
        <w:rPr>
          <w:spacing w:val="-57"/>
        </w:rPr>
        <w:t xml:space="preserve"> </w:t>
      </w:r>
      <w:r>
        <w:t>for</w:t>
      </w:r>
      <w:r>
        <w:rPr>
          <w:spacing w:val="24"/>
        </w:rPr>
        <w:t xml:space="preserve"> </w:t>
      </w:r>
      <w:r>
        <w:t>forecasting</w:t>
      </w:r>
      <w:r>
        <w:rPr>
          <w:spacing w:val="19"/>
        </w:rPr>
        <w:t xml:space="preserve"> </w:t>
      </w:r>
      <w:r>
        <w:t>time</w:t>
      </w:r>
      <w:r>
        <w:rPr>
          <w:spacing w:val="22"/>
        </w:rPr>
        <w:t xml:space="preserve"> </w:t>
      </w:r>
      <w:r>
        <w:t>series</w:t>
      </w:r>
      <w:r>
        <w:rPr>
          <w:spacing w:val="17"/>
        </w:rPr>
        <w:t xml:space="preserve"> </w:t>
      </w:r>
      <w:r>
        <w:t>data.</w:t>
      </w:r>
      <w:r>
        <w:rPr>
          <w:spacing w:val="21"/>
        </w:rPr>
        <w:t xml:space="preserve"> </w:t>
      </w:r>
      <w:r>
        <w:t>The</w:t>
      </w:r>
      <w:r>
        <w:rPr>
          <w:spacing w:val="18"/>
        </w:rPr>
        <w:t xml:space="preserve"> </w:t>
      </w:r>
      <w:r>
        <w:t>MA</w:t>
      </w:r>
      <w:r>
        <w:rPr>
          <w:spacing w:val="18"/>
        </w:rPr>
        <w:t xml:space="preserve"> </w:t>
      </w:r>
      <w:r>
        <w:t>model</w:t>
      </w:r>
      <w:r>
        <w:rPr>
          <w:spacing w:val="19"/>
        </w:rPr>
        <w:t xml:space="preserve"> </w:t>
      </w:r>
      <w:r>
        <w:t>assumes</w:t>
      </w:r>
      <w:r>
        <w:rPr>
          <w:spacing w:val="21"/>
        </w:rPr>
        <w:t xml:space="preserve"> </w:t>
      </w:r>
      <w:r>
        <w:t>that</w:t>
      </w:r>
      <w:r>
        <w:rPr>
          <w:spacing w:val="23"/>
        </w:rPr>
        <w:t xml:space="preserve"> </w:t>
      </w:r>
      <w:r>
        <w:t>the</w:t>
      </w:r>
      <w:r>
        <w:rPr>
          <w:spacing w:val="18"/>
        </w:rPr>
        <w:t xml:space="preserve"> </w:t>
      </w:r>
      <w:r>
        <w:t>series</w:t>
      </w:r>
      <w:r>
        <w:rPr>
          <w:spacing w:val="17"/>
        </w:rPr>
        <w:t xml:space="preserve"> </w:t>
      </w:r>
      <w:r>
        <w:t>depends</w:t>
      </w:r>
      <w:r>
        <w:rPr>
          <w:spacing w:val="22"/>
        </w:rPr>
        <w:t xml:space="preserve"> </w:t>
      </w:r>
      <w:r>
        <w:t>linearly</w:t>
      </w:r>
      <w:r>
        <w:rPr>
          <w:spacing w:val="15"/>
        </w:rPr>
        <w:t xml:space="preserve"> </w:t>
      </w:r>
      <w:r>
        <w:t>on</w:t>
      </w:r>
      <w:r>
        <w:rPr>
          <w:spacing w:val="19"/>
        </w:rPr>
        <w:t xml:space="preserve"> </w:t>
      </w:r>
      <w:r>
        <w:t>its</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276"/>
        <w:jc w:val="both"/>
      </w:pPr>
      <w:r>
        <w:t>previous</w:t>
      </w:r>
      <w:r>
        <w:rPr>
          <w:spacing w:val="1"/>
        </w:rPr>
        <w:t xml:space="preserve"> </w:t>
      </w:r>
      <w:r>
        <w:t>values and</w:t>
      </w:r>
      <w:r>
        <w:rPr>
          <w:spacing w:val="1"/>
        </w:rPr>
        <w:t xml:space="preserve"> </w:t>
      </w:r>
      <w:r>
        <w:t>normally distributed</w:t>
      </w:r>
      <w:r>
        <w:rPr>
          <w:spacing w:val="1"/>
        </w:rPr>
        <w:t xml:space="preserve"> </w:t>
      </w:r>
      <w:r>
        <w:t>error term.</w:t>
      </w:r>
      <w:r>
        <w:rPr>
          <w:spacing w:val="1"/>
        </w:rPr>
        <w:t xml:space="preserve"> </w:t>
      </w:r>
      <w:r>
        <w:t>The autoregressive,</w:t>
      </w:r>
      <w:r>
        <w:rPr>
          <w:spacing w:val="1"/>
        </w:rPr>
        <w:t xml:space="preserve"> </w:t>
      </w:r>
      <w:r>
        <w:t>model attempts to</w:t>
      </w:r>
      <w:r>
        <w:rPr>
          <w:spacing w:val="1"/>
        </w:rPr>
        <w:t xml:space="preserve"> </w:t>
      </w:r>
      <w:r>
        <w:t>forecast the time series values based on historical data. The moving average component models</w:t>
      </w:r>
      <w:r>
        <w:rPr>
          <w:spacing w:val="1"/>
        </w:rPr>
        <w:t xml:space="preserve"> </w:t>
      </w:r>
      <w:r>
        <w:t>the error terms which are correlated. Non-stationarity can be decreased by differencing the series</w:t>
      </w:r>
      <w:r>
        <w:rPr>
          <w:spacing w:val="1"/>
        </w:rPr>
        <w:t xml:space="preserve"> </w:t>
      </w:r>
      <w:r>
        <w:t>with specific time</w:t>
      </w:r>
      <w:r>
        <w:rPr>
          <w:spacing w:val="1"/>
        </w:rPr>
        <w:t xml:space="preserve"> </w:t>
      </w:r>
      <w:r>
        <w:t>lag.</w:t>
      </w:r>
      <w:r>
        <w:rPr>
          <w:spacing w:val="1"/>
        </w:rPr>
        <w:t xml:space="preserve"> </w:t>
      </w:r>
      <w:r>
        <w:t>The</w:t>
      </w:r>
      <w:r>
        <w:rPr>
          <w:spacing w:val="1"/>
        </w:rPr>
        <w:t xml:space="preserve"> </w:t>
      </w:r>
      <w:r>
        <w:t>main</w:t>
      </w:r>
      <w:r>
        <w:rPr>
          <w:spacing w:val="1"/>
        </w:rPr>
        <w:t xml:space="preserve"> </w:t>
      </w:r>
      <w:r>
        <w:t>objective of a time series</w:t>
      </w:r>
      <w:r>
        <w:rPr>
          <w:spacing w:val="1"/>
        </w:rPr>
        <w:t xml:space="preserve"> </w:t>
      </w:r>
      <w:r>
        <w:t>is</w:t>
      </w:r>
      <w:r>
        <w:rPr>
          <w:spacing w:val="1"/>
        </w:rPr>
        <w:t xml:space="preserve"> </w:t>
      </w:r>
      <w:r>
        <w:t>to</w:t>
      </w:r>
      <w:r>
        <w:rPr>
          <w:spacing w:val="1"/>
        </w:rPr>
        <w:t xml:space="preserve"> </w:t>
      </w:r>
      <w:r>
        <w:t>develop</w:t>
      </w:r>
      <w:r>
        <w:rPr>
          <w:spacing w:val="1"/>
        </w:rPr>
        <w:t xml:space="preserve"> </w:t>
      </w:r>
      <w:r>
        <w:t>statistical model</w:t>
      </w:r>
      <w:r>
        <w:rPr>
          <w:spacing w:val="1"/>
        </w:rPr>
        <w:t xml:space="preserve"> </w:t>
      </w:r>
      <w:r>
        <w:t>explaining the behaviour of a random variable changing over time which allows making future</w:t>
      </w:r>
      <w:r>
        <w:rPr>
          <w:spacing w:val="1"/>
        </w:rPr>
        <w:t xml:space="preserve"> </w:t>
      </w:r>
      <w:r>
        <w:t>estimations of the said random variable (Suarez et al., 2009). Analysis of time series may serve a</w:t>
      </w:r>
      <w:r>
        <w:rPr>
          <w:spacing w:val="1"/>
        </w:rPr>
        <w:t xml:space="preserve"> </w:t>
      </w:r>
      <w:r>
        <w:t>number of purposes. Often the main interest lies in the regressive model, for example relating</w:t>
      </w:r>
      <w:r>
        <w:rPr>
          <w:spacing w:val="1"/>
        </w:rPr>
        <w:t xml:space="preserve"> </w:t>
      </w:r>
      <w:r>
        <w:t>infection</w:t>
      </w:r>
      <w:r>
        <w:rPr>
          <w:spacing w:val="1"/>
        </w:rPr>
        <w:t xml:space="preserve"> </w:t>
      </w:r>
      <w:r>
        <w:t>incidence</w:t>
      </w:r>
      <w:r>
        <w:rPr>
          <w:spacing w:val="1"/>
        </w:rPr>
        <w:t xml:space="preserve"> </w:t>
      </w:r>
      <w:r>
        <w:t>to</w:t>
      </w:r>
      <w:r>
        <w:rPr>
          <w:spacing w:val="1"/>
        </w:rPr>
        <w:t xml:space="preserve"> </w:t>
      </w:r>
      <w:r>
        <w:t>staffing</w:t>
      </w:r>
      <w:r>
        <w:rPr>
          <w:spacing w:val="1"/>
        </w:rPr>
        <w:t xml:space="preserve"> </w:t>
      </w:r>
      <w:r>
        <w:t>levels</w:t>
      </w:r>
      <w:r>
        <w:rPr>
          <w:spacing w:val="1"/>
        </w:rPr>
        <w:t xml:space="preserve"> </w:t>
      </w:r>
      <w:r>
        <w:t>or</w:t>
      </w:r>
      <w:r>
        <w:rPr>
          <w:spacing w:val="1"/>
        </w:rPr>
        <w:t xml:space="preserve"> </w:t>
      </w:r>
      <w:r>
        <w:t>antibiotic</w:t>
      </w:r>
      <w:r>
        <w:rPr>
          <w:spacing w:val="1"/>
        </w:rPr>
        <w:t xml:space="preserve"> </w:t>
      </w:r>
      <w:r>
        <w:t>usage</w:t>
      </w:r>
      <w:r>
        <w:rPr>
          <w:spacing w:val="1"/>
        </w:rPr>
        <w:t xml:space="preserve"> </w:t>
      </w:r>
      <w:r>
        <w:t>data.</w:t>
      </w:r>
      <w:r>
        <w:rPr>
          <w:spacing w:val="1"/>
        </w:rPr>
        <w:t xml:space="preserve"> </w:t>
      </w:r>
      <w:r>
        <w:t>Other</w:t>
      </w:r>
      <w:r>
        <w:rPr>
          <w:spacing w:val="1"/>
        </w:rPr>
        <w:t xml:space="preserve"> </w:t>
      </w:r>
      <w:r>
        <w:t>applications</w:t>
      </w:r>
      <w:r>
        <w:rPr>
          <w:spacing w:val="1"/>
        </w:rPr>
        <w:t xml:space="preserve"> </w:t>
      </w:r>
      <w:r>
        <w:t>include</w:t>
      </w:r>
      <w:r>
        <w:rPr>
          <w:spacing w:val="1"/>
        </w:rPr>
        <w:t xml:space="preserve"> </w:t>
      </w:r>
      <w:r>
        <w:t>forecasting</w:t>
      </w:r>
      <w:r>
        <w:rPr>
          <w:spacing w:val="1"/>
        </w:rPr>
        <w:t xml:space="preserve"> </w:t>
      </w:r>
      <w:r>
        <w:t>and</w:t>
      </w:r>
      <w:r>
        <w:rPr>
          <w:spacing w:val="1"/>
        </w:rPr>
        <w:t xml:space="preserve"> </w:t>
      </w:r>
      <w:r>
        <w:t>the</w:t>
      </w:r>
      <w:r>
        <w:rPr>
          <w:spacing w:val="1"/>
        </w:rPr>
        <w:t xml:space="preserve"> </w:t>
      </w:r>
      <w:r>
        <w:t>development</w:t>
      </w:r>
      <w:r>
        <w:rPr>
          <w:spacing w:val="1"/>
        </w:rPr>
        <w:t xml:space="preserve"> </w:t>
      </w:r>
      <w:r>
        <w:t>of</w:t>
      </w:r>
      <w:r>
        <w:rPr>
          <w:spacing w:val="1"/>
        </w:rPr>
        <w:t xml:space="preserve"> </w:t>
      </w:r>
      <w:r>
        <w:t>the</w:t>
      </w:r>
      <w:r>
        <w:rPr>
          <w:spacing w:val="1"/>
        </w:rPr>
        <w:t xml:space="preserve"> </w:t>
      </w:r>
      <w:r>
        <w:t>alert</w:t>
      </w:r>
      <w:r>
        <w:rPr>
          <w:spacing w:val="1"/>
        </w:rPr>
        <w:t xml:space="preserve"> </w:t>
      </w:r>
      <w:r>
        <w:t>systems</w:t>
      </w:r>
      <w:r>
        <w:rPr>
          <w:spacing w:val="1"/>
        </w:rPr>
        <w:t xml:space="preserve"> </w:t>
      </w:r>
      <w:r>
        <w:t>to</w:t>
      </w:r>
      <w:r>
        <w:rPr>
          <w:spacing w:val="1"/>
        </w:rPr>
        <w:t xml:space="preserve"> </w:t>
      </w:r>
      <w:r>
        <w:t>detect</w:t>
      </w:r>
      <w:r>
        <w:rPr>
          <w:spacing w:val="1"/>
        </w:rPr>
        <w:t xml:space="preserve"> </w:t>
      </w:r>
      <w:r>
        <w:t>periods</w:t>
      </w:r>
      <w:r>
        <w:rPr>
          <w:spacing w:val="1"/>
        </w:rPr>
        <w:t xml:space="preserve"> </w:t>
      </w:r>
      <w:r>
        <w:t>or</w:t>
      </w:r>
      <w:r>
        <w:rPr>
          <w:spacing w:val="1"/>
        </w:rPr>
        <w:t xml:space="preserve"> </w:t>
      </w:r>
      <w:r>
        <w:t>places</w:t>
      </w:r>
      <w:r>
        <w:rPr>
          <w:spacing w:val="1"/>
        </w:rPr>
        <w:t xml:space="preserve"> </w:t>
      </w:r>
      <w:r>
        <w:t>where</w:t>
      </w:r>
      <w:r>
        <w:rPr>
          <w:spacing w:val="1"/>
        </w:rPr>
        <w:t xml:space="preserve"> </w:t>
      </w:r>
      <w:r>
        <w:t>transmission</w:t>
      </w:r>
      <w:r>
        <w:rPr>
          <w:spacing w:val="-4"/>
        </w:rPr>
        <w:t xml:space="preserve"> </w:t>
      </w:r>
      <w:r>
        <w:t>exceeds some</w:t>
      </w:r>
      <w:r>
        <w:rPr>
          <w:spacing w:val="1"/>
        </w:rPr>
        <w:t xml:space="preserve"> </w:t>
      </w:r>
      <w:r>
        <w:t>threshold</w:t>
      </w:r>
      <w:r>
        <w:rPr>
          <w:spacing w:val="1"/>
        </w:rPr>
        <w:t xml:space="preserve"> </w:t>
      </w:r>
      <w:r>
        <w:t>(Brown</w:t>
      </w:r>
      <w:r>
        <w:rPr>
          <w:spacing w:val="-4"/>
        </w:rPr>
        <w:t xml:space="preserve"> </w:t>
      </w:r>
      <w:r>
        <w:t>et</w:t>
      </w:r>
      <w:r>
        <w:rPr>
          <w:spacing w:val="2"/>
        </w:rPr>
        <w:t xml:space="preserve"> </w:t>
      </w:r>
      <w:r>
        <w:t>al.,</w:t>
      </w:r>
      <w:r>
        <w:rPr>
          <w:spacing w:val="3"/>
        </w:rPr>
        <w:t xml:space="preserve"> </w:t>
      </w:r>
      <w:r>
        <w:t>2002).</w:t>
      </w:r>
    </w:p>
    <w:p>
      <w:pPr>
        <w:pStyle w:val="6"/>
        <w:spacing w:before="2" w:line="480" w:lineRule="auto"/>
        <w:ind w:left="220" w:right="1289"/>
        <w:jc w:val="both"/>
      </w:pPr>
      <w:r>
        <w:t>Regarding planning in future needs in any system, traffic prediction accuracy is really important</w:t>
      </w:r>
      <w:r>
        <w:rPr>
          <w:spacing w:val="1"/>
        </w:rPr>
        <w:t xml:space="preserve"> </w:t>
      </w:r>
      <w:r>
        <w:t>when defining required future capacity and planning any changes. A fairly accurate time series</w:t>
      </w:r>
      <w:r>
        <w:rPr>
          <w:spacing w:val="1"/>
        </w:rPr>
        <w:t xml:space="preserve"> </w:t>
      </w:r>
      <w:r>
        <w:t>model could predict several years in the future, this being an advantageous skill when planning</w:t>
      </w:r>
      <w:r>
        <w:rPr>
          <w:spacing w:val="1"/>
        </w:rPr>
        <w:t xml:space="preserve"> </w:t>
      </w:r>
      <w:r>
        <w:t>future requirements (Fillatre</w:t>
      </w:r>
      <w:r>
        <w:rPr>
          <w:spacing w:val="1"/>
        </w:rPr>
        <w:t xml:space="preserve"> </w:t>
      </w:r>
      <w:r>
        <w:t>et</w:t>
      </w:r>
      <w:r>
        <w:rPr>
          <w:spacing w:val="1"/>
        </w:rPr>
        <w:t xml:space="preserve"> </w:t>
      </w:r>
      <w:r>
        <w:t>al.,</w:t>
      </w:r>
      <w:r>
        <w:rPr>
          <w:spacing w:val="4"/>
        </w:rPr>
        <w:t xml:space="preserve"> </w:t>
      </w:r>
      <w:r>
        <w:t>2003).</w:t>
      </w:r>
    </w:p>
    <w:p>
      <w:pPr>
        <w:pStyle w:val="6"/>
        <w:spacing w:before="1" w:line="480" w:lineRule="auto"/>
        <w:ind w:left="220" w:right="1273"/>
        <w:jc w:val="both"/>
      </w:pPr>
      <w:r>
        <w:t>Lin et al., (2009) used time series analysis to investigate the relationship between the falciparum</w:t>
      </w:r>
      <w:r>
        <w:rPr>
          <w:spacing w:val="1"/>
        </w:rPr>
        <w:t xml:space="preserve"> </w:t>
      </w:r>
      <w:r>
        <w:t>malaria in the endemic provinces and the imported malaria in the non-endemic provinces of</w:t>
      </w:r>
      <w:r>
        <w:rPr>
          <w:spacing w:val="1"/>
        </w:rPr>
        <w:t xml:space="preserve"> </w:t>
      </w:r>
      <w:r>
        <w:t>China. An autoregressive integrated moving average model was first fit to the predictor variable.</w:t>
      </w:r>
      <w:r>
        <w:rPr>
          <w:spacing w:val="1"/>
        </w:rPr>
        <w:t xml:space="preserve"> </w:t>
      </w:r>
      <w:r>
        <w:t>Of all the models tested, the seasonal ARIMA (1, 1, 1) and (0, 1, 1) model for malaria incidence</w:t>
      </w:r>
      <w:r>
        <w:rPr>
          <w:spacing w:val="1"/>
        </w:rPr>
        <w:t xml:space="preserve"> </w:t>
      </w:r>
      <w:r>
        <w:t>fit</w:t>
      </w:r>
      <w:r>
        <w:rPr>
          <w:spacing w:val="5"/>
        </w:rPr>
        <w:t xml:space="preserve"> </w:t>
      </w:r>
      <w:r>
        <w:t>the data</w:t>
      </w:r>
      <w:r>
        <w:rPr>
          <w:spacing w:val="-5"/>
        </w:rPr>
        <w:t xml:space="preserve"> </w:t>
      </w:r>
      <w:r>
        <w:t>best</w:t>
      </w:r>
      <w:r>
        <w:rPr>
          <w:spacing w:val="6"/>
        </w:rPr>
        <w:t xml:space="preserve"> </w:t>
      </w:r>
      <w:r>
        <w:t>according</w:t>
      </w:r>
      <w:r>
        <w:rPr>
          <w:spacing w:val="1"/>
        </w:rPr>
        <w:t xml:space="preserve"> </w:t>
      </w:r>
      <w:r>
        <w:t>to</w:t>
      </w:r>
      <w:r>
        <w:rPr>
          <w:spacing w:val="-4"/>
        </w:rPr>
        <w:t xml:space="preserve"> </w:t>
      </w:r>
      <w:r>
        <w:t>the according</w:t>
      </w:r>
      <w:r>
        <w:rPr>
          <w:spacing w:val="1"/>
        </w:rPr>
        <w:t xml:space="preserve"> </w:t>
      </w:r>
      <w:r>
        <w:t>to</w:t>
      </w:r>
      <w:r>
        <w:rPr>
          <w:spacing w:val="6"/>
        </w:rPr>
        <w:t xml:space="preserve"> </w:t>
      </w:r>
      <w:r>
        <w:t>AIC</w:t>
      </w:r>
      <w:r>
        <w:rPr>
          <w:spacing w:val="-6"/>
        </w:rPr>
        <w:t xml:space="preserve"> </w:t>
      </w:r>
      <w:r>
        <w:t>and</w:t>
      </w:r>
      <w:r>
        <w:rPr>
          <w:spacing w:val="1"/>
        </w:rPr>
        <w:t xml:space="preserve"> </w:t>
      </w:r>
      <w:r>
        <w:t>goodness-of</w:t>
      </w:r>
      <w:r>
        <w:rPr>
          <w:spacing w:val="-7"/>
        </w:rPr>
        <w:t xml:space="preserve"> </w:t>
      </w:r>
      <w:r>
        <w:t>-fit</w:t>
      </w:r>
      <w:r>
        <w:rPr>
          <w:spacing w:val="6"/>
        </w:rPr>
        <w:t xml:space="preserve"> </w:t>
      </w:r>
      <w:r>
        <w:t>criteria.</w:t>
      </w:r>
    </w:p>
    <w:p>
      <w:pPr>
        <w:pStyle w:val="6"/>
        <w:spacing w:before="1" w:line="480" w:lineRule="auto"/>
        <w:ind w:left="220" w:right="1287"/>
        <w:jc w:val="both"/>
      </w:pPr>
      <w:r>
        <w:t>Briet</w:t>
      </w:r>
      <w:r>
        <w:rPr>
          <w:spacing w:val="1"/>
        </w:rPr>
        <w:t xml:space="preserve"> </w:t>
      </w:r>
      <w:r>
        <w:t>et</w:t>
      </w:r>
      <w:r>
        <w:rPr>
          <w:spacing w:val="1"/>
        </w:rPr>
        <w:t xml:space="preserve"> </w:t>
      </w:r>
      <w:r>
        <w:t>al.,</w:t>
      </w:r>
      <w:r>
        <w:rPr>
          <w:spacing w:val="1"/>
        </w:rPr>
        <w:t xml:space="preserve"> </w:t>
      </w:r>
      <w:r>
        <w:t>(2008)</w:t>
      </w:r>
      <w:r>
        <w:rPr>
          <w:spacing w:val="1"/>
        </w:rPr>
        <w:t xml:space="preserve"> </w:t>
      </w:r>
      <w:r>
        <w:t>formulated</w:t>
      </w:r>
      <w:r>
        <w:rPr>
          <w:spacing w:val="1"/>
        </w:rPr>
        <w:t xml:space="preserve"> </w:t>
      </w:r>
      <w:r>
        <w:t>a</w:t>
      </w:r>
      <w:r>
        <w:rPr>
          <w:spacing w:val="1"/>
        </w:rPr>
        <w:t xml:space="preserve"> </w:t>
      </w:r>
      <w:r>
        <w:t>model</w:t>
      </w:r>
      <w:r>
        <w:rPr>
          <w:spacing w:val="1"/>
        </w:rPr>
        <w:t xml:space="preserve"> </w:t>
      </w:r>
      <w:r>
        <w:t>for</w:t>
      </w:r>
      <w:r>
        <w:rPr>
          <w:spacing w:val="1"/>
        </w:rPr>
        <w:t xml:space="preserve"> </w:t>
      </w:r>
      <w:r>
        <w:t>short</w:t>
      </w:r>
      <w:r>
        <w:rPr>
          <w:spacing w:val="1"/>
        </w:rPr>
        <w:t xml:space="preserve"> </w:t>
      </w:r>
      <w:r>
        <w:t>term</w:t>
      </w:r>
      <w:r>
        <w:rPr>
          <w:spacing w:val="1"/>
        </w:rPr>
        <w:t xml:space="preserve"> </w:t>
      </w:r>
      <w:r>
        <w:t>malaria</w:t>
      </w:r>
      <w:r>
        <w:rPr>
          <w:spacing w:val="1"/>
        </w:rPr>
        <w:t xml:space="preserve"> </w:t>
      </w:r>
      <w:r>
        <w:t>prediction</w:t>
      </w:r>
      <w:r>
        <w:rPr>
          <w:spacing w:val="1"/>
        </w:rPr>
        <w:t xml:space="preserve"> </w:t>
      </w:r>
      <w:r>
        <w:t>Sri</w:t>
      </w:r>
      <w:r>
        <w:rPr>
          <w:spacing w:val="60"/>
        </w:rPr>
        <w:t xml:space="preserve"> </w:t>
      </w:r>
      <w:r>
        <w:t>Lanka.</w:t>
      </w:r>
      <w:r>
        <w:rPr>
          <w:spacing w:val="1"/>
        </w:rPr>
        <w:t xml:space="preserve"> </w:t>
      </w:r>
      <w:r>
        <w:t>Exponentially moving average models, autoregressive integrated moving average models with</w:t>
      </w:r>
      <w:r>
        <w:rPr>
          <w:spacing w:val="1"/>
        </w:rPr>
        <w:t xml:space="preserve"> </w:t>
      </w:r>
      <w:r>
        <w:t>seasonal</w:t>
      </w:r>
      <w:r>
        <w:rPr>
          <w:spacing w:val="1"/>
        </w:rPr>
        <w:t xml:space="preserve"> </w:t>
      </w:r>
      <w:r>
        <w:t>components</w:t>
      </w:r>
      <w:r>
        <w:rPr>
          <w:spacing w:val="1"/>
        </w:rPr>
        <w:t xml:space="preserve"> </w:t>
      </w:r>
      <w:r>
        <w:t>and</w:t>
      </w:r>
      <w:r>
        <w:rPr>
          <w:spacing w:val="1"/>
        </w:rPr>
        <w:t xml:space="preserve"> </w:t>
      </w:r>
      <w:r>
        <w:t>seasonal</w:t>
      </w:r>
      <w:r>
        <w:rPr>
          <w:spacing w:val="1"/>
        </w:rPr>
        <w:t xml:space="preserve"> </w:t>
      </w:r>
      <w:r>
        <w:t>multiplicative</w:t>
      </w:r>
      <w:r>
        <w:rPr>
          <w:spacing w:val="1"/>
        </w:rPr>
        <w:t xml:space="preserve"> </w:t>
      </w:r>
      <w:r>
        <w:t>autoregressive</w:t>
      </w:r>
      <w:r>
        <w:rPr>
          <w:spacing w:val="1"/>
        </w:rPr>
        <w:t xml:space="preserve"> </w:t>
      </w:r>
      <w:r>
        <w:t>integrated</w:t>
      </w:r>
      <w:r>
        <w:rPr>
          <w:spacing w:val="1"/>
        </w:rPr>
        <w:t xml:space="preserve"> </w:t>
      </w:r>
      <w:r>
        <w:t>moving</w:t>
      </w:r>
      <w:r>
        <w:rPr>
          <w:spacing w:val="1"/>
        </w:rPr>
        <w:t xml:space="preserve"> </w:t>
      </w:r>
      <w:r>
        <w:t>average</w:t>
      </w:r>
      <w:r>
        <w:rPr>
          <w:spacing w:val="1"/>
        </w:rPr>
        <w:t xml:space="preserve"> </w:t>
      </w:r>
      <w:r>
        <w:t>(ARIMA)</w:t>
      </w:r>
      <w:r>
        <w:rPr>
          <w:spacing w:val="3"/>
        </w:rPr>
        <w:t xml:space="preserve"> </w:t>
      </w:r>
      <w:r>
        <w:t>models</w:t>
      </w:r>
      <w:r>
        <w:rPr>
          <w:spacing w:val="-3"/>
        </w:rPr>
        <w:t xml:space="preserve"> </w:t>
      </w:r>
      <w:r>
        <w:t>were</w:t>
      </w:r>
      <w:r>
        <w:rPr>
          <w:spacing w:val="-3"/>
        </w:rPr>
        <w:t xml:space="preserve"> </w:t>
      </w:r>
      <w:r>
        <w:t>compared</w:t>
      </w:r>
      <w:r>
        <w:rPr>
          <w:spacing w:val="-2"/>
        </w:rPr>
        <w:t xml:space="preserve"> </w:t>
      </w:r>
      <w:r>
        <w:t>on</w:t>
      </w:r>
      <w:r>
        <w:rPr>
          <w:spacing w:val="-2"/>
        </w:rPr>
        <w:t xml:space="preserve"> </w:t>
      </w:r>
      <w:r>
        <w:t>monthly</w:t>
      </w:r>
      <w:r>
        <w:rPr>
          <w:spacing w:val="-7"/>
        </w:rPr>
        <w:t xml:space="preserve"> </w:t>
      </w:r>
      <w:r>
        <w:t>time</w:t>
      </w:r>
      <w:r>
        <w:rPr>
          <w:spacing w:val="1"/>
        </w:rPr>
        <w:t xml:space="preserve"> </w:t>
      </w:r>
      <w:r>
        <w:t>series</w:t>
      </w:r>
      <w:r>
        <w:rPr>
          <w:spacing w:val="-3"/>
        </w:rPr>
        <w:t xml:space="preserve"> </w:t>
      </w:r>
      <w:r>
        <w:t>of</w:t>
      </w:r>
      <w:r>
        <w:rPr>
          <w:spacing w:val="-10"/>
        </w:rPr>
        <w:t xml:space="preserve"> </w:t>
      </w:r>
      <w:r>
        <w:t>district</w:t>
      </w:r>
      <w:r>
        <w:rPr>
          <w:spacing w:val="3"/>
        </w:rPr>
        <w:t xml:space="preserve"> </w:t>
      </w:r>
      <w:r>
        <w:t>malaria</w:t>
      </w:r>
      <w:r>
        <w:rPr>
          <w:spacing w:val="-3"/>
        </w:rPr>
        <w:t xml:space="preserve"> </w:t>
      </w:r>
      <w:r>
        <w:t>cases for</w:t>
      </w:r>
      <w:r>
        <w:rPr>
          <w:spacing w:val="-1"/>
        </w:rPr>
        <w:t xml:space="preserve"> </w:t>
      </w:r>
      <w:r>
        <w:t>their</w:t>
      </w:r>
      <w:r>
        <w:rPr>
          <w:spacing w:val="-1"/>
        </w:rPr>
        <w:t xml:space="preserve"> </w:t>
      </w:r>
      <w:r>
        <w:t>ability</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269"/>
        <w:jc w:val="both"/>
      </w:pPr>
      <w:r>
        <w:t>to predict the number of malaria cases one to four months ahead. The best model for forecasting</w:t>
      </w:r>
      <w:r>
        <w:rPr>
          <w:spacing w:val="1"/>
        </w:rPr>
        <w:t xml:space="preserve"> </w:t>
      </w:r>
      <w:r>
        <w:t>and forecasting error varied strongly among the districts for instance, for the district of Ampara,</w:t>
      </w:r>
      <w:r>
        <w:rPr>
          <w:spacing w:val="1"/>
        </w:rPr>
        <w:t xml:space="preserve"> </w:t>
      </w:r>
      <w:r>
        <w:t>for a one month forecasting horizon, the best model was an ARIMA (2, 1, 1) with seasonality</w:t>
      </w:r>
      <w:r>
        <w:rPr>
          <w:spacing w:val="1"/>
        </w:rPr>
        <w:t xml:space="preserve"> </w:t>
      </w:r>
      <w:r>
        <w:t>through a harmonic with a period of one year and a harmonic with period of six months. For</w:t>
      </w:r>
      <w:r>
        <w:rPr>
          <w:spacing w:val="1"/>
        </w:rPr>
        <w:t xml:space="preserve"> </w:t>
      </w:r>
      <w:r>
        <w:t>further forecasting horizons, the ARIMA (0, 1, 2) model with seasonality through a first order</w:t>
      </w:r>
      <w:r>
        <w:rPr>
          <w:spacing w:val="1"/>
        </w:rPr>
        <w:t xml:space="preserve"> </w:t>
      </w:r>
      <w:r>
        <w:t>seasonal autoregressive and a first order seasonal moving average component was best for the</w:t>
      </w:r>
      <w:r>
        <w:rPr>
          <w:spacing w:val="1"/>
        </w:rPr>
        <w:t xml:space="preserve"> </w:t>
      </w:r>
      <w:r>
        <w:t>district</w:t>
      </w:r>
      <w:r>
        <w:rPr>
          <w:spacing w:val="1"/>
        </w:rPr>
        <w:t xml:space="preserve"> </w:t>
      </w:r>
      <w:r>
        <w:t>of Ampara.</w:t>
      </w:r>
      <w:r>
        <w:rPr>
          <w:spacing w:val="1"/>
        </w:rPr>
        <w:t xml:space="preserve"> </w:t>
      </w:r>
      <w:r>
        <w:t>Contreras et</w:t>
      </w:r>
      <w:r>
        <w:rPr>
          <w:spacing w:val="1"/>
        </w:rPr>
        <w:t xml:space="preserve"> </w:t>
      </w:r>
      <w:r>
        <w:t>al.,</w:t>
      </w:r>
      <w:r>
        <w:rPr>
          <w:spacing w:val="1"/>
        </w:rPr>
        <w:t xml:space="preserve"> </w:t>
      </w:r>
      <w:r>
        <w:t>(2003)</w:t>
      </w:r>
      <w:r>
        <w:rPr>
          <w:spacing w:val="1"/>
        </w:rPr>
        <w:t xml:space="preserve"> </w:t>
      </w:r>
      <w:r>
        <w:t>developed a</w:t>
      </w:r>
      <w:r>
        <w:rPr>
          <w:spacing w:val="1"/>
        </w:rPr>
        <w:t xml:space="preserve"> </w:t>
      </w:r>
      <w:r>
        <w:t>model</w:t>
      </w:r>
      <w:r>
        <w:rPr>
          <w:spacing w:val="1"/>
        </w:rPr>
        <w:t xml:space="preserve"> </w:t>
      </w:r>
      <w:r>
        <w:t>for</w:t>
      </w:r>
      <w:r>
        <w:rPr>
          <w:spacing w:val="1"/>
        </w:rPr>
        <w:t xml:space="preserve"> </w:t>
      </w:r>
      <w:r>
        <w:t>predicting the</w:t>
      </w:r>
      <w:r>
        <w:rPr>
          <w:spacing w:val="1"/>
        </w:rPr>
        <w:t xml:space="preserve"> </w:t>
      </w:r>
      <w:r>
        <w:t>next-day</w:t>
      </w:r>
      <w:r>
        <w:rPr>
          <w:spacing w:val="1"/>
        </w:rPr>
        <w:t xml:space="preserve"> </w:t>
      </w:r>
      <w:r>
        <w:t>electricity prices</w:t>
      </w:r>
      <w:r>
        <w:rPr>
          <w:spacing w:val="1"/>
        </w:rPr>
        <w:t xml:space="preserve"> </w:t>
      </w:r>
      <w:r>
        <w:t>in mainland Spain and California markets using an ARIMA model. Their</w:t>
      </w:r>
      <w:r>
        <w:rPr>
          <w:spacing w:val="1"/>
        </w:rPr>
        <w:t xml:space="preserve"> </w:t>
      </w:r>
      <w:r>
        <w:t>developed model was able to forecast the 24 market clearing prices of tomorrow. The ARIMA</w:t>
      </w:r>
      <w:r>
        <w:rPr>
          <w:spacing w:val="1"/>
        </w:rPr>
        <w:t xml:space="preserve"> </w:t>
      </w:r>
      <w:r>
        <w:t>model</w:t>
      </w:r>
      <w:r>
        <w:rPr>
          <w:spacing w:val="-2"/>
        </w:rPr>
        <w:t xml:space="preserve"> </w:t>
      </w:r>
      <w:r>
        <w:t>is an</w:t>
      </w:r>
      <w:r>
        <w:rPr>
          <w:spacing w:val="-3"/>
        </w:rPr>
        <w:t xml:space="preserve"> </w:t>
      </w:r>
      <w:r>
        <w:t>effective tool</w:t>
      </w:r>
      <w:r>
        <w:rPr>
          <w:spacing w:val="-3"/>
        </w:rPr>
        <w:t xml:space="preserve"> </w:t>
      </w:r>
      <w:r>
        <w:t>for</w:t>
      </w:r>
      <w:r>
        <w:rPr>
          <w:spacing w:val="3"/>
        </w:rPr>
        <w:t xml:space="preserve"> </w:t>
      </w:r>
      <w:r>
        <w:t>forecasting</w:t>
      </w:r>
      <w:r>
        <w:rPr>
          <w:spacing w:val="1"/>
        </w:rPr>
        <w:t xml:space="preserve"> </w:t>
      </w:r>
      <w:r>
        <w:t>time</w:t>
      </w:r>
      <w:r>
        <w:rPr>
          <w:spacing w:val="1"/>
        </w:rPr>
        <w:t xml:space="preserve"> </w:t>
      </w:r>
      <w:r>
        <w:t>series.</w:t>
      </w:r>
    </w:p>
    <w:p>
      <w:pPr>
        <w:pStyle w:val="6"/>
        <w:spacing w:before="2" w:line="482" w:lineRule="auto"/>
        <w:ind w:left="220" w:right="1286"/>
        <w:jc w:val="both"/>
      </w:pPr>
      <w:r>
        <w:t>A good model is to be developed for forecasting the malaria cases. A model fitting quality is</w:t>
      </w:r>
      <w:r>
        <w:rPr>
          <w:spacing w:val="1"/>
        </w:rPr>
        <w:t xml:space="preserve"> </w:t>
      </w:r>
      <w:r>
        <w:t>defined as the sum of the residuals</w:t>
      </w:r>
      <w:r>
        <w:rPr>
          <w:rFonts w:ascii="MS UI Gothic" w:hAnsi="MS UI Gothic"/>
        </w:rPr>
        <w:t xml:space="preserve">‟ </w:t>
      </w:r>
      <w:r>
        <w:t>squares divided by the sample size. Its objective is to</w:t>
      </w:r>
      <w:r>
        <w:rPr>
          <w:spacing w:val="1"/>
        </w:rPr>
        <w:t xml:space="preserve"> </w:t>
      </w:r>
      <w:r>
        <w:t>measure the model‟s capacity to produce the sample data (i.e. to verify how similar the modelled</w:t>
      </w:r>
      <w:r>
        <w:rPr>
          <w:spacing w:val="-57"/>
        </w:rPr>
        <w:t xml:space="preserve"> </w:t>
      </w:r>
      <w:r>
        <w:t>series</w:t>
      </w:r>
      <w:r>
        <w:rPr>
          <w:spacing w:val="-1"/>
        </w:rPr>
        <w:t xml:space="preserve"> </w:t>
      </w:r>
      <w:r>
        <w:t>and</w:t>
      </w:r>
      <w:r>
        <w:rPr>
          <w:spacing w:val="2"/>
        </w:rPr>
        <w:t xml:space="preserve"> </w:t>
      </w:r>
      <w:r>
        <w:t>the</w:t>
      </w:r>
      <w:r>
        <w:rPr>
          <w:spacing w:val="1"/>
        </w:rPr>
        <w:t xml:space="preserve"> </w:t>
      </w:r>
      <w:r>
        <w:t>actual</w:t>
      </w:r>
      <w:r>
        <w:rPr>
          <w:spacing w:val="-7"/>
        </w:rPr>
        <w:t xml:space="preserve"> </w:t>
      </w:r>
      <w:r>
        <w:t>series really</w:t>
      </w:r>
      <w:r>
        <w:rPr>
          <w:spacing w:val="-8"/>
        </w:rPr>
        <w:t xml:space="preserve"> </w:t>
      </w:r>
      <w:r>
        <w:t>are)</w:t>
      </w:r>
      <w:r>
        <w:rPr>
          <w:spacing w:val="2"/>
        </w:rPr>
        <w:t xml:space="preserve"> </w:t>
      </w:r>
      <w:r>
        <w:t>(Guerrero,</w:t>
      </w:r>
      <w:r>
        <w:rPr>
          <w:spacing w:val="-1"/>
        </w:rPr>
        <w:t xml:space="preserve"> </w:t>
      </w:r>
      <w:r>
        <w:t>2003).</w:t>
      </w:r>
    </w:p>
    <w:p>
      <w:pPr>
        <w:spacing w:after="0" w:line="482" w:lineRule="auto"/>
        <w:jc w:val="both"/>
        <w:sectPr>
          <w:pgSz w:w="12240" w:h="15840"/>
          <w:pgMar w:top="1360" w:right="160" w:bottom="1200" w:left="1220" w:header="0" w:footer="932" w:gutter="0"/>
          <w:cols w:space="720" w:num="1"/>
        </w:sectPr>
      </w:pPr>
    </w:p>
    <w:p>
      <w:pPr>
        <w:pStyle w:val="2"/>
        <w:spacing w:line="480" w:lineRule="auto"/>
      </w:pPr>
      <w:r>
        <w:t>CHAPTER 3</w:t>
      </w:r>
    </w:p>
    <w:p>
      <w:pPr>
        <w:pStyle w:val="2"/>
        <w:spacing w:line="480" w:lineRule="auto"/>
      </w:pPr>
      <w:r>
        <w:t>3.0</w:t>
      </w:r>
      <w:r>
        <w:rPr>
          <w:spacing w:val="-4"/>
        </w:rPr>
        <w:t xml:space="preserve"> </w:t>
      </w:r>
      <w:r>
        <w:t>METHODOLOGY</w:t>
      </w:r>
    </w:p>
    <w:p>
      <w:pPr>
        <w:pStyle w:val="6"/>
        <w:spacing w:line="480" w:lineRule="auto"/>
        <w:ind w:left="220" w:right="1271"/>
        <w:jc w:val="both"/>
      </w:pPr>
      <w:r>
        <w:t>Statistical</w:t>
      </w:r>
      <w:r>
        <w:rPr>
          <w:spacing w:val="1"/>
        </w:rPr>
        <w:t xml:space="preserve"> </w:t>
      </w:r>
      <w:r>
        <w:t>forecasting</w:t>
      </w:r>
      <w:r>
        <w:rPr>
          <w:spacing w:val="1"/>
        </w:rPr>
        <w:t xml:space="preserve"> </w:t>
      </w:r>
      <w:r>
        <w:t>methods</w:t>
      </w:r>
      <w:r>
        <w:rPr>
          <w:spacing w:val="1"/>
        </w:rPr>
        <w:t xml:space="preserve"> </w:t>
      </w:r>
      <w:r>
        <w:t>fall under</w:t>
      </w:r>
      <w:r>
        <w:rPr>
          <w:spacing w:val="1"/>
        </w:rPr>
        <w:t xml:space="preserve"> </w:t>
      </w:r>
      <w:r>
        <w:t>two</w:t>
      </w:r>
      <w:r>
        <w:rPr>
          <w:spacing w:val="1"/>
        </w:rPr>
        <w:t xml:space="preserve"> </w:t>
      </w:r>
      <w:r>
        <w:t>major</w:t>
      </w:r>
      <w:r>
        <w:rPr>
          <w:spacing w:val="1"/>
        </w:rPr>
        <w:t xml:space="preserve"> </w:t>
      </w:r>
      <w:r>
        <w:t>categories:</w:t>
      </w:r>
      <w:r>
        <w:rPr>
          <w:spacing w:val="1"/>
        </w:rPr>
        <w:t xml:space="preserve"> </w:t>
      </w:r>
      <w:r>
        <w:t>Qualitative</w:t>
      </w:r>
      <w:r>
        <w:rPr>
          <w:spacing w:val="1"/>
        </w:rPr>
        <w:t xml:space="preserve"> </w:t>
      </w:r>
      <w:r>
        <w:t>forecasting</w:t>
      </w:r>
      <w:r>
        <w:rPr>
          <w:spacing w:val="1"/>
        </w:rPr>
        <w:t xml:space="preserve"> </w:t>
      </w:r>
      <w:r>
        <w:t>and</w:t>
      </w:r>
      <w:r>
        <w:rPr>
          <w:spacing w:val="1"/>
        </w:rPr>
        <w:t xml:space="preserve"> </w:t>
      </w:r>
      <w:r>
        <w:t>Quantitative forecasting methods. The Qualitative methods are generally subjective in nature;</w:t>
      </w:r>
      <w:r>
        <w:rPr>
          <w:spacing w:val="1"/>
        </w:rPr>
        <w:t xml:space="preserve"> </w:t>
      </w:r>
      <w:r>
        <w:t>they rely on opinions of experts for formulating the relationship. The Quantitative methods, on</w:t>
      </w:r>
      <w:r>
        <w:rPr>
          <w:spacing w:val="1"/>
        </w:rPr>
        <w:t xml:space="preserve"> </w:t>
      </w:r>
      <w:r>
        <w:t>the other hand,</w:t>
      </w:r>
      <w:r>
        <w:rPr>
          <w:spacing w:val="1"/>
        </w:rPr>
        <w:t xml:space="preserve"> </w:t>
      </w:r>
      <w:r>
        <w:t>involve statistical analysis of the</w:t>
      </w:r>
      <w:r>
        <w:rPr>
          <w:spacing w:val="60"/>
        </w:rPr>
        <w:t xml:space="preserve"> </w:t>
      </w:r>
      <w:r>
        <w:t>historical data</w:t>
      </w:r>
      <w:r>
        <w:rPr>
          <w:spacing w:val="60"/>
        </w:rPr>
        <w:t xml:space="preserve"> </w:t>
      </w:r>
      <w:r>
        <w:t>in an attempt to identify either</w:t>
      </w:r>
      <w:r>
        <w:rPr>
          <w:spacing w:val="1"/>
        </w:rPr>
        <w:t xml:space="preserve"> </w:t>
      </w:r>
      <w:r>
        <w:t>the</w:t>
      </w:r>
      <w:r>
        <w:rPr>
          <w:spacing w:val="1"/>
        </w:rPr>
        <w:t xml:space="preserve"> </w:t>
      </w:r>
      <w:r>
        <w:t>true</w:t>
      </w:r>
      <w:r>
        <w:rPr>
          <w:spacing w:val="1"/>
        </w:rPr>
        <w:t xml:space="preserve"> </w:t>
      </w:r>
      <w:r>
        <w:t>mathematical relationship</w:t>
      </w:r>
      <w:r>
        <w:rPr>
          <w:spacing w:val="1"/>
        </w:rPr>
        <w:t xml:space="preserve"> </w:t>
      </w:r>
      <w:r>
        <w:t>between the</w:t>
      </w:r>
      <w:r>
        <w:rPr>
          <w:spacing w:val="1"/>
        </w:rPr>
        <w:t xml:space="preserve"> </w:t>
      </w:r>
      <w:r>
        <w:t>historical</w:t>
      </w:r>
      <w:r>
        <w:rPr>
          <w:spacing w:val="1"/>
        </w:rPr>
        <w:t xml:space="preserve"> </w:t>
      </w:r>
      <w:r>
        <w:t>data</w:t>
      </w:r>
      <w:r>
        <w:rPr>
          <w:spacing w:val="1"/>
        </w:rPr>
        <w:t xml:space="preserve"> </w:t>
      </w:r>
      <w:r>
        <w:t>or that</w:t>
      </w:r>
      <w:r>
        <w:rPr>
          <w:spacing w:val="1"/>
        </w:rPr>
        <w:t xml:space="preserve"> </w:t>
      </w:r>
      <w:r>
        <w:t>relationship</w:t>
      </w:r>
      <w:r>
        <w:rPr>
          <w:spacing w:val="1"/>
        </w:rPr>
        <w:t xml:space="preserve"> </w:t>
      </w:r>
      <w:r>
        <w:t>which</w:t>
      </w:r>
      <w:r>
        <w:rPr>
          <w:spacing w:val="1"/>
        </w:rPr>
        <w:t xml:space="preserve"> </w:t>
      </w:r>
      <w:r>
        <w:t>is</w:t>
      </w:r>
      <w:r>
        <w:rPr>
          <w:spacing w:val="1"/>
        </w:rPr>
        <w:t xml:space="preserve"> </w:t>
      </w:r>
      <w:r>
        <w:t>reasonably close to the true relationship. These methods can be further classified into two sub-</w:t>
      </w:r>
      <w:r>
        <w:rPr>
          <w:spacing w:val="1"/>
        </w:rPr>
        <w:t xml:space="preserve"> </w:t>
      </w:r>
      <w:r>
        <w:t>types:</w:t>
      </w:r>
      <w:r>
        <w:rPr>
          <w:spacing w:val="1"/>
        </w:rPr>
        <w:t xml:space="preserve"> </w:t>
      </w:r>
      <w:r>
        <w:t>Explanatory</w:t>
      </w:r>
      <w:r>
        <w:rPr>
          <w:spacing w:val="1"/>
        </w:rPr>
        <w:t xml:space="preserve"> </w:t>
      </w:r>
      <w:r>
        <w:t>or</w:t>
      </w:r>
      <w:r>
        <w:rPr>
          <w:spacing w:val="1"/>
        </w:rPr>
        <w:t xml:space="preserve"> </w:t>
      </w:r>
      <w:r>
        <w:t>Causal</w:t>
      </w:r>
      <w:r>
        <w:rPr>
          <w:spacing w:val="1"/>
        </w:rPr>
        <w:t xml:space="preserve"> </w:t>
      </w:r>
      <w:r>
        <w:t>methods</w:t>
      </w:r>
      <w:r>
        <w:rPr>
          <w:spacing w:val="1"/>
        </w:rPr>
        <w:t xml:space="preserve"> </w:t>
      </w:r>
      <w:r>
        <w:t>and</w:t>
      </w:r>
      <w:r>
        <w:rPr>
          <w:spacing w:val="1"/>
        </w:rPr>
        <w:t xml:space="preserve"> </w:t>
      </w:r>
      <w:r>
        <w:t>Time</w:t>
      </w:r>
      <w:r>
        <w:rPr>
          <w:spacing w:val="1"/>
        </w:rPr>
        <w:t xml:space="preserve"> </w:t>
      </w:r>
      <w:r>
        <w:t>series</w:t>
      </w:r>
      <w:r>
        <w:rPr>
          <w:spacing w:val="1"/>
        </w:rPr>
        <w:t xml:space="preserve"> </w:t>
      </w:r>
      <w:r>
        <w:t>methods.</w:t>
      </w:r>
      <w:r>
        <w:rPr>
          <w:spacing w:val="1"/>
        </w:rPr>
        <w:t xml:space="preserve"> </w:t>
      </w:r>
      <w:r>
        <w:t>Explanatory</w:t>
      </w:r>
      <w:r>
        <w:rPr>
          <w:spacing w:val="60"/>
        </w:rPr>
        <w:t xml:space="preserve"> </w:t>
      </w:r>
      <w:r>
        <w:t>methods</w:t>
      </w:r>
      <w:r>
        <w:rPr>
          <w:spacing w:val="1"/>
        </w:rPr>
        <w:t xml:space="preserve"> </w:t>
      </w:r>
      <w:r>
        <w:t>investigate the presence of other variables which affect the variable of interest. These other</w:t>
      </w:r>
      <w:r>
        <w:rPr>
          <w:spacing w:val="1"/>
        </w:rPr>
        <w:t xml:space="preserve"> </w:t>
      </w:r>
      <w:r>
        <w:t>variables, called inputs, are then analyzed and a suitable relationship between the inputs and the</w:t>
      </w:r>
      <w:r>
        <w:rPr>
          <w:spacing w:val="1"/>
        </w:rPr>
        <w:t xml:space="preserve"> </w:t>
      </w:r>
      <w:r>
        <w:t>variable of interest is formulated. The Time Series Methods are „stand alone‟ methods. Time</w:t>
      </w:r>
      <w:r>
        <w:rPr>
          <w:spacing w:val="1"/>
        </w:rPr>
        <w:t xml:space="preserve"> </w:t>
      </w:r>
      <w:r>
        <w:t>Series Methods investigate the historical pattern present in the variable of interest and, assuming</w:t>
      </w:r>
      <w:r>
        <w:rPr>
          <w:spacing w:val="1"/>
        </w:rPr>
        <w:t xml:space="preserve"> </w:t>
      </w:r>
      <w:r>
        <w:t>that it will continue in future, use this association to predict the future values. The choice of the</w:t>
      </w:r>
      <w:r>
        <w:rPr>
          <w:spacing w:val="1"/>
        </w:rPr>
        <w:t xml:space="preserve"> </w:t>
      </w:r>
      <w:r>
        <w:t>method</w:t>
      </w:r>
      <w:r>
        <w:rPr>
          <w:spacing w:val="1"/>
        </w:rPr>
        <w:t xml:space="preserve"> </w:t>
      </w:r>
      <w:r>
        <w:t>depends</w:t>
      </w:r>
      <w:r>
        <w:rPr>
          <w:spacing w:val="1"/>
        </w:rPr>
        <w:t xml:space="preserve"> </w:t>
      </w:r>
      <w:r>
        <w:t>on</w:t>
      </w:r>
      <w:r>
        <w:rPr>
          <w:spacing w:val="-3"/>
        </w:rPr>
        <w:t xml:space="preserve"> </w:t>
      </w:r>
      <w:r>
        <w:t>specific</w:t>
      </w:r>
      <w:r>
        <w:rPr>
          <w:spacing w:val="1"/>
        </w:rPr>
        <w:t xml:space="preserve"> </w:t>
      </w:r>
      <w:r>
        <w:t>cases and</w:t>
      </w:r>
      <w:r>
        <w:rPr>
          <w:spacing w:val="2"/>
        </w:rPr>
        <w:t xml:space="preserve"> </w:t>
      </w:r>
      <w:r>
        <w:t>the</w:t>
      </w:r>
      <w:r>
        <w:rPr>
          <w:spacing w:val="1"/>
        </w:rPr>
        <w:t xml:space="preserve"> </w:t>
      </w:r>
      <w:r>
        <w:t>availability</w:t>
      </w:r>
      <w:r>
        <w:rPr>
          <w:spacing w:val="-8"/>
        </w:rPr>
        <w:t xml:space="preserve"> </w:t>
      </w:r>
      <w:r>
        <w:t>of</w:t>
      </w:r>
      <w:r>
        <w:rPr>
          <w:spacing w:val="-6"/>
        </w:rPr>
        <w:t xml:space="preserve"> </w:t>
      </w:r>
      <w:r>
        <w:t>data.</w:t>
      </w:r>
    </w:p>
    <w:p>
      <w:pPr>
        <w:pStyle w:val="6"/>
        <w:spacing w:before="1" w:line="480" w:lineRule="auto"/>
        <w:ind w:left="220" w:right="1272"/>
        <w:jc w:val="both"/>
      </w:pPr>
      <w:r>
        <w:t>This chapter deals with the concept of time series, an overview of the Box-Jenkins ARIMA</w:t>
      </w:r>
      <w:r>
        <w:rPr>
          <w:spacing w:val="1"/>
        </w:rPr>
        <w:t xml:space="preserve"> </w:t>
      </w:r>
      <w:r>
        <w:t>methodology, a sophisticated time series analysis technique, and time series methodologies.</w:t>
      </w:r>
      <w:r>
        <w:rPr>
          <w:spacing w:val="1"/>
        </w:rPr>
        <w:t xml:space="preserve"> </w:t>
      </w:r>
      <w:r>
        <w:t>ARIMA methodology is the main tool used in identifying the forecasting models of chapter four.</w:t>
      </w:r>
      <w:r>
        <w:rPr>
          <w:spacing w:val="-57"/>
        </w:rPr>
        <w:t xml:space="preserve"> </w:t>
      </w:r>
      <w:r>
        <w:t>Software</w:t>
      </w:r>
      <w:r>
        <w:rPr>
          <w:spacing w:val="1"/>
        </w:rPr>
        <w:t xml:space="preserve"> </w:t>
      </w:r>
      <w:r>
        <w:t>packages</w:t>
      </w:r>
      <w:r>
        <w:rPr>
          <w:spacing w:val="-1"/>
        </w:rPr>
        <w:t xml:space="preserve"> </w:t>
      </w:r>
      <w:r>
        <w:t>Minitab</w:t>
      </w:r>
      <w:r>
        <w:rPr>
          <w:spacing w:val="-3"/>
        </w:rPr>
        <w:t xml:space="preserve"> </w:t>
      </w:r>
      <w:r>
        <w:t>and SPSS</w:t>
      </w:r>
      <w:r>
        <w:rPr>
          <w:spacing w:val="1"/>
        </w:rPr>
        <w:t xml:space="preserve"> </w:t>
      </w:r>
      <w:r>
        <w:t>are</w:t>
      </w:r>
      <w:r>
        <w:rPr>
          <w:spacing w:val="-5"/>
        </w:rPr>
        <w:t xml:space="preserve"> </w:t>
      </w:r>
      <w:r>
        <w:t>used</w:t>
      </w:r>
      <w:r>
        <w:rPr>
          <w:spacing w:val="1"/>
        </w:rPr>
        <w:t xml:space="preserve"> </w:t>
      </w:r>
      <w:r>
        <w:t>as</w:t>
      </w:r>
      <w:r>
        <w:rPr>
          <w:spacing w:val="-2"/>
        </w:rPr>
        <w:t xml:space="preserve"> </w:t>
      </w:r>
      <w:r>
        <w:t>the platform</w:t>
      </w:r>
      <w:r>
        <w:rPr>
          <w:spacing w:val="-8"/>
        </w:rPr>
        <w:t xml:space="preserve"> </w:t>
      </w:r>
      <w:r>
        <w:t>to</w:t>
      </w:r>
      <w:r>
        <w:rPr>
          <w:spacing w:val="5"/>
        </w:rPr>
        <w:t xml:space="preserve"> </w:t>
      </w:r>
      <w:r>
        <w:t>identify</w:t>
      </w:r>
      <w:r>
        <w:rPr>
          <w:spacing w:val="-5"/>
        </w:rPr>
        <w:t xml:space="preserve"> </w:t>
      </w:r>
      <w:r>
        <w:t>these</w:t>
      </w:r>
      <w:r>
        <w:rPr>
          <w:spacing w:val="5"/>
        </w:rPr>
        <w:t xml:space="preserve"> </w:t>
      </w:r>
      <w:r>
        <w:t>models.</w:t>
      </w:r>
    </w:p>
    <w:p>
      <w:pPr>
        <w:pStyle w:val="6"/>
        <w:spacing w:line="480" w:lineRule="auto"/>
        <w:ind w:left="220" w:right="1276"/>
        <w:jc w:val="both"/>
      </w:pPr>
      <w:r>
        <w:t>Section 3.1 deals with the concept of time series, 3.2.</w:t>
      </w:r>
      <w:r>
        <w:rPr>
          <w:spacing w:val="1"/>
        </w:rPr>
        <w:t xml:space="preserve"> </w:t>
      </w:r>
      <w:r>
        <w:t>Introduces the basic terminology of Box-</w:t>
      </w:r>
      <w:r>
        <w:rPr>
          <w:spacing w:val="1"/>
        </w:rPr>
        <w:t xml:space="preserve"> </w:t>
      </w:r>
      <w:r>
        <w:t>Jenkins methodology and the various classes of ARIMA models, followed by a discussion on the</w:t>
      </w:r>
      <w:r>
        <w:rPr>
          <w:spacing w:val="-57"/>
        </w:rPr>
        <w:t xml:space="preserve"> </w:t>
      </w:r>
      <w:r>
        <w:t>concept of „Stationarity‟ of time series in section 3.3. In Section 3.4, the three-stage iterative</w:t>
      </w:r>
      <w:r>
        <w:rPr>
          <w:spacing w:val="1"/>
        </w:rPr>
        <w:t xml:space="preserve"> </w:t>
      </w:r>
      <w:r>
        <w:t>method</w:t>
      </w:r>
      <w:r>
        <w:rPr>
          <w:spacing w:val="1"/>
        </w:rPr>
        <w:t xml:space="preserve"> </w:t>
      </w:r>
      <w:r>
        <w:t>of fitting Box-Jenkins</w:t>
      </w:r>
      <w:r>
        <w:rPr>
          <w:spacing w:val="1"/>
        </w:rPr>
        <w:t xml:space="preserve"> </w:t>
      </w:r>
      <w:r>
        <w:t>ARIMA models</w:t>
      </w:r>
      <w:r>
        <w:rPr>
          <w:spacing w:val="1"/>
        </w:rPr>
        <w:t xml:space="preserve"> </w:t>
      </w:r>
      <w:r>
        <w:t>to</w:t>
      </w:r>
      <w:r>
        <w:rPr>
          <w:spacing w:val="1"/>
        </w:rPr>
        <w:t xml:space="preserve"> </w:t>
      </w:r>
      <w:r>
        <w:t>a time series</w:t>
      </w:r>
      <w:r>
        <w:rPr>
          <w:spacing w:val="1"/>
        </w:rPr>
        <w:t xml:space="preserve"> </w:t>
      </w:r>
      <w:r>
        <w:t>is</w:t>
      </w:r>
      <w:r>
        <w:rPr>
          <w:spacing w:val="1"/>
        </w:rPr>
        <w:t xml:space="preserve"> </w:t>
      </w:r>
      <w:r>
        <w:t>explained,</w:t>
      </w:r>
      <w:r>
        <w:rPr>
          <w:spacing w:val="1"/>
        </w:rPr>
        <w:t xml:space="preserve"> </w:t>
      </w:r>
      <w:r>
        <w:t>along with a</w:t>
      </w:r>
      <w:r>
        <w:rPr>
          <w:spacing w:val="1"/>
        </w:rPr>
        <w:t xml:space="preserve"> </w:t>
      </w:r>
      <w:r>
        <w:t>discussion</w:t>
      </w:r>
      <w:r>
        <w:rPr>
          <w:spacing w:val="4"/>
        </w:rPr>
        <w:t xml:space="preserve"> </w:t>
      </w:r>
      <w:r>
        <w:t>on</w:t>
      </w:r>
      <w:r>
        <w:rPr>
          <w:spacing w:val="10"/>
        </w:rPr>
        <w:t xml:space="preserve"> </w:t>
      </w:r>
      <w:r>
        <w:t>the</w:t>
      </w:r>
      <w:r>
        <w:rPr>
          <w:spacing w:val="13"/>
        </w:rPr>
        <w:t xml:space="preserve"> </w:t>
      </w:r>
      <w:r>
        <w:t>various</w:t>
      </w:r>
      <w:r>
        <w:rPr>
          <w:spacing w:val="8"/>
        </w:rPr>
        <w:t xml:space="preserve"> </w:t>
      </w:r>
      <w:r>
        <w:t>statistical</w:t>
      </w:r>
      <w:r>
        <w:rPr>
          <w:spacing w:val="6"/>
        </w:rPr>
        <w:t xml:space="preserve"> </w:t>
      </w:r>
      <w:r>
        <w:t>tests</w:t>
      </w:r>
      <w:r>
        <w:rPr>
          <w:spacing w:val="7"/>
        </w:rPr>
        <w:t xml:space="preserve"> </w:t>
      </w:r>
      <w:r>
        <w:t>to</w:t>
      </w:r>
      <w:r>
        <w:rPr>
          <w:spacing w:val="15"/>
        </w:rPr>
        <w:t xml:space="preserve"> </w:t>
      </w:r>
      <w:r>
        <w:t>measure</w:t>
      </w:r>
      <w:r>
        <w:rPr>
          <w:spacing w:val="9"/>
        </w:rPr>
        <w:t xml:space="preserve"> </w:t>
      </w:r>
      <w:r>
        <w:t>the</w:t>
      </w:r>
      <w:r>
        <w:rPr>
          <w:spacing w:val="8"/>
        </w:rPr>
        <w:t xml:space="preserve"> </w:t>
      </w:r>
      <w:r>
        <w:t>goodness</w:t>
      </w:r>
      <w:r>
        <w:rPr>
          <w:spacing w:val="8"/>
        </w:rPr>
        <w:t xml:space="preserve"> </w:t>
      </w:r>
      <w:r>
        <w:t>of</w:t>
      </w:r>
      <w:r>
        <w:rPr>
          <w:spacing w:val="7"/>
        </w:rPr>
        <w:t xml:space="preserve"> </w:t>
      </w:r>
      <w:r>
        <w:t>fit</w:t>
      </w:r>
      <w:r>
        <w:rPr>
          <w:spacing w:val="14"/>
        </w:rPr>
        <w:t xml:space="preserve"> </w:t>
      </w:r>
      <w:r>
        <w:t>of</w:t>
      </w:r>
      <w:r>
        <w:rPr>
          <w:spacing w:val="7"/>
        </w:rPr>
        <w:t xml:space="preserve"> </w:t>
      </w:r>
      <w:r>
        <w:t>such</w:t>
      </w:r>
      <w:r>
        <w:rPr>
          <w:spacing w:val="9"/>
        </w:rPr>
        <w:t xml:space="preserve"> </w:t>
      </w:r>
      <w:r>
        <w:t>models.</w:t>
      </w:r>
      <w:r>
        <w:rPr>
          <w:spacing w:val="27"/>
        </w:rPr>
        <w:t xml:space="preserve"> </w:t>
      </w:r>
      <w:r>
        <w:t>Section</w:t>
      </w:r>
    </w:p>
    <w:p>
      <w:pPr>
        <w:spacing w:after="0" w:line="480" w:lineRule="auto"/>
        <w:jc w:val="both"/>
        <w:sectPr>
          <w:pgSz w:w="12240" w:h="15840"/>
          <w:pgMar w:top="1380" w:right="160" w:bottom="1200" w:left="1220" w:header="0" w:footer="932" w:gutter="0"/>
          <w:cols w:space="720" w:num="1"/>
        </w:sectPr>
      </w:pPr>
    </w:p>
    <w:p>
      <w:pPr>
        <w:pStyle w:val="6"/>
        <w:spacing w:before="72" w:line="480" w:lineRule="auto"/>
        <w:ind w:left="220" w:right="1275"/>
        <w:jc w:val="both"/>
      </w:pPr>
      <w:r>
        <w:t>3.5</w:t>
      </w:r>
      <w:r>
        <w:rPr>
          <w:spacing w:val="1"/>
        </w:rPr>
        <w:t xml:space="preserve"> </w:t>
      </w:r>
      <w:r>
        <w:t>looks at</w:t>
      </w:r>
      <w:r>
        <w:rPr>
          <w:spacing w:val="1"/>
        </w:rPr>
        <w:t xml:space="preserve"> </w:t>
      </w:r>
      <w:r>
        <w:t>the procedure of forecasting</w:t>
      </w:r>
      <w:r>
        <w:rPr>
          <w:spacing w:val="1"/>
        </w:rPr>
        <w:t xml:space="preserve"> </w:t>
      </w:r>
      <w:r>
        <w:t>using</w:t>
      </w:r>
      <w:r>
        <w:rPr>
          <w:spacing w:val="1"/>
        </w:rPr>
        <w:t xml:space="preserve"> </w:t>
      </w:r>
      <w:r>
        <w:t>general ARIMA</w:t>
      </w:r>
      <w:r>
        <w:rPr>
          <w:spacing w:val="1"/>
        </w:rPr>
        <w:t xml:space="preserve"> </w:t>
      </w:r>
      <w:r>
        <w:t>models.</w:t>
      </w:r>
      <w:r>
        <w:rPr>
          <w:spacing w:val="60"/>
        </w:rPr>
        <w:t xml:space="preserve"> </w:t>
      </w:r>
      <w:r>
        <w:t>Seasonal ARIMA</w:t>
      </w:r>
      <w:r>
        <w:rPr>
          <w:spacing w:val="1"/>
        </w:rPr>
        <w:t xml:space="preserve"> </w:t>
      </w:r>
      <w:r>
        <w:t>models</w:t>
      </w:r>
      <w:r>
        <w:rPr>
          <w:spacing w:val="-4"/>
        </w:rPr>
        <w:t xml:space="preserve"> </w:t>
      </w:r>
      <w:r>
        <w:t>and</w:t>
      </w:r>
      <w:r>
        <w:rPr>
          <w:spacing w:val="3"/>
        </w:rPr>
        <w:t xml:space="preserve"> </w:t>
      </w:r>
      <w:r>
        <w:t>ARIMA</w:t>
      </w:r>
      <w:r>
        <w:rPr>
          <w:spacing w:val="-7"/>
        </w:rPr>
        <w:t xml:space="preserve"> </w:t>
      </w:r>
      <w:r>
        <w:t>transfer</w:t>
      </w:r>
      <w:r>
        <w:rPr>
          <w:spacing w:val="4"/>
        </w:rPr>
        <w:t xml:space="preserve"> </w:t>
      </w:r>
      <w:r>
        <w:t>function</w:t>
      </w:r>
      <w:r>
        <w:rPr>
          <w:spacing w:val="-1"/>
        </w:rPr>
        <w:t xml:space="preserve"> </w:t>
      </w:r>
      <w:r>
        <w:t>models</w:t>
      </w:r>
      <w:r>
        <w:rPr>
          <w:spacing w:val="-3"/>
        </w:rPr>
        <w:t xml:space="preserve"> </w:t>
      </w:r>
      <w:r>
        <w:t>are</w:t>
      </w:r>
      <w:r>
        <w:rPr>
          <w:spacing w:val="-3"/>
        </w:rPr>
        <w:t xml:space="preserve"> </w:t>
      </w:r>
      <w:r>
        <w:t>covered</w:t>
      </w:r>
      <w:r>
        <w:rPr>
          <w:spacing w:val="-1"/>
        </w:rPr>
        <w:t xml:space="preserve"> </w:t>
      </w:r>
      <w:r>
        <w:t>in</w:t>
      </w:r>
      <w:r>
        <w:rPr>
          <w:spacing w:val="-6"/>
        </w:rPr>
        <w:t xml:space="preserve"> </w:t>
      </w:r>
      <w:r>
        <w:t>sections</w:t>
      </w:r>
      <w:r>
        <w:rPr>
          <w:spacing w:val="-3"/>
        </w:rPr>
        <w:t xml:space="preserve"> </w:t>
      </w:r>
      <w:r>
        <w:t>3.6</w:t>
      </w:r>
      <w:r>
        <w:rPr>
          <w:spacing w:val="-2"/>
        </w:rPr>
        <w:t xml:space="preserve"> </w:t>
      </w:r>
      <w:r>
        <w:t>and</w:t>
      </w:r>
      <w:r>
        <w:rPr>
          <w:spacing w:val="-1"/>
        </w:rPr>
        <w:t xml:space="preserve"> </w:t>
      </w:r>
      <w:r>
        <w:t>3.7</w:t>
      </w:r>
      <w:r>
        <w:rPr>
          <w:spacing w:val="-1"/>
        </w:rPr>
        <w:t xml:space="preserve"> </w:t>
      </w:r>
      <w:r>
        <w:t>respectively.</w:t>
      </w:r>
    </w:p>
    <w:p>
      <w:pPr>
        <w:pStyle w:val="3"/>
        <w:numPr>
          <w:ilvl w:val="1"/>
          <w:numId w:val="2"/>
        </w:numPr>
        <w:tabs>
          <w:tab w:val="left" w:pos="585"/>
        </w:tabs>
        <w:spacing w:before="6" w:after="0" w:line="240" w:lineRule="auto"/>
        <w:ind w:left="584" w:right="0" w:hanging="365"/>
        <w:jc w:val="both"/>
      </w:pPr>
      <w:r>
        <w:t>Concept</w:t>
      </w:r>
      <w:r>
        <w:rPr>
          <w:spacing w:val="-3"/>
        </w:rPr>
        <w:t xml:space="preserve"> </w:t>
      </w:r>
      <w:r>
        <w:t>of</w:t>
      </w:r>
      <w:r>
        <w:rPr>
          <w:spacing w:val="-3"/>
        </w:rPr>
        <w:t xml:space="preserve"> </w:t>
      </w:r>
      <w:r>
        <w:t>Time</w:t>
      </w:r>
      <w:r>
        <w:rPr>
          <w:spacing w:val="-2"/>
        </w:rPr>
        <w:t xml:space="preserve"> </w:t>
      </w:r>
      <w:r>
        <w:t>Series</w:t>
      </w:r>
    </w:p>
    <w:p>
      <w:pPr>
        <w:pStyle w:val="6"/>
        <w:spacing w:before="6"/>
        <w:rPr>
          <w:b/>
          <w:sz w:val="23"/>
        </w:rPr>
      </w:pPr>
    </w:p>
    <w:p>
      <w:pPr>
        <w:pStyle w:val="6"/>
        <w:spacing w:line="480" w:lineRule="auto"/>
        <w:ind w:left="220" w:right="1270"/>
        <w:jc w:val="both"/>
      </w:pPr>
      <w:r>
        <w:t>Time series is the set of observations on a variable of interest</w:t>
      </w:r>
      <w:r>
        <w:rPr>
          <w:spacing w:val="60"/>
        </w:rPr>
        <w:t xml:space="preserve"> </w:t>
      </w:r>
      <w:r>
        <w:t>that has been collected in time</w:t>
      </w:r>
      <w:r>
        <w:rPr>
          <w:spacing w:val="1"/>
        </w:rPr>
        <w:t xml:space="preserve"> </w:t>
      </w:r>
      <w:r>
        <w:t>order that is, daily, weekly, monthly, etc. In other words it is a time dependent sequence. If the</w:t>
      </w:r>
      <w:r>
        <w:rPr>
          <w:spacing w:val="1"/>
        </w:rPr>
        <w:t xml:space="preserve"> </w:t>
      </w:r>
      <w:r>
        <w:t>time series can be predicted exactly, it is said to be deterministic for example a person‟s salary</w:t>
      </w:r>
      <w:r>
        <w:rPr>
          <w:spacing w:val="1"/>
        </w:rPr>
        <w:t xml:space="preserve"> </w:t>
      </w:r>
      <w:r>
        <w:t>may be determined according to the number of years worked but most time series are stochastic</w:t>
      </w:r>
      <w:r>
        <w:rPr>
          <w:spacing w:val="1"/>
        </w:rPr>
        <w:t xml:space="preserve"> </w:t>
      </w:r>
      <w:r>
        <w:t>in</w:t>
      </w:r>
      <w:r>
        <w:rPr>
          <w:spacing w:val="1"/>
        </w:rPr>
        <w:t xml:space="preserve"> </w:t>
      </w:r>
      <w:r>
        <w:t>nature in</w:t>
      </w:r>
      <w:r>
        <w:rPr>
          <w:spacing w:val="-4"/>
        </w:rPr>
        <w:t xml:space="preserve"> </w:t>
      </w:r>
      <w:r>
        <w:t>that</w:t>
      </w:r>
      <w:r>
        <w:rPr>
          <w:spacing w:val="1"/>
        </w:rPr>
        <w:t xml:space="preserve"> </w:t>
      </w:r>
      <w:r>
        <w:t>the future</w:t>
      </w:r>
      <w:r>
        <w:rPr>
          <w:spacing w:val="1"/>
        </w:rPr>
        <w:t xml:space="preserve"> </w:t>
      </w:r>
      <w:r>
        <w:t>values</w:t>
      </w:r>
      <w:r>
        <w:rPr>
          <w:spacing w:val="-1"/>
        </w:rPr>
        <w:t xml:space="preserve"> </w:t>
      </w:r>
      <w:r>
        <w:t>are determined</w:t>
      </w:r>
      <w:r>
        <w:rPr>
          <w:spacing w:val="1"/>
        </w:rPr>
        <w:t xml:space="preserve"> </w:t>
      </w:r>
      <w:r>
        <w:t>based</w:t>
      </w:r>
      <w:r>
        <w:rPr>
          <w:spacing w:val="1"/>
        </w:rPr>
        <w:t xml:space="preserve"> </w:t>
      </w:r>
      <w:r>
        <w:t>on</w:t>
      </w:r>
      <w:r>
        <w:rPr>
          <w:spacing w:val="-3"/>
        </w:rPr>
        <w:t xml:space="preserve"> </w:t>
      </w:r>
      <w:r>
        <w:t>the past</w:t>
      </w:r>
      <w:r>
        <w:rPr>
          <w:spacing w:val="1"/>
        </w:rPr>
        <w:t xml:space="preserve"> </w:t>
      </w:r>
      <w:r>
        <w:t>values.</w:t>
      </w:r>
    </w:p>
    <w:p>
      <w:pPr>
        <w:pStyle w:val="3"/>
        <w:numPr>
          <w:ilvl w:val="2"/>
          <w:numId w:val="2"/>
        </w:numPr>
        <w:tabs>
          <w:tab w:val="left" w:pos="764"/>
        </w:tabs>
        <w:spacing w:before="6" w:after="0" w:line="240" w:lineRule="auto"/>
        <w:ind w:left="763" w:right="0" w:hanging="544"/>
        <w:jc w:val="both"/>
      </w:pPr>
      <w:r>
        <w:t>Components</w:t>
      </w:r>
      <w:r>
        <w:rPr>
          <w:spacing w:val="-2"/>
        </w:rPr>
        <w:t xml:space="preserve"> </w:t>
      </w:r>
      <w:r>
        <w:t>Of</w:t>
      </w:r>
      <w:r>
        <w:rPr>
          <w:spacing w:val="-4"/>
        </w:rPr>
        <w:t xml:space="preserve"> </w:t>
      </w:r>
      <w:r>
        <w:t>Time</w:t>
      </w:r>
      <w:r>
        <w:rPr>
          <w:spacing w:val="-2"/>
        </w:rPr>
        <w:t xml:space="preserve"> </w:t>
      </w:r>
      <w:r>
        <w:t>Series</w:t>
      </w:r>
    </w:p>
    <w:p>
      <w:pPr>
        <w:pStyle w:val="6"/>
        <w:spacing w:before="7"/>
        <w:rPr>
          <w:b/>
          <w:sz w:val="23"/>
        </w:rPr>
      </w:pPr>
    </w:p>
    <w:p>
      <w:pPr>
        <w:pStyle w:val="6"/>
        <w:spacing w:line="480" w:lineRule="auto"/>
        <w:ind w:left="220" w:right="1282"/>
        <w:jc w:val="both"/>
      </w:pPr>
      <w:r>
        <w:t>Traditional time series are mainly concerned with decomposition. All time series contain at least</w:t>
      </w:r>
      <w:r>
        <w:rPr>
          <w:spacing w:val="1"/>
        </w:rPr>
        <w:t xml:space="preserve"> </w:t>
      </w:r>
      <w:r>
        <w:t>one</w:t>
      </w:r>
      <w:r>
        <w:rPr>
          <w:spacing w:val="-2"/>
        </w:rPr>
        <w:t xml:space="preserve"> </w:t>
      </w:r>
      <w:r>
        <w:t>of</w:t>
      </w:r>
      <w:r>
        <w:rPr>
          <w:spacing w:val="-8"/>
        </w:rPr>
        <w:t xml:space="preserve"> </w:t>
      </w:r>
      <w:r>
        <w:t>the</w:t>
      </w:r>
      <w:r>
        <w:rPr>
          <w:spacing w:val="-1"/>
        </w:rPr>
        <w:t xml:space="preserve"> </w:t>
      </w:r>
      <w:r>
        <w:t>following</w:t>
      </w:r>
      <w:r>
        <w:rPr>
          <w:spacing w:val="3"/>
        </w:rPr>
        <w:t xml:space="preserve"> </w:t>
      </w:r>
      <w:r>
        <w:t>four</w:t>
      </w:r>
      <w:r>
        <w:rPr>
          <w:spacing w:val="1"/>
        </w:rPr>
        <w:t xml:space="preserve"> </w:t>
      </w:r>
      <w:r>
        <w:t>components: trend,</w:t>
      </w:r>
      <w:r>
        <w:rPr>
          <w:spacing w:val="1"/>
        </w:rPr>
        <w:t xml:space="preserve"> </w:t>
      </w:r>
      <w:r>
        <w:t>cyclical,</w:t>
      </w:r>
      <w:r>
        <w:rPr>
          <w:spacing w:val="2"/>
        </w:rPr>
        <w:t xml:space="preserve"> </w:t>
      </w:r>
      <w:r>
        <w:t>seasonal</w:t>
      </w:r>
      <w:r>
        <w:rPr>
          <w:spacing w:val="-9"/>
        </w:rPr>
        <w:t xml:space="preserve"> </w:t>
      </w:r>
      <w:r>
        <w:t>and</w:t>
      </w:r>
      <w:r>
        <w:rPr>
          <w:spacing w:val="4"/>
        </w:rPr>
        <w:t xml:space="preserve"> </w:t>
      </w:r>
      <w:r>
        <w:t>irregular variations.</w:t>
      </w:r>
    </w:p>
    <w:p>
      <w:pPr>
        <w:pStyle w:val="3"/>
        <w:numPr>
          <w:ilvl w:val="2"/>
          <w:numId w:val="2"/>
        </w:numPr>
        <w:tabs>
          <w:tab w:val="left" w:pos="764"/>
        </w:tabs>
        <w:spacing w:before="5" w:after="0" w:line="240" w:lineRule="auto"/>
        <w:ind w:left="763" w:right="0" w:hanging="544"/>
        <w:jc w:val="both"/>
      </w:pPr>
      <w:r>
        <w:t>Trend</w:t>
      </w:r>
    </w:p>
    <w:p>
      <w:pPr>
        <w:pStyle w:val="6"/>
        <w:spacing w:before="7"/>
        <w:rPr>
          <w:b/>
          <w:sz w:val="23"/>
        </w:rPr>
      </w:pPr>
    </w:p>
    <w:p>
      <w:pPr>
        <w:pStyle w:val="6"/>
        <w:spacing w:line="480" w:lineRule="auto"/>
        <w:ind w:left="220" w:right="1294"/>
        <w:jc w:val="both"/>
      </w:pPr>
      <w:r>
        <w:t>This refers to the general direction in which the graph of time series appears to be going over a</w:t>
      </w:r>
      <w:r>
        <w:rPr>
          <w:spacing w:val="1"/>
        </w:rPr>
        <w:t xml:space="preserve"> </w:t>
      </w:r>
      <w:r>
        <w:t>long</w:t>
      </w:r>
      <w:r>
        <w:rPr>
          <w:spacing w:val="5"/>
        </w:rPr>
        <w:t xml:space="preserve"> </w:t>
      </w:r>
      <w:r>
        <w:t>interval</w:t>
      </w:r>
      <w:r>
        <w:rPr>
          <w:spacing w:val="-3"/>
        </w:rPr>
        <w:t xml:space="preserve"> </w:t>
      </w:r>
      <w:r>
        <w:t>of</w:t>
      </w:r>
      <w:r>
        <w:rPr>
          <w:spacing w:val="-7"/>
        </w:rPr>
        <w:t xml:space="preserve"> </w:t>
      </w:r>
      <w:r>
        <w:t>time.</w:t>
      </w:r>
      <w:r>
        <w:rPr>
          <w:spacing w:val="4"/>
        </w:rPr>
        <w:t xml:space="preserve"> </w:t>
      </w:r>
      <w:r>
        <w:t>In</w:t>
      </w:r>
      <w:r>
        <w:rPr>
          <w:spacing w:val="-4"/>
        </w:rPr>
        <w:t xml:space="preserve"> </w:t>
      </w:r>
      <w:r>
        <w:t>other</w:t>
      </w:r>
      <w:r>
        <w:rPr>
          <w:spacing w:val="3"/>
        </w:rPr>
        <w:t xml:space="preserve"> </w:t>
      </w:r>
      <w:r>
        <w:t>words,</w:t>
      </w:r>
      <w:r>
        <w:rPr>
          <w:spacing w:val="-2"/>
        </w:rPr>
        <w:t xml:space="preserve"> </w:t>
      </w:r>
      <w:r>
        <w:t>it</w:t>
      </w:r>
      <w:r>
        <w:rPr>
          <w:spacing w:val="7"/>
        </w:rPr>
        <w:t xml:space="preserve"> </w:t>
      </w:r>
      <w:r>
        <w:t>is a</w:t>
      </w:r>
      <w:r>
        <w:rPr>
          <w:spacing w:val="5"/>
        </w:rPr>
        <w:t xml:space="preserve"> </w:t>
      </w:r>
      <w:r>
        <w:t>long-term</w:t>
      </w:r>
      <w:r>
        <w:rPr>
          <w:spacing w:val="-7"/>
        </w:rPr>
        <w:t xml:space="preserve"> </w:t>
      </w:r>
      <w:r>
        <w:t>growth</w:t>
      </w:r>
      <w:r>
        <w:rPr>
          <w:spacing w:val="-9"/>
        </w:rPr>
        <w:t xml:space="preserve"> </w:t>
      </w:r>
      <w:r>
        <w:t>or</w:t>
      </w:r>
      <w:r>
        <w:rPr>
          <w:spacing w:val="-1"/>
        </w:rPr>
        <w:t xml:space="preserve"> </w:t>
      </w:r>
      <w:r>
        <w:t>decay.</w:t>
      </w:r>
    </w:p>
    <w:p>
      <w:pPr>
        <w:pStyle w:val="6"/>
        <w:spacing w:before="1"/>
        <w:ind w:left="220"/>
        <w:jc w:val="both"/>
      </w:pPr>
      <w:r>
        <w:t>A</w:t>
      </w:r>
      <w:r>
        <w:rPr>
          <w:spacing w:val="-7"/>
        </w:rPr>
        <w:t xml:space="preserve"> </w:t>
      </w:r>
      <w:r>
        <w:t>deterministic</w:t>
      </w:r>
      <w:r>
        <w:rPr>
          <w:spacing w:val="-2"/>
        </w:rPr>
        <w:t xml:space="preserve"> </w:t>
      </w:r>
      <w:r>
        <w:t>trend model</w:t>
      </w:r>
      <w:r>
        <w:rPr>
          <w:spacing w:val="-10"/>
        </w:rPr>
        <w:t xml:space="preserve"> </w:t>
      </w:r>
      <w:r>
        <w:t>with</w:t>
      </w:r>
      <w:r>
        <w:rPr>
          <w:spacing w:val="-5"/>
        </w:rPr>
        <w:t xml:space="preserve"> </w:t>
      </w:r>
      <w:r>
        <w:t>a</w:t>
      </w:r>
      <w:r>
        <w:rPr>
          <w:spacing w:val="-2"/>
        </w:rPr>
        <w:t xml:space="preserve"> </w:t>
      </w:r>
      <w:r>
        <w:t>seasonal</w:t>
      </w:r>
      <w:r>
        <w:rPr>
          <w:spacing w:val="-5"/>
        </w:rPr>
        <w:t xml:space="preserve"> </w:t>
      </w:r>
      <w:r>
        <w:t>effect</w:t>
      </w:r>
      <w:r>
        <w:rPr>
          <w:spacing w:val="-1"/>
        </w:rPr>
        <w:t xml:space="preserve"> </w:t>
      </w:r>
      <w:r>
        <w:t>can</w:t>
      </w:r>
      <w:r>
        <w:rPr>
          <w:spacing w:val="-6"/>
        </w:rPr>
        <w:t xml:space="preserve"> </w:t>
      </w:r>
      <w:r>
        <w:t>take</w:t>
      </w:r>
      <w:r>
        <w:rPr>
          <w:spacing w:val="-1"/>
        </w:rPr>
        <w:t xml:space="preserve"> </w:t>
      </w:r>
      <w:r>
        <w:t>either an</w:t>
      </w:r>
      <w:r>
        <w:rPr>
          <w:spacing w:val="-6"/>
        </w:rPr>
        <w:t xml:space="preserve"> </w:t>
      </w:r>
      <w:r>
        <w:t>additive</w:t>
      </w:r>
      <w:r>
        <w:rPr>
          <w:spacing w:val="14"/>
        </w:rPr>
        <w:t xml:space="preserve"> </w:t>
      </w:r>
      <w:r>
        <w:t>form,</w:t>
      </w:r>
    </w:p>
    <w:p>
      <w:pPr>
        <w:pStyle w:val="6"/>
        <w:rPr>
          <w:sz w:val="17"/>
        </w:rPr>
      </w:pPr>
    </w:p>
    <w:p>
      <w:pPr>
        <w:tabs>
          <w:tab w:val="left" w:pos="8954"/>
        </w:tabs>
        <w:spacing w:before="90"/>
        <w:ind w:left="220" w:right="0" w:firstLine="0"/>
        <w:jc w:val="left"/>
        <w:rPr>
          <w:sz w:val="24"/>
        </w:rPr>
      </w:pPr>
      <w:r>
        <w:rPr>
          <w:position w:val="-4"/>
        </w:rPr>
        <w:drawing>
          <wp:inline distT="0" distB="0" distL="0" distR="0">
            <wp:extent cx="2524125" cy="1333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2524414" cy="133754"/>
                    </a:xfrm>
                    <a:prstGeom prst="rect">
                      <a:avLst/>
                    </a:prstGeom>
                  </pic:spPr>
                </pic:pic>
              </a:graphicData>
            </a:graphic>
          </wp:inline>
        </w:drawing>
      </w:r>
      <w:r>
        <w:rPr>
          <w:sz w:val="20"/>
        </w:rPr>
        <w:tab/>
      </w:r>
      <w:r>
        <w:rPr>
          <w:spacing w:val="9"/>
          <w:sz w:val="20"/>
        </w:rPr>
        <w:t xml:space="preserve"> </w:t>
      </w:r>
      <w:r>
        <w:rPr>
          <w:sz w:val="24"/>
        </w:rPr>
        <w:t>(1.1)</w:t>
      </w:r>
    </w:p>
    <w:p>
      <w:pPr>
        <w:pStyle w:val="6"/>
        <w:spacing w:before="4"/>
        <w:rPr>
          <w:sz w:val="20"/>
        </w:rPr>
      </w:pPr>
    </w:p>
    <w:p>
      <w:pPr>
        <w:pStyle w:val="6"/>
        <w:spacing w:before="90"/>
        <w:ind w:left="220"/>
      </w:pPr>
      <w:r>
        <w:t>or</w:t>
      </w:r>
      <w:r>
        <w:rPr>
          <w:spacing w:val="-5"/>
        </w:rPr>
        <w:t xml:space="preserve"> </w:t>
      </w:r>
      <w:r>
        <w:t>a</w:t>
      </w:r>
      <w:r>
        <w:rPr>
          <w:spacing w:val="-3"/>
        </w:rPr>
        <w:t xml:space="preserve"> </w:t>
      </w:r>
      <w:r>
        <w:t>multiplicative</w:t>
      </w:r>
      <w:r>
        <w:rPr>
          <w:spacing w:val="1"/>
        </w:rPr>
        <w:t xml:space="preserve"> </w:t>
      </w:r>
      <w:r>
        <w:t>form, such</w:t>
      </w:r>
      <w:r>
        <w:rPr>
          <w:spacing w:val="-6"/>
        </w:rPr>
        <w:t xml:space="preserve"> </w:t>
      </w:r>
      <w:r>
        <w:t>as</w:t>
      </w:r>
    </w:p>
    <w:p>
      <w:pPr>
        <w:pStyle w:val="6"/>
        <w:rPr>
          <w:sz w:val="25"/>
        </w:rPr>
      </w:pPr>
      <w:r>
        <w:drawing>
          <wp:anchor distT="0" distB="0" distL="0" distR="0" simplePos="0" relativeHeight="251659264" behindDoc="0" locked="0" layoutInCell="1" allowOverlap="1">
            <wp:simplePos x="0" y="0"/>
            <wp:positionH relativeFrom="page">
              <wp:posOffset>914400</wp:posOffset>
            </wp:positionH>
            <wp:positionV relativeFrom="paragraph">
              <wp:posOffset>207010</wp:posOffset>
            </wp:positionV>
            <wp:extent cx="5840730" cy="14287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5840810" cy="142875"/>
                    </a:xfrm>
                    <a:prstGeom prst="rect">
                      <a:avLst/>
                    </a:prstGeom>
                  </pic:spPr>
                </pic:pic>
              </a:graphicData>
            </a:graphic>
          </wp:anchor>
        </w:drawing>
      </w:r>
    </w:p>
    <w:p>
      <w:pPr>
        <w:pStyle w:val="6"/>
        <w:spacing w:before="1"/>
        <w:rPr>
          <w:sz w:val="26"/>
        </w:rPr>
      </w:pPr>
    </w:p>
    <w:p>
      <w:pPr>
        <w:pStyle w:val="6"/>
        <w:ind w:left="220"/>
      </w:pPr>
      <w:r>
        <w:t>or</w:t>
      </w:r>
      <w:r>
        <w:rPr>
          <w:spacing w:val="-6"/>
        </w:rPr>
        <w:t xml:space="preserve"> </w:t>
      </w:r>
      <w:r>
        <w:t>a</w:t>
      </w:r>
      <w:r>
        <w:rPr>
          <w:spacing w:val="-4"/>
        </w:rPr>
        <w:t xml:space="preserve"> </w:t>
      </w:r>
      <w:r>
        <w:t>mixed</w:t>
      </w:r>
      <w:r>
        <w:rPr>
          <w:spacing w:val="2"/>
        </w:rPr>
        <w:t xml:space="preserve"> </w:t>
      </w:r>
      <w:r>
        <w:t>form,</w:t>
      </w:r>
    </w:p>
    <w:p>
      <w:pPr>
        <w:pStyle w:val="6"/>
        <w:spacing w:before="11"/>
      </w:pPr>
      <w:r>
        <w:drawing>
          <wp:anchor distT="0" distB="0" distL="0" distR="0" simplePos="0" relativeHeight="251660288" behindDoc="0" locked="0" layoutInCell="1" allowOverlap="1">
            <wp:simplePos x="0" y="0"/>
            <wp:positionH relativeFrom="page">
              <wp:posOffset>914400</wp:posOffset>
            </wp:positionH>
            <wp:positionV relativeFrom="paragraph">
              <wp:posOffset>207010</wp:posOffset>
            </wp:positionV>
            <wp:extent cx="5899150" cy="14414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a:picLocks noChangeAspect="1"/>
                    </pic:cNvPicPr>
                  </pic:nvPicPr>
                  <pic:blipFill>
                    <a:blip r:embed="rId9" cstate="print"/>
                    <a:stretch>
                      <a:fillRect/>
                    </a:stretch>
                  </pic:blipFill>
                  <pic:spPr>
                    <a:xfrm>
                      <a:off x="0" y="0"/>
                      <a:ext cx="5899299" cy="144303"/>
                    </a:xfrm>
                    <a:prstGeom prst="rect">
                      <a:avLst/>
                    </a:prstGeom>
                  </pic:spPr>
                </pic:pic>
              </a:graphicData>
            </a:graphic>
          </wp:anchor>
        </w:drawing>
      </w:r>
    </w:p>
    <w:p>
      <w:pPr>
        <w:pStyle w:val="6"/>
        <w:spacing w:before="10"/>
        <w:rPr>
          <w:sz w:val="26"/>
        </w:rPr>
      </w:pPr>
    </w:p>
    <w:p>
      <w:pPr>
        <w:pStyle w:val="6"/>
        <w:ind w:left="220"/>
      </w:pPr>
      <w:r>
        <w:rPr>
          <w:spacing w:val="-2"/>
        </w:rPr>
        <w:t>where</w:t>
      </w:r>
      <w:r>
        <w:rPr>
          <w:spacing w:val="9"/>
        </w:rPr>
        <w:t xml:space="preserve"> </w:t>
      </w:r>
      <w:r>
        <w:rPr>
          <w:spacing w:val="6"/>
          <w:position w:val="-4"/>
        </w:rPr>
        <w:drawing>
          <wp:inline distT="0" distB="0" distL="0" distR="0">
            <wp:extent cx="694690" cy="1428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0" cstate="print"/>
                    <a:stretch>
                      <a:fillRect/>
                    </a:stretch>
                  </pic:blipFill>
                  <pic:spPr>
                    <a:xfrm>
                      <a:off x="0" y="0"/>
                      <a:ext cx="694698" cy="143307"/>
                    </a:xfrm>
                    <a:prstGeom prst="rect">
                      <a:avLst/>
                    </a:prstGeom>
                  </pic:spPr>
                </pic:pic>
              </a:graphicData>
            </a:graphic>
          </wp:inline>
        </w:drawing>
      </w:r>
      <w:r>
        <w:rPr>
          <w:spacing w:val="12"/>
        </w:rPr>
        <w:t xml:space="preserve"> </w:t>
      </w:r>
      <w:r>
        <w:t>is</w:t>
      </w:r>
      <w:r>
        <w:rPr>
          <w:spacing w:val="-6"/>
        </w:rPr>
        <w:t xml:space="preserve"> </w:t>
      </w:r>
      <w:r>
        <w:t>a</w:t>
      </w:r>
      <w:r>
        <w:rPr>
          <w:spacing w:val="-5"/>
        </w:rPr>
        <w:t xml:space="preserve"> </w:t>
      </w:r>
      <w:r>
        <w:t>(usually</w:t>
      </w:r>
      <w:r>
        <w:rPr>
          <w:spacing w:val="-8"/>
        </w:rPr>
        <w:t xml:space="preserve"> </w:t>
      </w:r>
      <w:r>
        <w:t>slowly</w:t>
      </w:r>
      <w:r>
        <w:rPr>
          <w:spacing w:val="-13"/>
        </w:rPr>
        <w:t xml:space="preserve"> </w:t>
      </w:r>
      <w:r>
        <w:t>changing)</w:t>
      </w:r>
      <w:r>
        <w:rPr>
          <w:spacing w:val="1"/>
        </w:rPr>
        <w:t xml:space="preserve"> </w:t>
      </w:r>
      <w:r>
        <w:t>function</w:t>
      </w:r>
      <w:r>
        <w:rPr>
          <w:spacing w:val="-3"/>
        </w:rPr>
        <w:t xml:space="preserve"> </w:t>
      </w:r>
      <w:r>
        <w:t>of</w:t>
      </w:r>
      <w:r>
        <w:rPr>
          <w:spacing w:val="-11"/>
        </w:rPr>
        <w:t xml:space="preserve"> </w:t>
      </w:r>
      <w:r>
        <w:t>time,</w:t>
      </w:r>
      <w:r>
        <w:rPr>
          <w:spacing w:val="-3"/>
        </w:rPr>
        <w:t xml:space="preserve"> </w:t>
      </w:r>
      <w:r>
        <w:t>so</w:t>
      </w:r>
      <w:r>
        <w:rPr>
          <w:spacing w:val="-1"/>
        </w:rPr>
        <w:t xml:space="preserve"> </w:t>
      </w:r>
      <w:r>
        <w:t>called „trend</w:t>
      </w:r>
    </w:p>
    <w:p>
      <w:pPr>
        <w:spacing w:after="0"/>
        <w:sectPr>
          <w:pgSz w:w="12240" w:h="15840"/>
          <w:pgMar w:top="1360" w:right="160" w:bottom="1200" w:left="1220" w:header="0" w:footer="932" w:gutter="0"/>
          <w:cols w:space="720" w:num="1"/>
        </w:sectPr>
      </w:pPr>
    </w:p>
    <w:p>
      <w:pPr>
        <w:pStyle w:val="6"/>
        <w:spacing w:before="62" w:line="501" w:lineRule="auto"/>
        <w:ind w:left="220" w:right="1275"/>
      </w:pPr>
      <w:r>
        <w:rPr>
          <w:w w:val="95"/>
        </w:rPr>
        <w:t>component‟,</w:t>
      </w:r>
      <w:r>
        <w:rPr>
          <w:spacing w:val="54"/>
        </w:rPr>
        <w:t xml:space="preserve"> </w:t>
      </w:r>
      <w:r>
        <w:rPr>
          <w:spacing w:val="5"/>
          <w:position w:val="-4"/>
        </w:rPr>
        <w:drawing>
          <wp:inline distT="0" distB="0" distL="0" distR="0">
            <wp:extent cx="581025" cy="14287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11" cstate="print"/>
                    <a:stretch>
                      <a:fillRect/>
                    </a:stretch>
                  </pic:blipFill>
                  <pic:spPr>
                    <a:xfrm>
                      <a:off x="0" y="0"/>
                      <a:ext cx="581649" cy="143307"/>
                    </a:xfrm>
                    <a:prstGeom prst="rect">
                      <a:avLst/>
                    </a:prstGeom>
                  </pic:spPr>
                </pic:pic>
              </a:graphicData>
            </a:graphic>
          </wp:inline>
        </w:drawing>
      </w:r>
      <w:r>
        <w:rPr>
          <w:spacing w:val="14"/>
        </w:rPr>
        <w:t xml:space="preserve"> </w:t>
      </w:r>
      <w:r>
        <w:t xml:space="preserve">is a periodical function of time and </w:t>
      </w:r>
      <w:r>
        <w:rPr>
          <w:spacing w:val="5"/>
          <w:position w:val="-4"/>
        </w:rPr>
        <w:drawing>
          <wp:inline distT="0" distB="0" distL="0" distR="0">
            <wp:extent cx="114300" cy="13335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2" cstate="print"/>
                    <a:stretch>
                      <a:fillRect/>
                    </a:stretch>
                  </pic:blipFill>
                  <pic:spPr>
                    <a:xfrm>
                      <a:off x="0" y="0"/>
                      <a:ext cx="114886" cy="133754"/>
                    </a:xfrm>
                    <a:prstGeom prst="rect">
                      <a:avLst/>
                    </a:prstGeom>
                  </pic:spPr>
                </pic:pic>
              </a:graphicData>
            </a:graphic>
          </wp:inline>
        </w:drawing>
      </w:r>
      <w:r>
        <w:rPr>
          <w:spacing w:val="20"/>
        </w:rPr>
        <w:t xml:space="preserve"> </w:t>
      </w:r>
      <w:r>
        <w:t>is a random noise component.</w:t>
      </w:r>
      <w:r>
        <w:rPr>
          <w:spacing w:val="1"/>
        </w:rPr>
        <w:t xml:space="preserve"> </w:t>
      </w:r>
      <w:r>
        <w:t>Model</w:t>
      </w:r>
      <w:r>
        <w:rPr>
          <w:spacing w:val="-8"/>
        </w:rPr>
        <w:t xml:space="preserve"> </w:t>
      </w:r>
      <w:r>
        <w:t>(1.2)</w:t>
      </w:r>
      <w:r>
        <w:rPr>
          <w:spacing w:val="-2"/>
        </w:rPr>
        <w:t xml:space="preserve"> </w:t>
      </w:r>
      <w:r>
        <w:t>can</w:t>
      </w:r>
      <w:r>
        <w:rPr>
          <w:spacing w:val="-4"/>
        </w:rPr>
        <w:t xml:space="preserve"> </w:t>
      </w:r>
      <w:r>
        <w:t>be easily</w:t>
      </w:r>
      <w:r>
        <w:rPr>
          <w:spacing w:val="-4"/>
        </w:rPr>
        <w:t xml:space="preserve"> </w:t>
      </w:r>
      <w:r>
        <w:t>transformed</w:t>
      </w:r>
      <w:r>
        <w:rPr>
          <w:spacing w:val="1"/>
        </w:rPr>
        <w:t xml:space="preserve"> </w:t>
      </w:r>
      <w:r>
        <w:t>to</w:t>
      </w:r>
      <w:r>
        <w:rPr>
          <w:spacing w:val="-3"/>
        </w:rPr>
        <w:t xml:space="preserve"> </w:t>
      </w:r>
      <w:r>
        <w:t>the additive</w:t>
      </w:r>
      <w:r>
        <w:rPr>
          <w:spacing w:val="5"/>
        </w:rPr>
        <w:t xml:space="preserve"> </w:t>
      </w:r>
      <w:r>
        <w:t>form</w:t>
      </w:r>
      <w:r>
        <w:rPr>
          <w:spacing w:val="-8"/>
        </w:rPr>
        <w:t xml:space="preserve"> </w:t>
      </w:r>
      <w:r>
        <w:t>by</w:t>
      </w:r>
      <w:r>
        <w:rPr>
          <w:spacing w:val="-4"/>
        </w:rPr>
        <w:t xml:space="preserve"> </w:t>
      </w:r>
      <w:r>
        <w:t>taking</w:t>
      </w:r>
      <w:r>
        <w:rPr>
          <w:spacing w:val="10"/>
        </w:rPr>
        <w:t xml:space="preserve"> </w:t>
      </w:r>
      <w:r>
        <w:t>a</w:t>
      </w:r>
      <w:r>
        <w:rPr>
          <w:spacing w:val="4"/>
        </w:rPr>
        <w:t xml:space="preserve"> </w:t>
      </w:r>
      <w:r>
        <w:t>logarithm</w:t>
      </w:r>
      <w:r>
        <w:rPr>
          <w:spacing w:val="-7"/>
        </w:rPr>
        <w:t xml:space="preserve"> </w:t>
      </w:r>
      <w:r>
        <w:t>of</w:t>
      </w:r>
      <w:r>
        <w:rPr>
          <w:spacing w:val="-7"/>
        </w:rPr>
        <w:t xml:space="preserve"> </w:t>
      </w:r>
      <w:r>
        <w:t>both</w:t>
      </w:r>
      <w:r>
        <w:rPr>
          <w:spacing w:val="-4"/>
        </w:rPr>
        <w:t xml:space="preserve"> </w:t>
      </w:r>
      <w:r>
        <w:t>sides.</w:t>
      </w:r>
      <w:r>
        <w:rPr>
          <w:spacing w:val="-57"/>
        </w:rPr>
        <w:t xml:space="preserve"> </w:t>
      </w:r>
      <w:r>
        <w:t>Model</w:t>
      </w:r>
      <w:r>
        <w:rPr>
          <w:spacing w:val="-8"/>
        </w:rPr>
        <w:t xml:space="preserve"> </w:t>
      </w:r>
      <w:r>
        <w:t>(1.3)</w:t>
      </w:r>
      <w:r>
        <w:rPr>
          <w:spacing w:val="-1"/>
        </w:rPr>
        <w:t xml:space="preserve"> </w:t>
      </w:r>
      <w:r>
        <w:t>is often</w:t>
      </w:r>
      <w:r>
        <w:rPr>
          <w:spacing w:val="-3"/>
        </w:rPr>
        <w:t xml:space="preserve"> </w:t>
      </w:r>
      <w:r>
        <w:t>referred</w:t>
      </w:r>
      <w:r>
        <w:rPr>
          <w:spacing w:val="1"/>
        </w:rPr>
        <w:t xml:space="preserve"> </w:t>
      </w:r>
      <w:r>
        <w:t>to</w:t>
      </w:r>
      <w:r>
        <w:rPr>
          <w:spacing w:val="2"/>
        </w:rPr>
        <w:t xml:space="preserve"> </w:t>
      </w:r>
      <w:r>
        <w:t>as a</w:t>
      </w:r>
      <w:r>
        <w:rPr>
          <w:spacing w:val="1"/>
        </w:rPr>
        <w:t xml:space="preserve"> </w:t>
      </w:r>
      <w:r>
        <w:t>multiplicative</w:t>
      </w:r>
      <w:r>
        <w:rPr>
          <w:spacing w:val="1"/>
        </w:rPr>
        <w:t xml:space="preserve"> </w:t>
      </w:r>
      <w:r>
        <w:t>one.</w:t>
      </w:r>
    </w:p>
    <w:p>
      <w:pPr>
        <w:pStyle w:val="3"/>
        <w:numPr>
          <w:ilvl w:val="2"/>
          <w:numId w:val="2"/>
        </w:numPr>
        <w:tabs>
          <w:tab w:val="left" w:pos="764"/>
        </w:tabs>
        <w:spacing w:before="0" w:after="0" w:line="255" w:lineRule="exact"/>
        <w:ind w:left="763" w:right="0" w:hanging="544"/>
        <w:jc w:val="both"/>
      </w:pPr>
      <w:r>
        <w:t>Cyclic</w:t>
      </w:r>
    </w:p>
    <w:p>
      <w:pPr>
        <w:pStyle w:val="6"/>
        <w:spacing w:before="6"/>
        <w:rPr>
          <w:b/>
          <w:sz w:val="23"/>
        </w:rPr>
      </w:pPr>
    </w:p>
    <w:p>
      <w:pPr>
        <w:pStyle w:val="6"/>
        <w:spacing w:line="480" w:lineRule="auto"/>
        <w:ind w:left="220" w:right="1281"/>
        <w:jc w:val="both"/>
      </w:pPr>
      <w:r>
        <w:t>This is the long-term oscillations or swing, about a trend line curves which may be periodic and</w:t>
      </w:r>
      <w:r>
        <w:rPr>
          <w:spacing w:val="1"/>
        </w:rPr>
        <w:t xml:space="preserve"> </w:t>
      </w:r>
      <w:r>
        <w:t>may not be equal intervals of time. It is a wave-like fluctuation about trend. The length and the</w:t>
      </w:r>
      <w:r>
        <w:rPr>
          <w:spacing w:val="1"/>
        </w:rPr>
        <w:t xml:space="preserve"> </w:t>
      </w:r>
      <w:r>
        <w:t>amplitude of the cycle are not constant as in the seasonal component but may vary from one to</w:t>
      </w:r>
      <w:r>
        <w:rPr>
          <w:spacing w:val="1"/>
        </w:rPr>
        <w:t xml:space="preserve"> </w:t>
      </w:r>
      <w:r>
        <w:t>the next.</w:t>
      </w:r>
    </w:p>
    <w:p>
      <w:pPr>
        <w:pStyle w:val="3"/>
        <w:numPr>
          <w:ilvl w:val="2"/>
          <w:numId w:val="2"/>
        </w:numPr>
        <w:tabs>
          <w:tab w:val="left" w:pos="764"/>
        </w:tabs>
        <w:spacing w:before="6" w:after="0" w:line="240" w:lineRule="auto"/>
        <w:ind w:left="763" w:right="0" w:hanging="544"/>
        <w:jc w:val="both"/>
      </w:pPr>
      <w:r>
        <w:t>Seasonality</w:t>
      </w:r>
    </w:p>
    <w:p>
      <w:pPr>
        <w:pStyle w:val="6"/>
        <w:spacing w:before="7"/>
        <w:rPr>
          <w:b/>
          <w:sz w:val="23"/>
        </w:rPr>
      </w:pPr>
    </w:p>
    <w:p>
      <w:pPr>
        <w:pStyle w:val="6"/>
        <w:spacing w:line="480" w:lineRule="auto"/>
        <w:ind w:left="220" w:right="1282"/>
        <w:jc w:val="both"/>
      </w:pPr>
      <w:r>
        <w:t>This</w:t>
      </w:r>
      <w:r>
        <w:rPr>
          <w:spacing w:val="2"/>
        </w:rPr>
        <w:t xml:space="preserve"> </w:t>
      </w:r>
      <w:r>
        <w:t>refers</w:t>
      </w:r>
      <w:r>
        <w:rPr>
          <w:spacing w:val="2"/>
        </w:rPr>
        <w:t xml:space="preserve"> </w:t>
      </w:r>
      <w:r>
        <w:t>to</w:t>
      </w:r>
      <w:r>
        <w:rPr>
          <w:spacing w:val="4"/>
        </w:rPr>
        <w:t xml:space="preserve"> </w:t>
      </w:r>
      <w:r>
        <w:t>the</w:t>
      </w:r>
      <w:r>
        <w:rPr>
          <w:spacing w:val="8"/>
        </w:rPr>
        <w:t xml:space="preserve"> </w:t>
      </w:r>
      <w:r>
        <w:t>identical or</w:t>
      </w:r>
      <w:r>
        <w:rPr>
          <w:spacing w:val="6"/>
        </w:rPr>
        <w:t xml:space="preserve"> </w:t>
      </w:r>
      <w:r>
        <w:t>almost</w:t>
      </w:r>
      <w:r>
        <w:rPr>
          <w:spacing w:val="13"/>
        </w:rPr>
        <w:t xml:space="preserve"> </w:t>
      </w:r>
      <w:r>
        <w:t>identical patterns</w:t>
      </w:r>
      <w:r>
        <w:rPr>
          <w:spacing w:val="7"/>
        </w:rPr>
        <w:t xml:space="preserve"> </w:t>
      </w:r>
      <w:r>
        <w:t>which a</w:t>
      </w:r>
      <w:r>
        <w:rPr>
          <w:spacing w:val="8"/>
        </w:rPr>
        <w:t xml:space="preserve"> </w:t>
      </w:r>
      <w:r>
        <w:t>time</w:t>
      </w:r>
      <w:r>
        <w:rPr>
          <w:spacing w:val="8"/>
        </w:rPr>
        <w:t xml:space="preserve"> </w:t>
      </w:r>
      <w:r>
        <w:t>series</w:t>
      </w:r>
      <w:r>
        <w:rPr>
          <w:spacing w:val="2"/>
        </w:rPr>
        <w:t xml:space="preserve"> </w:t>
      </w:r>
      <w:r>
        <w:t>appear</w:t>
      </w:r>
      <w:r>
        <w:rPr>
          <w:spacing w:val="6"/>
        </w:rPr>
        <w:t xml:space="preserve"> </w:t>
      </w:r>
      <w:r>
        <w:t>to</w:t>
      </w:r>
      <w:r>
        <w:rPr>
          <w:spacing w:val="10"/>
        </w:rPr>
        <w:t xml:space="preserve"> </w:t>
      </w:r>
      <w:r>
        <w:t>follow.</w:t>
      </w:r>
      <w:r>
        <w:rPr>
          <w:spacing w:val="6"/>
        </w:rPr>
        <w:t xml:space="preserve"> </w:t>
      </w:r>
      <w:r>
        <w:t>It</w:t>
      </w:r>
      <w:r>
        <w:rPr>
          <w:spacing w:val="14"/>
        </w:rPr>
        <w:t xml:space="preserve"> </w:t>
      </w:r>
      <w:r>
        <w:t>is</w:t>
      </w:r>
      <w:r>
        <w:rPr>
          <w:spacing w:val="-58"/>
        </w:rPr>
        <w:t xml:space="preserve"> </w:t>
      </w:r>
      <w:r>
        <w:t>a</w:t>
      </w:r>
      <w:r>
        <w:rPr>
          <w:spacing w:val="1"/>
        </w:rPr>
        <w:t xml:space="preserve"> </w:t>
      </w:r>
      <w:r>
        <w:t>periodic</w:t>
      </w:r>
      <w:r>
        <w:rPr>
          <w:spacing w:val="1"/>
        </w:rPr>
        <w:t xml:space="preserve"> </w:t>
      </w:r>
      <w:r>
        <w:t>change</w:t>
      </w:r>
      <w:r>
        <w:rPr>
          <w:spacing w:val="1"/>
        </w:rPr>
        <w:t xml:space="preserve"> </w:t>
      </w:r>
      <w:r>
        <w:t>usually</w:t>
      </w:r>
      <w:r>
        <w:rPr>
          <w:spacing w:val="1"/>
        </w:rPr>
        <w:t xml:space="preserve"> </w:t>
      </w:r>
      <w:r>
        <w:t>in</w:t>
      </w:r>
      <w:r>
        <w:rPr>
          <w:spacing w:val="1"/>
        </w:rPr>
        <w:t xml:space="preserve"> </w:t>
      </w:r>
      <w:r>
        <w:t>year</w:t>
      </w:r>
      <w:r>
        <w:rPr>
          <w:spacing w:val="1"/>
        </w:rPr>
        <w:t xml:space="preserve"> </w:t>
      </w:r>
      <w:r>
        <w:t>cycles.</w:t>
      </w:r>
      <w:r>
        <w:rPr>
          <w:spacing w:val="1"/>
        </w:rPr>
        <w:t xml:space="preserve"> </w:t>
      </w:r>
      <w:r>
        <w:t>In</w:t>
      </w:r>
      <w:r>
        <w:rPr>
          <w:spacing w:val="1"/>
        </w:rPr>
        <w:t xml:space="preserve"> </w:t>
      </w:r>
      <w:r>
        <w:t>other</w:t>
      </w:r>
      <w:r>
        <w:rPr>
          <w:spacing w:val="1"/>
        </w:rPr>
        <w:t xml:space="preserve"> </w:t>
      </w:r>
      <w:r>
        <w:t>words,</w:t>
      </w:r>
      <w:r>
        <w:rPr>
          <w:spacing w:val="1"/>
        </w:rPr>
        <w:t xml:space="preserve"> </w:t>
      </w:r>
      <w:r>
        <w:t>a</w:t>
      </w:r>
      <w:r>
        <w:rPr>
          <w:spacing w:val="1"/>
        </w:rPr>
        <w:t xml:space="preserve"> </w:t>
      </w:r>
      <w:r>
        <w:t>regular</w:t>
      </w:r>
      <w:r>
        <w:rPr>
          <w:spacing w:val="1"/>
        </w:rPr>
        <w:t xml:space="preserve"> </w:t>
      </w:r>
      <w:r>
        <w:t>recurring</w:t>
      </w:r>
      <w:r>
        <w:rPr>
          <w:spacing w:val="1"/>
        </w:rPr>
        <w:t xml:space="preserve"> </w:t>
      </w:r>
      <w:r>
        <w:t>variation</w:t>
      </w:r>
      <w:r>
        <w:rPr>
          <w:spacing w:val="1"/>
        </w:rPr>
        <w:t xml:space="preserve"> </w:t>
      </w:r>
      <w:r>
        <w:t>or</w:t>
      </w:r>
      <w:r>
        <w:rPr>
          <w:spacing w:val="1"/>
        </w:rPr>
        <w:t xml:space="preserve"> </w:t>
      </w:r>
      <w:r>
        <w:t>fluctuation.</w:t>
      </w:r>
    </w:p>
    <w:p>
      <w:pPr>
        <w:pStyle w:val="3"/>
        <w:numPr>
          <w:ilvl w:val="2"/>
          <w:numId w:val="2"/>
        </w:numPr>
        <w:tabs>
          <w:tab w:val="left" w:pos="764"/>
        </w:tabs>
        <w:spacing w:before="5" w:after="0" w:line="240" w:lineRule="auto"/>
        <w:ind w:left="763" w:right="0" w:hanging="544"/>
        <w:jc w:val="both"/>
      </w:pPr>
      <w:r>
        <w:t>Irregular</w:t>
      </w:r>
      <w:r>
        <w:rPr>
          <w:spacing w:val="-7"/>
        </w:rPr>
        <w:t xml:space="preserve"> </w:t>
      </w:r>
      <w:r>
        <w:t>variations</w:t>
      </w:r>
    </w:p>
    <w:p>
      <w:pPr>
        <w:pStyle w:val="6"/>
        <w:spacing w:before="7"/>
        <w:rPr>
          <w:b/>
          <w:sz w:val="23"/>
        </w:rPr>
      </w:pPr>
    </w:p>
    <w:p>
      <w:pPr>
        <w:pStyle w:val="6"/>
        <w:spacing w:line="480" w:lineRule="auto"/>
        <w:ind w:left="220" w:right="1272"/>
        <w:jc w:val="both"/>
      </w:pPr>
      <w:r>
        <w:t>The irregular component of a time series is the residual factor that accounts for the deviations of</w:t>
      </w:r>
      <w:r>
        <w:rPr>
          <w:spacing w:val="1"/>
        </w:rPr>
        <w:t xml:space="preserve"> </w:t>
      </w:r>
      <w:r>
        <w:t>the actual time series value from what we would expect if the trend, cyclical and seasonal</w:t>
      </w:r>
      <w:r>
        <w:rPr>
          <w:spacing w:val="1"/>
        </w:rPr>
        <w:t xml:space="preserve"> </w:t>
      </w:r>
      <w:r>
        <w:t>components completely explain the time series . It is caused by a short term unanticipated and</w:t>
      </w:r>
      <w:r>
        <w:rPr>
          <w:spacing w:val="1"/>
        </w:rPr>
        <w:t xml:space="preserve"> </w:t>
      </w:r>
      <w:r>
        <w:t>non-recurring factors such as wars, earthquakes, floods and so that affect the time series. Since</w:t>
      </w:r>
      <w:r>
        <w:rPr>
          <w:spacing w:val="1"/>
        </w:rPr>
        <w:t xml:space="preserve"> </w:t>
      </w:r>
      <w:r>
        <w:t>this component accounts for the random variability in the time series, it</w:t>
      </w:r>
      <w:r>
        <w:rPr>
          <w:spacing w:val="1"/>
        </w:rPr>
        <w:t xml:space="preserve"> </w:t>
      </w:r>
      <w:r>
        <w:t>is unpredictable that</w:t>
      </w:r>
      <w:r>
        <w:rPr>
          <w:spacing w:val="60"/>
        </w:rPr>
        <w:t xml:space="preserve"> </w:t>
      </w:r>
      <w:r>
        <w:t>is</w:t>
      </w:r>
      <w:r>
        <w:rPr>
          <w:spacing w:val="1"/>
        </w:rPr>
        <w:t xml:space="preserve"> </w:t>
      </w:r>
      <w:r>
        <w:t>we</w:t>
      </w:r>
      <w:r>
        <w:rPr>
          <w:spacing w:val="-1"/>
        </w:rPr>
        <w:t xml:space="preserve"> </w:t>
      </w:r>
      <w:r>
        <w:t>cannot</w:t>
      </w:r>
      <w:r>
        <w:rPr>
          <w:spacing w:val="6"/>
        </w:rPr>
        <w:t xml:space="preserve"> </w:t>
      </w:r>
      <w:r>
        <w:t>predict</w:t>
      </w:r>
      <w:r>
        <w:rPr>
          <w:spacing w:val="12"/>
        </w:rPr>
        <w:t xml:space="preserve"> </w:t>
      </w:r>
      <w:r>
        <w:t>its</w:t>
      </w:r>
      <w:r>
        <w:rPr>
          <w:spacing w:val="-1"/>
        </w:rPr>
        <w:t xml:space="preserve"> </w:t>
      </w:r>
      <w:r>
        <w:t>impact</w:t>
      </w:r>
      <w:r>
        <w:rPr>
          <w:spacing w:val="1"/>
        </w:rPr>
        <w:t xml:space="preserve"> </w:t>
      </w:r>
      <w:r>
        <w:t>on</w:t>
      </w:r>
      <w:r>
        <w:rPr>
          <w:spacing w:val="-8"/>
        </w:rPr>
        <w:t xml:space="preserve"> </w:t>
      </w:r>
      <w:r>
        <w:t>the time</w:t>
      </w:r>
      <w:r>
        <w:rPr>
          <w:spacing w:val="1"/>
        </w:rPr>
        <w:t xml:space="preserve"> </w:t>
      </w:r>
      <w:r>
        <w:t>series</w:t>
      </w:r>
      <w:r>
        <w:rPr>
          <w:spacing w:val="3"/>
        </w:rPr>
        <w:t xml:space="preserve"> </w:t>
      </w:r>
      <w:r>
        <w:t>in</w:t>
      </w:r>
      <w:r>
        <w:rPr>
          <w:spacing w:val="-4"/>
        </w:rPr>
        <w:t xml:space="preserve"> </w:t>
      </w:r>
      <w:r>
        <w:t>advance.</w:t>
      </w:r>
    </w:p>
    <w:p>
      <w:pPr>
        <w:pStyle w:val="3"/>
        <w:spacing w:before="6"/>
        <w:jc w:val="both"/>
      </w:pPr>
      <w:r>
        <w:t>3.</w:t>
      </w:r>
      <w:r>
        <w:rPr>
          <w:spacing w:val="-1"/>
        </w:rPr>
        <w:t xml:space="preserve"> </w:t>
      </w:r>
      <w:r>
        <w:t>2</w:t>
      </w:r>
      <w:r>
        <w:rPr>
          <w:spacing w:val="-7"/>
        </w:rPr>
        <w:t xml:space="preserve"> </w:t>
      </w:r>
      <w:r>
        <w:t>Box-Jenkins</w:t>
      </w:r>
      <w:r>
        <w:rPr>
          <w:spacing w:val="-4"/>
        </w:rPr>
        <w:t xml:space="preserve"> </w:t>
      </w:r>
      <w:r>
        <w:t>ARIMA</w:t>
      </w:r>
      <w:r>
        <w:rPr>
          <w:spacing w:val="-4"/>
        </w:rPr>
        <w:t xml:space="preserve"> </w:t>
      </w:r>
      <w:r>
        <w:t>models:</w:t>
      </w:r>
      <w:r>
        <w:rPr>
          <w:spacing w:val="-1"/>
        </w:rPr>
        <w:t xml:space="preserve"> </w:t>
      </w:r>
      <w:r>
        <w:t>Definition</w:t>
      </w:r>
      <w:r>
        <w:rPr>
          <w:spacing w:val="-2"/>
        </w:rPr>
        <w:t xml:space="preserve"> </w:t>
      </w:r>
      <w:r>
        <w:t>and</w:t>
      </w:r>
      <w:r>
        <w:rPr>
          <w:spacing w:val="-2"/>
        </w:rPr>
        <w:t xml:space="preserve"> </w:t>
      </w:r>
      <w:r>
        <w:t>Terminology</w:t>
      </w:r>
    </w:p>
    <w:p>
      <w:pPr>
        <w:pStyle w:val="6"/>
        <w:spacing w:before="7"/>
        <w:rPr>
          <w:b/>
          <w:sz w:val="23"/>
        </w:rPr>
      </w:pPr>
    </w:p>
    <w:p>
      <w:pPr>
        <w:pStyle w:val="6"/>
        <w:spacing w:line="480" w:lineRule="auto"/>
        <w:ind w:left="220" w:right="1273"/>
        <w:jc w:val="both"/>
      </w:pPr>
      <w:r>
        <w:t>Box-Jenkins ARIMA models use historical values of a single variable to</w:t>
      </w:r>
      <w:r>
        <w:rPr>
          <w:spacing w:val="1"/>
        </w:rPr>
        <w:t xml:space="preserve"> </w:t>
      </w:r>
      <w:r>
        <w:t>forecast</w:t>
      </w:r>
      <w:r>
        <w:rPr>
          <w:spacing w:val="1"/>
        </w:rPr>
        <w:t xml:space="preserve"> </w:t>
      </w:r>
      <w:r>
        <w:t>its future</w:t>
      </w:r>
      <w:r>
        <w:rPr>
          <w:spacing w:val="1"/>
        </w:rPr>
        <w:t xml:space="preserve"> </w:t>
      </w:r>
      <w:r>
        <w:t>values;</w:t>
      </w:r>
      <w:r>
        <w:rPr>
          <w:spacing w:val="6"/>
        </w:rPr>
        <w:t xml:space="preserve"> </w:t>
      </w:r>
      <w:r>
        <w:t>hence</w:t>
      </w:r>
      <w:r>
        <w:rPr>
          <w:spacing w:val="9"/>
        </w:rPr>
        <w:t xml:space="preserve"> </w:t>
      </w:r>
      <w:r>
        <w:t>they</w:t>
      </w:r>
      <w:r>
        <w:rPr>
          <w:spacing w:val="6"/>
        </w:rPr>
        <w:t xml:space="preserve"> </w:t>
      </w:r>
      <w:r>
        <w:t>are</w:t>
      </w:r>
      <w:r>
        <w:rPr>
          <w:spacing w:val="9"/>
        </w:rPr>
        <w:t xml:space="preserve"> </w:t>
      </w:r>
      <w:r>
        <w:t>classified</w:t>
      </w:r>
      <w:r>
        <w:rPr>
          <w:spacing w:val="10"/>
        </w:rPr>
        <w:t xml:space="preserve"> </w:t>
      </w:r>
      <w:r>
        <w:t>as</w:t>
      </w:r>
      <w:r>
        <w:rPr>
          <w:spacing w:val="9"/>
        </w:rPr>
        <w:t xml:space="preserve"> </w:t>
      </w:r>
      <w:r>
        <w:t>univariate</w:t>
      </w:r>
      <w:r>
        <w:rPr>
          <w:spacing w:val="14"/>
        </w:rPr>
        <w:t xml:space="preserve"> </w:t>
      </w:r>
      <w:r>
        <w:t>methods.</w:t>
      </w:r>
      <w:r>
        <w:rPr>
          <w:spacing w:val="12"/>
        </w:rPr>
        <w:t xml:space="preserve"> </w:t>
      </w:r>
      <w:r>
        <w:t>The</w:t>
      </w:r>
      <w:r>
        <w:rPr>
          <w:spacing w:val="9"/>
        </w:rPr>
        <w:t xml:space="preserve"> </w:t>
      </w:r>
      <w:r>
        <w:t>variable</w:t>
      </w:r>
      <w:r>
        <w:rPr>
          <w:spacing w:val="9"/>
        </w:rPr>
        <w:t xml:space="preserve"> </w:t>
      </w:r>
      <w:r>
        <w:t>of</w:t>
      </w:r>
      <w:r>
        <w:rPr>
          <w:spacing w:val="18"/>
        </w:rPr>
        <w:t xml:space="preserve"> </w:t>
      </w:r>
      <w:r>
        <w:t>interest</w:t>
      </w:r>
      <w:r>
        <w:rPr>
          <w:spacing w:val="20"/>
        </w:rPr>
        <w:t xml:space="preserve"> </w:t>
      </w:r>
      <w:r>
        <w:t>must</w:t>
      </w:r>
      <w:r>
        <w:rPr>
          <w:spacing w:val="15"/>
        </w:rPr>
        <w:t xml:space="preserve"> </w:t>
      </w:r>
      <w:r>
        <w:t>be</w:t>
      </w:r>
    </w:p>
    <w:p>
      <w:pPr>
        <w:spacing w:after="0" w:line="480" w:lineRule="auto"/>
        <w:jc w:val="both"/>
        <w:sectPr>
          <w:pgSz w:w="12240" w:h="15840"/>
          <w:pgMar w:top="1380" w:right="160" w:bottom="1200" w:left="1220" w:header="0" w:footer="932" w:gutter="0"/>
          <w:cols w:space="720" w:num="1"/>
        </w:sectPr>
      </w:pPr>
    </w:p>
    <w:p>
      <w:pPr>
        <w:pStyle w:val="6"/>
        <w:tabs>
          <w:tab w:val="left" w:pos="2578"/>
        </w:tabs>
        <w:spacing w:before="72" w:line="487" w:lineRule="auto"/>
        <w:ind w:left="220" w:right="1279"/>
      </w:pPr>
      <w:r>
        <w:drawing>
          <wp:anchor distT="0" distB="0" distL="0" distR="0" simplePos="0" relativeHeight="251685888" behindDoc="1" locked="0" layoutInCell="1" allowOverlap="1">
            <wp:simplePos x="0" y="0"/>
            <wp:positionH relativeFrom="page">
              <wp:posOffset>2286000</wp:posOffset>
            </wp:positionH>
            <wp:positionV relativeFrom="paragraph">
              <wp:posOffset>470535</wp:posOffset>
            </wp:positionV>
            <wp:extent cx="96520" cy="6667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3" cstate="print"/>
                    <a:stretch>
                      <a:fillRect/>
                    </a:stretch>
                  </pic:blipFill>
                  <pic:spPr>
                    <a:xfrm>
                      <a:off x="0" y="0"/>
                      <a:ext cx="96226" cy="66877"/>
                    </a:xfrm>
                    <a:prstGeom prst="rect">
                      <a:avLst/>
                    </a:prstGeom>
                  </pic:spPr>
                </pic:pic>
              </a:graphicData>
            </a:graphic>
          </wp:anchor>
        </w:drawing>
      </w:r>
      <w:r>
        <w:t>separated</w:t>
      </w:r>
      <w:r>
        <w:rPr>
          <w:spacing w:val="11"/>
        </w:rPr>
        <w:t xml:space="preserve"> </w:t>
      </w:r>
      <w:r>
        <w:t>by</w:t>
      </w:r>
      <w:r>
        <w:rPr>
          <w:spacing w:val="11"/>
        </w:rPr>
        <w:t xml:space="preserve"> </w:t>
      </w:r>
      <w:r>
        <w:t>equally</w:t>
      </w:r>
      <w:r>
        <w:rPr>
          <w:spacing w:val="6"/>
        </w:rPr>
        <w:t xml:space="preserve"> </w:t>
      </w:r>
      <w:r>
        <w:t>spaced</w:t>
      </w:r>
      <w:r>
        <w:rPr>
          <w:spacing w:val="12"/>
        </w:rPr>
        <w:t xml:space="preserve"> </w:t>
      </w:r>
      <w:r>
        <w:t>time</w:t>
      </w:r>
      <w:r>
        <w:rPr>
          <w:spacing w:val="18"/>
        </w:rPr>
        <w:t xml:space="preserve"> </w:t>
      </w:r>
      <w:r>
        <w:t>intervals</w:t>
      </w:r>
      <w:r>
        <w:rPr>
          <w:spacing w:val="13"/>
        </w:rPr>
        <w:t xml:space="preserve"> </w:t>
      </w:r>
      <w:r>
        <w:t>to</w:t>
      </w:r>
      <w:r>
        <w:rPr>
          <w:spacing w:val="16"/>
        </w:rPr>
        <w:t xml:space="preserve"> </w:t>
      </w:r>
      <w:r>
        <w:t>apply</w:t>
      </w:r>
      <w:r>
        <w:rPr>
          <w:spacing w:val="11"/>
        </w:rPr>
        <w:t xml:space="preserve"> </w:t>
      </w:r>
      <w:r>
        <w:t>Box-Jenkins</w:t>
      </w:r>
      <w:r>
        <w:rPr>
          <w:spacing w:val="20"/>
        </w:rPr>
        <w:t xml:space="preserve"> </w:t>
      </w:r>
      <w:r>
        <w:t>methodology.</w:t>
      </w:r>
      <w:r>
        <w:rPr>
          <w:spacing w:val="16"/>
        </w:rPr>
        <w:t xml:space="preserve"> </w:t>
      </w:r>
      <w:r>
        <w:t>Let‟s</w:t>
      </w:r>
      <w:r>
        <w:rPr>
          <w:spacing w:val="14"/>
        </w:rPr>
        <w:t xml:space="preserve"> </w:t>
      </w:r>
      <w:r>
        <w:t>consider</w:t>
      </w:r>
      <w:r>
        <w:rPr>
          <w:spacing w:val="17"/>
        </w:rPr>
        <w:t xml:space="preserve"> </w:t>
      </w:r>
      <w:r>
        <w:t>a</w:t>
      </w:r>
      <w:r>
        <w:rPr>
          <w:spacing w:val="-57"/>
        </w:rPr>
        <w:t xml:space="preserve"> </w:t>
      </w:r>
      <w:r>
        <w:t>discrete</w:t>
      </w:r>
      <w:r>
        <w:rPr>
          <w:spacing w:val="-5"/>
        </w:rPr>
        <w:t xml:space="preserve"> </w:t>
      </w:r>
      <w:r>
        <w:t>time series</w:t>
      </w:r>
      <w:r>
        <w:rPr>
          <w:spacing w:val="-1"/>
        </w:rPr>
        <w:t xml:space="preserve"> </w:t>
      </w:r>
      <w:r>
        <w:t>of</w:t>
      </w:r>
      <w:r>
        <w:tab/>
      </w:r>
      <w:r>
        <w:t>equally</w:t>
      </w:r>
      <w:r>
        <w:rPr>
          <w:spacing w:val="-4"/>
        </w:rPr>
        <w:t xml:space="preserve"> </w:t>
      </w:r>
      <w:r>
        <w:t>spaced</w:t>
      </w:r>
      <w:r>
        <w:rPr>
          <w:spacing w:val="2"/>
        </w:rPr>
        <w:t xml:space="preserve"> </w:t>
      </w:r>
      <w:r>
        <w:t>observations in</w:t>
      </w:r>
      <w:r>
        <w:rPr>
          <w:spacing w:val="-3"/>
        </w:rPr>
        <w:t xml:space="preserve"> </w:t>
      </w:r>
      <w:r>
        <w:t>time:</w:t>
      </w:r>
    </w:p>
    <w:p>
      <w:pPr>
        <w:pStyle w:val="6"/>
        <w:rPr>
          <w:sz w:val="10"/>
        </w:rPr>
      </w:pPr>
      <w:r>
        <w:drawing>
          <wp:anchor distT="0" distB="0" distL="0" distR="0" simplePos="0" relativeHeight="251660288" behindDoc="0" locked="0" layoutInCell="1" allowOverlap="1">
            <wp:simplePos x="0" y="0"/>
            <wp:positionH relativeFrom="page">
              <wp:posOffset>3200400</wp:posOffset>
            </wp:positionH>
            <wp:positionV relativeFrom="paragraph">
              <wp:posOffset>97790</wp:posOffset>
            </wp:positionV>
            <wp:extent cx="1850390" cy="104775"/>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a:picLocks noChangeAspect="1"/>
                    </pic:cNvPicPr>
                  </pic:nvPicPr>
                  <pic:blipFill>
                    <a:blip r:embed="rId14" cstate="print"/>
                    <a:stretch>
                      <a:fillRect/>
                    </a:stretch>
                  </pic:blipFill>
                  <pic:spPr>
                    <a:xfrm>
                      <a:off x="0" y="0"/>
                      <a:ext cx="1850497" cy="104775"/>
                    </a:xfrm>
                    <a:prstGeom prst="rect">
                      <a:avLst/>
                    </a:prstGeom>
                  </pic:spPr>
                </pic:pic>
              </a:graphicData>
            </a:graphic>
          </wp:anchor>
        </w:drawing>
      </w:r>
    </w:p>
    <w:p>
      <w:pPr>
        <w:pStyle w:val="6"/>
        <w:spacing w:before="10"/>
        <w:rPr>
          <w:sz w:val="18"/>
        </w:rPr>
      </w:pPr>
    </w:p>
    <w:p>
      <w:pPr>
        <w:pStyle w:val="6"/>
        <w:tabs>
          <w:tab w:val="left" w:pos="9526"/>
        </w:tabs>
        <w:spacing w:before="90"/>
        <w:ind w:left="220"/>
      </w:pPr>
      <w:r>
        <w:drawing>
          <wp:anchor distT="0" distB="0" distL="0" distR="0" simplePos="0" relativeHeight="251686912" behindDoc="1" locked="0" layoutInCell="1" allowOverlap="1">
            <wp:simplePos x="0" y="0"/>
            <wp:positionH relativeFrom="page">
              <wp:posOffset>6686550</wp:posOffset>
            </wp:positionH>
            <wp:positionV relativeFrom="paragraph">
              <wp:posOffset>125095</wp:posOffset>
            </wp:positionV>
            <wp:extent cx="124460" cy="104775"/>
            <wp:effectExtent l="0" t="0" r="0" b="0"/>
            <wp:wrapNone/>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15" cstate="print"/>
                    <a:stretch>
                      <a:fillRect/>
                    </a:stretch>
                  </pic:blipFill>
                  <pic:spPr>
                    <a:xfrm>
                      <a:off x="0" y="0"/>
                      <a:ext cx="124414" cy="105092"/>
                    </a:xfrm>
                    <a:prstGeom prst="rect">
                      <a:avLst/>
                    </a:prstGeom>
                  </pic:spPr>
                </pic:pic>
              </a:graphicData>
            </a:graphic>
          </wp:anchor>
        </w:drawing>
      </w:r>
      <w:r>
        <w:t>The</w:t>
      </w:r>
      <w:r>
        <w:rPr>
          <w:spacing w:val="16"/>
        </w:rPr>
        <w:t xml:space="preserve"> </w:t>
      </w:r>
      <w:r>
        <w:t>basic</w:t>
      </w:r>
      <w:r>
        <w:rPr>
          <w:spacing w:val="17"/>
        </w:rPr>
        <w:t xml:space="preserve"> </w:t>
      </w:r>
      <w:r>
        <w:t>essence</w:t>
      </w:r>
      <w:r>
        <w:rPr>
          <w:spacing w:val="12"/>
        </w:rPr>
        <w:t xml:space="preserve"> </w:t>
      </w:r>
      <w:r>
        <w:t>of</w:t>
      </w:r>
      <w:r>
        <w:rPr>
          <w:spacing w:val="5"/>
        </w:rPr>
        <w:t xml:space="preserve"> </w:t>
      </w:r>
      <w:r>
        <w:t>Box-Jenkins</w:t>
      </w:r>
      <w:r>
        <w:rPr>
          <w:spacing w:val="15"/>
        </w:rPr>
        <w:t xml:space="preserve"> </w:t>
      </w:r>
      <w:r>
        <w:t>methodology</w:t>
      </w:r>
      <w:r>
        <w:rPr>
          <w:spacing w:val="12"/>
        </w:rPr>
        <w:t xml:space="preserve"> </w:t>
      </w:r>
      <w:r>
        <w:t>is</w:t>
      </w:r>
      <w:r>
        <w:rPr>
          <w:spacing w:val="20"/>
        </w:rPr>
        <w:t xml:space="preserve"> </w:t>
      </w:r>
      <w:r>
        <w:t>that</w:t>
      </w:r>
      <w:r>
        <w:rPr>
          <w:spacing w:val="17"/>
        </w:rPr>
        <w:t xml:space="preserve"> </w:t>
      </w:r>
      <w:r>
        <w:t>it</w:t>
      </w:r>
      <w:r>
        <w:rPr>
          <w:spacing w:val="18"/>
        </w:rPr>
        <w:t xml:space="preserve"> </w:t>
      </w:r>
      <w:r>
        <w:t>considers</w:t>
      </w:r>
      <w:r>
        <w:rPr>
          <w:spacing w:val="11"/>
        </w:rPr>
        <w:t xml:space="preserve"> </w:t>
      </w:r>
      <w:r>
        <w:t>the</w:t>
      </w:r>
      <w:r>
        <w:rPr>
          <w:spacing w:val="11"/>
        </w:rPr>
        <w:t xml:space="preserve"> </w:t>
      </w:r>
      <w:r>
        <w:t>observed</w:t>
      </w:r>
      <w:r>
        <w:rPr>
          <w:spacing w:val="13"/>
        </w:rPr>
        <w:t xml:space="preserve"> </w:t>
      </w:r>
      <w:r>
        <w:t>time</w:t>
      </w:r>
      <w:r>
        <w:rPr>
          <w:spacing w:val="12"/>
        </w:rPr>
        <w:t xml:space="preserve"> </w:t>
      </w:r>
      <w:r>
        <w:t>series,</w:t>
      </w:r>
      <w:r>
        <w:tab/>
      </w:r>
      <w:r>
        <w:t>,</w:t>
      </w:r>
    </w:p>
    <w:p>
      <w:pPr>
        <w:pStyle w:val="6"/>
        <w:tabs>
          <w:tab w:val="left" w:pos="3481"/>
        </w:tabs>
        <w:spacing w:before="40" w:line="560" w:lineRule="atLeast"/>
        <w:ind w:left="220" w:right="1284"/>
      </w:pPr>
      <w:r>
        <w:drawing>
          <wp:anchor distT="0" distB="0" distL="0" distR="0" simplePos="0" relativeHeight="251686912" behindDoc="1" locked="0" layoutInCell="1" allowOverlap="1">
            <wp:simplePos x="0" y="0"/>
            <wp:positionH relativeFrom="page">
              <wp:posOffset>2819400</wp:posOffset>
            </wp:positionH>
            <wp:positionV relativeFrom="paragraph">
              <wp:posOffset>630555</wp:posOffset>
            </wp:positionV>
            <wp:extent cx="125095" cy="104775"/>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16" cstate="print"/>
                    <a:stretch>
                      <a:fillRect/>
                    </a:stretch>
                  </pic:blipFill>
                  <pic:spPr>
                    <a:xfrm>
                      <a:off x="0" y="0"/>
                      <a:ext cx="125094" cy="105092"/>
                    </a:xfrm>
                    <a:prstGeom prst="rect">
                      <a:avLst/>
                    </a:prstGeom>
                  </pic:spPr>
                </pic:pic>
              </a:graphicData>
            </a:graphic>
          </wp:anchor>
        </w:drawing>
      </w:r>
      <w:r>
        <w:t>to</w:t>
      </w:r>
      <w:r>
        <w:rPr>
          <w:spacing w:val="1"/>
        </w:rPr>
        <w:t xml:space="preserve"> </w:t>
      </w:r>
      <w:r>
        <w:t>be</w:t>
      </w:r>
      <w:r>
        <w:rPr>
          <w:spacing w:val="-8"/>
        </w:rPr>
        <w:t xml:space="preserve"> </w:t>
      </w:r>
      <w:r>
        <w:t>the</w:t>
      </w:r>
      <w:r>
        <w:rPr>
          <w:spacing w:val="-4"/>
        </w:rPr>
        <w:t xml:space="preserve"> </w:t>
      </w:r>
      <w:r>
        <w:t>outputs</w:t>
      </w:r>
      <w:r>
        <w:rPr>
          <w:spacing w:val="-10"/>
        </w:rPr>
        <w:t xml:space="preserve"> </w:t>
      </w:r>
      <w:r>
        <w:t>of</w:t>
      </w:r>
      <w:r>
        <w:rPr>
          <w:spacing w:val="-10"/>
        </w:rPr>
        <w:t xml:space="preserve"> </w:t>
      </w:r>
      <w:r>
        <w:t>an</w:t>
      </w:r>
      <w:r>
        <w:rPr>
          <w:spacing w:val="-8"/>
        </w:rPr>
        <w:t xml:space="preserve"> </w:t>
      </w:r>
      <w:r>
        <w:t>unobservable</w:t>
      </w:r>
      <w:r>
        <w:rPr>
          <w:spacing w:val="6"/>
        </w:rPr>
        <w:t xml:space="preserve"> </w:t>
      </w:r>
      <w:r>
        <w:t>„black box‟</w:t>
      </w:r>
      <w:r>
        <w:rPr>
          <w:spacing w:val="-5"/>
        </w:rPr>
        <w:t xml:space="preserve"> </w:t>
      </w:r>
      <w:r>
        <w:t>process.</w:t>
      </w:r>
      <w:r>
        <w:rPr>
          <w:spacing w:val="-1"/>
        </w:rPr>
        <w:t xml:space="preserve"> </w:t>
      </w:r>
      <w:r>
        <w:t>The inputs</w:t>
      </w:r>
      <w:r>
        <w:rPr>
          <w:spacing w:val="-6"/>
        </w:rPr>
        <w:t xml:space="preserve"> </w:t>
      </w:r>
      <w:r>
        <w:t>to</w:t>
      </w:r>
      <w:r>
        <w:rPr>
          <w:spacing w:val="-2"/>
        </w:rPr>
        <w:t xml:space="preserve"> </w:t>
      </w:r>
      <w:r>
        <w:t>this</w:t>
      </w:r>
      <w:r>
        <w:rPr>
          <w:spacing w:val="-2"/>
        </w:rPr>
        <w:t xml:space="preserve"> </w:t>
      </w:r>
      <w:r>
        <w:t>black</w:t>
      </w:r>
      <w:r>
        <w:rPr>
          <w:spacing w:val="1"/>
        </w:rPr>
        <w:t xml:space="preserve"> </w:t>
      </w:r>
      <w:r>
        <w:t>box</w:t>
      </w:r>
      <w:r>
        <w:rPr>
          <w:spacing w:val="-8"/>
        </w:rPr>
        <w:t xml:space="preserve"> </w:t>
      </w:r>
      <w:r>
        <w:t>are</w:t>
      </w:r>
      <w:r>
        <w:rPr>
          <w:spacing w:val="-3"/>
        </w:rPr>
        <w:t xml:space="preserve"> </w:t>
      </w:r>
      <w:r>
        <w:t>a</w:t>
      </w:r>
      <w:r>
        <w:rPr>
          <w:spacing w:val="-4"/>
        </w:rPr>
        <w:t xml:space="preserve"> </w:t>
      </w:r>
      <w:r>
        <w:t>series</w:t>
      </w:r>
      <w:r>
        <w:rPr>
          <w:spacing w:val="-57"/>
        </w:rPr>
        <w:t xml:space="preserve"> </w:t>
      </w:r>
      <w:r>
        <w:t>of</w:t>
      </w:r>
      <w:r>
        <w:rPr>
          <w:spacing w:val="-3"/>
        </w:rPr>
        <w:t xml:space="preserve"> </w:t>
      </w:r>
      <w:r>
        <w:t>independent</w:t>
      </w:r>
      <w:r>
        <w:rPr>
          <w:spacing w:val="5"/>
        </w:rPr>
        <w:t xml:space="preserve"> </w:t>
      </w:r>
      <w:r>
        <w:t>random</w:t>
      </w:r>
      <w:r>
        <w:rPr>
          <w:spacing w:val="-5"/>
        </w:rPr>
        <w:t xml:space="preserve"> </w:t>
      </w:r>
      <w:r>
        <w:t>shocks</w:t>
      </w:r>
      <w:r>
        <w:tab/>
      </w:r>
      <w:r>
        <w:t>,</w:t>
      </w:r>
      <w:r>
        <w:rPr>
          <w:spacing w:val="-1"/>
        </w:rPr>
        <w:t xml:space="preserve"> </w:t>
      </w:r>
      <w:r>
        <w:t>as illustrated</w:t>
      </w:r>
      <w:r>
        <w:rPr>
          <w:spacing w:val="1"/>
        </w:rPr>
        <w:t xml:space="preserve"> </w:t>
      </w:r>
      <w:r>
        <w:t>in</w:t>
      </w:r>
      <w:r>
        <w:rPr>
          <w:spacing w:val="-3"/>
        </w:rPr>
        <w:t xml:space="preserve"> </w:t>
      </w:r>
      <w:r>
        <w:t>Figure</w:t>
      </w:r>
      <w:r>
        <w:rPr>
          <w:spacing w:val="1"/>
        </w:rPr>
        <w:t xml:space="preserve"> </w:t>
      </w:r>
      <w:r>
        <w:t>3.1.</w:t>
      </w:r>
    </w:p>
    <w:p>
      <w:pPr>
        <w:pStyle w:val="6"/>
        <w:spacing w:before="10"/>
        <w:rPr>
          <w:sz w:val="8"/>
        </w:rPr>
      </w:pPr>
      <w:r>
        <w:pict>
          <v:group id="_x0000_s1026" o:spid="_x0000_s1026" o:spt="203" style="position:absolute;left:0pt;margin-left:136.75pt;margin-top:7.1pt;height:37.5pt;width:215.75pt;mso-position-horizontal-relative:page;mso-wrap-distance-bottom:0pt;mso-wrap-distance-top:0pt;z-index:-251584512;mso-width-relative:page;mso-height-relative:page;" coordorigin="2735,142" coordsize="4315,750">
            <o:lock v:ext="edit"/>
            <v:shape id="_x0000_s1027" o:spid="_x0000_s1027" o:spt="75" type="#_x0000_t75" style="position:absolute;left:3000;top:443;height:166;width:197;" filled="f" stroked="f" coordsize="21600,21600">
              <v:path/>
              <v:fill on="f" focussize="0,0"/>
              <v:stroke on="f"/>
              <v:imagedata r:id="rId16" o:title=""/>
              <o:lock v:ext="edit" aspectratio="t"/>
            </v:shape>
            <v:rect id="_x0000_s1028" o:spid="_x0000_s1028" o:spt="1" style="position:absolute;left:3930;top:149;height:735;width:1950;" fillcolor="#FFFFFF" filled="t" stroked="f" coordsize="21600,21600">
              <v:path/>
              <v:fill on="t" focussize="0,0"/>
              <v:stroke on="f"/>
              <v:imagedata o:title=""/>
              <o:lock v:ext="edit"/>
            </v:rect>
            <v:shape id="_x0000_s1029" o:spid="_x0000_s1029" style="position:absolute;left:2735;top:552;height:120;width:1210;" fillcolor="#000000" filled="t" stroked="f" coordorigin="2735,553" coordsize="1210,120" path="m3825,553l3825,673,3925,623,3851,623,3855,618,3855,607,3851,603,3925,603,3825,553xm3825,603l2739,603,2735,607,2735,618,2739,623,3825,623,3825,603xm3925,603l3851,603,3855,607,3855,618,3851,623,3925,623,3945,613,3925,603xe">
              <v:path arrowok="t"/>
              <v:fill on="t" focussize="0,0"/>
              <v:stroke on="f"/>
              <v:imagedata o:title=""/>
              <o:lock v:ext="edit"/>
            </v:shape>
            <v:shape id="_x0000_s1030" o:spid="_x0000_s1030" o:spt="75" type="#_x0000_t75" style="position:absolute;left:6480;top:443;height:166;width:211;" filled="f" stroked="f" coordsize="21600,21600">
              <v:path/>
              <v:fill on="f" focussize="0,0"/>
              <v:stroke on="f"/>
              <v:imagedata r:id="rId17" o:title=""/>
              <o:lock v:ext="edit" aspectratio="t"/>
            </v:shape>
            <v:shape id="_x0000_s1031" o:spid="_x0000_s1031" style="position:absolute;left:5870;top:567;height:120;width:1180;" fillcolor="#000000" filled="t" stroked="f" coordorigin="5870,568" coordsize="1180,120" path="m6930,568l6930,688,7030,638,6956,638,6960,633,6960,622,6956,618,7030,618,6930,568xm6930,618l5874,618,5870,622,5870,633,5874,638,6930,638,6930,618xm7030,618l6956,618,6960,622,6960,633,6956,638,7030,638,7050,628,7030,618xe">
              <v:path arrowok="t"/>
              <v:fill on="t" focussize="0,0"/>
              <v:stroke on="f"/>
              <v:imagedata o:title=""/>
              <o:lock v:ext="edit"/>
            </v:shape>
            <v:shape id="_x0000_s1032" o:spid="_x0000_s1032" o:spt="202" type="#_x0000_t202" style="position:absolute;left:3930;top:149;height:735;width:1950;" filled="f" stroked="t" coordsize="21600,21600">
              <v:path/>
              <v:fill on="f" focussize="0,0"/>
              <v:stroke color="#000000"/>
              <v:imagedata o:title=""/>
              <o:lock v:ext="edit"/>
              <v:textbox inset="0mm,0mm,0mm,0mm">
                <w:txbxContent>
                  <w:p>
                    <w:pPr>
                      <w:spacing w:before="60"/>
                      <w:ind w:left="143" w:right="0" w:firstLine="0"/>
                      <w:jc w:val="left"/>
                      <w:rPr>
                        <w:sz w:val="28"/>
                      </w:rPr>
                    </w:pPr>
                    <w:r>
                      <w:rPr>
                        <w:sz w:val="28"/>
                      </w:rPr>
                      <w:t>Linear</w:t>
                    </w:r>
                    <w:r>
                      <w:rPr>
                        <w:spacing w:val="-2"/>
                        <w:sz w:val="28"/>
                      </w:rPr>
                      <w:t xml:space="preserve"> </w:t>
                    </w:r>
                    <w:r>
                      <w:rPr>
                        <w:sz w:val="28"/>
                      </w:rPr>
                      <w:t>Filter</w:t>
                    </w:r>
                  </w:p>
                </w:txbxContent>
              </v:textbox>
            </v:shape>
            <w10:wrap type="topAndBottom"/>
          </v:group>
        </w:pict>
      </w:r>
    </w:p>
    <w:p>
      <w:pPr>
        <w:pStyle w:val="6"/>
        <w:rPr>
          <w:sz w:val="20"/>
        </w:rPr>
      </w:pPr>
    </w:p>
    <w:p>
      <w:pPr>
        <w:pStyle w:val="6"/>
        <w:spacing w:before="5"/>
        <w:rPr>
          <w:sz w:val="21"/>
        </w:rPr>
      </w:pPr>
    </w:p>
    <w:p>
      <w:pPr>
        <w:pStyle w:val="6"/>
        <w:spacing w:before="90"/>
        <w:ind w:left="1963"/>
      </w:pPr>
      <w:r>
        <w:t>Figure</w:t>
      </w:r>
      <w:r>
        <w:rPr>
          <w:spacing w:val="-5"/>
        </w:rPr>
        <w:t xml:space="preserve"> </w:t>
      </w:r>
      <w:r>
        <w:t>3-1:</w:t>
      </w:r>
      <w:r>
        <w:rPr>
          <w:spacing w:val="-3"/>
        </w:rPr>
        <w:t xml:space="preserve"> </w:t>
      </w:r>
      <w:r>
        <w:t>Box-Jenkins</w:t>
      </w:r>
      <w:r>
        <w:rPr>
          <w:spacing w:val="-5"/>
        </w:rPr>
        <w:t xml:space="preserve"> </w:t>
      </w:r>
      <w:r>
        <w:t>Black-Box</w:t>
      </w:r>
      <w:r>
        <w:rPr>
          <w:spacing w:val="-8"/>
        </w:rPr>
        <w:t xml:space="preserve"> </w:t>
      </w:r>
      <w:r>
        <w:t>Process</w:t>
      </w:r>
    </w:p>
    <w:p>
      <w:pPr>
        <w:pStyle w:val="6"/>
      </w:pPr>
    </w:p>
    <w:p>
      <w:pPr>
        <w:pStyle w:val="6"/>
        <w:spacing w:line="480" w:lineRule="auto"/>
        <w:ind w:left="220" w:right="1279"/>
        <w:jc w:val="both"/>
      </w:pPr>
      <w:r>
        <w:t>For statistical purposes, these random shocks are assumed to be normally distributed with zero</w:t>
      </w:r>
      <w:r>
        <w:rPr>
          <w:spacing w:val="1"/>
        </w:rPr>
        <w:t xml:space="preserve"> </w:t>
      </w:r>
      <w:r>
        <w:t>mean and a constant variance. This sequence is typically referred to as „white noise‟. Thus, the</w:t>
      </w:r>
      <w:r>
        <w:rPr>
          <w:spacing w:val="1"/>
        </w:rPr>
        <w:t xml:space="preserve"> </w:t>
      </w:r>
      <w:r>
        <w:t>Box-Jenkins approach views a time series as the result of transformation of a white noise process</w:t>
      </w:r>
      <w:r>
        <w:rPr>
          <w:spacing w:val="-57"/>
        </w:rPr>
        <w:t xml:space="preserve"> </w:t>
      </w:r>
      <w:r>
        <w:t>using</w:t>
      </w:r>
      <w:r>
        <w:rPr>
          <w:spacing w:val="1"/>
        </w:rPr>
        <w:t xml:space="preserve"> </w:t>
      </w:r>
      <w:r>
        <w:t>a</w:t>
      </w:r>
      <w:r>
        <w:rPr>
          <w:spacing w:val="5"/>
        </w:rPr>
        <w:t xml:space="preserve"> </w:t>
      </w:r>
      <w:r>
        <w:t>black</w:t>
      </w:r>
      <w:r>
        <w:rPr>
          <w:spacing w:val="1"/>
        </w:rPr>
        <w:t xml:space="preserve"> </w:t>
      </w:r>
      <w:r>
        <w:t>box,</w:t>
      </w:r>
      <w:r>
        <w:rPr>
          <w:spacing w:val="3"/>
        </w:rPr>
        <w:t xml:space="preserve"> </w:t>
      </w:r>
      <w:r>
        <w:t>which</w:t>
      </w:r>
      <w:r>
        <w:rPr>
          <w:spacing w:val="2"/>
        </w:rPr>
        <w:t xml:space="preserve"> </w:t>
      </w:r>
      <w:r>
        <w:t>is</w:t>
      </w:r>
      <w:r>
        <w:rPr>
          <w:spacing w:val="3"/>
        </w:rPr>
        <w:t xml:space="preserve"> </w:t>
      </w:r>
      <w:r>
        <w:t>nothing</w:t>
      </w:r>
      <w:r>
        <w:rPr>
          <w:spacing w:val="5"/>
        </w:rPr>
        <w:t xml:space="preserve"> </w:t>
      </w:r>
      <w:r>
        <w:t>more</w:t>
      </w:r>
      <w:r>
        <w:rPr>
          <w:spacing w:val="-5"/>
        </w:rPr>
        <w:t xml:space="preserve"> </w:t>
      </w:r>
      <w:r>
        <w:t>than</w:t>
      </w:r>
      <w:r>
        <w:rPr>
          <w:spacing w:val="-3"/>
        </w:rPr>
        <w:t xml:space="preserve"> </w:t>
      </w:r>
      <w:r>
        <w:t>a</w:t>
      </w:r>
      <w:r>
        <w:rPr>
          <w:spacing w:val="7"/>
        </w:rPr>
        <w:t xml:space="preserve"> </w:t>
      </w:r>
      <w:r>
        <w:t>linear</w:t>
      </w:r>
      <w:r>
        <w:rPr>
          <w:spacing w:val="2"/>
        </w:rPr>
        <w:t xml:space="preserve"> </w:t>
      </w:r>
      <w:r>
        <w:t>filter.</w:t>
      </w:r>
    </w:p>
    <w:p>
      <w:pPr>
        <w:pStyle w:val="6"/>
        <w:spacing w:before="1" w:line="480" w:lineRule="auto"/>
        <w:ind w:left="220" w:right="1270"/>
        <w:jc w:val="both"/>
      </w:pPr>
      <w:r>
        <w:t>In essence, the ARIMA model assumes that</w:t>
      </w:r>
      <w:r>
        <w:rPr>
          <w:spacing w:val="1"/>
        </w:rPr>
        <w:t xml:space="preserve"> </w:t>
      </w:r>
      <w:r>
        <w:t>the outputs (observed time series</w:t>
      </w:r>
      <w:r>
        <w:rPr>
          <w:spacing w:val="1"/>
        </w:rPr>
        <w:t xml:space="preserve"> </w:t>
      </w:r>
      <w:r>
        <w:t>values)</w:t>
      </w:r>
      <w:r>
        <w:rPr>
          <w:spacing w:val="60"/>
        </w:rPr>
        <w:t xml:space="preserve"> </w:t>
      </w:r>
      <w:r>
        <w:t>may</w:t>
      </w:r>
      <w:r>
        <w:rPr>
          <w:spacing w:val="1"/>
        </w:rPr>
        <w:t xml:space="preserve"> </w:t>
      </w:r>
      <w:r>
        <w:t>depend</w:t>
      </w:r>
      <w:r>
        <w:rPr>
          <w:spacing w:val="1"/>
        </w:rPr>
        <w:t xml:space="preserve"> </w:t>
      </w:r>
      <w:r>
        <w:t>on:</w:t>
      </w:r>
    </w:p>
    <w:p>
      <w:pPr>
        <w:pStyle w:val="8"/>
        <w:numPr>
          <w:ilvl w:val="0"/>
          <w:numId w:val="3"/>
        </w:numPr>
        <w:tabs>
          <w:tab w:val="left" w:pos="605"/>
        </w:tabs>
        <w:spacing w:before="1" w:after="0" w:line="240" w:lineRule="auto"/>
        <w:ind w:left="604" w:right="0" w:hanging="385"/>
        <w:jc w:val="both"/>
        <w:rPr>
          <w:sz w:val="24"/>
        </w:rPr>
      </w:pPr>
      <w:r>
        <w:rPr>
          <w:sz w:val="24"/>
        </w:rPr>
        <w:t>The</w:t>
      </w:r>
      <w:r>
        <w:rPr>
          <w:spacing w:val="-3"/>
          <w:sz w:val="24"/>
        </w:rPr>
        <w:t xml:space="preserve"> </w:t>
      </w:r>
      <w:r>
        <w:rPr>
          <w:sz w:val="24"/>
        </w:rPr>
        <w:t>previous</w:t>
      </w:r>
      <w:r>
        <w:rPr>
          <w:spacing w:val="-4"/>
          <w:sz w:val="24"/>
        </w:rPr>
        <w:t xml:space="preserve"> </w:t>
      </w:r>
      <w:r>
        <w:rPr>
          <w:sz w:val="24"/>
        </w:rPr>
        <w:t>and</w:t>
      </w:r>
      <w:r>
        <w:rPr>
          <w:spacing w:val="-2"/>
          <w:sz w:val="24"/>
        </w:rPr>
        <w:t xml:space="preserve"> </w:t>
      </w:r>
      <w:r>
        <w:rPr>
          <w:sz w:val="24"/>
        </w:rPr>
        <w:t>current</w:t>
      </w:r>
      <w:r>
        <w:rPr>
          <w:spacing w:val="8"/>
          <w:sz w:val="24"/>
        </w:rPr>
        <w:t xml:space="preserve"> </w:t>
      </w:r>
      <w:r>
        <w:rPr>
          <w:sz w:val="24"/>
        </w:rPr>
        <w:t>inputs</w:t>
      </w:r>
      <w:r>
        <w:rPr>
          <w:spacing w:val="-4"/>
          <w:sz w:val="24"/>
        </w:rPr>
        <w:t xml:space="preserve"> </w:t>
      </w:r>
      <w:r>
        <w:rPr>
          <w:sz w:val="24"/>
        </w:rPr>
        <w:t>(white</w:t>
      </w:r>
      <w:r>
        <w:rPr>
          <w:spacing w:val="-2"/>
          <w:sz w:val="24"/>
        </w:rPr>
        <w:t xml:space="preserve"> </w:t>
      </w:r>
      <w:r>
        <w:rPr>
          <w:sz w:val="24"/>
        </w:rPr>
        <w:t>noise</w:t>
      </w:r>
      <w:r>
        <w:rPr>
          <w:spacing w:val="-3"/>
          <w:sz w:val="24"/>
        </w:rPr>
        <w:t xml:space="preserve"> </w:t>
      </w:r>
      <w:r>
        <w:rPr>
          <w:sz w:val="24"/>
        </w:rPr>
        <w:t>or</w:t>
      </w:r>
      <w:r>
        <w:rPr>
          <w:spacing w:val="-1"/>
          <w:sz w:val="24"/>
        </w:rPr>
        <w:t xml:space="preserve"> </w:t>
      </w:r>
      <w:r>
        <w:rPr>
          <w:sz w:val="24"/>
        </w:rPr>
        <w:t>random</w:t>
      </w:r>
      <w:r>
        <w:rPr>
          <w:spacing w:val="-10"/>
          <w:sz w:val="24"/>
        </w:rPr>
        <w:t xml:space="preserve"> </w:t>
      </w:r>
      <w:r>
        <w:rPr>
          <w:sz w:val="24"/>
        </w:rPr>
        <w:t>shocks).</w:t>
      </w:r>
    </w:p>
    <w:p>
      <w:pPr>
        <w:pStyle w:val="6"/>
        <w:spacing w:before="9"/>
      </w:pPr>
    </w:p>
    <w:p>
      <w:pPr>
        <w:pStyle w:val="8"/>
        <w:numPr>
          <w:ilvl w:val="0"/>
          <w:numId w:val="3"/>
        </w:numPr>
        <w:tabs>
          <w:tab w:val="left" w:pos="605"/>
          <w:tab w:val="left" w:pos="7456"/>
        </w:tabs>
        <w:spacing w:before="0" w:after="0" w:line="240" w:lineRule="auto"/>
        <w:ind w:left="604" w:right="0" w:hanging="385"/>
        <w:jc w:val="both"/>
        <w:rPr>
          <w:sz w:val="24"/>
        </w:rPr>
      </w:pPr>
      <w:r>
        <w:drawing>
          <wp:anchor distT="0" distB="0" distL="0" distR="0" simplePos="0" relativeHeight="251687936" behindDoc="1" locked="0" layoutInCell="1" allowOverlap="1">
            <wp:simplePos x="0" y="0"/>
            <wp:positionH relativeFrom="page">
              <wp:posOffset>4684395</wp:posOffset>
            </wp:positionH>
            <wp:positionV relativeFrom="paragraph">
              <wp:posOffset>66675</wp:posOffset>
            </wp:positionV>
            <wp:extent cx="779780" cy="104775"/>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png"/>
                    <pic:cNvPicPr>
                      <a:picLocks noChangeAspect="1"/>
                    </pic:cNvPicPr>
                  </pic:nvPicPr>
                  <pic:blipFill>
                    <a:blip r:embed="rId18" cstate="print"/>
                    <a:stretch>
                      <a:fillRect/>
                    </a:stretch>
                  </pic:blipFill>
                  <pic:spPr>
                    <a:xfrm>
                      <a:off x="0" y="0"/>
                      <a:ext cx="779779" cy="105092"/>
                    </a:xfrm>
                    <a:prstGeom prst="rect">
                      <a:avLst/>
                    </a:prstGeom>
                  </pic:spPr>
                </pic:pic>
              </a:graphicData>
            </a:graphic>
          </wp:anchor>
        </w:drawing>
      </w:r>
      <w:r>
        <w:rPr>
          <w:sz w:val="24"/>
        </w:rPr>
        <w:t>The</w:t>
      </w:r>
      <w:r>
        <w:rPr>
          <w:spacing w:val="-2"/>
          <w:sz w:val="24"/>
        </w:rPr>
        <w:t xml:space="preserve"> </w:t>
      </w:r>
      <w:r>
        <w:rPr>
          <w:sz w:val="24"/>
        </w:rPr>
        <w:t>previous</w:t>
      </w:r>
      <w:r>
        <w:rPr>
          <w:spacing w:val="-3"/>
          <w:sz w:val="24"/>
        </w:rPr>
        <w:t xml:space="preserve"> </w:t>
      </w:r>
      <w:r>
        <w:rPr>
          <w:sz w:val="24"/>
        </w:rPr>
        <w:t>output</w:t>
      </w:r>
      <w:r>
        <w:rPr>
          <w:spacing w:val="-1"/>
          <w:sz w:val="24"/>
        </w:rPr>
        <w:t xml:space="preserve"> </w:t>
      </w:r>
      <w:r>
        <w:rPr>
          <w:sz w:val="24"/>
        </w:rPr>
        <w:t>values</w:t>
      </w:r>
      <w:r>
        <w:rPr>
          <w:spacing w:val="-3"/>
          <w:sz w:val="24"/>
        </w:rPr>
        <w:t xml:space="preserve"> </w:t>
      </w:r>
      <w:r>
        <w:rPr>
          <w:sz w:val="24"/>
        </w:rPr>
        <w:t>of</w:t>
      </w:r>
      <w:r>
        <w:rPr>
          <w:spacing w:val="-8"/>
          <w:sz w:val="24"/>
        </w:rPr>
        <w:t xml:space="preserve"> </w:t>
      </w:r>
      <w:r>
        <w:rPr>
          <w:sz w:val="24"/>
        </w:rPr>
        <w:t>the</w:t>
      </w:r>
      <w:r>
        <w:rPr>
          <w:spacing w:val="-2"/>
          <w:sz w:val="24"/>
        </w:rPr>
        <w:t xml:space="preserve"> </w:t>
      </w:r>
      <w:r>
        <w:rPr>
          <w:sz w:val="24"/>
        </w:rPr>
        <w:t>time</w:t>
      </w:r>
      <w:r>
        <w:rPr>
          <w:spacing w:val="-1"/>
          <w:sz w:val="24"/>
        </w:rPr>
        <w:t xml:space="preserve"> </w:t>
      </w:r>
      <w:r>
        <w:rPr>
          <w:sz w:val="24"/>
        </w:rPr>
        <w:t>series</w:t>
      </w:r>
      <w:r>
        <w:rPr>
          <w:spacing w:val="-3"/>
          <w:sz w:val="24"/>
        </w:rPr>
        <w:t xml:space="preserve"> </w:t>
      </w:r>
      <w:r>
        <w:rPr>
          <w:sz w:val="24"/>
        </w:rPr>
        <w:t>under</w:t>
      </w:r>
      <w:r>
        <w:rPr>
          <w:spacing w:val="8"/>
          <w:sz w:val="24"/>
        </w:rPr>
        <w:t xml:space="preserve"> </w:t>
      </w:r>
      <w:r>
        <w:rPr>
          <w:sz w:val="24"/>
        </w:rPr>
        <w:t>study,</w:t>
      </w:r>
      <w:r>
        <w:rPr>
          <w:sz w:val="24"/>
        </w:rPr>
        <w:tab/>
      </w:r>
      <w:r>
        <w:rPr>
          <w:sz w:val="24"/>
        </w:rPr>
        <w:t>in</w:t>
      </w:r>
      <w:r>
        <w:rPr>
          <w:spacing w:val="-8"/>
          <w:sz w:val="24"/>
        </w:rPr>
        <w:t xml:space="preserve"> </w:t>
      </w:r>
      <w:r>
        <w:rPr>
          <w:sz w:val="24"/>
        </w:rPr>
        <w:t>varying</w:t>
      </w:r>
      <w:r>
        <w:rPr>
          <w:spacing w:val="-3"/>
          <w:sz w:val="24"/>
        </w:rPr>
        <w:t xml:space="preserve"> </w:t>
      </w:r>
      <w:r>
        <w:rPr>
          <w:sz w:val="24"/>
        </w:rPr>
        <w:t>proportion.</w:t>
      </w:r>
    </w:p>
    <w:p>
      <w:pPr>
        <w:pStyle w:val="6"/>
        <w:spacing w:before="3"/>
        <w:rPr>
          <w:sz w:val="28"/>
        </w:rPr>
      </w:pPr>
    </w:p>
    <w:p>
      <w:pPr>
        <w:pStyle w:val="6"/>
        <w:spacing w:line="480" w:lineRule="auto"/>
        <w:ind w:left="220" w:right="1275"/>
        <w:jc w:val="both"/>
      </w:pPr>
      <w:r>
        <w:t>How</w:t>
      </w:r>
      <w:r>
        <w:rPr>
          <w:spacing w:val="1"/>
        </w:rPr>
        <w:t xml:space="preserve"> </w:t>
      </w:r>
      <w:r>
        <w:t>much</w:t>
      </w:r>
      <w:r>
        <w:rPr>
          <w:spacing w:val="1"/>
        </w:rPr>
        <w:t xml:space="preserve"> </w:t>
      </w:r>
      <w:r>
        <w:t>each of these</w:t>
      </w:r>
      <w:r>
        <w:rPr>
          <w:spacing w:val="1"/>
        </w:rPr>
        <w:t xml:space="preserve"> </w:t>
      </w:r>
      <w:r>
        <w:t>will determine</w:t>
      </w:r>
      <w:r>
        <w:rPr>
          <w:spacing w:val="1"/>
        </w:rPr>
        <w:t xml:space="preserve"> </w:t>
      </w:r>
      <w:r>
        <w:t>the</w:t>
      </w:r>
      <w:r>
        <w:rPr>
          <w:spacing w:val="1"/>
        </w:rPr>
        <w:t xml:space="preserve"> </w:t>
      </w:r>
      <w:r>
        <w:t>future output</w:t>
      </w:r>
      <w:r>
        <w:rPr>
          <w:spacing w:val="1"/>
        </w:rPr>
        <w:t xml:space="preserve"> </w:t>
      </w:r>
      <w:r>
        <w:t>will depend</w:t>
      </w:r>
      <w:r>
        <w:rPr>
          <w:spacing w:val="1"/>
        </w:rPr>
        <w:t xml:space="preserve"> </w:t>
      </w:r>
      <w:r>
        <w:t>on their</w:t>
      </w:r>
      <w:r>
        <w:rPr>
          <w:spacing w:val="1"/>
        </w:rPr>
        <w:t xml:space="preserve"> </w:t>
      </w:r>
      <w:r>
        <w:t>associated</w:t>
      </w:r>
      <w:r>
        <w:rPr>
          <w:spacing w:val="1"/>
        </w:rPr>
        <w:t xml:space="preserve"> </w:t>
      </w:r>
      <w:r>
        <w:t>coefficients.</w:t>
      </w:r>
    </w:p>
    <w:p>
      <w:pPr>
        <w:pStyle w:val="6"/>
        <w:spacing w:line="480" w:lineRule="auto"/>
        <w:ind w:left="220" w:right="1279"/>
        <w:jc w:val="both"/>
      </w:pPr>
      <w:r>
        <w:t>Specifically, the Box-Jenkins approach proposes a simple linear</w:t>
      </w:r>
      <w:r>
        <w:rPr>
          <w:spacing w:val="1"/>
        </w:rPr>
        <w:t xml:space="preserve"> </w:t>
      </w:r>
      <w:r>
        <w:t>form for the</w:t>
      </w:r>
      <w:r>
        <w:rPr>
          <w:spacing w:val="60"/>
        </w:rPr>
        <w:t xml:space="preserve"> </w:t>
      </w:r>
      <w:r>
        <w:t>observed time</w:t>
      </w:r>
      <w:r>
        <w:rPr>
          <w:spacing w:val="1"/>
        </w:rPr>
        <w:t xml:space="preserve"> </w:t>
      </w:r>
      <w:r>
        <w:t>series values:</w:t>
      </w:r>
    </w:p>
    <w:p>
      <w:pPr>
        <w:pStyle w:val="6"/>
        <w:spacing w:before="10"/>
        <w:ind w:right="1367"/>
        <w:jc w:val="right"/>
      </w:pPr>
      <w:r>
        <w:drawing>
          <wp:anchor distT="0" distB="0" distL="0" distR="0" simplePos="0" relativeHeight="251661312" behindDoc="0" locked="0" layoutInCell="1" allowOverlap="1">
            <wp:simplePos x="0" y="0"/>
            <wp:positionH relativeFrom="page">
              <wp:posOffset>914400</wp:posOffset>
            </wp:positionH>
            <wp:positionV relativeFrom="paragraph">
              <wp:posOffset>43180</wp:posOffset>
            </wp:positionV>
            <wp:extent cx="4599305" cy="162560"/>
            <wp:effectExtent l="0" t="0" r="0" b="0"/>
            <wp:wrapNone/>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3.png"/>
                    <pic:cNvPicPr>
                      <a:picLocks noChangeAspect="1"/>
                    </pic:cNvPicPr>
                  </pic:nvPicPr>
                  <pic:blipFill>
                    <a:blip r:embed="rId19" cstate="print"/>
                    <a:stretch>
                      <a:fillRect/>
                    </a:stretch>
                  </pic:blipFill>
                  <pic:spPr>
                    <a:xfrm>
                      <a:off x="0" y="0"/>
                      <a:ext cx="4599305" cy="162394"/>
                    </a:xfrm>
                    <a:prstGeom prst="rect">
                      <a:avLst/>
                    </a:prstGeom>
                  </pic:spPr>
                </pic:pic>
              </a:graphicData>
            </a:graphic>
          </wp:anchor>
        </w:drawing>
      </w:r>
      <w:r>
        <w:t>(3.1)</w:t>
      </w:r>
    </w:p>
    <w:p>
      <w:pPr>
        <w:pStyle w:val="6"/>
        <w:spacing w:before="8"/>
        <w:rPr>
          <w:sz w:val="23"/>
        </w:rPr>
      </w:pPr>
    </w:p>
    <w:p>
      <w:pPr>
        <w:pStyle w:val="6"/>
        <w:tabs>
          <w:tab w:val="left" w:pos="9079"/>
        </w:tabs>
        <w:spacing w:before="90"/>
        <w:ind w:left="220"/>
      </w:pPr>
      <w:r>
        <w:drawing>
          <wp:anchor distT="0" distB="0" distL="0" distR="0" simplePos="0" relativeHeight="251688960" behindDoc="1" locked="0" layoutInCell="1" allowOverlap="1">
            <wp:simplePos x="0" y="0"/>
            <wp:positionH relativeFrom="page">
              <wp:posOffset>1118235</wp:posOffset>
            </wp:positionH>
            <wp:positionV relativeFrom="paragraph">
              <wp:posOffset>75565</wp:posOffset>
            </wp:positionV>
            <wp:extent cx="1724660" cy="162560"/>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4.png"/>
                    <pic:cNvPicPr>
                      <a:picLocks noChangeAspect="1"/>
                    </pic:cNvPicPr>
                  </pic:nvPicPr>
                  <pic:blipFill>
                    <a:blip r:embed="rId20" cstate="print"/>
                    <a:stretch>
                      <a:fillRect/>
                    </a:stretch>
                  </pic:blipFill>
                  <pic:spPr>
                    <a:xfrm>
                      <a:off x="0" y="0"/>
                      <a:ext cx="1724660" cy="162415"/>
                    </a:xfrm>
                    <a:prstGeom prst="rect">
                      <a:avLst/>
                    </a:prstGeom>
                  </pic:spPr>
                </pic:pic>
              </a:graphicData>
            </a:graphic>
          </wp:anchor>
        </w:drawing>
      </w:r>
      <w:r>
        <w:t>or,</w:t>
      </w:r>
      <w:r>
        <w:tab/>
      </w:r>
      <w:r>
        <w:t>(3.2)</w:t>
      </w:r>
    </w:p>
    <w:p>
      <w:pPr>
        <w:spacing w:after="0"/>
        <w:sectPr>
          <w:pgSz w:w="12240" w:h="15840"/>
          <w:pgMar w:top="1360" w:right="160" w:bottom="1200" w:left="1220" w:header="0" w:footer="932" w:gutter="0"/>
          <w:cols w:space="720" w:num="1"/>
        </w:sectPr>
      </w:pPr>
    </w:p>
    <w:p>
      <w:pPr>
        <w:pStyle w:val="6"/>
        <w:tabs>
          <w:tab w:val="left" w:pos="1934"/>
        </w:tabs>
        <w:spacing w:before="62"/>
        <w:ind w:left="220"/>
      </w:pPr>
      <w:r>
        <w:drawing>
          <wp:anchor distT="0" distB="0" distL="0" distR="0" simplePos="0" relativeHeight="251689984" behindDoc="1" locked="0" layoutInCell="1" allowOverlap="1">
            <wp:simplePos x="0" y="0"/>
            <wp:positionH relativeFrom="page">
              <wp:posOffset>1325880</wp:posOffset>
            </wp:positionH>
            <wp:positionV relativeFrom="paragraph">
              <wp:posOffset>60325</wp:posOffset>
            </wp:positionV>
            <wp:extent cx="676910" cy="153035"/>
            <wp:effectExtent l="0" t="0" r="0" b="0"/>
            <wp:wrapNone/>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5.png"/>
                    <pic:cNvPicPr>
                      <a:picLocks noChangeAspect="1"/>
                    </pic:cNvPicPr>
                  </pic:nvPicPr>
                  <pic:blipFill>
                    <a:blip r:embed="rId21" cstate="print"/>
                    <a:stretch>
                      <a:fillRect/>
                    </a:stretch>
                  </pic:blipFill>
                  <pic:spPr>
                    <a:xfrm>
                      <a:off x="0" y="0"/>
                      <a:ext cx="676909" cy="152861"/>
                    </a:xfrm>
                    <a:prstGeom prst="rect">
                      <a:avLst/>
                    </a:prstGeom>
                  </pic:spPr>
                </pic:pic>
              </a:graphicData>
            </a:graphic>
          </wp:anchor>
        </w:drawing>
      </w:r>
      <w:r>
        <w:t>where</w:t>
      </w:r>
      <w:r>
        <w:tab/>
      </w:r>
      <w:r>
        <w:rPr>
          <w:spacing w:val="-5"/>
        </w:rPr>
        <w:t>-</w:t>
      </w:r>
      <w:r>
        <w:rPr>
          <w:spacing w:val="-5"/>
          <w:position w:val="-13"/>
        </w:rPr>
        <w:drawing>
          <wp:inline distT="0" distB="0" distL="0" distR="0">
            <wp:extent cx="1703705" cy="228600"/>
            <wp:effectExtent l="0" t="0" r="0" b="0"/>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6.png"/>
                    <pic:cNvPicPr>
                      <a:picLocks noChangeAspect="1"/>
                    </pic:cNvPicPr>
                  </pic:nvPicPr>
                  <pic:blipFill>
                    <a:blip r:embed="rId22" cstate="print"/>
                    <a:stretch>
                      <a:fillRect/>
                    </a:stretch>
                  </pic:blipFill>
                  <pic:spPr>
                    <a:xfrm>
                      <a:off x="0" y="0"/>
                      <a:ext cx="1704339" cy="228600"/>
                    </a:xfrm>
                    <a:prstGeom prst="rect">
                      <a:avLst/>
                    </a:prstGeom>
                  </pic:spPr>
                </pic:pic>
              </a:graphicData>
            </a:graphic>
          </wp:inline>
        </w:drawing>
      </w:r>
      <w:r>
        <w:t>,</w:t>
      </w:r>
    </w:p>
    <w:p>
      <w:pPr>
        <w:pStyle w:val="6"/>
        <w:spacing w:before="7"/>
        <w:rPr>
          <w:sz w:val="21"/>
        </w:rPr>
      </w:pPr>
      <w:r>
        <w:drawing>
          <wp:anchor distT="0" distB="0" distL="0" distR="0" simplePos="0" relativeHeight="251660288" behindDoc="0" locked="0" layoutInCell="1" allowOverlap="1">
            <wp:simplePos x="0" y="0"/>
            <wp:positionH relativeFrom="page">
              <wp:posOffset>914400</wp:posOffset>
            </wp:positionH>
            <wp:positionV relativeFrom="paragraph">
              <wp:posOffset>182245</wp:posOffset>
            </wp:positionV>
            <wp:extent cx="2487295" cy="180975"/>
            <wp:effectExtent l="0" t="0" r="0" b="0"/>
            <wp:wrapTopAndBottom/>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7.png"/>
                    <pic:cNvPicPr>
                      <a:picLocks noChangeAspect="1"/>
                    </pic:cNvPicPr>
                  </pic:nvPicPr>
                  <pic:blipFill>
                    <a:blip r:embed="rId23" cstate="print"/>
                    <a:stretch>
                      <a:fillRect/>
                    </a:stretch>
                  </pic:blipFill>
                  <pic:spPr>
                    <a:xfrm>
                      <a:off x="0" y="0"/>
                      <a:ext cx="2487295" cy="180975"/>
                    </a:xfrm>
                    <a:prstGeom prst="rect">
                      <a:avLst/>
                    </a:prstGeom>
                  </pic:spPr>
                </pic:pic>
              </a:graphicData>
            </a:graphic>
          </wp:anchor>
        </w:drawing>
      </w:r>
    </w:p>
    <w:p>
      <w:pPr>
        <w:pStyle w:val="6"/>
        <w:spacing w:before="312"/>
        <w:ind w:left="220"/>
      </w:pPr>
      <w:r>
        <w:rPr>
          <w:position w:val="-4"/>
        </w:rPr>
        <w:drawing>
          <wp:inline distT="0" distB="0" distL="0" distR="0">
            <wp:extent cx="703580" cy="133350"/>
            <wp:effectExtent l="0" t="0" r="0" b="0"/>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8.png"/>
                    <pic:cNvPicPr>
                      <a:picLocks noChangeAspect="1"/>
                    </pic:cNvPicPr>
                  </pic:nvPicPr>
                  <pic:blipFill>
                    <a:blip r:embed="rId24" cstate="print"/>
                    <a:stretch>
                      <a:fillRect/>
                    </a:stretch>
                  </pic:blipFill>
                  <pic:spPr>
                    <a:xfrm>
                      <a:off x="0" y="0"/>
                      <a:ext cx="703596" cy="133754"/>
                    </a:xfrm>
                    <a:prstGeom prst="rect">
                      <a:avLst/>
                    </a:prstGeom>
                  </pic:spPr>
                </pic:pic>
              </a:graphicData>
            </a:graphic>
          </wp:inline>
        </w:drawing>
      </w:r>
      <w:r>
        <w:rPr>
          <w:sz w:val="20"/>
        </w:rPr>
        <w:t xml:space="preserve"> </w:t>
      </w:r>
      <w:r>
        <w:rPr>
          <w:spacing w:val="-22"/>
          <w:sz w:val="20"/>
        </w:rPr>
        <w:t xml:space="preserve"> </w:t>
      </w:r>
      <w:r>
        <w:t>,</w:t>
      </w:r>
      <w:r>
        <w:rPr>
          <w:spacing w:val="-4"/>
        </w:rPr>
        <w:t xml:space="preserve"> </w:t>
      </w:r>
      <w:r>
        <w:t>B</w:t>
      </w:r>
      <w:r>
        <w:rPr>
          <w:spacing w:val="-3"/>
        </w:rPr>
        <w:t xml:space="preserve"> </w:t>
      </w:r>
      <w:r>
        <w:t>is</w:t>
      </w:r>
      <w:r>
        <w:rPr>
          <w:spacing w:val="-2"/>
        </w:rPr>
        <w:t xml:space="preserve"> </w:t>
      </w:r>
      <w:r>
        <w:t>the</w:t>
      </w:r>
      <w:r>
        <w:rPr>
          <w:spacing w:val="-2"/>
        </w:rPr>
        <w:t xml:space="preserve"> </w:t>
      </w:r>
      <w:r>
        <w:t>Backward</w:t>
      </w:r>
      <w:r>
        <w:rPr>
          <w:spacing w:val="-1"/>
        </w:rPr>
        <w:t xml:space="preserve"> </w:t>
      </w:r>
      <w:r>
        <w:t>shift</w:t>
      </w:r>
      <w:r>
        <w:rPr>
          <w:spacing w:val="4"/>
        </w:rPr>
        <w:t xml:space="preserve"> </w:t>
      </w:r>
      <w:r>
        <w:t>operator</w:t>
      </w:r>
      <w:r>
        <w:rPr>
          <w:spacing w:val="-4"/>
        </w:rPr>
        <w:t xml:space="preserve"> </w:t>
      </w:r>
      <w:r>
        <w:t>(</w:t>
      </w:r>
      <w:r>
        <w:rPr>
          <w:spacing w:val="-1"/>
          <w:w w:val="99"/>
          <w:position w:val="-4"/>
        </w:rPr>
        <w:drawing>
          <wp:inline distT="0" distB="0" distL="0" distR="0">
            <wp:extent cx="1429385" cy="133350"/>
            <wp:effectExtent l="0" t="0" r="0" b="0"/>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9.png"/>
                    <pic:cNvPicPr>
                      <a:picLocks noChangeAspect="1"/>
                    </pic:cNvPicPr>
                  </pic:nvPicPr>
                  <pic:blipFill>
                    <a:blip r:embed="rId25" cstate="print"/>
                    <a:stretch>
                      <a:fillRect/>
                    </a:stretch>
                  </pic:blipFill>
                  <pic:spPr>
                    <a:xfrm>
                      <a:off x="0" y="0"/>
                      <a:ext cx="1429385" cy="133754"/>
                    </a:xfrm>
                    <a:prstGeom prst="rect">
                      <a:avLst/>
                    </a:prstGeom>
                  </pic:spPr>
                </pic:pic>
              </a:graphicData>
            </a:graphic>
          </wp:inline>
        </w:drawing>
      </w:r>
      <w:r>
        <w:rPr>
          <w:spacing w:val="6"/>
          <w:w w:val="99"/>
        </w:rPr>
        <w:t xml:space="preserve"> </w:t>
      </w:r>
      <w:r>
        <w:t>etc)</w:t>
      </w:r>
    </w:p>
    <w:p>
      <w:pPr>
        <w:pStyle w:val="6"/>
        <w:spacing w:before="2"/>
        <w:rPr>
          <w:sz w:val="28"/>
        </w:rPr>
      </w:pPr>
    </w:p>
    <w:p>
      <w:pPr>
        <w:pStyle w:val="6"/>
        <w:ind w:left="220"/>
      </w:pPr>
      <w:r>
        <w:rPr>
          <w:i/>
        </w:rPr>
        <w:t>d</w:t>
      </w:r>
      <w:r>
        <w:rPr>
          <w:i/>
          <w:spacing w:val="2"/>
        </w:rPr>
        <w:t xml:space="preserve"> </w:t>
      </w:r>
      <w:r>
        <w:t>=</w:t>
      </w:r>
      <w:r>
        <w:rPr>
          <w:spacing w:val="-4"/>
        </w:rPr>
        <w:t xml:space="preserve"> </w:t>
      </w:r>
      <w:r>
        <w:t>order</w:t>
      </w:r>
      <w:r>
        <w:rPr>
          <w:spacing w:val="-6"/>
        </w:rPr>
        <w:t xml:space="preserve"> </w:t>
      </w:r>
      <w:r>
        <w:t>of</w:t>
      </w:r>
      <w:r>
        <w:rPr>
          <w:spacing w:val="-6"/>
        </w:rPr>
        <w:t xml:space="preserve"> </w:t>
      </w:r>
      <w:r>
        <w:t>differencing</w:t>
      </w:r>
    </w:p>
    <w:p>
      <w:pPr>
        <w:pStyle w:val="6"/>
      </w:pPr>
    </w:p>
    <w:p>
      <w:pPr>
        <w:pStyle w:val="6"/>
        <w:spacing w:line="480" w:lineRule="auto"/>
        <w:ind w:left="220" w:right="1278"/>
        <w:jc w:val="both"/>
      </w:pPr>
      <w:r>
        <w:t>Equation 3.1 shows the current output as a linear weighted sum of previous outputs and inputs.</w:t>
      </w:r>
      <w:r>
        <w:rPr>
          <w:spacing w:val="1"/>
        </w:rPr>
        <w:t xml:space="preserve"> </w:t>
      </w:r>
      <w:r>
        <w:t>Note that only “</w:t>
      </w:r>
      <w:r>
        <w:rPr>
          <w:i/>
        </w:rPr>
        <w:t>p</w:t>
      </w:r>
      <w:r>
        <w:t>” nonzero output terms and “</w:t>
      </w:r>
      <w:r>
        <w:rPr>
          <w:i/>
        </w:rPr>
        <w:t>q</w:t>
      </w:r>
      <w:r>
        <w:t>” nonzero input terms are required to produce the</w:t>
      </w:r>
      <w:r>
        <w:rPr>
          <w:spacing w:val="1"/>
        </w:rPr>
        <w:t xml:space="preserve"> </w:t>
      </w:r>
      <w:r>
        <w:t>current output. Thus only a finite number of recent inputs and outputs will have a statistically</w:t>
      </w:r>
      <w:r>
        <w:rPr>
          <w:spacing w:val="1"/>
        </w:rPr>
        <w:t xml:space="preserve"> </w:t>
      </w:r>
      <w:r>
        <w:t>significant</w:t>
      </w:r>
      <w:r>
        <w:rPr>
          <w:spacing w:val="6"/>
        </w:rPr>
        <w:t xml:space="preserve"> </w:t>
      </w:r>
      <w:r>
        <w:t>effect</w:t>
      </w:r>
      <w:r>
        <w:rPr>
          <w:spacing w:val="7"/>
        </w:rPr>
        <w:t xml:space="preserve"> </w:t>
      </w:r>
      <w:r>
        <w:t>on</w:t>
      </w:r>
      <w:r>
        <w:rPr>
          <w:spacing w:val="-8"/>
        </w:rPr>
        <w:t xml:space="preserve"> </w:t>
      </w:r>
      <w:r>
        <w:t>the</w:t>
      </w:r>
      <w:r>
        <w:rPr>
          <w:spacing w:val="1"/>
        </w:rPr>
        <w:t xml:space="preserve"> </w:t>
      </w:r>
      <w:r>
        <w:t>current</w:t>
      </w:r>
      <w:r>
        <w:rPr>
          <w:spacing w:val="1"/>
        </w:rPr>
        <w:t xml:space="preserve"> </w:t>
      </w:r>
      <w:r>
        <w:t>output.</w:t>
      </w:r>
    </w:p>
    <w:p>
      <w:pPr>
        <w:pStyle w:val="6"/>
        <w:spacing w:before="1" w:line="480" w:lineRule="auto"/>
        <w:ind w:left="220" w:right="1272"/>
        <w:jc w:val="both"/>
      </w:pPr>
      <w:r>
        <w:t>The general notation of ARIMA models</w:t>
      </w:r>
      <w:r>
        <w:rPr>
          <w:spacing w:val="1"/>
        </w:rPr>
        <w:t xml:space="preserve"> </w:t>
      </w:r>
      <w:r>
        <w:t>is ARIMA (</w:t>
      </w:r>
      <w:r>
        <w:rPr>
          <w:spacing w:val="1"/>
        </w:rPr>
        <w:t xml:space="preserve"> </w:t>
      </w:r>
      <w:r>
        <w:rPr>
          <w:i/>
        </w:rPr>
        <w:t xml:space="preserve">p,d,q </w:t>
      </w:r>
      <w:r>
        <w:t>), where</w:t>
      </w:r>
      <w:r>
        <w:rPr>
          <w:spacing w:val="1"/>
        </w:rPr>
        <w:t xml:space="preserve"> </w:t>
      </w:r>
      <w:r>
        <w:t xml:space="preserve">“ </w:t>
      </w:r>
      <w:r>
        <w:rPr>
          <w:i/>
        </w:rPr>
        <w:t xml:space="preserve">p </w:t>
      </w:r>
      <w:r>
        <w:t>”</w:t>
      </w:r>
      <w:r>
        <w:rPr>
          <w:spacing w:val="1"/>
        </w:rPr>
        <w:t xml:space="preserve"> </w:t>
      </w:r>
      <w:r>
        <w:t>is the order of</w:t>
      </w:r>
      <w:r>
        <w:rPr>
          <w:spacing w:val="1"/>
        </w:rPr>
        <w:t xml:space="preserve"> </w:t>
      </w:r>
      <w:r>
        <w:t xml:space="preserve">Autoregressive component, “ </w:t>
      </w:r>
      <w:r>
        <w:rPr>
          <w:i/>
        </w:rPr>
        <w:t>d</w:t>
      </w:r>
      <w:r>
        <w:rPr>
          <w:i/>
          <w:spacing w:val="1"/>
        </w:rPr>
        <w:t xml:space="preserve"> </w:t>
      </w:r>
      <w:r>
        <w:t>”</w:t>
      </w:r>
      <w:r>
        <w:rPr>
          <w:spacing w:val="1"/>
        </w:rPr>
        <w:t xml:space="preserve"> </w:t>
      </w:r>
      <w:r>
        <w:t>is the order of differencing used</w:t>
      </w:r>
      <w:r>
        <w:rPr>
          <w:spacing w:val="1"/>
        </w:rPr>
        <w:t xml:space="preserve"> </w:t>
      </w:r>
      <w:r>
        <w:t>and</w:t>
      </w:r>
      <w:r>
        <w:rPr>
          <w:spacing w:val="1"/>
        </w:rPr>
        <w:t xml:space="preserve"> </w:t>
      </w:r>
      <w:r>
        <w:t>“</w:t>
      </w:r>
      <w:r>
        <w:rPr>
          <w:spacing w:val="1"/>
        </w:rPr>
        <w:t xml:space="preserve"> </w:t>
      </w:r>
      <w:r>
        <w:rPr>
          <w:i/>
        </w:rPr>
        <w:t xml:space="preserve">q </w:t>
      </w:r>
      <w:r>
        <w:t>”</w:t>
      </w:r>
      <w:r>
        <w:rPr>
          <w:spacing w:val="60"/>
        </w:rPr>
        <w:t xml:space="preserve"> </w:t>
      </w:r>
      <w:r>
        <w:t>is the order of</w:t>
      </w:r>
      <w:r>
        <w:rPr>
          <w:spacing w:val="1"/>
        </w:rPr>
        <w:t xml:space="preserve"> </w:t>
      </w:r>
      <w:r>
        <w:t>Moving Average component in the model. The Autoregressive and Moving Average components</w:t>
      </w:r>
      <w:r>
        <w:rPr>
          <w:spacing w:val="-57"/>
        </w:rPr>
        <w:t xml:space="preserve"> </w:t>
      </w:r>
      <w:r>
        <w:t>are</w:t>
      </w:r>
      <w:r>
        <w:rPr>
          <w:spacing w:val="-1"/>
        </w:rPr>
        <w:t xml:space="preserve"> </w:t>
      </w:r>
      <w:r>
        <w:t>described</w:t>
      </w:r>
      <w:r>
        <w:rPr>
          <w:spacing w:val="4"/>
        </w:rPr>
        <w:t xml:space="preserve"> </w:t>
      </w:r>
      <w:r>
        <w:t>below and the</w:t>
      </w:r>
      <w:r>
        <w:rPr>
          <w:spacing w:val="-1"/>
        </w:rPr>
        <w:t xml:space="preserve"> </w:t>
      </w:r>
      <w:r>
        <w:t>concept</w:t>
      </w:r>
      <w:r>
        <w:rPr>
          <w:spacing w:val="1"/>
        </w:rPr>
        <w:t xml:space="preserve"> </w:t>
      </w:r>
      <w:r>
        <w:t>of</w:t>
      </w:r>
      <w:r>
        <w:rPr>
          <w:spacing w:val="-8"/>
        </w:rPr>
        <w:t xml:space="preserve"> </w:t>
      </w:r>
      <w:r>
        <w:t>differencing</w:t>
      </w:r>
      <w:r>
        <w:rPr>
          <w:spacing w:val="1"/>
        </w:rPr>
        <w:t xml:space="preserve"> </w:t>
      </w:r>
      <w:r>
        <w:t>is</w:t>
      </w:r>
      <w:r>
        <w:rPr>
          <w:spacing w:val="-2"/>
        </w:rPr>
        <w:t xml:space="preserve"> </w:t>
      </w:r>
      <w:r>
        <w:t>described</w:t>
      </w:r>
      <w:r>
        <w:rPr>
          <w:spacing w:val="4"/>
        </w:rPr>
        <w:t xml:space="preserve"> </w:t>
      </w:r>
      <w:r>
        <w:t>in</w:t>
      </w:r>
      <w:r>
        <w:rPr>
          <w:spacing w:val="5"/>
        </w:rPr>
        <w:t xml:space="preserve"> </w:t>
      </w:r>
      <w:r>
        <w:t>the</w:t>
      </w:r>
      <w:r>
        <w:rPr>
          <w:spacing w:val="-1"/>
        </w:rPr>
        <w:t xml:space="preserve"> </w:t>
      </w:r>
      <w:r>
        <w:t>next</w:t>
      </w:r>
      <w:r>
        <w:rPr>
          <w:spacing w:val="5"/>
        </w:rPr>
        <w:t xml:space="preserve"> </w:t>
      </w:r>
      <w:r>
        <w:t>section.</w:t>
      </w:r>
    </w:p>
    <w:p>
      <w:pPr>
        <w:pStyle w:val="6"/>
        <w:spacing w:before="1"/>
        <w:ind w:left="220"/>
        <w:jc w:val="both"/>
      </w:pPr>
      <w:r>
        <w:t>Depending</w:t>
      </w:r>
      <w:r>
        <w:rPr>
          <w:spacing w:val="-2"/>
        </w:rPr>
        <w:t xml:space="preserve"> </w:t>
      </w:r>
      <w:r>
        <w:t>on</w:t>
      </w:r>
      <w:r>
        <w:rPr>
          <w:spacing w:val="-6"/>
        </w:rPr>
        <w:t xml:space="preserve"> </w:t>
      </w:r>
      <w:r>
        <w:t>the</w:t>
      </w:r>
      <w:r>
        <w:rPr>
          <w:spacing w:val="-3"/>
        </w:rPr>
        <w:t xml:space="preserve"> </w:t>
      </w:r>
      <w:r>
        <w:t>above</w:t>
      </w:r>
      <w:r>
        <w:rPr>
          <w:spacing w:val="-3"/>
        </w:rPr>
        <w:t xml:space="preserve"> </w:t>
      </w:r>
      <w:r>
        <w:t>definition,</w:t>
      </w:r>
      <w:r>
        <w:rPr>
          <w:spacing w:val="1"/>
        </w:rPr>
        <w:t xml:space="preserve"> </w:t>
      </w:r>
      <w:r>
        <w:t>the</w:t>
      </w:r>
      <w:r>
        <w:rPr>
          <w:spacing w:val="-3"/>
        </w:rPr>
        <w:t xml:space="preserve"> </w:t>
      </w:r>
      <w:r>
        <w:t>ARIMA</w:t>
      </w:r>
      <w:r>
        <w:rPr>
          <w:spacing w:val="-2"/>
        </w:rPr>
        <w:t xml:space="preserve"> </w:t>
      </w:r>
      <w:r>
        <w:t>models</w:t>
      </w:r>
      <w:r>
        <w:rPr>
          <w:spacing w:val="-4"/>
        </w:rPr>
        <w:t xml:space="preserve"> </w:t>
      </w:r>
      <w:r>
        <w:t>can</w:t>
      </w:r>
      <w:r>
        <w:rPr>
          <w:spacing w:val="-2"/>
        </w:rPr>
        <w:t xml:space="preserve"> </w:t>
      </w:r>
      <w:r>
        <w:t>be</w:t>
      </w:r>
      <w:r>
        <w:rPr>
          <w:spacing w:val="-2"/>
        </w:rPr>
        <w:t xml:space="preserve"> </w:t>
      </w:r>
      <w:r>
        <w:t>classified</w:t>
      </w:r>
      <w:r>
        <w:rPr>
          <w:spacing w:val="2"/>
        </w:rPr>
        <w:t xml:space="preserve"> </w:t>
      </w:r>
      <w:r>
        <w:t>into:</w:t>
      </w:r>
    </w:p>
    <w:p>
      <w:pPr>
        <w:pStyle w:val="6"/>
      </w:pPr>
    </w:p>
    <w:p>
      <w:pPr>
        <w:pStyle w:val="3"/>
        <w:numPr>
          <w:ilvl w:val="0"/>
          <w:numId w:val="4"/>
        </w:numPr>
        <w:tabs>
          <w:tab w:val="left" w:pos="484"/>
        </w:tabs>
        <w:spacing w:before="0" w:after="0" w:line="240" w:lineRule="auto"/>
        <w:ind w:left="484" w:right="0" w:hanging="264"/>
        <w:jc w:val="left"/>
      </w:pPr>
      <w:r>
        <w:t>Autoregressive</w:t>
      </w:r>
      <w:r>
        <w:rPr>
          <w:spacing w:val="-6"/>
        </w:rPr>
        <w:t xml:space="preserve"> </w:t>
      </w:r>
      <w:r>
        <w:t>(AR)</w:t>
      </w:r>
      <w:r>
        <w:rPr>
          <w:spacing w:val="-4"/>
        </w:rPr>
        <w:t xml:space="preserve"> </w:t>
      </w:r>
      <w:r>
        <w:t>models:</w:t>
      </w:r>
    </w:p>
    <w:p>
      <w:pPr>
        <w:pStyle w:val="6"/>
        <w:spacing w:before="10"/>
        <w:rPr>
          <w:b/>
        </w:rPr>
      </w:pPr>
    </w:p>
    <w:p>
      <w:pPr>
        <w:pStyle w:val="6"/>
        <w:spacing w:line="530" w:lineRule="auto"/>
        <w:ind w:left="220" w:right="1281"/>
        <w:jc w:val="both"/>
      </w:pPr>
      <w:r>
        <w:drawing>
          <wp:anchor distT="0" distB="0" distL="0" distR="0" simplePos="0" relativeHeight="251689984" behindDoc="1" locked="0" layoutInCell="1" allowOverlap="1">
            <wp:simplePos x="0" y="0"/>
            <wp:positionH relativeFrom="page">
              <wp:posOffset>3260725</wp:posOffset>
            </wp:positionH>
            <wp:positionV relativeFrom="paragraph">
              <wp:posOffset>66675</wp:posOffset>
            </wp:positionV>
            <wp:extent cx="124460" cy="104775"/>
            <wp:effectExtent l="0" t="0" r="0" b="0"/>
            <wp:wrapNone/>
            <wp:docPr id="3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9.png"/>
                    <pic:cNvPicPr>
                      <a:picLocks noChangeAspect="1"/>
                    </pic:cNvPicPr>
                  </pic:nvPicPr>
                  <pic:blipFill>
                    <a:blip r:embed="rId15" cstate="print"/>
                    <a:stretch>
                      <a:fillRect/>
                    </a:stretch>
                  </pic:blipFill>
                  <pic:spPr>
                    <a:xfrm>
                      <a:off x="0" y="0"/>
                      <a:ext cx="124414" cy="105092"/>
                    </a:xfrm>
                    <a:prstGeom prst="rect">
                      <a:avLst/>
                    </a:prstGeom>
                  </pic:spPr>
                </pic:pic>
              </a:graphicData>
            </a:graphic>
          </wp:anchor>
        </w:drawing>
      </w:r>
      <w:r>
        <w:drawing>
          <wp:anchor distT="0" distB="0" distL="0" distR="0" simplePos="0" relativeHeight="251691008" behindDoc="1" locked="0" layoutInCell="1" allowOverlap="1">
            <wp:simplePos x="0" y="0"/>
            <wp:positionH relativeFrom="page">
              <wp:posOffset>1913255</wp:posOffset>
            </wp:positionH>
            <wp:positionV relativeFrom="paragraph">
              <wp:posOffset>454025</wp:posOffset>
            </wp:positionV>
            <wp:extent cx="125095" cy="104775"/>
            <wp:effectExtent l="0" t="0" r="0" b="0"/>
            <wp:wrapNone/>
            <wp:docPr id="3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0.png"/>
                    <pic:cNvPicPr>
                      <a:picLocks noChangeAspect="1"/>
                    </pic:cNvPicPr>
                  </pic:nvPicPr>
                  <pic:blipFill>
                    <a:blip r:embed="rId16" cstate="print"/>
                    <a:stretch>
                      <a:fillRect/>
                    </a:stretch>
                  </pic:blipFill>
                  <pic:spPr>
                    <a:xfrm>
                      <a:off x="0" y="0"/>
                      <a:ext cx="125094" cy="105092"/>
                    </a:xfrm>
                    <a:prstGeom prst="rect">
                      <a:avLst/>
                    </a:prstGeom>
                  </pic:spPr>
                </pic:pic>
              </a:graphicData>
            </a:graphic>
          </wp:anchor>
        </w:drawing>
      </w:r>
      <w:r>
        <w:t>When the value of the current output</w:t>
      </w:r>
      <w:r>
        <w:rPr>
          <w:spacing w:val="1"/>
        </w:rPr>
        <w:t xml:space="preserve"> </w:t>
      </w:r>
      <w:r>
        <w:t>depends solely on p prior outputs and the current input</w:t>
      </w:r>
      <w:r>
        <w:rPr>
          <w:spacing w:val="1"/>
        </w:rPr>
        <w:t xml:space="preserve"> </w:t>
      </w:r>
      <w:r>
        <w:t>(random</w:t>
      </w:r>
      <w:r>
        <w:rPr>
          <w:spacing w:val="-8"/>
        </w:rPr>
        <w:t xml:space="preserve"> </w:t>
      </w:r>
      <w:r>
        <w:t>shock)</w:t>
      </w:r>
      <w:r>
        <w:rPr>
          <w:spacing w:val="25"/>
        </w:rPr>
        <w:t xml:space="preserve"> </w:t>
      </w:r>
      <w:r>
        <w:t>,</w:t>
      </w:r>
      <w:r>
        <w:rPr>
          <w:spacing w:val="-5"/>
        </w:rPr>
        <w:t xml:space="preserve"> </w:t>
      </w:r>
      <w:r>
        <w:t>the</w:t>
      </w:r>
      <w:r>
        <w:rPr>
          <w:spacing w:val="1"/>
        </w:rPr>
        <w:t xml:space="preserve"> </w:t>
      </w:r>
      <w:r>
        <w:t>Box-Jenkins</w:t>
      </w:r>
      <w:r>
        <w:rPr>
          <w:spacing w:val="4"/>
        </w:rPr>
        <w:t xml:space="preserve"> </w:t>
      </w:r>
      <w:r>
        <w:t>model</w:t>
      </w:r>
      <w:r>
        <w:rPr>
          <w:spacing w:val="-3"/>
        </w:rPr>
        <w:t xml:space="preserve"> </w:t>
      </w:r>
      <w:r>
        <w:t>takes the</w:t>
      </w:r>
      <w:r>
        <w:rPr>
          <w:spacing w:val="1"/>
        </w:rPr>
        <w:t xml:space="preserve"> </w:t>
      </w:r>
      <w:r>
        <w:t>form</w:t>
      </w:r>
      <w:r>
        <w:rPr>
          <w:spacing w:val="-7"/>
        </w:rPr>
        <w:t xml:space="preserve"> </w:t>
      </w:r>
      <w:r>
        <w:t>of</w:t>
      </w:r>
    </w:p>
    <w:p>
      <w:pPr>
        <w:pStyle w:val="6"/>
        <w:spacing w:line="276" w:lineRule="exact"/>
        <w:ind w:right="1295"/>
        <w:jc w:val="right"/>
      </w:pPr>
      <w:r>
        <w:drawing>
          <wp:anchor distT="0" distB="0" distL="0" distR="0" simplePos="0" relativeHeight="251662336" behindDoc="0" locked="0" layoutInCell="1" allowOverlap="1">
            <wp:simplePos x="0" y="0"/>
            <wp:positionH relativeFrom="page">
              <wp:posOffset>914400</wp:posOffset>
            </wp:positionH>
            <wp:positionV relativeFrom="paragraph">
              <wp:posOffset>46990</wp:posOffset>
            </wp:positionV>
            <wp:extent cx="2667000" cy="152400"/>
            <wp:effectExtent l="0" t="0" r="0" b="0"/>
            <wp:wrapNone/>
            <wp:docPr id="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0.png"/>
                    <pic:cNvPicPr>
                      <a:picLocks noChangeAspect="1"/>
                    </pic:cNvPicPr>
                  </pic:nvPicPr>
                  <pic:blipFill>
                    <a:blip r:embed="rId26" cstate="print"/>
                    <a:stretch>
                      <a:fillRect/>
                    </a:stretch>
                  </pic:blipFill>
                  <pic:spPr>
                    <a:xfrm>
                      <a:off x="0" y="0"/>
                      <a:ext cx="2667000" cy="152399"/>
                    </a:xfrm>
                    <a:prstGeom prst="rect">
                      <a:avLst/>
                    </a:prstGeom>
                  </pic:spPr>
                </pic:pic>
              </a:graphicData>
            </a:graphic>
          </wp:anchor>
        </w:drawing>
      </w:r>
      <w:r>
        <w:t>(3.3)</w:t>
      </w:r>
    </w:p>
    <w:p>
      <w:pPr>
        <w:pStyle w:val="6"/>
        <w:spacing w:before="8"/>
        <w:rPr>
          <w:sz w:val="23"/>
        </w:rPr>
      </w:pPr>
    </w:p>
    <w:p>
      <w:pPr>
        <w:pStyle w:val="6"/>
        <w:tabs>
          <w:tab w:val="left" w:pos="9108"/>
        </w:tabs>
        <w:spacing w:before="90"/>
        <w:ind w:left="220"/>
      </w:pPr>
      <w:r>
        <w:t>or</w:t>
      </w:r>
      <w:r>
        <w:rPr>
          <w:spacing w:val="-2"/>
        </w:rPr>
        <w:t xml:space="preserve"> </w:t>
      </w:r>
      <w:r>
        <w:rPr>
          <w:spacing w:val="-6"/>
          <w:position w:val="-4"/>
        </w:rPr>
        <w:drawing>
          <wp:inline distT="0" distB="0" distL="0" distR="0">
            <wp:extent cx="788670" cy="152400"/>
            <wp:effectExtent l="0" t="0" r="0" b="0"/>
            <wp:docPr id="43"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1.png"/>
                    <pic:cNvPicPr>
                      <a:picLocks noChangeAspect="1"/>
                    </pic:cNvPicPr>
                  </pic:nvPicPr>
                  <pic:blipFill>
                    <a:blip r:embed="rId27" cstate="print"/>
                    <a:stretch>
                      <a:fillRect/>
                    </a:stretch>
                  </pic:blipFill>
                  <pic:spPr>
                    <a:xfrm>
                      <a:off x="0" y="0"/>
                      <a:ext cx="789304" cy="152861"/>
                    </a:xfrm>
                    <a:prstGeom prst="rect">
                      <a:avLst/>
                    </a:prstGeom>
                  </pic:spPr>
                </pic:pic>
              </a:graphicData>
            </a:graphic>
          </wp:inline>
        </w:drawing>
      </w:r>
      <w:r>
        <w:rPr>
          <w:spacing w:val="-6"/>
        </w:rPr>
        <w:tab/>
      </w:r>
      <w:r>
        <w:rPr>
          <w:spacing w:val="-12"/>
        </w:rPr>
        <w:t xml:space="preserve"> </w:t>
      </w:r>
      <w:r>
        <w:t>(3.4)</w:t>
      </w:r>
    </w:p>
    <w:p>
      <w:pPr>
        <w:pStyle w:val="6"/>
        <w:spacing w:before="2"/>
        <w:rPr>
          <w:sz w:val="28"/>
        </w:rPr>
      </w:pPr>
    </w:p>
    <w:p>
      <w:pPr>
        <w:pStyle w:val="6"/>
        <w:ind w:left="220"/>
      </w:pPr>
      <w:r>
        <w:t>and</w:t>
      </w:r>
      <w:r>
        <w:rPr>
          <w:spacing w:val="4"/>
        </w:rPr>
        <w:t xml:space="preserve"> </w:t>
      </w:r>
      <w:r>
        <w:t>is</w:t>
      </w:r>
      <w:r>
        <w:rPr>
          <w:spacing w:val="-2"/>
        </w:rPr>
        <w:t xml:space="preserve"> </w:t>
      </w:r>
      <w:r>
        <w:t>called an</w:t>
      </w:r>
      <w:r>
        <w:rPr>
          <w:spacing w:val="-5"/>
        </w:rPr>
        <w:t xml:space="preserve"> </w:t>
      </w:r>
      <w:r>
        <w:t>Autoregressive</w:t>
      </w:r>
      <w:r>
        <w:rPr>
          <w:spacing w:val="4"/>
        </w:rPr>
        <w:t xml:space="preserve"> </w:t>
      </w:r>
      <w:r>
        <w:t>model</w:t>
      </w:r>
      <w:r>
        <w:rPr>
          <w:spacing w:val="-8"/>
        </w:rPr>
        <w:t xml:space="preserve"> </w:t>
      </w:r>
      <w:r>
        <w:t>of</w:t>
      </w:r>
      <w:r>
        <w:rPr>
          <w:spacing w:val="-8"/>
        </w:rPr>
        <w:t xml:space="preserve"> </w:t>
      </w:r>
      <w:r>
        <w:t>order</w:t>
      </w:r>
      <w:r>
        <w:rPr>
          <w:spacing w:val="1"/>
        </w:rPr>
        <w:t xml:space="preserve"> </w:t>
      </w:r>
      <w:r>
        <w:t>p,</w:t>
      </w:r>
      <w:r>
        <w:rPr>
          <w:spacing w:val="2"/>
        </w:rPr>
        <w:t xml:space="preserve"> </w:t>
      </w:r>
      <w:r>
        <w:t>denoted by AR</w:t>
      </w:r>
      <w:r>
        <w:rPr>
          <w:spacing w:val="-2"/>
        </w:rPr>
        <w:t xml:space="preserve"> </w:t>
      </w:r>
      <w:r>
        <w:t>(p)</w:t>
      </w:r>
      <w:r>
        <w:rPr>
          <w:spacing w:val="-3"/>
        </w:rPr>
        <w:t xml:space="preserve"> </w:t>
      </w:r>
      <w:r>
        <w:t>or</w:t>
      </w:r>
      <w:r>
        <w:rPr>
          <w:spacing w:val="-3"/>
        </w:rPr>
        <w:t xml:space="preserve"> </w:t>
      </w:r>
      <w:r>
        <w:t>ARIMA</w:t>
      </w:r>
      <w:r>
        <w:rPr>
          <w:spacing w:val="-4"/>
        </w:rPr>
        <w:t xml:space="preserve"> </w:t>
      </w:r>
      <w:r>
        <w:t>(</w:t>
      </w:r>
      <w:r>
        <w:rPr>
          <w:i/>
        </w:rPr>
        <w:t>p,</w:t>
      </w:r>
      <w:r>
        <w:rPr>
          <w:i/>
          <w:spacing w:val="3"/>
        </w:rPr>
        <w:t xml:space="preserve"> </w:t>
      </w:r>
      <w:r>
        <w:rPr>
          <w:i/>
        </w:rPr>
        <w:t>0,</w:t>
      </w:r>
      <w:r>
        <w:rPr>
          <w:i/>
          <w:spacing w:val="2"/>
        </w:rPr>
        <w:t xml:space="preserve"> </w:t>
      </w:r>
      <w:r>
        <w:rPr>
          <w:i/>
        </w:rPr>
        <w:t>0</w:t>
      </w:r>
      <w:r>
        <w:t>).</w:t>
      </w:r>
    </w:p>
    <w:p>
      <w:pPr>
        <w:pStyle w:val="6"/>
        <w:spacing w:before="1"/>
      </w:pPr>
    </w:p>
    <w:p>
      <w:pPr>
        <w:pStyle w:val="3"/>
        <w:numPr>
          <w:ilvl w:val="0"/>
          <w:numId w:val="4"/>
        </w:numPr>
        <w:tabs>
          <w:tab w:val="left" w:pos="480"/>
        </w:tabs>
        <w:spacing w:before="0" w:after="0" w:line="240" w:lineRule="auto"/>
        <w:ind w:left="479" w:right="0" w:hanging="260"/>
        <w:jc w:val="left"/>
      </w:pPr>
      <w:r>
        <w:t>Moving</w:t>
      </w:r>
      <w:r>
        <w:rPr>
          <w:spacing w:val="-3"/>
        </w:rPr>
        <w:t xml:space="preserve"> </w:t>
      </w:r>
      <w:r>
        <w:t>Average</w:t>
      </w:r>
      <w:r>
        <w:rPr>
          <w:spacing w:val="-3"/>
        </w:rPr>
        <w:t xml:space="preserve"> </w:t>
      </w:r>
      <w:r>
        <w:t>(MA)</w:t>
      </w:r>
      <w:r>
        <w:rPr>
          <w:spacing w:val="-1"/>
        </w:rPr>
        <w:t xml:space="preserve"> </w:t>
      </w:r>
      <w:r>
        <w:t>models:</w:t>
      </w:r>
    </w:p>
    <w:p>
      <w:pPr>
        <w:pStyle w:val="6"/>
        <w:spacing w:before="9"/>
        <w:rPr>
          <w:b/>
        </w:rPr>
      </w:pPr>
    </w:p>
    <w:p>
      <w:pPr>
        <w:pStyle w:val="6"/>
        <w:tabs>
          <w:tab w:val="left" w:pos="3082"/>
        </w:tabs>
        <w:spacing w:line="525" w:lineRule="auto"/>
        <w:ind w:left="220" w:right="1275"/>
      </w:pPr>
      <w:r>
        <w:drawing>
          <wp:anchor distT="0" distB="0" distL="0" distR="0" simplePos="0" relativeHeight="251692032" behindDoc="1" locked="0" layoutInCell="1" allowOverlap="1">
            <wp:simplePos x="0" y="0"/>
            <wp:positionH relativeFrom="page">
              <wp:posOffset>2535555</wp:posOffset>
            </wp:positionH>
            <wp:positionV relativeFrom="paragraph">
              <wp:posOffset>66040</wp:posOffset>
            </wp:positionV>
            <wp:extent cx="124460" cy="105410"/>
            <wp:effectExtent l="0" t="0" r="0" b="0"/>
            <wp:wrapNone/>
            <wp:docPr id="4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9.png"/>
                    <pic:cNvPicPr>
                      <a:picLocks noChangeAspect="1"/>
                    </pic:cNvPicPr>
                  </pic:nvPicPr>
                  <pic:blipFill>
                    <a:blip r:embed="rId15" cstate="print"/>
                    <a:stretch>
                      <a:fillRect/>
                    </a:stretch>
                  </pic:blipFill>
                  <pic:spPr>
                    <a:xfrm>
                      <a:off x="0" y="0"/>
                      <a:ext cx="124414" cy="105410"/>
                    </a:xfrm>
                    <a:prstGeom prst="rect">
                      <a:avLst/>
                    </a:prstGeom>
                  </pic:spPr>
                </pic:pic>
              </a:graphicData>
            </a:graphic>
          </wp:anchor>
        </w:drawing>
      </w:r>
      <w:r>
        <w:t>When</w:t>
      </w:r>
      <w:r>
        <w:rPr>
          <w:spacing w:val="33"/>
        </w:rPr>
        <w:t xml:space="preserve"> </w:t>
      </w:r>
      <w:r>
        <w:t>the</w:t>
      </w:r>
      <w:r>
        <w:rPr>
          <w:spacing w:val="36"/>
        </w:rPr>
        <w:t xml:space="preserve"> </w:t>
      </w:r>
      <w:r>
        <w:t>current</w:t>
      </w:r>
      <w:r>
        <w:rPr>
          <w:spacing w:val="38"/>
        </w:rPr>
        <w:t xml:space="preserve"> </w:t>
      </w:r>
      <w:r>
        <w:t>output</w:t>
      </w:r>
      <w:r>
        <w:tab/>
      </w:r>
      <w:r>
        <w:t>depends</w:t>
      </w:r>
      <w:r>
        <w:rPr>
          <w:spacing w:val="37"/>
        </w:rPr>
        <w:t xml:space="preserve"> </w:t>
      </w:r>
      <w:r>
        <w:t>solely</w:t>
      </w:r>
      <w:r>
        <w:rPr>
          <w:spacing w:val="29"/>
        </w:rPr>
        <w:t xml:space="preserve"> </w:t>
      </w:r>
      <w:r>
        <w:t>on</w:t>
      </w:r>
      <w:r>
        <w:rPr>
          <w:spacing w:val="33"/>
        </w:rPr>
        <w:t xml:space="preserve"> </w:t>
      </w:r>
      <w:r>
        <w:t>the</w:t>
      </w:r>
      <w:r>
        <w:rPr>
          <w:spacing w:val="38"/>
        </w:rPr>
        <w:t xml:space="preserve"> </w:t>
      </w:r>
      <w:r>
        <w:t>current</w:t>
      </w:r>
      <w:r>
        <w:rPr>
          <w:spacing w:val="43"/>
        </w:rPr>
        <w:t xml:space="preserve"> </w:t>
      </w:r>
      <w:r>
        <w:t>input</w:t>
      </w:r>
      <w:r>
        <w:rPr>
          <w:spacing w:val="38"/>
        </w:rPr>
        <w:t xml:space="preserve"> </w:t>
      </w:r>
      <w:r>
        <w:t>and</w:t>
      </w:r>
      <w:r>
        <w:rPr>
          <w:spacing w:val="34"/>
        </w:rPr>
        <w:t xml:space="preserve"> </w:t>
      </w:r>
      <w:r>
        <w:t>q</w:t>
      </w:r>
      <w:r>
        <w:rPr>
          <w:spacing w:val="38"/>
        </w:rPr>
        <w:t xml:space="preserve"> </w:t>
      </w:r>
      <w:r>
        <w:t>prior</w:t>
      </w:r>
      <w:r>
        <w:rPr>
          <w:spacing w:val="40"/>
        </w:rPr>
        <w:t xml:space="preserve"> </w:t>
      </w:r>
      <w:r>
        <w:t>inputs,</w:t>
      </w:r>
      <w:r>
        <w:rPr>
          <w:spacing w:val="36"/>
        </w:rPr>
        <w:t xml:space="preserve"> </w:t>
      </w:r>
      <w:r>
        <w:t>the</w:t>
      </w:r>
      <w:r>
        <w:rPr>
          <w:spacing w:val="38"/>
        </w:rPr>
        <w:t xml:space="preserve"> </w:t>
      </w:r>
      <w:r>
        <w:t>Box-</w:t>
      </w:r>
      <w:r>
        <w:rPr>
          <w:spacing w:val="-57"/>
        </w:rPr>
        <w:t xml:space="preserve"> </w:t>
      </w:r>
      <w:r>
        <w:t>Jenkins</w:t>
      </w:r>
      <w:r>
        <w:rPr>
          <w:spacing w:val="4"/>
        </w:rPr>
        <w:t xml:space="preserve"> </w:t>
      </w:r>
      <w:r>
        <w:t>model</w:t>
      </w:r>
      <w:r>
        <w:rPr>
          <w:spacing w:val="-7"/>
        </w:rPr>
        <w:t xml:space="preserve"> </w:t>
      </w:r>
      <w:r>
        <w:t>takes</w:t>
      </w:r>
      <w:r>
        <w:rPr>
          <w:spacing w:val="3"/>
        </w:rPr>
        <w:t xml:space="preserve"> </w:t>
      </w:r>
      <w:r>
        <w:t>the</w:t>
      </w:r>
      <w:r>
        <w:rPr>
          <w:spacing w:val="1"/>
        </w:rPr>
        <w:t xml:space="preserve"> </w:t>
      </w:r>
      <w:r>
        <w:t>form</w:t>
      </w:r>
      <w:r>
        <w:rPr>
          <w:spacing w:val="-7"/>
        </w:rPr>
        <w:t xml:space="preserve"> </w:t>
      </w:r>
      <w:r>
        <w:t>of</w:t>
      </w:r>
    </w:p>
    <w:p>
      <w:pPr>
        <w:spacing w:after="0" w:line="525" w:lineRule="auto"/>
        <w:sectPr>
          <w:pgSz w:w="12240" w:h="15840"/>
          <w:pgMar w:top="1380" w:right="160" w:bottom="1200" w:left="1220" w:header="0" w:footer="932" w:gutter="0"/>
          <w:cols w:space="720" w:num="1"/>
        </w:sectPr>
      </w:pPr>
    </w:p>
    <w:p>
      <w:pPr>
        <w:pStyle w:val="6"/>
        <w:spacing w:before="62"/>
        <w:ind w:right="1295"/>
        <w:jc w:val="right"/>
      </w:pPr>
      <w:r>
        <w:drawing>
          <wp:anchor distT="0" distB="0" distL="0" distR="0" simplePos="0" relativeHeight="251663360" behindDoc="0" locked="0" layoutInCell="1" allowOverlap="1">
            <wp:simplePos x="0" y="0"/>
            <wp:positionH relativeFrom="page">
              <wp:posOffset>914400</wp:posOffset>
            </wp:positionH>
            <wp:positionV relativeFrom="paragraph">
              <wp:posOffset>78740</wp:posOffset>
            </wp:positionV>
            <wp:extent cx="2551430" cy="162560"/>
            <wp:effectExtent l="0" t="0" r="0" b="0"/>
            <wp:wrapNone/>
            <wp:docPr id="4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2.png"/>
                    <pic:cNvPicPr>
                      <a:picLocks noChangeAspect="1"/>
                    </pic:cNvPicPr>
                  </pic:nvPicPr>
                  <pic:blipFill>
                    <a:blip r:embed="rId28" cstate="print"/>
                    <a:stretch>
                      <a:fillRect/>
                    </a:stretch>
                  </pic:blipFill>
                  <pic:spPr>
                    <a:xfrm>
                      <a:off x="0" y="0"/>
                      <a:ext cx="2551429" cy="162394"/>
                    </a:xfrm>
                    <a:prstGeom prst="rect">
                      <a:avLst/>
                    </a:prstGeom>
                  </pic:spPr>
                </pic:pic>
              </a:graphicData>
            </a:graphic>
          </wp:anchor>
        </w:drawing>
      </w:r>
      <w:r>
        <w:t>(3.5)</w:t>
      </w:r>
    </w:p>
    <w:p>
      <w:pPr>
        <w:pStyle w:val="6"/>
        <w:spacing w:before="8"/>
        <w:rPr>
          <w:sz w:val="23"/>
        </w:rPr>
      </w:pPr>
    </w:p>
    <w:p>
      <w:pPr>
        <w:pStyle w:val="6"/>
        <w:tabs>
          <w:tab w:val="left" w:pos="9108"/>
        </w:tabs>
        <w:spacing w:before="90"/>
        <w:ind w:left="220"/>
      </w:pPr>
      <w:r>
        <w:t>or</w:t>
      </w:r>
      <w:r>
        <w:rPr>
          <w:spacing w:val="-2"/>
        </w:rPr>
        <w:t xml:space="preserve"> </w:t>
      </w:r>
      <w:r>
        <w:rPr>
          <w:spacing w:val="-6"/>
          <w:position w:val="-4"/>
        </w:rPr>
        <w:drawing>
          <wp:inline distT="0" distB="0" distL="0" distR="0">
            <wp:extent cx="788670" cy="142875"/>
            <wp:effectExtent l="0" t="0" r="0" b="0"/>
            <wp:docPr id="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3.png"/>
                    <pic:cNvPicPr>
                      <a:picLocks noChangeAspect="1"/>
                    </pic:cNvPicPr>
                  </pic:nvPicPr>
                  <pic:blipFill>
                    <a:blip r:embed="rId29" cstate="print"/>
                    <a:stretch>
                      <a:fillRect/>
                    </a:stretch>
                  </pic:blipFill>
                  <pic:spPr>
                    <a:xfrm>
                      <a:off x="0" y="0"/>
                      <a:ext cx="789304" cy="143307"/>
                    </a:xfrm>
                    <a:prstGeom prst="rect">
                      <a:avLst/>
                    </a:prstGeom>
                  </pic:spPr>
                </pic:pic>
              </a:graphicData>
            </a:graphic>
          </wp:inline>
        </w:drawing>
      </w:r>
      <w:r>
        <w:rPr>
          <w:spacing w:val="-6"/>
        </w:rPr>
        <w:tab/>
      </w:r>
      <w:r>
        <w:rPr>
          <w:spacing w:val="-12"/>
        </w:rPr>
        <w:t xml:space="preserve"> </w:t>
      </w:r>
      <w:r>
        <w:t>(3.6)</w:t>
      </w:r>
    </w:p>
    <w:p>
      <w:pPr>
        <w:pStyle w:val="6"/>
        <w:spacing w:before="2"/>
        <w:rPr>
          <w:sz w:val="28"/>
        </w:rPr>
      </w:pPr>
    </w:p>
    <w:p>
      <w:pPr>
        <w:pStyle w:val="6"/>
        <w:ind w:left="220"/>
      </w:pPr>
      <w:r>
        <w:t>and</w:t>
      </w:r>
      <w:r>
        <w:rPr>
          <w:spacing w:val="4"/>
        </w:rPr>
        <w:t xml:space="preserve"> </w:t>
      </w:r>
      <w:r>
        <w:t>is</w:t>
      </w:r>
      <w:r>
        <w:rPr>
          <w:spacing w:val="-1"/>
        </w:rPr>
        <w:t xml:space="preserve"> </w:t>
      </w:r>
      <w:r>
        <w:t>called</w:t>
      </w:r>
      <w:r>
        <w:rPr>
          <w:spacing w:val="1"/>
        </w:rPr>
        <w:t xml:space="preserve"> </w:t>
      </w:r>
      <w:r>
        <w:t>a Moving</w:t>
      </w:r>
      <w:r>
        <w:rPr>
          <w:spacing w:val="4"/>
        </w:rPr>
        <w:t xml:space="preserve"> </w:t>
      </w:r>
      <w:r>
        <w:t>Average</w:t>
      </w:r>
      <w:r>
        <w:rPr>
          <w:spacing w:val="5"/>
        </w:rPr>
        <w:t xml:space="preserve"> </w:t>
      </w:r>
      <w:r>
        <w:t>model</w:t>
      </w:r>
      <w:r>
        <w:rPr>
          <w:spacing w:val="-8"/>
        </w:rPr>
        <w:t xml:space="preserve"> </w:t>
      </w:r>
      <w:r>
        <w:t>of</w:t>
      </w:r>
      <w:r>
        <w:rPr>
          <w:spacing w:val="-7"/>
        </w:rPr>
        <w:t xml:space="preserve"> </w:t>
      </w:r>
      <w:r>
        <w:t>order</w:t>
      </w:r>
      <w:r>
        <w:rPr>
          <w:spacing w:val="-2"/>
        </w:rPr>
        <w:t xml:space="preserve"> </w:t>
      </w:r>
      <w:r>
        <w:t>q,</w:t>
      </w:r>
      <w:r>
        <w:rPr>
          <w:spacing w:val="-6"/>
        </w:rPr>
        <w:t xml:space="preserve"> </w:t>
      </w:r>
      <w:r>
        <w:t>denoted</w:t>
      </w:r>
      <w:r>
        <w:rPr>
          <w:spacing w:val="1"/>
        </w:rPr>
        <w:t xml:space="preserve"> </w:t>
      </w:r>
      <w:r>
        <w:t>by</w:t>
      </w:r>
      <w:r>
        <w:rPr>
          <w:spacing w:val="-1"/>
        </w:rPr>
        <w:t xml:space="preserve"> </w:t>
      </w:r>
      <w:r>
        <w:t>MA</w:t>
      </w:r>
      <w:r>
        <w:rPr>
          <w:spacing w:val="-5"/>
        </w:rPr>
        <w:t xml:space="preserve"> </w:t>
      </w:r>
      <w:r>
        <w:t>(q)</w:t>
      </w:r>
      <w:r>
        <w:rPr>
          <w:spacing w:val="-3"/>
        </w:rPr>
        <w:t xml:space="preserve"> </w:t>
      </w:r>
      <w:r>
        <w:t>or</w:t>
      </w:r>
      <w:r>
        <w:rPr>
          <w:spacing w:val="-2"/>
        </w:rPr>
        <w:t xml:space="preserve"> </w:t>
      </w:r>
      <w:r>
        <w:t>ARIMA</w:t>
      </w:r>
      <w:r>
        <w:rPr>
          <w:spacing w:val="-3"/>
        </w:rPr>
        <w:t xml:space="preserve"> </w:t>
      </w:r>
      <w:r>
        <w:t>(</w:t>
      </w:r>
      <w:r>
        <w:rPr>
          <w:i/>
        </w:rPr>
        <w:t>0,</w:t>
      </w:r>
      <w:r>
        <w:rPr>
          <w:i/>
          <w:spacing w:val="3"/>
        </w:rPr>
        <w:t xml:space="preserve"> </w:t>
      </w:r>
      <w:r>
        <w:rPr>
          <w:i/>
        </w:rPr>
        <w:t>0,</w:t>
      </w:r>
      <w:r>
        <w:rPr>
          <w:i/>
          <w:spacing w:val="-2"/>
        </w:rPr>
        <w:t xml:space="preserve"> </w:t>
      </w:r>
      <w:r>
        <w:rPr>
          <w:i/>
        </w:rPr>
        <w:t>q</w:t>
      </w:r>
      <w:r>
        <w:t>).</w:t>
      </w:r>
    </w:p>
    <w:p>
      <w:pPr>
        <w:pStyle w:val="6"/>
      </w:pPr>
    </w:p>
    <w:p>
      <w:pPr>
        <w:pStyle w:val="3"/>
        <w:numPr>
          <w:ilvl w:val="0"/>
          <w:numId w:val="4"/>
        </w:numPr>
        <w:tabs>
          <w:tab w:val="left" w:pos="480"/>
        </w:tabs>
        <w:spacing w:before="0" w:after="0" w:line="240" w:lineRule="auto"/>
        <w:ind w:left="479" w:right="0" w:hanging="260"/>
        <w:jc w:val="left"/>
      </w:pPr>
      <w:r>
        <w:t>Mixed</w:t>
      </w:r>
      <w:r>
        <w:rPr>
          <w:spacing w:val="-3"/>
        </w:rPr>
        <w:t xml:space="preserve"> </w:t>
      </w:r>
      <w:r>
        <w:t>Autoregressive</w:t>
      </w:r>
      <w:r>
        <w:rPr>
          <w:spacing w:val="-4"/>
        </w:rPr>
        <w:t xml:space="preserve"> </w:t>
      </w:r>
      <w:r>
        <w:t>and</w:t>
      </w:r>
      <w:r>
        <w:rPr>
          <w:spacing w:val="-2"/>
        </w:rPr>
        <w:t xml:space="preserve"> </w:t>
      </w:r>
      <w:r>
        <w:t>Moving</w:t>
      </w:r>
      <w:r>
        <w:rPr>
          <w:spacing w:val="-3"/>
        </w:rPr>
        <w:t xml:space="preserve"> </w:t>
      </w:r>
      <w:r>
        <w:t>Average</w:t>
      </w:r>
      <w:r>
        <w:rPr>
          <w:spacing w:val="-3"/>
        </w:rPr>
        <w:t xml:space="preserve"> </w:t>
      </w:r>
      <w:r>
        <w:t>(ARMA)</w:t>
      </w:r>
      <w:r>
        <w:rPr>
          <w:spacing w:val="-2"/>
        </w:rPr>
        <w:t xml:space="preserve"> </w:t>
      </w:r>
      <w:r>
        <w:t>models:</w:t>
      </w:r>
    </w:p>
    <w:p>
      <w:pPr>
        <w:pStyle w:val="6"/>
        <w:spacing w:before="10"/>
        <w:rPr>
          <w:b/>
        </w:rPr>
      </w:pPr>
    </w:p>
    <w:p>
      <w:pPr>
        <w:pStyle w:val="6"/>
        <w:tabs>
          <w:tab w:val="left" w:pos="2957"/>
        </w:tabs>
        <w:ind w:left="220"/>
      </w:pPr>
      <w:r>
        <w:drawing>
          <wp:anchor distT="0" distB="0" distL="0" distR="0" simplePos="0" relativeHeight="251693056" behindDoc="1" locked="0" layoutInCell="1" allowOverlap="1">
            <wp:simplePos x="0" y="0"/>
            <wp:positionH relativeFrom="page">
              <wp:posOffset>2471420</wp:posOffset>
            </wp:positionH>
            <wp:positionV relativeFrom="paragraph">
              <wp:posOffset>67945</wp:posOffset>
            </wp:positionV>
            <wp:extent cx="124460" cy="104775"/>
            <wp:effectExtent l="0" t="0" r="0" b="0"/>
            <wp:wrapNone/>
            <wp:docPr id="5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9.png"/>
                    <pic:cNvPicPr>
                      <a:picLocks noChangeAspect="1"/>
                    </pic:cNvPicPr>
                  </pic:nvPicPr>
                  <pic:blipFill>
                    <a:blip r:embed="rId15" cstate="print"/>
                    <a:stretch>
                      <a:fillRect/>
                    </a:stretch>
                  </pic:blipFill>
                  <pic:spPr>
                    <a:xfrm>
                      <a:off x="0" y="0"/>
                      <a:ext cx="124414" cy="105092"/>
                    </a:xfrm>
                    <a:prstGeom prst="rect">
                      <a:avLst/>
                    </a:prstGeom>
                  </pic:spPr>
                </pic:pic>
              </a:graphicData>
            </a:graphic>
          </wp:anchor>
        </w:drawing>
      </w:r>
      <w:r>
        <w:t>When</w:t>
      </w:r>
      <w:r>
        <w:rPr>
          <w:spacing w:val="10"/>
        </w:rPr>
        <w:t xml:space="preserve"> </w:t>
      </w:r>
      <w:r>
        <w:t>the</w:t>
      </w:r>
      <w:r>
        <w:rPr>
          <w:spacing w:val="9"/>
        </w:rPr>
        <w:t xml:space="preserve"> </w:t>
      </w:r>
      <w:r>
        <w:t>current</w:t>
      </w:r>
      <w:r>
        <w:rPr>
          <w:spacing w:val="14"/>
        </w:rPr>
        <w:t xml:space="preserve"> </w:t>
      </w:r>
      <w:r>
        <w:t>output</w:t>
      </w:r>
      <w:r>
        <w:tab/>
      </w:r>
      <w:r>
        <w:t>depends</w:t>
      </w:r>
      <w:r>
        <w:rPr>
          <w:spacing w:val="14"/>
        </w:rPr>
        <w:t xml:space="preserve"> </w:t>
      </w:r>
      <w:r>
        <w:t>on</w:t>
      </w:r>
      <w:r>
        <w:rPr>
          <w:spacing w:val="10"/>
        </w:rPr>
        <w:t xml:space="preserve"> </w:t>
      </w:r>
      <w:r>
        <w:t>both</w:t>
      </w:r>
      <w:r>
        <w:rPr>
          <w:spacing w:val="6"/>
        </w:rPr>
        <w:t xml:space="preserve"> </w:t>
      </w:r>
      <w:r>
        <w:t>the</w:t>
      </w:r>
      <w:r>
        <w:rPr>
          <w:spacing w:val="14"/>
        </w:rPr>
        <w:t xml:space="preserve"> </w:t>
      </w:r>
      <w:r>
        <w:t>AR</w:t>
      </w:r>
      <w:r>
        <w:rPr>
          <w:spacing w:val="14"/>
        </w:rPr>
        <w:t xml:space="preserve"> </w:t>
      </w:r>
      <w:r>
        <w:t>and</w:t>
      </w:r>
      <w:r>
        <w:rPr>
          <w:spacing w:val="10"/>
        </w:rPr>
        <w:t xml:space="preserve"> </w:t>
      </w:r>
      <w:r>
        <w:t>MA</w:t>
      </w:r>
      <w:r>
        <w:rPr>
          <w:spacing w:val="11"/>
        </w:rPr>
        <w:t xml:space="preserve"> </w:t>
      </w:r>
      <w:r>
        <w:t>processes,</w:t>
      </w:r>
      <w:r>
        <w:rPr>
          <w:spacing w:val="12"/>
        </w:rPr>
        <w:t xml:space="preserve"> </w:t>
      </w:r>
      <w:r>
        <w:t>the</w:t>
      </w:r>
      <w:r>
        <w:rPr>
          <w:spacing w:val="14"/>
        </w:rPr>
        <w:t xml:space="preserve"> </w:t>
      </w:r>
      <w:r>
        <w:t>Box-Jenkins</w:t>
      </w:r>
      <w:r>
        <w:rPr>
          <w:spacing w:val="18"/>
        </w:rPr>
        <w:t xml:space="preserve"> </w:t>
      </w:r>
      <w:r>
        <w:t>model</w:t>
      </w:r>
    </w:p>
    <w:p>
      <w:pPr>
        <w:pStyle w:val="6"/>
        <w:spacing w:before="7"/>
        <w:rPr>
          <w:sz w:val="28"/>
        </w:rPr>
      </w:pPr>
    </w:p>
    <w:p>
      <w:pPr>
        <w:pStyle w:val="6"/>
        <w:spacing w:line="475" w:lineRule="auto"/>
        <w:ind w:left="220" w:right="1275"/>
      </w:pPr>
      <w:r>
        <w:t>takes the</w:t>
      </w:r>
      <w:r>
        <w:rPr>
          <w:spacing w:val="1"/>
        </w:rPr>
        <w:t xml:space="preserve"> </w:t>
      </w:r>
      <w:r>
        <w:t>form of equation (3.1) and</w:t>
      </w:r>
      <w:r>
        <w:rPr>
          <w:spacing w:val="1"/>
        </w:rPr>
        <w:t xml:space="preserve"> </w:t>
      </w:r>
      <w:r>
        <w:t>is</w:t>
      </w:r>
      <w:r>
        <w:rPr>
          <w:spacing w:val="1"/>
        </w:rPr>
        <w:t xml:space="preserve"> </w:t>
      </w:r>
      <w:r>
        <w:t>called an Autoregressive</w:t>
      </w:r>
      <w:r>
        <w:rPr>
          <w:spacing w:val="1"/>
        </w:rPr>
        <w:t xml:space="preserve"> </w:t>
      </w:r>
      <w:r>
        <w:t>and</w:t>
      </w:r>
      <w:r>
        <w:rPr>
          <w:spacing w:val="1"/>
        </w:rPr>
        <w:t xml:space="preserve"> </w:t>
      </w:r>
      <w:r>
        <w:t>Moving</w:t>
      </w:r>
      <w:r>
        <w:rPr>
          <w:spacing w:val="1"/>
        </w:rPr>
        <w:t xml:space="preserve"> </w:t>
      </w:r>
      <w:r>
        <w:t>Average</w:t>
      </w:r>
      <w:r>
        <w:rPr>
          <w:spacing w:val="1"/>
        </w:rPr>
        <w:t xml:space="preserve"> </w:t>
      </w:r>
      <w:r>
        <w:t>model,</w:t>
      </w:r>
      <w:r>
        <w:rPr>
          <w:spacing w:val="-57"/>
        </w:rPr>
        <w:t xml:space="preserve"> </w:t>
      </w:r>
      <w:r>
        <w:t>denoted</w:t>
      </w:r>
      <w:r>
        <w:rPr>
          <w:spacing w:val="1"/>
        </w:rPr>
        <w:t xml:space="preserve"> </w:t>
      </w:r>
      <w:r>
        <w:t>by</w:t>
      </w:r>
      <w:r>
        <w:rPr>
          <w:spacing w:val="-8"/>
        </w:rPr>
        <w:t xml:space="preserve"> </w:t>
      </w:r>
      <w:r>
        <w:t>ARMA</w:t>
      </w:r>
      <w:r>
        <w:rPr>
          <w:spacing w:val="-4"/>
        </w:rPr>
        <w:t xml:space="preserve"> </w:t>
      </w:r>
      <w:r>
        <w:t>(</w:t>
      </w:r>
      <w:r>
        <w:rPr>
          <w:spacing w:val="3"/>
        </w:rPr>
        <w:t xml:space="preserve"> </w:t>
      </w:r>
      <w:r>
        <w:t>p,q)</w:t>
      </w:r>
      <w:r>
        <w:rPr>
          <w:spacing w:val="-1"/>
        </w:rPr>
        <w:t xml:space="preserve"> </w:t>
      </w:r>
      <w:r>
        <w:t>or</w:t>
      </w:r>
      <w:r>
        <w:rPr>
          <w:spacing w:val="3"/>
        </w:rPr>
        <w:t xml:space="preserve"> </w:t>
      </w:r>
      <w:r>
        <w:t>ARIMA</w:t>
      </w:r>
      <w:r>
        <w:rPr>
          <w:spacing w:val="1"/>
        </w:rPr>
        <w:t xml:space="preserve"> </w:t>
      </w:r>
      <w:r>
        <w:rPr>
          <w:i/>
        </w:rPr>
        <w:t>(</w:t>
      </w:r>
      <w:r>
        <w:rPr>
          <w:i/>
          <w:spacing w:val="-1"/>
        </w:rPr>
        <w:t xml:space="preserve"> </w:t>
      </w:r>
      <w:r>
        <w:rPr>
          <w:i/>
        </w:rPr>
        <w:t>p,0,q</w:t>
      </w:r>
      <w:r>
        <w:t>).</w:t>
      </w:r>
    </w:p>
    <w:p>
      <w:pPr>
        <w:pStyle w:val="3"/>
        <w:numPr>
          <w:ilvl w:val="1"/>
          <w:numId w:val="5"/>
        </w:numPr>
        <w:tabs>
          <w:tab w:val="left" w:pos="585"/>
        </w:tabs>
        <w:spacing w:before="11" w:after="0" w:line="240" w:lineRule="auto"/>
        <w:ind w:left="584" w:right="0" w:hanging="365"/>
        <w:jc w:val="left"/>
      </w:pPr>
      <w:r>
        <w:t>Stationary</w:t>
      </w:r>
      <w:r>
        <w:rPr>
          <w:spacing w:val="-3"/>
        </w:rPr>
        <w:t xml:space="preserve"> </w:t>
      </w:r>
      <w:r>
        <w:t>Time</w:t>
      </w:r>
      <w:r>
        <w:rPr>
          <w:spacing w:val="-4"/>
        </w:rPr>
        <w:t xml:space="preserve"> </w:t>
      </w:r>
      <w:r>
        <w:t>Series</w:t>
      </w:r>
    </w:p>
    <w:p>
      <w:pPr>
        <w:pStyle w:val="6"/>
        <w:spacing w:before="7"/>
        <w:rPr>
          <w:b/>
          <w:sz w:val="23"/>
        </w:rPr>
      </w:pPr>
    </w:p>
    <w:p>
      <w:pPr>
        <w:pStyle w:val="6"/>
        <w:spacing w:before="1" w:line="480" w:lineRule="auto"/>
        <w:ind w:left="220" w:right="1388"/>
      </w:pPr>
      <w:r>
        <w:t>ARIMA time series models are designed for stationary time series. The Box-Jenkins</w:t>
      </w:r>
      <w:r>
        <w:rPr>
          <w:spacing w:val="1"/>
        </w:rPr>
        <w:t xml:space="preserve"> </w:t>
      </w:r>
      <w:r>
        <w:t>methodology</w:t>
      </w:r>
      <w:r>
        <w:rPr>
          <w:spacing w:val="-11"/>
        </w:rPr>
        <w:t xml:space="preserve"> </w:t>
      </w:r>
      <w:r>
        <w:t>requires</w:t>
      </w:r>
      <w:r>
        <w:rPr>
          <w:spacing w:val="-3"/>
        </w:rPr>
        <w:t xml:space="preserve"> </w:t>
      </w:r>
      <w:r>
        <w:t>that</w:t>
      </w:r>
      <w:r>
        <w:rPr>
          <w:spacing w:val="-2"/>
        </w:rPr>
        <w:t xml:space="preserve"> </w:t>
      </w:r>
      <w:r>
        <w:t>the</w:t>
      </w:r>
      <w:r>
        <w:rPr>
          <w:spacing w:val="-2"/>
        </w:rPr>
        <w:t xml:space="preserve"> </w:t>
      </w:r>
      <w:r>
        <w:t>time</w:t>
      </w:r>
      <w:r>
        <w:rPr>
          <w:spacing w:val="-2"/>
        </w:rPr>
        <w:t xml:space="preserve"> </w:t>
      </w:r>
      <w:r>
        <w:t>series</w:t>
      </w:r>
      <w:r>
        <w:rPr>
          <w:spacing w:val="-3"/>
        </w:rPr>
        <w:t xml:space="preserve"> </w:t>
      </w:r>
      <w:r>
        <w:t>under</w:t>
      </w:r>
      <w:r>
        <w:rPr>
          <w:spacing w:val="-1"/>
        </w:rPr>
        <w:t xml:space="preserve"> </w:t>
      </w:r>
      <w:r>
        <w:t>analysis</w:t>
      </w:r>
      <w:r>
        <w:rPr>
          <w:spacing w:val="1"/>
        </w:rPr>
        <w:t xml:space="preserve"> </w:t>
      </w:r>
      <w:r>
        <w:t>be</w:t>
      </w:r>
      <w:r>
        <w:rPr>
          <w:spacing w:val="3"/>
        </w:rPr>
        <w:t xml:space="preserve"> </w:t>
      </w:r>
      <w:r>
        <w:t>“stationary”</w:t>
      </w:r>
      <w:r>
        <w:rPr>
          <w:spacing w:val="2"/>
        </w:rPr>
        <w:t xml:space="preserve"> </w:t>
      </w:r>
      <w:r>
        <w:t>in</w:t>
      </w:r>
      <w:r>
        <w:rPr>
          <w:spacing w:val="-6"/>
        </w:rPr>
        <w:t xml:space="preserve"> </w:t>
      </w:r>
      <w:r>
        <w:t>both</w:t>
      </w:r>
      <w:r>
        <w:rPr>
          <w:spacing w:val="-1"/>
        </w:rPr>
        <w:t xml:space="preserve"> </w:t>
      </w:r>
      <w:r>
        <w:t>mean</w:t>
      </w:r>
      <w:r>
        <w:rPr>
          <w:spacing w:val="-6"/>
        </w:rPr>
        <w:t xml:space="preserve"> </w:t>
      </w:r>
      <w:r>
        <w:t>and</w:t>
      </w:r>
      <w:r>
        <w:rPr>
          <w:spacing w:val="-57"/>
        </w:rPr>
        <w:t xml:space="preserve"> </w:t>
      </w:r>
      <w:r>
        <w:t>variance.</w:t>
      </w:r>
    </w:p>
    <w:p>
      <w:pPr>
        <w:pStyle w:val="6"/>
        <w:ind w:left="282"/>
      </w:pPr>
      <w:r>
        <w:t>In</w:t>
      </w:r>
      <w:r>
        <w:rPr>
          <w:spacing w:val="-7"/>
        </w:rPr>
        <w:t xml:space="preserve"> </w:t>
      </w:r>
      <w:r>
        <w:t>simplest</w:t>
      </w:r>
      <w:r>
        <w:rPr>
          <w:spacing w:val="4"/>
        </w:rPr>
        <w:t xml:space="preserve"> </w:t>
      </w:r>
      <w:r>
        <w:t>non-statistical</w:t>
      </w:r>
      <w:r>
        <w:rPr>
          <w:spacing w:val="-6"/>
        </w:rPr>
        <w:t xml:space="preserve"> </w:t>
      </w:r>
      <w:r>
        <w:t>terms, the</w:t>
      </w:r>
      <w:r>
        <w:rPr>
          <w:spacing w:val="-2"/>
        </w:rPr>
        <w:t xml:space="preserve"> </w:t>
      </w:r>
      <w:r>
        <w:t>concept</w:t>
      </w:r>
      <w:r>
        <w:rPr>
          <w:spacing w:val="-5"/>
        </w:rPr>
        <w:t xml:space="preserve"> </w:t>
      </w:r>
      <w:r>
        <w:t>of</w:t>
      </w:r>
      <w:r>
        <w:rPr>
          <w:spacing w:val="-9"/>
        </w:rPr>
        <w:t xml:space="preserve"> </w:t>
      </w:r>
      <w:r>
        <w:t>stationarity</w:t>
      </w:r>
      <w:r>
        <w:rPr>
          <w:spacing w:val="-11"/>
        </w:rPr>
        <w:t xml:space="preserve"> </w:t>
      </w:r>
      <w:r>
        <w:t>can</w:t>
      </w:r>
      <w:r>
        <w:rPr>
          <w:spacing w:val="-2"/>
        </w:rPr>
        <w:t xml:space="preserve"> </w:t>
      </w:r>
      <w:r>
        <w:t>be</w:t>
      </w:r>
      <w:r>
        <w:rPr>
          <w:spacing w:val="5"/>
        </w:rPr>
        <w:t xml:space="preserve"> </w:t>
      </w:r>
      <w:r>
        <w:t>explained</w:t>
      </w:r>
      <w:r>
        <w:rPr>
          <w:spacing w:val="-1"/>
        </w:rPr>
        <w:t xml:space="preserve"> </w:t>
      </w:r>
      <w:r>
        <w:t>as</w:t>
      </w:r>
      <w:r>
        <w:rPr>
          <w:spacing w:val="1"/>
        </w:rPr>
        <w:t xml:space="preserve"> </w:t>
      </w:r>
      <w:r>
        <w:t>follows:</w:t>
      </w:r>
    </w:p>
    <w:p>
      <w:pPr>
        <w:pStyle w:val="6"/>
      </w:pPr>
    </w:p>
    <w:p>
      <w:pPr>
        <w:pStyle w:val="8"/>
        <w:numPr>
          <w:ilvl w:val="0"/>
          <w:numId w:val="6"/>
        </w:numPr>
        <w:tabs>
          <w:tab w:val="left" w:pos="484"/>
        </w:tabs>
        <w:spacing w:before="0" w:after="0" w:line="240" w:lineRule="auto"/>
        <w:ind w:left="484" w:right="0" w:hanging="264"/>
        <w:jc w:val="left"/>
        <w:rPr>
          <w:sz w:val="24"/>
        </w:rPr>
      </w:pPr>
      <w:r>
        <w:rPr>
          <w:sz w:val="24"/>
        </w:rPr>
        <w:t>If</w:t>
      </w:r>
      <w:r>
        <w:rPr>
          <w:spacing w:val="-8"/>
          <w:sz w:val="24"/>
        </w:rPr>
        <w:t xml:space="preserve"> </w:t>
      </w:r>
      <w:r>
        <w:rPr>
          <w:sz w:val="24"/>
        </w:rPr>
        <w:t>the</w:t>
      </w:r>
      <w:r>
        <w:rPr>
          <w:spacing w:val="-1"/>
          <w:sz w:val="24"/>
        </w:rPr>
        <w:t xml:space="preserve"> </w:t>
      </w:r>
      <w:r>
        <w:rPr>
          <w:sz w:val="24"/>
        </w:rPr>
        <w:t>mean</w:t>
      </w:r>
      <w:r>
        <w:rPr>
          <w:spacing w:val="-5"/>
          <w:sz w:val="24"/>
        </w:rPr>
        <w:t xml:space="preserve"> </w:t>
      </w:r>
      <w:r>
        <w:rPr>
          <w:sz w:val="24"/>
        </w:rPr>
        <w:t>of</w:t>
      </w:r>
      <w:r>
        <w:rPr>
          <w:spacing w:val="-8"/>
          <w:sz w:val="24"/>
        </w:rPr>
        <w:t xml:space="preserve"> </w:t>
      </w:r>
      <w:r>
        <w:rPr>
          <w:sz w:val="24"/>
        </w:rPr>
        <w:t>the</w:t>
      </w:r>
      <w:r>
        <w:rPr>
          <w:spacing w:val="-1"/>
          <w:sz w:val="24"/>
        </w:rPr>
        <w:t xml:space="preserve"> </w:t>
      </w:r>
      <w:r>
        <w:rPr>
          <w:sz w:val="24"/>
        </w:rPr>
        <w:t>plotted</w:t>
      </w:r>
      <w:r>
        <w:rPr>
          <w:spacing w:val="-4"/>
          <w:sz w:val="24"/>
        </w:rPr>
        <w:t xml:space="preserve"> </w:t>
      </w:r>
      <w:r>
        <w:rPr>
          <w:sz w:val="24"/>
        </w:rPr>
        <w:t>series</w:t>
      </w:r>
      <w:r>
        <w:rPr>
          <w:spacing w:val="2"/>
          <w:sz w:val="24"/>
        </w:rPr>
        <w:t xml:space="preserve"> </w:t>
      </w:r>
      <w:r>
        <w:rPr>
          <w:sz w:val="24"/>
        </w:rPr>
        <w:t>varies</w:t>
      </w:r>
      <w:r>
        <w:rPr>
          <w:spacing w:val="-2"/>
          <w:sz w:val="24"/>
        </w:rPr>
        <w:t xml:space="preserve"> </w:t>
      </w:r>
      <w:r>
        <w:rPr>
          <w:sz w:val="24"/>
        </w:rPr>
        <w:t>over</w:t>
      </w:r>
      <w:r>
        <w:rPr>
          <w:spacing w:val="1"/>
          <w:sz w:val="24"/>
        </w:rPr>
        <w:t xml:space="preserve"> </w:t>
      </w:r>
      <w:r>
        <w:rPr>
          <w:sz w:val="24"/>
        </w:rPr>
        <w:t>time,</w:t>
      </w:r>
      <w:r>
        <w:rPr>
          <w:spacing w:val="-3"/>
          <w:sz w:val="24"/>
        </w:rPr>
        <w:t xml:space="preserve"> </w:t>
      </w:r>
      <w:r>
        <w:rPr>
          <w:sz w:val="24"/>
        </w:rPr>
        <w:t>the</w:t>
      </w:r>
      <w:r>
        <w:rPr>
          <w:spacing w:val="-1"/>
          <w:sz w:val="24"/>
        </w:rPr>
        <w:t xml:space="preserve"> </w:t>
      </w:r>
      <w:r>
        <w:rPr>
          <w:sz w:val="24"/>
        </w:rPr>
        <w:t>series</w:t>
      </w:r>
      <w:r>
        <w:rPr>
          <w:spacing w:val="2"/>
          <w:sz w:val="24"/>
        </w:rPr>
        <w:t xml:space="preserve"> </w:t>
      </w:r>
      <w:r>
        <w:rPr>
          <w:sz w:val="24"/>
        </w:rPr>
        <w:t>is</w:t>
      </w:r>
      <w:r>
        <w:rPr>
          <w:spacing w:val="-2"/>
          <w:sz w:val="24"/>
        </w:rPr>
        <w:t xml:space="preserve"> </w:t>
      </w:r>
      <w:r>
        <w:rPr>
          <w:sz w:val="24"/>
        </w:rPr>
        <w:t>considered</w:t>
      </w:r>
      <w:r>
        <w:rPr>
          <w:spacing w:val="4"/>
          <w:sz w:val="24"/>
        </w:rPr>
        <w:t xml:space="preserve"> </w:t>
      </w:r>
      <w:r>
        <w:rPr>
          <w:sz w:val="24"/>
        </w:rPr>
        <w:t>nonstationary</w:t>
      </w:r>
    </w:p>
    <w:p>
      <w:pPr>
        <w:pStyle w:val="6"/>
      </w:pPr>
    </w:p>
    <w:p>
      <w:pPr>
        <w:pStyle w:val="6"/>
        <w:spacing w:line="480" w:lineRule="auto"/>
        <w:ind w:left="220" w:right="1321"/>
      </w:pPr>
      <w:r>
        <w:t>in</w:t>
      </w:r>
      <w:r>
        <w:rPr>
          <w:spacing w:val="-2"/>
        </w:rPr>
        <w:t xml:space="preserve"> </w:t>
      </w:r>
      <w:r>
        <w:t>mean. If</w:t>
      </w:r>
      <w:r>
        <w:rPr>
          <w:spacing w:val="-9"/>
        </w:rPr>
        <w:t xml:space="preserve"> </w:t>
      </w:r>
      <w:r>
        <w:t>there</w:t>
      </w:r>
      <w:r>
        <w:rPr>
          <w:spacing w:val="3"/>
        </w:rPr>
        <w:t xml:space="preserve"> </w:t>
      </w:r>
      <w:r>
        <w:t>is no</w:t>
      </w:r>
      <w:r>
        <w:rPr>
          <w:spacing w:val="3"/>
        </w:rPr>
        <w:t xml:space="preserve"> </w:t>
      </w:r>
      <w:r>
        <w:t>evidence</w:t>
      </w:r>
      <w:r>
        <w:rPr>
          <w:spacing w:val="-3"/>
        </w:rPr>
        <w:t xml:space="preserve"> </w:t>
      </w:r>
      <w:r>
        <w:t>of</w:t>
      </w:r>
      <w:r>
        <w:rPr>
          <w:spacing w:val="-9"/>
        </w:rPr>
        <w:t xml:space="preserve"> </w:t>
      </w:r>
      <w:r>
        <w:t>a</w:t>
      </w:r>
      <w:r>
        <w:rPr>
          <w:spacing w:val="-2"/>
        </w:rPr>
        <w:t xml:space="preserve"> </w:t>
      </w:r>
      <w:r>
        <w:t>change</w:t>
      </w:r>
      <w:r>
        <w:rPr>
          <w:spacing w:val="2"/>
        </w:rPr>
        <w:t xml:space="preserve"> </w:t>
      </w:r>
      <w:r>
        <w:t>in</w:t>
      </w:r>
      <w:r>
        <w:rPr>
          <w:spacing w:val="-1"/>
        </w:rPr>
        <w:t xml:space="preserve"> </w:t>
      </w:r>
      <w:r>
        <w:t>mean</w:t>
      </w:r>
      <w:r>
        <w:rPr>
          <w:spacing w:val="-2"/>
        </w:rPr>
        <w:t xml:space="preserve"> </w:t>
      </w:r>
      <w:r>
        <w:t>level</w:t>
      </w:r>
      <w:r>
        <w:rPr>
          <w:spacing w:val="-10"/>
        </w:rPr>
        <w:t xml:space="preserve"> </w:t>
      </w:r>
      <w:r>
        <w:t>over time,</w:t>
      </w:r>
      <w:r>
        <w:rPr>
          <w:spacing w:val="9"/>
        </w:rPr>
        <w:t xml:space="preserve"> </w:t>
      </w:r>
      <w:r>
        <w:t>then</w:t>
      </w:r>
      <w:r>
        <w:rPr>
          <w:spacing w:val="-6"/>
        </w:rPr>
        <w:t xml:space="preserve"> </w:t>
      </w:r>
      <w:r>
        <w:t>the</w:t>
      </w:r>
      <w:r>
        <w:rPr>
          <w:spacing w:val="-2"/>
        </w:rPr>
        <w:t xml:space="preserve"> </w:t>
      </w:r>
      <w:r>
        <w:t>series is</w:t>
      </w:r>
      <w:r>
        <w:rPr>
          <w:spacing w:val="-3"/>
        </w:rPr>
        <w:t xml:space="preserve"> </w:t>
      </w:r>
      <w:r>
        <w:t>considered</w:t>
      </w:r>
      <w:r>
        <w:rPr>
          <w:spacing w:val="-57"/>
        </w:rPr>
        <w:t xml:space="preserve"> </w:t>
      </w:r>
      <w:r>
        <w:t>mean-stationary.</w:t>
      </w:r>
    </w:p>
    <w:p>
      <w:pPr>
        <w:pStyle w:val="8"/>
        <w:numPr>
          <w:ilvl w:val="0"/>
          <w:numId w:val="6"/>
        </w:numPr>
        <w:tabs>
          <w:tab w:val="left" w:pos="484"/>
        </w:tabs>
        <w:spacing w:before="1" w:after="0" w:line="480" w:lineRule="auto"/>
        <w:ind w:left="220" w:right="1461" w:firstLine="0"/>
        <w:jc w:val="left"/>
        <w:rPr>
          <w:sz w:val="24"/>
        </w:rPr>
      </w:pPr>
      <w:r>
        <w:rPr>
          <w:sz w:val="24"/>
        </w:rPr>
        <w:t>If the plotted series shows no obvious change in the variance over time, then the series is</w:t>
      </w:r>
      <w:r>
        <w:rPr>
          <w:spacing w:val="1"/>
          <w:sz w:val="24"/>
        </w:rPr>
        <w:t xml:space="preserve"> </w:t>
      </w:r>
      <w:r>
        <w:rPr>
          <w:sz w:val="24"/>
        </w:rPr>
        <w:t>considered</w:t>
      </w:r>
      <w:r>
        <w:rPr>
          <w:spacing w:val="-1"/>
          <w:sz w:val="24"/>
        </w:rPr>
        <w:t xml:space="preserve"> </w:t>
      </w:r>
      <w:r>
        <w:rPr>
          <w:sz w:val="24"/>
        </w:rPr>
        <w:t>to be</w:t>
      </w:r>
      <w:r>
        <w:rPr>
          <w:spacing w:val="-2"/>
          <w:sz w:val="24"/>
        </w:rPr>
        <w:t xml:space="preserve"> </w:t>
      </w:r>
      <w:r>
        <w:rPr>
          <w:sz w:val="24"/>
        </w:rPr>
        <w:t>stationary</w:t>
      </w:r>
      <w:r>
        <w:rPr>
          <w:spacing w:val="-5"/>
          <w:sz w:val="24"/>
        </w:rPr>
        <w:t xml:space="preserve"> </w:t>
      </w:r>
      <w:r>
        <w:rPr>
          <w:sz w:val="24"/>
        </w:rPr>
        <w:t>in variance,</w:t>
      </w:r>
      <w:r>
        <w:rPr>
          <w:spacing w:val="1"/>
          <w:sz w:val="24"/>
        </w:rPr>
        <w:t xml:space="preserve"> </w:t>
      </w:r>
      <w:r>
        <w:rPr>
          <w:sz w:val="24"/>
        </w:rPr>
        <w:t>otherwise</w:t>
      </w:r>
      <w:r>
        <w:rPr>
          <w:spacing w:val="4"/>
          <w:sz w:val="24"/>
        </w:rPr>
        <w:t xml:space="preserve"> </w:t>
      </w:r>
      <w:r>
        <w:rPr>
          <w:sz w:val="24"/>
        </w:rPr>
        <w:t>it</w:t>
      </w:r>
      <w:r>
        <w:rPr>
          <w:spacing w:val="-1"/>
          <w:sz w:val="24"/>
        </w:rPr>
        <w:t xml:space="preserve"> </w:t>
      </w:r>
      <w:r>
        <w:rPr>
          <w:sz w:val="24"/>
        </w:rPr>
        <w:t>is</w:t>
      </w:r>
      <w:r>
        <w:rPr>
          <w:spacing w:val="-2"/>
          <w:sz w:val="24"/>
        </w:rPr>
        <w:t xml:space="preserve"> </w:t>
      </w:r>
      <w:r>
        <w:rPr>
          <w:sz w:val="24"/>
        </w:rPr>
        <w:t>considered to</w:t>
      </w:r>
      <w:r>
        <w:rPr>
          <w:spacing w:val="4"/>
          <w:sz w:val="24"/>
        </w:rPr>
        <w:t xml:space="preserve"> </w:t>
      </w:r>
      <w:r>
        <w:rPr>
          <w:sz w:val="24"/>
        </w:rPr>
        <w:t>be</w:t>
      </w:r>
      <w:r>
        <w:rPr>
          <w:spacing w:val="3"/>
          <w:sz w:val="24"/>
        </w:rPr>
        <w:t xml:space="preserve"> </w:t>
      </w:r>
      <w:r>
        <w:rPr>
          <w:sz w:val="24"/>
        </w:rPr>
        <w:t>non-stationary in</w:t>
      </w:r>
      <w:r>
        <w:rPr>
          <w:spacing w:val="1"/>
          <w:sz w:val="24"/>
        </w:rPr>
        <w:t xml:space="preserve"> </w:t>
      </w:r>
      <w:r>
        <w:rPr>
          <w:sz w:val="24"/>
        </w:rPr>
        <w:t>variance. One of the other advantages of Box-Jenkins model is that it can be applied to</w:t>
      </w:r>
      <w:r>
        <w:rPr>
          <w:spacing w:val="1"/>
          <w:sz w:val="24"/>
        </w:rPr>
        <w:t xml:space="preserve"> </w:t>
      </w:r>
      <w:r>
        <w:rPr>
          <w:sz w:val="24"/>
        </w:rPr>
        <w:t>nonstationary series after making them stationary using some sort of transformation. In order to</w:t>
      </w:r>
      <w:r>
        <w:rPr>
          <w:spacing w:val="-57"/>
          <w:sz w:val="24"/>
        </w:rPr>
        <w:t xml:space="preserve"> </w:t>
      </w:r>
      <w:r>
        <w:rPr>
          <w:sz w:val="24"/>
        </w:rPr>
        <w:t>induce</w:t>
      </w:r>
      <w:r>
        <w:rPr>
          <w:spacing w:val="4"/>
          <w:sz w:val="24"/>
        </w:rPr>
        <w:t xml:space="preserve"> </w:t>
      </w:r>
      <w:r>
        <w:rPr>
          <w:sz w:val="24"/>
        </w:rPr>
        <w:t>mean</w:t>
      </w:r>
      <w:r>
        <w:rPr>
          <w:spacing w:val="-5"/>
          <w:sz w:val="24"/>
        </w:rPr>
        <w:t xml:space="preserve"> </w:t>
      </w:r>
      <w:r>
        <w:rPr>
          <w:sz w:val="24"/>
        </w:rPr>
        <w:t>stationarity</w:t>
      </w:r>
      <w:r>
        <w:rPr>
          <w:spacing w:val="-4"/>
          <w:sz w:val="24"/>
        </w:rPr>
        <w:t xml:space="preserve"> </w:t>
      </w:r>
      <w:r>
        <w:rPr>
          <w:sz w:val="24"/>
        </w:rPr>
        <w:t>in</w:t>
      </w:r>
      <w:r>
        <w:rPr>
          <w:spacing w:val="-5"/>
          <w:sz w:val="24"/>
        </w:rPr>
        <w:t xml:space="preserve"> </w:t>
      </w:r>
      <w:r>
        <w:rPr>
          <w:sz w:val="24"/>
        </w:rPr>
        <w:t>the (mean</w:t>
      </w:r>
      <w:r>
        <w:rPr>
          <w:spacing w:val="-5"/>
          <w:sz w:val="24"/>
        </w:rPr>
        <w:t xml:space="preserve"> </w:t>
      </w:r>
      <w:r>
        <w:rPr>
          <w:sz w:val="24"/>
        </w:rPr>
        <w:t>non-stationary)</w:t>
      </w:r>
      <w:r>
        <w:rPr>
          <w:spacing w:val="2"/>
          <w:sz w:val="24"/>
        </w:rPr>
        <w:t xml:space="preserve"> </w:t>
      </w:r>
      <w:r>
        <w:rPr>
          <w:sz w:val="24"/>
        </w:rPr>
        <w:t>data,</w:t>
      </w:r>
      <w:r>
        <w:rPr>
          <w:spacing w:val="-7"/>
          <w:sz w:val="24"/>
        </w:rPr>
        <w:t xml:space="preserve"> </w:t>
      </w:r>
      <w:r>
        <w:rPr>
          <w:sz w:val="24"/>
        </w:rPr>
        <w:t>typically,</w:t>
      </w:r>
      <w:r>
        <w:rPr>
          <w:spacing w:val="3"/>
          <w:sz w:val="24"/>
        </w:rPr>
        <w:t xml:space="preserve"> </w:t>
      </w:r>
      <w:r>
        <w:rPr>
          <w:sz w:val="24"/>
        </w:rPr>
        <w:t>a</w:t>
      </w:r>
      <w:r>
        <w:rPr>
          <w:spacing w:val="-1"/>
          <w:sz w:val="24"/>
        </w:rPr>
        <w:t xml:space="preserve"> </w:t>
      </w:r>
      <w:r>
        <w:rPr>
          <w:sz w:val="24"/>
        </w:rPr>
        <w:t>concept</w:t>
      </w:r>
      <w:r>
        <w:rPr>
          <w:spacing w:val="6"/>
          <w:sz w:val="24"/>
        </w:rPr>
        <w:t xml:space="preserve"> </w:t>
      </w:r>
      <w:r>
        <w:rPr>
          <w:sz w:val="24"/>
        </w:rPr>
        <w:t>called</w:t>
      </w:r>
    </w:p>
    <w:p>
      <w:pPr>
        <w:pStyle w:val="6"/>
        <w:spacing w:before="1" w:line="480" w:lineRule="auto"/>
        <w:ind w:left="220" w:right="1388"/>
      </w:pPr>
      <w:r>
        <w:t>„differencing‟ is used. A difference of order one (or second or higher orders) is all that is</w:t>
      </w:r>
      <w:r>
        <w:rPr>
          <w:spacing w:val="1"/>
        </w:rPr>
        <w:t xml:space="preserve"> </w:t>
      </w:r>
      <w:r>
        <w:t>required to</w:t>
      </w:r>
      <w:r>
        <w:rPr>
          <w:spacing w:val="1"/>
        </w:rPr>
        <w:t xml:space="preserve"> </w:t>
      </w:r>
      <w:r>
        <w:t>achieve</w:t>
      </w:r>
      <w:r>
        <w:rPr>
          <w:spacing w:val="4"/>
        </w:rPr>
        <w:t xml:space="preserve"> </w:t>
      </w:r>
      <w:r>
        <w:t>mean</w:t>
      </w:r>
      <w:r>
        <w:rPr>
          <w:spacing w:val="-4"/>
        </w:rPr>
        <w:t xml:space="preserve"> </w:t>
      </w:r>
      <w:r>
        <w:t>stationarity</w:t>
      </w:r>
      <w:r>
        <w:rPr>
          <w:spacing w:val="-4"/>
        </w:rPr>
        <w:t xml:space="preserve"> </w:t>
      </w:r>
      <w:r>
        <w:t>in</w:t>
      </w:r>
      <w:r>
        <w:rPr>
          <w:spacing w:val="-5"/>
        </w:rPr>
        <w:t xml:space="preserve"> </w:t>
      </w:r>
      <w:r>
        <w:t>the</w:t>
      </w:r>
      <w:r>
        <w:rPr>
          <w:spacing w:val="5"/>
        </w:rPr>
        <w:t xml:space="preserve"> </w:t>
      </w:r>
      <w:r>
        <w:t>majority</w:t>
      </w:r>
      <w:r>
        <w:rPr>
          <w:spacing w:val="-10"/>
        </w:rPr>
        <w:t xml:space="preserve"> </w:t>
      </w:r>
      <w:r>
        <w:t>of</w:t>
      </w:r>
      <w:r>
        <w:rPr>
          <w:spacing w:val="-7"/>
        </w:rPr>
        <w:t xml:space="preserve"> </w:t>
      </w:r>
      <w:r>
        <w:t>cases.</w:t>
      </w:r>
      <w:r>
        <w:rPr>
          <w:spacing w:val="3"/>
        </w:rPr>
        <w:t xml:space="preserve"> </w:t>
      </w:r>
      <w:r>
        <w:t>A</w:t>
      </w:r>
      <w:r>
        <w:rPr>
          <w:spacing w:val="-6"/>
        </w:rPr>
        <w:t xml:space="preserve"> </w:t>
      </w:r>
      <w:r>
        <w:t>difference of</w:t>
      </w:r>
      <w:r>
        <w:rPr>
          <w:spacing w:val="-7"/>
        </w:rPr>
        <w:t xml:space="preserve"> </w:t>
      </w:r>
      <w:r>
        <w:t>order</w:t>
      </w:r>
      <w:r>
        <w:rPr>
          <w:spacing w:val="-3"/>
        </w:rPr>
        <w:t xml:space="preserve"> </w:t>
      </w:r>
      <w:r>
        <w:t>one means</w:t>
      </w:r>
      <w:r>
        <w:rPr>
          <w:spacing w:val="-57"/>
        </w:rPr>
        <w:t xml:space="preserve"> </w:t>
      </w:r>
      <w:r>
        <w:t>that each</w:t>
      </w:r>
      <w:r>
        <w:rPr>
          <w:spacing w:val="1"/>
        </w:rPr>
        <w:t xml:space="preserve"> </w:t>
      </w:r>
      <w:r>
        <w:t>value of</w:t>
      </w:r>
      <w:r>
        <w:rPr>
          <w:spacing w:val="-7"/>
        </w:rPr>
        <w:t xml:space="preserve"> </w:t>
      </w:r>
      <w:r>
        <w:t>the time series</w:t>
      </w:r>
      <w:r>
        <w:rPr>
          <w:spacing w:val="3"/>
        </w:rPr>
        <w:t xml:space="preserve"> </w:t>
      </w:r>
      <w:r>
        <w:t>is</w:t>
      </w:r>
      <w:r>
        <w:rPr>
          <w:spacing w:val="-1"/>
        </w:rPr>
        <w:t xml:space="preserve"> </w:t>
      </w:r>
      <w:r>
        <w:t>subtracted</w:t>
      </w:r>
      <w:r>
        <w:rPr>
          <w:spacing w:val="-5"/>
        </w:rPr>
        <w:t xml:space="preserve"> </w:t>
      </w:r>
      <w:r>
        <w:t>from</w:t>
      </w:r>
      <w:r>
        <w:rPr>
          <w:spacing w:val="-7"/>
        </w:rPr>
        <w:t xml:space="preserve"> </w:t>
      </w:r>
      <w:r>
        <w:t>the</w:t>
      </w:r>
      <w:r>
        <w:rPr>
          <w:spacing w:val="4"/>
        </w:rPr>
        <w:t xml:space="preserve"> </w:t>
      </w:r>
      <w:r>
        <w:t>immediate previous</w:t>
      </w:r>
      <w:r>
        <w:rPr>
          <w:spacing w:val="-1"/>
        </w:rPr>
        <w:t xml:space="preserve"> </w:t>
      </w:r>
      <w:r>
        <w:t>value:</w:t>
      </w:r>
    </w:p>
    <w:p>
      <w:pPr>
        <w:spacing w:after="0" w:line="480" w:lineRule="auto"/>
        <w:sectPr>
          <w:pgSz w:w="12240" w:h="15840"/>
          <w:pgMar w:top="1380" w:right="160" w:bottom="1200" w:left="1220" w:header="0" w:footer="932" w:gutter="0"/>
          <w:cols w:space="720" w:num="1"/>
        </w:sectPr>
      </w:pPr>
    </w:p>
    <w:p>
      <w:pPr>
        <w:tabs>
          <w:tab w:val="left" w:pos="9074"/>
        </w:tabs>
        <w:spacing w:before="62"/>
        <w:ind w:left="220" w:right="0" w:firstLine="0"/>
        <w:jc w:val="left"/>
        <w:rPr>
          <w:sz w:val="24"/>
        </w:rPr>
      </w:pPr>
      <w:r>
        <w:rPr>
          <w:position w:val="-4"/>
        </w:rPr>
        <w:drawing>
          <wp:inline distT="0" distB="0" distL="0" distR="0">
            <wp:extent cx="1370965" cy="133350"/>
            <wp:effectExtent l="0" t="0" r="0" b="0"/>
            <wp:docPr id="5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4.png"/>
                    <pic:cNvPicPr>
                      <a:picLocks noChangeAspect="1"/>
                    </pic:cNvPicPr>
                  </pic:nvPicPr>
                  <pic:blipFill>
                    <a:blip r:embed="rId30" cstate="print"/>
                    <a:stretch>
                      <a:fillRect/>
                    </a:stretch>
                  </pic:blipFill>
                  <pic:spPr>
                    <a:xfrm>
                      <a:off x="0" y="0"/>
                      <a:ext cx="1370973" cy="133754"/>
                    </a:xfrm>
                    <a:prstGeom prst="rect">
                      <a:avLst/>
                    </a:prstGeom>
                  </pic:spPr>
                </pic:pic>
              </a:graphicData>
            </a:graphic>
          </wp:inline>
        </w:drawing>
      </w:r>
      <w:r>
        <w:rPr>
          <w:sz w:val="20"/>
        </w:rPr>
        <w:tab/>
      </w:r>
      <w:r>
        <w:rPr>
          <w:spacing w:val="-5"/>
          <w:sz w:val="20"/>
        </w:rPr>
        <w:t xml:space="preserve"> </w:t>
      </w:r>
      <w:r>
        <w:rPr>
          <w:sz w:val="24"/>
        </w:rPr>
        <w:t>(3.7)</w:t>
      </w:r>
    </w:p>
    <w:p>
      <w:pPr>
        <w:pStyle w:val="6"/>
        <w:spacing w:before="2"/>
        <w:rPr>
          <w:sz w:val="21"/>
        </w:rPr>
      </w:pPr>
    </w:p>
    <w:p>
      <w:pPr>
        <w:pStyle w:val="6"/>
        <w:spacing w:before="90"/>
        <w:ind w:left="220"/>
      </w:pPr>
      <w:r>
        <w:t>It can</w:t>
      </w:r>
      <w:r>
        <w:rPr>
          <w:spacing w:val="-5"/>
        </w:rPr>
        <w:t xml:space="preserve"> </w:t>
      </w:r>
      <w:r>
        <w:t>be shown</w:t>
      </w:r>
      <w:r>
        <w:rPr>
          <w:spacing w:val="-6"/>
        </w:rPr>
        <w:t xml:space="preserve"> </w:t>
      </w:r>
      <w:r>
        <w:t>that</w:t>
      </w:r>
      <w:r>
        <w:rPr>
          <w:spacing w:val="4"/>
        </w:rPr>
        <w:t xml:space="preserve"> </w:t>
      </w:r>
      <w:r>
        <w:rPr>
          <w:spacing w:val="4"/>
          <w:position w:val="-4"/>
        </w:rPr>
        <w:drawing>
          <wp:inline distT="0" distB="0" distL="0" distR="0">
            <wp:extent cx="1419225" cy="143510"/>
            <wp:effectExtent l="0" t="0" r="0" b="0"/>
            <wp:docPr id="5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25.png"/>
                    <pic:cNvPicPr>
                      <a:picLocks noChangeAspect="1"/>
                    </pic:cNvPicPr>
                  </pic:nvPicPr>
                  <pic:blipFill>
                    <a:blip r:embed="rId31" cstate="print"/>
                    <a:stretch>
                      <a:fillRect/>
                    </a:stretch>
                  </pic:blipFill>
                  <pic:spPr>
                    <a:xfrm>
                      <a:off x="0" y="0"/>
                      <a:ext cx="1419855" cy="143740"/>
                    </a:xfrm>
                    <a:prstGeom prst="rect">
                      <a:avLst/>
                    </a:prstGeom>
                  </pic:spPr>
                </pic:pic>
              </a:graphicData>
            </a:graphic>
          </wp:inline>
        </w:drawing>
      </w:r>
    </w:p>
    <w:p>
      <w:pPr>
        <w:pStyle w:val="6"/>
        <w:spacing w:before="3"/>
        <w:rPr>
          <w:sz w:val="21"/>
        </w:rPr>
      </w:pPr>
    </w:p>
    <w:p>
      <w:pPr>
        <w:pStyle w:val="6"/>
        <w:spacing w:before="81" w:line="525" w:lineRule="auto"/>
        <w:ind w:left="220" w:right="1524"/>
        <w:jc w:val="both"/>
      </w:pPr>
      <w:r>
        <w:drawing>
          <wp:anchor distT="0" distB="0" distL="0" distR="0" simplePos="0" relativeHeight="251693056" behindDoc="1" locked="0" layoutInCell="1" allowOverlap="1">
            <wp:simplePos x="0" y="0"/>
            <wp:positionH relativeFrom="page">
              <wp:posOffset>5708650</wp:posOffset>
            </wp:positionH>
            <wp:positionV relativeFrom="paragraph">
              <wp:posOffset>125095</wp:posOffset>
            </wp:positionV>
            <wp:extent cx="152400" cy="104775"/>
            <wp:effectExtent l="0" t="0" r="0" b="0"/>
            <wp:wrapNone/>
            <wp:docPr id="5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6.png"/>
                    <pic:cNvPicPr>
                      <a:picLocks noChangeAspect="1"/>
                    </pic:cNvPicPr>
                  </pic:nvPicPr>
                  <pic:blipFill>
                    <a:blip r:embed="rId32" cstate="print"/>
                    <a:stretch>
                      <a:fillRect/>
                    </a:stretch>
                  </pic:blipFill>
                  <pic:spPr>
                    <a:xfrm>
                      <a:off x="0" y="0"/>
                      <a:ext cx="152400" cy="105092"/>
                    </a:xfrm>
                    <a:prstGeom prst="rect">
                      <a:avLst/>
                    </a:prstGeom>
                  </pic:spPr>
                </pic:pic>
              </a:graphicData>
            </a:graphic>
          </wp:anchor>
        </w:drawing>
      </w:r>
      <w:r>
        <w:drawing>
          <wp:anchor distT="0" distB="0" distL="0" distR="0" simplePos="0" relativeHeight="251694080" behindDoc="1" locked="0" layoutInCell="1" allowOverlap="1">
            <wp:simplePos x="0" y="0"/>
            <wp:positionH relativeFrom="page">
              <wp:posOffset>2928620</wp:posOffset>
            </wp:positionH>
            <wp:positionV relativeFrom="paragraph">
              <wp:posOffset>512445</wp:posOffset>
            </wp:positionV>
            <wp:extent cx="124460" cy="104775"/>
            <wp:effectExtent l="0" t="0" r="0" b="0"/>
            <wp:wrapNone/>
            <wp:docPr id="5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9.png"/>
                    <pic:cNvPicPr>
                      <a:picLocks noChangeAspect="1"/>
                    </pic:cNvPicPr>
                  </pic:nvPicPr>
                  <pic:blipFill>
                    <a:blip r:embed="rId15" cstate="print"/>
                    <a:stretch>
                      <a:fillRect/>
                    </a:stretch>
                  </pic:blipFill>
                  <pic:spPr>
                    <a:xfrm>
                      <a:off x="0" y="0"/>
                      <a:ext cx="124414" cy="105092"/>
                    </a:xfrm>
                    <a:prstGeom prst="rect">
                      <a:avLst/>
                    </a:prstGeom>
                  </pic:spPr>
                </pic:pic>
              </a:graphicData>
            </a:graphic>
          </wp:anchor>
        </w:drawing>
      </w:r>
      <w:r>
        <w:drawing>
          <wp:anchor distT="0" distB="0" distL="0" distR="0" simplePos="0" relativeHeight="251664384" behindDoc="0" locked="0" layoutInCell="1" allowOverlap="1">
            <wp:simplePos x="0" y="0"/>
            <wp:positionH relativeFrom="page">
              <wp:posOffset>914400</wp:posOffset>
            </wp:positionH>
            <wp:positionV relativeFrom="paragraph">
              <wp:posOffset>1202055</wp:posOffset>
            </wp:positionV>
            <wp:extent cx="4284980" cy="153035"/>
            <wp:effectExtent l="0" t="0" r="0" b="0"/>
            <wp:wrapNone/>
            <wp:docPr id="6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7.png"/>
                    <pic:cNvPicPr>
                      <a:picLocks noChangeAspect="1"/>
                    </pic:cNvPicPr>
                  </pic:nvPicPr>
                  <pic:blipFill>
                    <a:blip r:embed="rId33" cstate="print"/>
                    <a:stretch>
                      <a:fillRect/>
                    </a:stretch>
                  </pic:blipFill>
                  <pic:spPr>
                    <a:xfrm>
                      <a:off x="0" y="0"/>
                      <a:ext cx="4284982" cy="152861"/>
                    </a:xfrm>
                    <a:prstGeom prst="rect">
                      <a:avLst/>
                    </a:prstGeom>
                  </pic:spPr>
                </pic:pic>
              </a:graphicData>
            </a:graphic>
          </wp:anchor>
        </w:drawing>
      </w:r>
      <w:r>
        <w:rPr>
          <w:spacing w:val="-1"/>
        </w:rPr>
        <w:t xml:space="preserve">Therefore, </w:t>
      </w:r>
      <w:r>
        <w:rPr>
          <w:spacing w:val="1"/>
          <w:position w:val="-4"/>
        </w:rPr>
        <w:drawing>
          <wp:inline distT="0" distB="0" distL="0" distR="0">
            <wp:extent cx="724535" cy="142875"/>
            <wp:effectExtent l="0" t="0" r="0" b="0"/>
            <wp:docPr id="6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28.png"/>
                    <pic:cNvPicPr>
                      <a:picLocks noChangeAspect="1"/>
                    </pic:cNvPicPr>
                  </pic:nvPicPr>
                  <pic:blipFill>
                    <a:blip r:embed="rId34" cstate="print"/>
                    <a:stretch>
                      <a:fillRect/>
                    </a:stretch>
                  </pic:blipFill>
                  <pic:spPr>
                    <a:xfrm>
                      <a:off x="0" y="0"/>
                      <a:ext cx="725153" cy="143307"/>
                    </a:xfrm>
                    <a:prstGeom prst="rect">
                      <a:avLst/>
                    </a:prstGeom>
                  </pic:spPr>
                </pic:pic>
              </a:graphicData>
            </a:graphic>
          </wp:inline>
        </w:drawing>
      </w:r>
      <w:r>
        <w:t>, the difference operator. The result is a new time series</w:t>
      </w:r>
      <w:r>
        <w:rPr>
          <w:spacing w:val="61"/>
        </w:rPr>
        <w:t xml:space="preserve"> </w:t>
      </w:r>
      <w:r>
        <w:t>, having one</w:t>
      </w:r>
      <w:r>
        <w:rPr>
          <w:spacing w:val="-57"/>
        </w:rPr>
        <w:t xml:space="preserve"> </w:t>
      </w:r>
      <w:r>
        <w:t>less observation than the original</w:t>
      </w:r>
      <w:r>
        <w:rPr>
          <w:spacing w:val="1"/>
        </w:rPr>
        <w:t xml:space="preserve"> </w:t>
      </w:r>
      <w:r>
        <w:t>series. A difference of order two implies that the first order</w:t>
      </w:r>
      <w:r>
        <w:rPr>
          <w:spacing w:val="-57"/>
        </w:rPr>
        <w:t xml:space="preserve"> </w:t>
      </w:r>
      <w:r>
        <w:t>differenced</w:t>
      </w:r>
      <w:r>
        <w:rPr>
          <w:spacing w:val="1"/>
        </w:rPr>
        <w:t xml:space="preserve"> </w:t>
      </w:r>
      <w:r>
        <w:t>series</w:t>
      </w:r>
      <w:r>
        <w:rPr>
          <w:spacing w:val="3"/>
        </w:rPr>
        <w:t xml:space="preserve"> </w:t>
      </w:r>
      <w:r>
        <w:t>is</w:t>
      </w:r>
      <w:r>
        <w:rPr>
          <w:spacing w:val="3"/>
        </w:rPr>
        <w:t xml:space="preserve"> </w:t>
      </w:r>
      <w:r>
        <w:t>differenced</w:t>
      </w:r>
      <w:r>
        <w:rPr>
          <w:spacing w:val="1"/>
        </w:rPr>
        <w:t xml:space="preserve"> </w:t>
      </w:r>
      <w:r>
        <w:t>again</w:t>
      </w:r>
      <w:r>
        <w:rPr>
          <w:spacing w:val="-3"/>
        </w:rPr>
        <w:t xml:space="preserve"> </w:t>
      </w:r>
      <w:r>
        <w:t>resulting</w:t>
      </w:r>
      <w:r>
        <w:rPr>
          <w:spacing w:val="5"/>
        </w:rPr>
        <w:t xml:space="preserve"> </w:t>
      </w:r>
      <w:r>
        <w:t>in:</w:t>
      </w:r>
    </w:p>
    <w:p>
      <w:pPr>
        <w:pStyle w:val="6"/>
        <w:spacing w:line="243" w:lineRule="exact"/>
        <w:ind w:right="1309"/>
        <w:jc w:val="right"/>
      </w:pPr>
      <w:r>
        <w:t>(3.8)</w:t>
      </w:r>
    </w:p>
    <w:p>
      <w:pPr>
        <w:pStyle w:val="6"/>
        <w:spacing w:before="2"/>
        <w:rPr>
          <w:sz w:val="21"/>
        </w:rPr>
      </w:pPr>
    </w:p>
    <w:p>
      <w:pPr>
        <w:pStyle w:val="6"/>
        <w:spacing w:before="90" w:line="528" w:lineRule="auto"/>
        <w:ind w:left="220" w:right="1286"/>
        <w:jc w:val="both"/>
      </w:pPr>
      <w:r>
        <w:drawing>
          <wp:anchor distT="0" distB="0" distL="0" distR="0" simplePos="0" relativeHeight="251695104" behindDoc="1" locked="0" layoutInCell="1" allowOverlap="1">
            <wp:simplePos x="0" y="0"/>
            <wp:positionH relativeFrom="page">
              <wp:posOffset>6638290</wp:posOffset>
            </wp:positionH>
            <wp:positionV relativeFrom="paragraph">
              <wp:posOffset>125095</wp:posOffset>
            </wp:positionV>
            <wp:extent cx="125095" cy="104775"/>
            <wp:effectExtent l="0" t="0" r="0" b="0"/>
            <wp:wrapNone/>
            <wp:docPr id="6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9.png"/>
                    <pic:cNvPicPr>
                      <a:picLocks noChangeAspect="1"/>
                    </pic:cNvPicPr>
                  </pic:nvPicPr>
                  <pic:blipFill>
                    <a:blip r:embed="rId15" cstate="print"/>
                    <a:stretch>
                      <a:fillRect/>
                    </a:stretch>
                  </pic:blipFill>
                  <pic:spPr>
                    <a:xfrm>
                      <a:off x="0" y="0"/>
                      <a:ext cx="125004" cy="105092"/>
                    </a:xfrm>
                    <a:prstGeom prst="rect">
                      <a:avLst/>
                    </a:prstGeom>
                  </pic:spPr>
                </pic:pic>
              </a:graphicData>
            </a:graphic>
          </wp:anchor>
        </w:drawing>
      </w:r>
      <w:r>
        <w:t xml:space="preserve">The result again is a new time series </w:t>
      </w:r>
      <w:r>
        <w:rPr>
          <w:spacing w:val="8"/>
          <w:position w:val="-4"/>
        </w:rPr>
        <w:drawing>
          <wp:inline distT="0" distB="0" distL="0" distR="0">
            <wp:extent cx="133350" cy="142875"/>
            <wp:effectExtent l="0" t="0" r="0" b="0"/>
            <wp:docPr id="6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9.png"/>
                    <pic:cNvPicPr>
                      <a:picLocks noChangeAspect="1"/>
                    </pic:cNvPicPr>
                  </pic:nvPicPr>
                  <pic:blipFill>
                    <a:blip r:embed="rId35" cstate="print"/>
                    <a:stretch>
                      <a:fillRect/>
                    </a:stretch>
                  </pic:blipFill>
                  <pic:spPr>
                    <a:xfrm>
                      <a:off x="0" y="0"/>
                      <a:ext cx="133942" cy="143307"/>
                    </a:xfrm>
                    <a:prstGeom prst="rect">
                      <a:avLst/>
                    </a:prstGeom>
                  </pic:spPr>
                </pic:pic>
              </a:graphicData>
            </a:graphic>
          </wp:inline>
        </w:drawing>
      </w:r>
      <w:r>
        <w:rPr>
          <w:spacing w:val="11"/>
        </w:rPr>
        <w:t xml:space="preserve"> </w:t>
      </w:r>
      <w:r>
        <w:t>, having two less observations than the original series</w:t>
      </w:r>
      <w:r>
        <w:rPr>
          <w:spacing w:val="1"/>
        </w:rPr>
        <w:t xml:space="preserve"> </w:t>
      </w:r>
      <w:r>
        <w:t>.</w:t>
      </w:r>
      <w:r>
        <w:rPr>
          <w:spacing w:val="-57"/>
        </w:rPr>
        <w:t xml:space="preserve"> </w:t>
      </w:r>
      <w:r>
        <w:t xml:space="preserve">This can be generalized to </w:t>
      </w:r>
      <w:r>
        <w:drawing>
          <wp:inline distT="0" distB="0" distL="0" distR="0">
            <wp:extent cx="209550" cy="123825"/>
            <wp:effectExtent l="0" t="0" r="0" b="0"/>
            <wp:docPr id="6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30.png"/>
                    <pic:cNvPicPr>
                      <a:picLocks noChangeAspect="1"/>
                    </pic:cNvPicPr>
                  </pic:nvPicPr>
                  <pic:blipFill>
                    <a:blip r:embed="rId36" cstate="print"/>
                    <a:stretch>
                      <a:fillRect/>
                    </a:stretch>
                  </pic:blipFill>
                  <pic:spPr>
                    <a:xfrm>
                      <a:off x="0" y="0"/>
                      <a:ext cx="209550" cy="124200"/>
                    </a:xfrm>
                    <a:prstGeom prst="rect">
                      <a:avLst/>
                    </a:prstGeom>
                  </pic:spPr>
                </pic:pic>
              </a:graphicData>
            </a:graphic>
          </wp:inline>
        </w:drawing>
      </w:r>
      <w:r>
        <w:rPr>
          <w:spacing w:val="19"/>
        </w:rPr>
        <w:t xml:space="preserve"> </w:t>
      </w:r>
      <w:r>
        <w:t xml:space="preserve">order differencing, where </w:t>
      </w:r>
      <w:r>
        <w:rPr>
          <w:i/>
        </w:rPr>
        <w:t xml:space="preserve">d </w:t>
      </w:r>
      <w:r>
        <w:t>is the order of differencing required to</w:t>
      </w:r>
      <w:r>
        <w:rPr>
          <w:spacing w:val="-58"/>
        </w:rPr>
        <w:t xml:space="preserve"> </w:t>
      </w:r>
      <w:r>
        <w:t>achieve</w:t>
      </w:r>
      <w:r>
        <w:rPr>
          <w:spacing w:val="2"/>
        </w:rPr>
        <w:t xml:space="preserve"> </w:t>
      </w:r>
      <w:r>
        <w:t>mean</w:t>
      </w:r>
      <w:r>
        <w:rPr>
          <w:spacing w:val="-6"/>
        </w:rPr>
        <w:t xml:space="preserve"> </w:t>
      </w:r>
      <w:r>
        <w:t>stationarity.</w:t>
      </w:r>
      <w:r>
        <w:rPr>
          <w:spacing w:val="9"/>
        </w:rPr>
        <w:t xml:space="preserve"> </w:t>
      </w:r>
      <w:r>
        <w:t>After</w:t>
      </w:r>
      <w:r>
        <w:rPr>
          <w:spacing w:val="4"/>
        </w:rPr>
        <w:t xml:space="preserve"> </w:t>
      </w:r>
      <w:r>
        <w:t>modelling</w:t>
      </w:r>
      <w:r>
        <w:rPr>
          <w:spacing w:val="-1"/>
        </w:rPr>
        <w:t xml:space="preserve"> </w:t>
      </w:r>
      <w:r>
        <w:t>the</w:t>
      </w:r>
      <w:r>
        <w:rPr>
          <w:spacing w:val="-2"/>
        </w:rPr>
        <w:t xml:space="preserve"> </w:t>
      </w:r>
      <w:r>
        <w:t>d</w:t>
      </w:r>
      <w:r>
        <w:rPr>
          <w:i/>
        </w:rPr>
        <w:t>th</w:t>
      </w:r>
      <w:r>
        <w:rPr>
          <w:i/>
          <w:spacing w:val="-5"/>
        </w:rPr>
        <w:t xml:space="preserve"> </w:t>
      </w:r>
      <w:r>
        <w:t>order differenced</w:t>
      </w:r>
      <w:r>
        <w:rPr>
          <w:spacing w:val="-2"/>
        </w:rPr>
        <w:t xml:space="preserve"> </w:t>
      </w:r>
      <w:r>
        <w:t>series</w:t>
      </w:r>
      <w:r>
        <w:rPr>
          <w:spacing w:val="-3"/>
        </w:rPr>
        <w:t xml:space="preserve"> </w:t>
      </w:r>
      <w:r>
        <w:t>with</w:t>
      </w:r>
      <w:r>
        <w:rPr>
          <w:spacing w:val="-6"/>
        </w:rPr>
        <w:t xml:space="preserve"> </w:t>
      </w:r>
      <w:r>
        <w:t>an</w:t>
      </w:r>
      <w:r>
        <w:rPr>
          <w:spacing w:val="-6"/>
        </w:rPr>
        <w:t xml:space="preserve"> </w:t>
      </w:r>
      <w:r>
        <w:t>appropriate</w:t>
      </w:r>
    </w:p>
    <w:p>
      <w:pPr>
        <w:pStyle w:val="6"/>
        <w:spacing w:line="222" w:lineRule="exact"/>
        <w:ind w:left="220"/>
        <w:jc w:val="both"/>
      </w:pPr>
      <w:r>
        <w:t>ARMA</w:t>
      </w:r>
      <w:r>
        <w:rPr>
          <w:spacing w:val="-2"/>
        </w:rPr>
        <w:t xml:space="preserve"> </w:t>
      </w:r>
      <w:r>
        <w:t>model, to</w:t>
      </w:r>
      <w:r>
        <w:rPr>
          <w:spacing w:val="-2"/>
        </w:rPr>
        <w:t xml:space="preserve"> </w:t>
      </w:r>
      <w:r>
        <w:t>reclaim</w:t>
      </w:r>
      <w:r>
        <w:rPr>
          <w:spacing w:val="-11"/>
        </w:rPr>
        <w:t xml:space="preserve"> </w:t>
      </w:r>
      <w:r>
        <w:t>the</w:t>
      </w:r>
      <w:r>
        <w:rPr>
          <w:spacing w:val="2"/>
        </w:rPr>
        <w:t xml:space="preserve"> </w:t>
      </w:r>
      <w:r>
        <w:t>modelled</w:t>
      </w:r>
      <w:r>
        <w:rPr>
          <w:spacing w:val="-2"/>
        </w:rPr>
        <w:t xml:space="preserve"> </w:t>
      </w:r>
      <w:r>
        <w:t>values</w:t>
      </w:r>
      <w:r>
        <w:rPr>
          <w:spacing w:val="-3"/>
        </w:rPr>
        <w:t xml:space="preserve"> </w:t>
      </w:r>
      <w:r>
        <w:t>corresponding</w:t>
      </w:r>
      <w:r>
        <w:rPr>
          <w:spacing w:val="-2"/>
        </w:rPr>
        <w:t xml:space="preserve"> </w:t>
      </w:r>
      <w:r>
        <w:t>to</w:t>
      </w:r>
      <w:r>
        <w:rPr>
          <w:spacing w:val="-6"/>
        </w:rPr>
        <w:t xml:space="preserve"> </w:t>
      </w:r>
      <w:r>
        <w:t>the</w:t>
      </w:r>
      <w:r>
        <w:rPr>
          <w:spacing w:val="-3"/>
        </w:rPr>
        <w:t xml:space="preserve"> </w:t>
      </w:r>
      <w:r>
        <w:t>original</w:t>
      </w:r>
      <w:r>
        <w:rPr>
          <w:spacing w:val="-10"/>
        </w:rPr>
        <w:t xml:space="preserve"> </w:t>
      </w:r>
      <w:r>
        <w:t>undifferenced</w:t>
      </w:r>
      <w:r>
        <w:rPr>
          <w:spacing w:val="-2"/>
        </w:rPr>
        <w:t xml:space="preserve"> </w:t>
      </w:r>
      <w:r>
        <w:t>series,</w:t>
      </w:r>
    </w:p>
    <w:p>
      <w:pPr>
        <w:pStyle w:val="6"/>
      </w:pPr>
    </w:p>
    <w:p>
      <w:pPr>
        <w:pStyle w:val="6"/>
        <w:spacing w:line="480" w:lineRule="auto"/>
        <w:ind w:left="220" w:right="1275"/>
      </w:pPr>
      <w:r>
        <w:t xml:space="preserve">it is necessary to reverse the differencing transformation and “integrate” </w:t>
      </w:r>
      <w:r>
        <w:rPr>
          <w:i/>
        </w:rPr>
        <w:t xml:space="preserve">d </w:t>
      </w:r>
      <w:r>
        <w:t>times. This is</w:t>
      </w:r>
      <w:r>
        <w:rPr>
          <w:spacing w:val="1"/>
        </w:rPr>
        <w:t xml:space="preserve"> </w:t>
      </w:r>
      <w:r>
        <w:t>represented by “I” in the acronym ARIMA and the order of integration is same as the order of</w:t>
      </w:r>
      <w:r>
        <w:rPr>
          <w:spacing w:val="1"/>
        </w:rPr>
        <w:t xml:space="preserve"> </w:t>
      </w:r>
      <w:r>
        <w:t>differencing</w:t>
      </w:r>
      <w:r>
        <w:rPr>
          <w:spacing w:val="-5"/>
        </w:rPr>
        <w:t xml:space="preserve"> </w:t>
      </w:r>
      <w:r>
        <w:t>(„d‟</w:t>
      </w:r>
      <w:r>
        <w:rPr>
          <w:spacing w:val="-3"/>
        </w:rPr>
        <w:t xml:space="preserve"> </w:t>
      </w:r>
      <w:r>
        <w:t>in</w:t>
      </w:r>
      <w:r>
        <w:rPr>
          <w:spacing w:val="-9"/>
        </w:rPr>
        <w:t xml:space="preserve"> </w:t>
      </w:r>
      <w:r>
        <w:t>this</w:t>
      </w:r>
      <w:r>
        <w:rPr>
          <w:spacing w:val="-7"/>
        </w:rPr>
        <w:t xml:space="preserve"> </w:t>
      </w:r>
      <w:r>
        <w:t>case).</w:t>
      </w:r>
      <w:r>
        <w:rPr>
          <w:spacing w:val="-1"/>
        </w:rPr>
        <w:t xml:space="preserve"> </w:t>
      </w:r>
      <w:r>
        <w:t>Next,</w:t>
      </w:r>
      <w:r>
        <w:rPr>
          <w:spacing w:val="-3"/>
        </w:rPr>
        <w:t xml:space="preserve"> </w:t>
      </w:r>
      <w:r>
        <w:t>in</w:t>
      </w:r>
      <w:r>
        <w:rPr>
          <w:spacing w:val="-9"/>
        </w:rPr>
        <w:t xml:space="preserve"> </w:t>
      </w:r>
      <w:r>
        <w:t>order</w:t>
      </w:r>
      <w:r>
        <w:rPr>
          <w:spacing w:val="-7"/>
        </w:rPr>
        <w:t xml:space="preserve"> </w:t>
      </w:r>
      <w:r>
        <w:t>to</w:t>
      </w:r>
      <w:r>
        <w:rPr>
          <w:spacing w:val="-5"/>
        </w:rPr>
        <w:t xml:space="preserve"> </w:t>
      </w:r>
      <w:r>
        <w:t>make</w:t>
      </w:r>
      <w:r>
        <w:rPr>
          <w:spacing w:val="-6"/>
        </w:rPr>
        <w:t xml:space="preserve"> </w:t>
      </w:r>
      <w:r>
        <w:t>the</w:t>
      </w:r>
      <w:r>
        <w:rPr>
          <w:spacing w:val="-5"/>
        </w:rPr>
        <w:t xml:space="preserve"> </w:t>
      </w:r>
      <w:r>
        <w:t>series</w:t>
      </w:r>
      <w:r>
        <w:rPr>
          <w:spacing w:val="-7"/>
        </w:rPr>
        <w:t xml:space="preserve"> </w:t>
      </w:r>
      <w:r>
        <w:t>stationary</w:t>
      </w:r>
      <w:r>
        <w:rPr>
          <w:spacing w:val="-9"/>
        </w:rPr>
        <w:t xml:space="preserve"> </w:t>
      </w:r>
      <w:r>
        <w:t>in</w:t>
      </w:r>
      <w:r>
        <w:rPr>
          <w:spacing w:val="-1"/>
        </w:rPr>
        <w:t xml:space="preserve"> </w:t>
      </w:r>
      <w:r>
        <w:t>variance,</w:t>
      </w:r>
      <w:r>
        <w:rPr>
          <w:spacing w:val="1"/>
        </w:rPr>
        <w:t xml:space="preserve"> </w:t>
      </w:r>
      <w:r>
        <w:t>if</w:t>
      </w:r>
      <w:r>
        <w:rPr>
          <w:spacing w:val="-11"/>
        </w:rPr>
        <w:t xml:space="preserve"> </w:t>
      </w:r>
      <w:r>
        <w:t>required,</w:t>
      </w:r>
      <w:r>
        <w:rPr>
          <w:spacing w:val="-57"/>
        </w:rPr>
        <w:t xml:space="preserve"> </w:t>
      </w:r>
      <w:r>
        <w:t>a different class of transformations can be carried out like the logarithmic transformation (taking</w:t>
      </w:r>
      <w:r>
        <w:rPr>
          <w:spacing w:val="1"/>
        </w:rPr>
        <w:t xml:space="preserve"> </w:t>
      </w:r>
      <w:r>
        <w:t>log</w:t>
      </w:r>
      <w:r>
        <w:rPr>
          <w:spacing w:val="1"/>
        </w:rPr>
        <w:t xml:space="preserve"> </w:t>
      </w:r>
      <w:r>
        <w:t>of</w:t>
      </w:r>
      <w:r>
        <w:rPr>
          <w:spacing w:val="-6"/>
        </w:rPr>
        <w:t xml:space="preserve"> </w:t>
      </w:r>
      <w:r>
        <w:t>the</w:t>
      </w:r>
      <w:r>
        <w:rPr>
          <w:spacing w:val="1"/>
        </w:rPr>
        <w:t xml:space="preserve"> </w:t>
      </w:r>
      <w:r>
        <w:t>original</w:t>
      </w:r>
      <w:r>
        <w:rPr>
          <w:spacing w:val="-7"/>
        </w:rPr>
        <w:t xml:space="preserve"> </w:t>
      </w:r>
      <w:r>
        <w:t>data),</w:t>
      </w:r>
      <w:r>
        <w:rPr>
          <w:spacing w:val="4"/>
        </w:rPr>
        <w:t xml:space="preserve"> </w:t>
      </w:r>
      <w:r>
        <w:t>square root, cubic</w:t>
      </w:r>
      <w:r>
        <w:rPr>
          <w:spacing w:val="1"/>
        </w:rPr>
        <w:t xml:space="preserve"> </w:t>
      </w:r>
      <w:r>
        <w:t>root</w:t>
      </w:r>
      <w:r>
        <w:rPr>
          <w:spacing w:val="2"/>
        </w:rPr>
        <w:t xml:space="preserve"> </w:t>
      </w:r>
      <w:r>
        <w:t>etc.</w:t>
      </w:r>
    </w:p>
    <w:p>
      <w:pPr>
        <w:pStyle w:val="6"/>
        <w:spacing w:before="11"/>
        <w:ind w:left="220"/>
      </w:pPr>
      <w:r>
        <w:rPr>
          <w:position w:val="-4"/>
        </w:rPr>
        <w:drawing>
          <wp:inline distT="0" distB="0" distL="0" distR="0">
            <wp:extent cx="770255" cy="142875"/>
            <wp:effectExtent l="0" t="0" r="0" b="0"/>
            <wp:docPr id="7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31.png"/>
                    <pic:cNvPicPr>
                      <a:picLocks noChangeAspect="1"/>
                    </pic:cNvPicPr>
                  </pic:nvPicPr>
                  <pic:blipFill>
                    <a:blip r:embed="rId37" cstate="print"/>
                    <a:stretch>
                      <a:fillRect/>
                    </a:stretch>
                  </pic:blipFill>
                  <pic:spPr>
                    <a:xfrm>
                      <a:off x="0" y="0"/>
                      <a:ext cx="770889" cy="143307"/>
                    </a:xfrm>
                    <a:prstGeom prst="rect">
                      <a:avLst/>
                    </a:prstGeom>
                  </pic:spPr>
                </pic:pic>
              </a:graphicData>
            </a:graphic>
          </wp:inline>
        </w:drawing>
      </w:r>
      <w:r>
        <w:rPr>
          <w:sz w:val="20"/>
        </w:rPr>
        <w:t xml:space="preserve">  </w:t>
      </w:r>
      <w:r>
        <w:rPr>
          <w:spacing w:val="-24"/>
          <w:sz w:val="20"/>
        </w:rPr>
        <w:t xml:space="preserve"> </w:t>
      </w:r>
      <w:r>
        <w:rPr>
          <w:spacing w:val="-1"/>
        </w:rPr>
        <w:t>(Natural</w:t>
      </w:r>
      <w:r>
        <w:rPr>
          <w:spacing w:val="-12"/>
        </w:rPr>
        <w:t xml:space="preserve"> </w:t>
      </w:r>
      <w:r>
        <w:t>logarithmic</w:t>
      </w:r>
      <w:r>
        <w:rPr>
          <w:spacing w:val="-9"/>
        </w:rPr>
        <w:t xml:space="preserve"> </w:t>
      </w:r>
      <w:r>
        <w:t>transformation)</w:t>
      </w:r>
    </w:p>
    <w:p>
      <w:pPr>
        <w:pStyle w:val="6"/>
        <w:spacing w:before="3"/>
        <w:rPr>
          <w:sz w:val="23"/>
        </w:rPr>
      </w:pPr>
    </w:p>
    <w:p>
      <w:pPr>
        <w:pStyle w:val="6"/>
        <w:spacing w:before="90"/>
        <w:ind w:left="1243"/>
      </w:pPr>
      <w:r>
        <w:drawing>
          <wp:anchor distT="0" distB="0" distL="0" distR="0" simplePos="0" relativeHeight="251665408" behindDoc="0" locked="0" layoutInCell="1" allowOverlap="1">
            <wp:simplePos x="0" y="0"/>
            <wp:positionH relativeFrom="page">
              <wp:posOffset>914400</wp:posOffset>
            </wp:positionH>
            <wp:positionV relativeFrom="paragraph">
              <wp:posOffset>76835</wp:posOffset>
            </wp:positionV>
            <wp:extent cx="609600" cy="180340"/>
            <wp:effectExtent l="0" t="0" r="0" b="0"/>
            <wp:wrapNone/>
            <wp:docPr id="7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32.png"/>
                    <pic:cNvPicPr>
                      <a:picLocks noChangeAspect="1"/>
                    </pic:cNvPicPr>
                  </pic:nvPicPr>
                  <pic:blipFill>
                    <a:blip r:embed="rId38" cstate="print"/>
                    <a:stretch>
                      <a:fillRect/>
                    </a:stretch>
                  </pic:blipFill>
                  <pic:spPr>
                    <a:xfrm>
                      <a:off x="0" y="0"/>
                      <a:ext cx="609600" cy="180046"/>
                    </a:xfrm>
                    <a:prstGeom prst="rect">
                      <a:avLst/>
                    </a:prstGeom>
                  </pic:spPr>
                </pic:pic>
              </a:graphicData>
            </a:graphic>
          </wp:anchor>
        </w:drawing>
      </w:r>
      <w:r>
        <w:t>(Square</w:t>
      </w:r>
      <w:r>
        <w:rPr>
          <w:spacing w:val="-7"/>
        </w:rPr>
        <w:t xml:space="preserve"> </w:t>
      </w:r>
      <w:r>
        <w:t>root</w:t>
      </w:r>
      <w:r>
        <w:rPr>
          <w:spacing w:val="-4"/>
        </w:rPr>
        <w:t xml:space="preserve"> </w:t>
      </w:r>
      <w:r>
        <w:t>transformation),</w:t>
      </w:r>
      <w:r>
        <w:rPr>
          <w:spacing w:val="1"/>
        </w:rPr>
        <w:t xml:space="preserve"> </w:t>
      </w:r>
      <w:r>
        <w:t>etc.</w:t>
      </w:r>
    </w:p>
    <w:p>
      <w:pPr>
        <w:pStyle w:val="6"/>
        <w:spacing w:before="10"/>
        <w:rPr>
          <w:sz w:val="22"/>
        </w:rPr>
      </w:pPr>
    </w:p>
    <w:p>
      <w:pPr>
        <w:pStyle w:val="6"/>
        <w:spacing w:before="90" w:line="480" w:lineRule="auto"/>
        <w:ind w:left="220" w:right="1388"/>
      </w:pPr>
      <w:r>
        <w:t xml:space="preserve">If the series is not positive throughout, it can be made positive by adding a suitable constant </w:t>
      </w:r>
      <w:r>
        <w:rPr>
          <w:i/>
        </w:rPr>
        <w:t xml:space="preserve">c </w:t>
      </w:r>
      <w:r>
        <w:t>to</w:t>
      </w:r>
      <w:r>
        <w:rPr>
          <w:spacing w:val="-57"/>
        </w:rPr>
        <w:t xml:space="preserve"> </w:t>
      </w:r>
      <w:r>
        <w:t>each observation of the series before the transformation is carried out. One of the best methods</w:t>
      </w:r>
      <w:r>
        <w:rPr>
          <w:spacing w:val="1"/>
        </w:rPr>
        <w:t xml:space="preserve"> </w:t>
      </w:r>
      <w:r>
        <w:t>available to detect the proper transformation required to reduce heteroscadicity in data is using</w:t>
      </w:r>
      <w:r>
        <w:rPr>
          <w:spacing w:val="1"/>
        </w:rPr>
        <w:t xml:space="preserve"> </w:t>
      </w:r>
      <w:r>
        <w:t>the</w:t>
      </w:r>
      <w:r>
        <w:rPr>
          <w:spacing w:val="-1"/>
        </w:rPr>
        <w:t xml:space="preserve"> </w:t>
      </w:r>
      <w:r>
        <w:t>Box-Cox</w:t>
      </w:r>
      <w:r>
        <w:rPr>
          <w:spacing w:val="-10"/>
        </w:rPr>
        <w:t xml:space="preserve"> </w:t>
      </w:r>
      <w:r>
        <w:t>transformation methodology,</w:t>
      </w:r>
      <w:r>
        <w:rPr>
          <w:spacing w:val="3"/>
        </w:rPr>
        <w:t xml:space="preserve"> </w:t>
      </w:r>
      <w:r>
        <w:t>a</w:t>
      </w:r>
      <w:r>
        <w:rPr>
          <w:spacing w:val="4"/>
        </w:rPr>
        <w:t xml:space="preserve"> </w:t>
      </w:r>
      <w:r>
        <w:t>general</w:t>
      </w:r>
      <w:r>
        <w:rPr>
          <w:spacing w:val="-9"/>
        </w:rPr>
        <w:t xml:space="preserve"> </w:t>
      </w:r>
      <w:r>
        <w:t>class</w:t>
      </w:r>
      <w:r>
        <w:rPr>
          <w:spacing w:val="-2"/>
        </w:rPr>
        <w:t xml:space="preserve"> </w:t>
      </w:r>
      <w:r>
        <w:t>of</w:t>
      </w:r>
      <w:r>
        <w:rPr>
          <w:spacing w:val="-7"/>
        </w:rPr>
        <w:t xml:space="preserve"> </w:t>
      </w:r>
      <w:r>
        <w:t>transformation</w:t>
      </w:r>
      <w:r>
        <w:rPr>
          <w:spacing w:val="-5"/>
        </w:rPr>
        <w:t xml:space="preserve"> </w:t>
      </w:r>
      <w:r>
        <w:t>which includes</w:t>
      </w:r>
      <w:r>
        <w:rPr>
          <w:spacing w:val="-2"/>
        </w:rPr>
        <w:t xml:space="preserve"> </w:t>
      </w:r>
      <w:r>
        <w:t>all</w:t>
      </w:r>
    </w:p>
    <w:p>
      <w:pPr>
        <w:spacing w:after="0" w:line="480" w:lineRule="auto"/>
        <w:sectPr>
          <w:pgSz w:w="12240" w:h="15840"/>
          <w:pgMar w:top="1380" w:right="160" w:bottom="1200" w:left="1220" w:header="0" w:footer="932" w:gutter="0"/>
          <w:cols w:space="720" w:num="1"/>
        </w:sectPr>
      </w:pPr>
    </w:p>
    <w:p>
      <w:pPr>
        <w:pStyle w:val="6"/>
        <w:spacing w:before="72" w:line="480" w:lineRule="auto"/>
        <w:ind w:left="220" w:right="1388"/>
      </w:pPr>
      <w:r>
        <w:t>other</w:t>
      </w:r>
      <w:r>
        <w:rPr>
          <w:spacing w:val="-6"/>
        </w:rPr>
        <w:t xml:space="preserve"> </w:t>
      </w:r>
      <w:r>
        <w:t>transformations</w:t>
      </w:r>
      <w:r>
        <w:rPr>
          <w:spacing w:val="-1"/>
        </w:rPr>
        <w:t xml:space="preserve"> </w:t>
      </w:r>
      <w:r>
        <w:t>mentioned</w:t>
      </w:r>
      <w:r>
        <w:rPr>
          <w:spacing w:val="-3"/>
        </w:rPr>
        <w:t xml:space="preserve"> </w:t>
      </w:r>
      <w:r>
        <w:t>earlier</w:t>
      </w:r>
      <w:r>
        <w:rPr>
          <w:spacing w:val="4"/>
        </w:rPr>
        <w:t xml:space="preserve"> </w:t>
      </w:r>
      <w:r>
        <w:t>as</w:t>
      </w:r>
      <w:r>
        <w:rPr>
          <w:spacing w:val="-4"/>
        </w:rPr>
        <w:t xml:space="preserve"> </w:t>
      </w:r>
      <w:r>
        <w:t>special</w:t>
      </w:r>
      <w:r>
        <w:rPr>
          <w:spacing w:val="-3"/>
        </w:rPr>
        <w:t xml:space="preserve"> </w:t>
      </w:r>
      <w:r>
        <w:t>cases.</w:t>
      </w:r>
      <w:r>
        <w:rPr>
          <w:spacing w:val="-1"/>
        </w:rPr>
        <w:t xml:space="preserve"> </w:t>
      </w:r>
      <w:r>
        <w:t>The</w:t>
      </w:r>
      <w:r>
        <w:rPr>
          <w:spacing w:val="-4"/>
        </w:rPr>
        <w:t xml:space="preserve"> </w:t>
      </w:r>
      <w:r>
        <w:t>Box-Cox</w:t>
      </w:r>
      <w:r>
        <w:rPr>
          <w:spacing w:val="-7"/>
        </w:rPr>
        <w:t xml:space="preserve"> </w:t>
      </w:r>
      <w:r>
        <w:t>transformation</w:t>
      </w:r>
      <w:r>
        <w:rPr>
          <w:spacing w:val="-7"/>
        </w:rPr>
        <w:t xml:space="preserve"> </w:t>
      </w:r>
      <w:r>
        <w:t>also</w:t>
      </w:r>
      <w:r>
        <w:rPr>
          <w:spacing w:val="-57"/>
        </w:rPr>
        <w:t xml:space="preserve"> </w:t>
      </w:r>
      <w:r>
        <w:t>makes</w:t>
      </w:r>
      <w:r>
        <w:rPr>
          <w:spacing w:val="-1"/>
        </w:rPr>
        <w:t xml:space="preserve"> </w:t>
      </w:r>
      <w:r>
        <w:t>the</w:t>
      </w:r>
      <w:r>
        <w:rPr>
          <w:spacing w:val="1"/>
        </w:rPr>
        <w:t xml:space="preserve"> </w:t>
      </w:r>
      <w:r>
        <w:t>data</w:t>
      </w:r>
      <w:r>
        <w:rPr>
          <w:spacing w:val="1"/>
        </w:rPr>
        <w:t xml:space="preserve"> </w:t>
      </w:r>
      <w:r>
        <w:t>more normal distribution-like.</w:t>
      </w:r>
    </w:p>
    <w:p>
      <w:pPr>
        <w:pStyle w:val="6"/>
        <w:spacing w:before="1" w:line="480" w:lineRule="auto"/>
        <w:ind w:left="220" w:right="1388"/>
      </w:pPr>
      <w:r>
        <w:t>Once</w:t>
      </w:r>
      <w:r>
        <w:rPr>
          <w:spacing w:val="-1"/>
        </w:rPr>
        <w:t xml:space="preserve"> </w:t>
      </w:r>
      <w:r>
        <w:t>the</w:t>
      </w:r>
      <w:r>
        <w:rPr>
          <w:spacing w:val="-1"/>
        </w:rPr>
        <w:t xml:space="preserve"> </w:t>
      </w:r>
      <w:r>
        <w:t>series</w:t>
      </w:r>
      <w:r>
        <w:rPr>
          <w:spacing w:val="-1"/>
        </w:rPr>
        <w:t xml:space="preserve"> </w:t>
      </w:r>
      <w:r>
        <w:t>of</w:t>
      </w:r>
      <w:r>
        <w:rPr>
          <w:spacing w:val="-3"/>
        </w:rPr>
        <w:t xml:space="preserve"> </w:t>
      </w:r>
      <w:r>
        <w:t>interest</w:t>
      </w:r>
      <w:r>
        <w:rPr>
          <w:spacing w:val="5"/>
        </w:rPr>
        <w:t xml:space="preserve"> </w:t>
      </w:r>
      <w:r>
        <w:t>has</w:t>
      </w:r>
      <w:r>
        <w:rPr>
          <w:spacing w:val="-1"/>
        </w:rPr>
        <w:t xml:space="preserve"> </w:t>
      </w:r>
      <w:r>
        <w:t>achieved stationarity</w:t>
      </w:r>
      <w:r>
        <w:rPr>
          <w:spacing w:val="-4"/>
        </w:rPr>
        <w:t xml:space="preserve"> </w:t>
      </w:r>
      <w:r>
        <w:t>in</w:t>
      </w:r>
      <w:r>
        <w:rPr>
          <w:spacing w:val="4"/>
        </w:rPr>
        <w:t xml:space="preserve"> </w:t>
      </w:r>
      <w:r>
        <w:t>both</w:t>
      </w:r>
      <w:r>
        <w:rPr>
          <w:spacing w:val="-5"/>
        </w:rPr>
        <w:t xml:space="preserve"> </w:t>
      </w:r>
      <w:r>
        <w:t>mean</w:t>
      </w:r>
      <w:r>
        <w:rPr>
          <w:spacing w:val="-4"/>
        </w:rPr>
        <w:t xml:space="preserve"> </w:t>
      </w:r>
      <w:r>
        <w:t>and</w:t>
      </w:r>
      <w:r>
        <w:rPr>
          <w:spacing w:val="4"/>
        </w:rPr>
        <w:t xml:space="preserve"> </w:t>
      </w:r>
      <w:r>
        <w:t>variance</w:t>
      </w:r>
      <w:r>
        <w:rPr>
          <w:spacing w:val="10"/>
        </w:rPr>
        <w:t xml:space="preserve"> </w:t>
      </w:r>
      <w:r>
        <w:t>using</w:t>
      </w:r>
      <w:r>
        <w:rPr>
          <w:spacing w:val="1"/>
        </w:rPr>
        <w:t xml:space="preserve"> </w:t>
      </w:r>
      <w:r>
        <w:t>transformations,</w:t>
      </w:r>
      <w:r>
        <w:rPr>
          <w:spacing w:val="-1"/>
        </w:rPr>
        <w:t xml:space="preserve"> </w:t>
      </w:r>
      <w:r>
        <w:t>appropriate</w:t>
      </w:r>
      <w:r>
        <w:rPr>
          <w:spacing w:val="-4"/>
        </w:rPr>
        <w:t xml:space="preserve"> </w:t>
      </w:r>
      <w:r>
        <w:t>AR(</w:t>
      </w:r>
      <w:r>
        <w:rPr>
          <w:spacing w:val="4"/>
        </w:rPr>
        <w:t xml:space="preserve"> </w:t>
      </w:r>
      <w:r>
        <w:rPr>
          <w:i/>
        </w:rPr>
        <w:t>p</w:t>
      </w:r>
      <w:r>
        <w:t>), MA(</w:t>
      </w:r>
      <w:r>
        <w:rPr>
          <w:spacing w:val="-1"/>
        </w:rPr>
        <w:t xml:space="preserve"> </w:t>
      </w:r>
      <w:r>
        <w:rPr>
          <w:i/>
        </w:rPr>
        <w:t>q</w:t>
      </w:r>
      <w:r>
        <w:t>),</w:t>
      </w:r>
      <w:r>
        <w:rPr>
          <w:spacing w:val="-5"/>
        </w:rPr>
        <w:t xml:space="preserve"> </w:t>
      </w:r>
      <w:r>
        <w:t xml:space="preserve">ARMA( </w:t>
      </w:r>
      <w:r>
        <w:rPr>
          <w:i/>
        </w:rPr>
        <w:t>p,q</w:t>
      </w:r>
      <w:r>
        <w:t>)</w:t>
      </w:r>
      <w:r>
        <w:rPr>
          <w:spacing w:val="-10"/>
        </w:rPr>
        <w:t xml:space="preserve"> </w:t>
      </w:r>
      <w:r>
        <w:t>or</w:t>
      </w:r>
      <w:r>
        <w:rPr>
          <w:spacing w:val="-5"/>
        </w:rPr>
        <w:t xml:space="preserve"> </w:t>
      </w:r>
      <w:r>
        <w:t xml:space="preserve">ARIMA( </w:t>
      </w:r>
      <w:r>
        <w:rPr>
          <w:i/>
        </w:rPr>
        <w:t>p,d,q</w:t>
      </w:r>
      <w:r>
        <w:t>)</w:t>
      </w:r>
      <w:r>
        <w:rPr>
          <w:spacing w:val="-5"/>
        </w:rPr>
        <w:t xml:space="preserve"> </w:t>
      </w:r>
      <w:r>
        <w:t>models</w:t>
      </w:r>
      <w:r>
        <w:rPr>
          <w:spacing w:val="-5"/>
        </w:rPr>
        <w:t xml:space="preserve"> </w:t>
      </w:r>
      <w:r>
        <w:t>can</w:t>
      </w:r>
      <w:r>
        <w:rPr>
          <w:spacing w:val="-7"/>
        </w:rPr>
        <w:t xml:space="preserve"> </w:t>
      </w:r>
      <w:r>
        <w:t>be</w:t>
      </w:r>
      <w:r>
        <w:rPr>
          <w:spacing w:val="1"/>
        </w:rPr>
        <w:t xml:space="preserve"> </w:t>
      </w:r>
      <w:r>
        <w:t>fit</w:t>
      </w:r>
      <w:r>
        <w:rPr>
          <w:spacing w:val="-57"/>
        </w:rPr>
        <w:t xml:space="preserve"> </w:t>
      </w:r>
      <w:r>
        <w:t>to</w:t>
      </w:r>
      <w:r>
        <w:rPr>
          <w:spacing w:val="-3"/>
        </w:rPr>
        <w:t xml:space="preserve"> </w:t>
      </w:r>
      <w:r>
        <w:t>the</w:t>
      </w:r>
      <w:r>
        <w:rPr>
          <w:spacing w:val="1"/>
        </w:rPr>
        <w:t xml:space="preserve"> </w:t>
      </w:r>
      <w:r>
        <w:t>series.</w:t>
      </w:r>
    </w:p>
    <w:p>
      <w:pPr>
        <w:pStyle w:val="6"/>
        <w:spacing w:before="7"/>
      </w:pPr>
    </w:p>
    <w:p>
      <w:pPr>
        <w:pStyle w:val="3"/>
        <w:numPr>
          <w:ilvl w:val="1"/>
          <w:numId w:val="5"/>
        </w:numPr>
        <w:tabs>
          <w:tab w:val="left" w:pos="581"/>
        </w:tabs>
        <w:spacing w:before="0" w:after="0" w:line="240" w:lineRule="auto"/>
        <w:ind w:left="580" w:right="0" w:hanging="361"/>
        <w:jc w:val="left"/>
      </w:pPr>
      <w:r>
        <w:t>Box-Jenkins</w:t>
      </w:r>
      <w:r>
        <w:rPr>
          <w:spacing w:val="-3"/>
        </w:rPr>
        <w:t xml:space="preserve"> </w:t>
      </w:r>
      <w:r>
        <w:t>Methodology</w:t>
      </w:r>
    </w:p>
    <w:p>
      <w:pPr>
        <w:pStyle w:val="6"/>
        <w:spacing w:before="2"/>
        <w:rPr>
          <w:b/>
          <w:sz w:val="36"/>
        </w:rPr>
      </w:pPr>
    </w:p>
    <w:p>
      <w:pPr>
        <w:pStyle w:val="6"/>
        <w:spacing w:line="360" w:lineRule="auto"/>
        <w:ind w:left="220" w:right="1388"/>
      </w:pPr>
      <w:r>
        <w:t>The Box-Jenkins methodology is used in modelling the time series. The pioneers who</w:t>
      </w:r>
      <w:r>
        <w:rPr>
          <w:spacing w:val="1"/>
        </w:rPr>
        <w:t xml:space="preserve"> </w:t>
      </w:r>
      <w:r>
        <w:t>popularized</w:t>
      </w:r>
      <w:r>
        <w:rPr>
          <w:spacing w:val="-2"/>
        </w:rPr>
        <w:t xml:space="preserve"> </w:t>
      </w:r>
      <w:r>
        <w:t>an</w:t>
      </w:r>
      <w:r>
        <w:rPr>
          <w:spacing w:val="-6"/>
        </w:rPr>
        <w:t xml:space="preserve"> </w:t>
      </w:r>
      <w:r>
        <w:t>approach</w:t>
      </w:r>
      <w:r>
        <w:rPr>
          <w:spacing w:val="-7"/>
        </w:rPr>
        <w:t xml:space="preserve"> </w:t>
      </w:r>
      <w:r>
        <w:t>which</w:t>
      </w:r>
      <w:r>
        <w:rPr>
          <w:spacing w:val="-6"/>
        </w:rPr>
        <w:t xml:space="preserve"> </w:t>
      </w:r>
      <w:r>
        <w:t>combines</w:t>
      </w:r>
      <w:r>
        <w:rPr>
          <w:spacing w:val="-3"/>
        </w:rPr>
        <w:t xml:space="preserve"> </w:t>
      </w:r>
      <w:r>
        <w:t>the</w:t>
      </w:r>
      <w:r>
        <w:rPr>
          <w:spacing w:val="2"/>
        </w:rPr>
        <w:t xml:space="preserve"> </w:t>
      </w:r>
      <w:r>
        <w:t>moving</w:t>
      </w:r>
      <w:r>
        <w:rPr>
          <w:spacing w:val="-2"/>
        </w:rPr>
        <w:t xml:space="preserve"> </w:t>
      </w:r>
      <w:r>
        <w:t>average</w:t>
      </w:r>
      <w:r>
        <w:rPr>
          <w:spacing w:val="-2"/>
        </w:rPr>
        <w:t xml:space="preserve"> </w:t>
      </w:r>
      <w:r>
        <w:t>and</w:t>
      </w:r>
      <w:r>
        <w:rPr>
          <w:spacing w:val="-2"/>
        </w:rPr>
        <w:t xml:space="preserve"> </w:t>
      </w:r>
      <w:r>
        <w:t>autoregressive</w:t>
      </w:r>
      <w:r>
        <w:rPr>
          <w:spacing w:val="2"/>
        </w:rPr>
        <w:t xml:space="preserve"> </w:t>
      </w:r>
      <w:r>
        <w:t>models</w:t>
      </w:r>
      <w:r>
        <w:rPr>
          <w:spacing w:val="-3"/>
        </w:rPr>
        <w:t xml:space="preserve"> </w:t>
      </w:r>
      <w:r>
        <w:t>were</w:t>
      </w:r>
      <w:r>
        <w:rPr>
          <w:spacing w:val="-57"/>
        </w:rPr>
        <w:t xml:space="preserve"> </w:t>
      </w:r>
      <w:r>
        <w:t>Box and Jenkins. Although both autoregressive and moving average approaches were known</w:t>
      </w:r>
      <w:r>
        <w:rPr>
          <w:spacing w:val="1"/>
        </w:rPr>
        <w:t xml:space="preserve"> </w:t>
      </w:r>
      <w:r>
        <w:t>(and were originally investigated by Yule), the contribution of Box and Jenkins was in</w:t>
      </w:r>
      <w:r>
        <w:rPr>
          <w:spacing w:val="1"/>
        </w:rPr>
        <w:t xml:space="preserve"> </w:t>
      </w:r>
      <w:r>
        <w:t>developing a systematic methodology for identifying and estimating models that could</w:t>
      </w:r>
      <w:r>
        <w:rPr>
          <w:spacing w:val="1"/>
        </w:rPr>
        <w:t xml:space="preserve"> </w:t>
      </w:r>
      <w:r>
        <w:t>incorporate both approaches and this makes Box-Jenkins models a powerful class of models</w:t>
      </w:r>
      <w:r>
        <w:rPr>
          <w:spacing w:val="1"/>
        </w:rPr>
        <w:t xml:space="preserve"> </w:t>
      </w:r>
      <w:r>
        <w:t>(Dobre et</w:t>
      </w:r>
      <w:r>
        <w:rPr>
          <w:spacing w:val="7"/>
        </w:rPr>
        <w:t xml:space="preserve"> </w:t>
      </w:r>
      <w:r>
        <w:t>al.,</w:t>
      </w:r>
      <w:r>
        <w:rPr>
          <w:spacing w:val="4"/>
        </w:rPr>
        <w:t xml:space="preserve"> </w:t>
      </w:r>
      <w:r>
        <w:t>2008).</w:t>
      </w:r>
    </w:p>
    <w:p>
      <w:pPr>
        <w:pStyle w:val="6"/>
        <w:spacing w:before="4"/>
      </w:pPr>
    </w:p>
    <w:p>
      <w:pPr>
        <w:pStyle w:val="6"/>
        <w:spacing w:before="1" w:line="482" w:lineRule="auto"/>
        <w:ind w:left="220" w:right="1275"/>
      </w:pPr>
      <w:r>
        <w:t>There are four primary stages in building a Box-Jenkins time series model. These are model</w:t>
      </w:r>
      <w:r>
        <w:rPr>
          <w:spacing w:val="1"/>
        </w:rPr>
        <w:t xml:space="preserve"> </w:t>
      </w:r>
      <w:r>
        <w:t>identification, estimation</w:t>
      </w:r>
      <w:r>
        <w:rPr>
          <w:spacing w:val="-5"/>
        </w:rPr>
        <w:t xml:space="preserve"> </w:t>
      </w:r>
      <w:r>
        <w:t>of</w:t>
      </w:r>
      <w:r>
        <w:rPr>
          <w:spacing w:val="-9"/>
        </w:rPr>
        <w:t xml:space="preserve"> </w:t>
      </w:r>
      <w:r>
        <w:t>the</w:t>
      </w:r>
      <w:r>
        <w:rPr>
          <w:spacing w:val="3"/>
        </w:rPr>
        <w:t xml:space="preserve"> </w:t>
      </w:r>
      <w:r>
        <w:t>model</w:t>
      </w:r>
      <w:r>
        <w:rPr>
          <w:spacing w:val="-8"/>
        </w:rPr>
        <w:t xml:space="preserve"> </w:t>
      </w:r>
      <w:r>
        <w:t>parameters,</w:t>
      </w:r>
      <w:r>
        <w:rPr>
          <w:spacing w:val="-3"/>
        </w:rPr>
        <w:t xml:space="preserve"> </w:t>
      </w:r>
      <w:r>
        <w:t>diagnostic</w:t>
      </w:r>
      <w:r>
        <w:rPr>
          <w:spacing w:val="-2"/>
        </w:rPr>
        <w:t xml:space="preserve"> </w:t>
      </w:r>
      <w:r>
        <w:t>check</w:t>
      </w:r>
      <w:r>
        <w:rPr>
          <w:spacing w:val="-1"/>
        </w:rPr>
        <w:t xml:space="preserve"> </w:t>
      </w:r>
      <w:r>
        <w:t>of</w:t>
      </w:r>
      <w:r>
        <w:rPr>
          <w:spacing w:val="-9"/>
        </w:rPr>
        <w:t xml:space="preserve"> </w:t>
      </w:r>
      <w:r>
        <w:t>the</w:t>
      </w:r>
      <w:r>
        <w:rPr>
          <w:spacing w:val="-2"/>
        </w:rPr>
        <w:t xml:space="preserve"> </w:t>
      </w:r>
      <w:r>
        <w:t>residuals</w:t>
      </w:r>
      <w:r>
        <w:rPr>
          <w:spacing w:val="-3"/>
        </w:rPr>
        <w:t xml:space="preserve"> </w:t>
      </w:r>
      <w:r>
        <w:t>and</w:t>
      </w:r>
      <w:r>
        <w:rPr>
          <w:spacing w:val="2"/>
        </w:rPr>
        <w:t xml:space="preserve"> </w:t>
      </w:r>
      <w:r>
        <w:t>model</w:t>
      </w:r>
      <w:r>
        <w:rPr>
          <w:spacing w:val="-57"/>
        </w:rPr>
        <w:t xml:space="preserve"> </w:t>
      </w:r>
      <w:r>
        <w:t>adequacy</w:t>
      </w:r>
      <w:r>
        <w:rPr>
          <w:spacing w:val="-8"/>
        </w:rPr>
        <w:t xml:space="preserve"> </w:t>
      </w:r>
      <w:r>
        <w:t>and</w:t>
      </w:r>
      <w:r>
        <w:rPr>
          <w:spacing w:val="6"/>
        </w:rPr>
        <w:t xml:space="preserve"> </w:t>
      </w:r>
      <w:r>
        <w:t>forecasting.</w:t>
      </w:r>
    </w:p>
    <w:p>
      <w:pPr>
        <w:pStyle w:val="6"/>
        <w:spacing w:before="10"/>
        <w:rPr>
          <w:sz w:val="23"/>
        </w:rPr>
      </w:pPr>
    </w:p>
    <w:p>
      <w:pPr>
        <w:pStyle w:val="3"/>
        <w:numPr>
          <w:ilvl w:val="2"/>
          <w:numId w:val="5"/>
        </w:numPr>
        <w:tabs>
          <w:tab w:val="left" w:pos="825"/>
        </w:tabs>
        <w:spacing w:before="1" w:after="0" w:line="240" w:lineRule="auto"/>
        <w:ind w:left="824" w:right="0" w:hanging="543"/>
        <w:jc w:val="left"/>
      </w:pPr>
      <w:r>
        <w:t>Steps</w:t>
      </w:r>
      <w:r>
        <w:rPr>
          <w:spacing w:val="-3"/>
        </w:rPr>
        <w:t xml:space="preserve"> </w:t>
      </w:r>
      <w:r>
        <w:t>in</w:t>
      </w:r>
      <w:r>
        <w:rPr>
          <w:spacing w:val="-1"/>
        </w:rPr>
        <w:t xml:space="preserve"> </w:t>
      </w:r>
      <w:r>
        <w:t>Analyzing</w:t>
      </w:r>
      <w:r>
        <w:rPr>
          <w:spacing w:val="-2"/>
        </w:rPr>
        <w:t xml:space="preserve"> </w:t>
      </w:r>
      <w:r>
        <w:t>Data and</w:t>
      </w:r>
      <w:r>
        <w:rPr>
          <w:spacing w:val="-5"/>
        </w:rPr>
        <w:t xml:space="preserve"> </w:t>
      </w:r>
      <w:r>
        <w:t>Identifying</w:t>
      </w:r>
      <w:r>
        <w:rPr>
          <w:spacing w:val="-5"/>
        </w:rPr>
        <w:t xml:space="preserve"> </w:t>
      </w:r>
      <w:r>
        <w:t>ARIMA</w:t>
      </w:r>
      <w:r>
        <w:rPr>
          <w:spacing w:val="-1"/>
        </w:rPr>
        <w:t xml:space="preserve"> </w:t>
      </w:r>
      <w:r>
        <w:t>Models</w:t>
      </w:r>
    </w:p>
    <w:p>
      <w:pPr>
        <w:pStyle w:val="6"/>
        <w:spacing w:before="7"/>
        <w:rPr>
          <w:b/>
          <w:sz w:val="23"/>
        </w:rPr>
      </w:pPr>
    </w:p>
    <w:p>
      <w:pPr>
        <w:pStyle w:val="6"/>
        <w:spacing w:line="480" w:lineRule="auto"/>
        <w:ind w:left="220" w:right="1275"/>
      </w:pPr>
      <w:r>
        <w:t>Box</w:t>
      </w:r>
      <w:r>
        <w:rPr>
          <w:spacing w:val="-5"/>
        </w:rPr>
        <w:t xml:space="preserve"> </w:t>
      </w:r>
      <w:r>
        <w:t>and</w:t>
      </w:r>
      <w:r>
        <w:rPr>
          <w:spacing w:val="4"/>
        </w:rPr>
        <w:t xml:space="preserve"> </w:t>
      </w:r>
      <w:r>
        <w:t>Jenkins</w:t>
      </w:r>
      <w:r>
        <w:rPr>
          <w:spacing w:val="-2"/>
        </w:rPr>
        <w:t xml:space="preserve"> </w:t>
      </w:r>
      <w:r>
        <w:t>recommend</w:t>
      </w:r>
      <w:r>
        <w:rPr>
          <w:spacing w:val="4"/>
        </w:rPr>
        <w:t xml:space="preserve"> </w:t>
      </w:r>
      <w:r>
        <w:t>a</w:t>
      </w:r>
      <w:r>
        <w:rPr>
          <w:spacing w:val="-1"/>
        </w:rPr>
        <w:t xml:space="preserve"> </w:t>
      </w:r>
      <w:r>
        <w:t>three-stage</w:t>
      </w:r>
      <w:r>
        <w:rPr>
          <w:spacing w:val="4"/>
        </w:rPr>
        <w:t xml:space="preserve"> </w:t>
      </w:r>
      <w:r>
        <w:t>iterative</w:t>
      </w:r>
      <w:r>
        <w:rPr>
          <w:spacing w:val="3"/>
        </w:rPr>
        <w:t xml:space="preserve"> </w:t>
      </w:r>
      <w:r>
        <w:t>modelling</w:t>
      </w:r>
      <w:r>
        <w:rPr>
          <w:spacing w:val="4"/>
        </w:rPr>
        <w:t xml:space="preserve"> </w:t>
      </w:r>
      <w:r>
        <w:t>strategy</w:t>
      </w:r>
      <w:r>
        <w:rPr>
          <w:spacing w:val="-9"/>
        </w:rPr>
        <w:t xml:space="preserve"> </w:t>
      </w:r>
      <w:r>
        <w:t>to</w:t>
      </w:r>
      <w:r>
        <w:rPr>
          <w:spacing w:val="4"/>
        </w:rPr>
        <w:t xml:space="preserve"> </w:t>
      </w:r>
      <w:r>
        <w:t>fit</w:t>
      </w:r>
      <w:r>
        <w:rPr>
          <w:spacing w:val="9"/>
        </w:rPr>
        <w:t xml:space="preserve"> </w:t>
      </w:r>
      <w:r>
        <w:t>ARIMA</w:t>
      </w:r>
      <w:r>
        <w:rPr>
          <w:spacing w:val="-1"/>
        </w:rPr>
        <w:t xml:space="preserve"> </w:t>
      </w:r>
      <w:r>
        <w:t>models</w:t>
      </w:r>
      <w:r>
        <w:rPr>
          <w:spacing w:val="2"/>
        </w:rPr>
        <w:t xml:space="preserve"> </w:t>
      </w:r>
      <w:r>
        <w:t>to</w:t>
      </w:r>
      <w:r>
        <w:rPr>
          <w:spacing w:val="4"/>
        </w:rPr>
        <w:t xml:space="preserve"> </w:t>
      </w:r>
      <w:r>
        <w:t>a</w:t>
      </w:r>
      <w:r>
        <w:rPr>
          <w:spacing w:val="-57"/>
        </w:rPr>
        <w:t xml:space="preserve"> </w:t>
      </w:r>
      <w:r>
        <w:t>time series of</w:t>
      </w:r>
      <w:r>
        <w:rPr>
          <w:spacing w:val="-1"/>
        </w:rPr>
        <w:t xml:space="preserve"> </w:t>
      </w:r>
      <w:r>
        <w:t>interest.</w:t>
      </w:r>
    </w:p>
    <w:p>
      <w:pPr>
        <w:pStyle w:val="3"/>
        <w:spacing w:before="5"/>
      </w:pPr>
      <w:r>
        <w:t>Step</w:t>
      </w:r>
      <w:r>
        <w:rPr>
          <w:spacing w:val="-1"/>
        </w:rPr>
        <w:t xml:space="preserve"> </w:t>
      </w:r>
      <w:r>
        <w:t>1-</w:t>
      </w:r>
      <w:r>
        <w:rPr>
          <w:spacing w:val="-3"/>
        </w:rPr>
        <w:t xml:space="preserve"> </w:t>
      </w:r>
      <w:r>
        <w:t>Identification</w:t>
      </w:r>
      <w:r>
        <w:rPr>
          <w:spacing w:val="-4"/>
        </w:rPr>
        <w:t xml:space="preserve"> </w:t>
      </w:r>
      <w:r>
        <w:t>of</w:t>
      </w:r>
      <w:r>
        <w:rPr>
          <w:spacing w:val="-3"/>
        </w:rPr>
        <w:t xml:space="preserve"> </w:t>
      </w:r>
      <w:r>
        <w:t>the</w:t>
      </w:r>
      <w:r>
        <w:rPr>
          <w:spacing w:val="-1"/>
        </w:rPr>
        <w:t xml:space="preserve"> </w:t>
      </w:r>
      <w:r>
        <w:t>order</w:t>
      </w:r>
      <w:r>
        <w:rPr>
          <w:spacing w:val="-6"/>
        </w:rPr>
        <w:t xml:space="preserve"> </w:t>
      </w:r>
      <w:r>
        <w:t>of</w:t>
      </w:r>
      <w:r>
        <w:rPr>
          <w:spacing w:val="-3"/>
        </w:rPr>
        <w:t xml:space="preserve"> </w:t>
      </w:r>
      <w:r>
        <w:t>the</w:t>
      </w:r>
      <w:r>
        <w:rPr>
          <w:spacing w:val="-1"/>
        </w:rPr>
        <w:t xml:space="preserve"> </w:t>
      </w:r>
      <w:r>
        <w:t>ARIMA</w:t>
      </w:r>
      <w:r>
        <w:rPr>
          <w:spacing w:val="-1"/>
        </w:rPr>
        <w:t xml:space="preserve"> </w:t>
      </w:r>
      <w:r>
        <w:t>model:</w:t>
      </w:r>
    </w:p>
    <w:p>
      <w:pPr>
        <w:pStyle w:val="6"/>
        <w:spacing w:before="7"/>
        <w:rPr>
          <w:b/>
          <w:sz w:val="23"/>
        </w:rPr>
      </w:pPr>
    </w:p>
    <w:p>
      <w:pPr>
        <w:pStyle w:val="6"/>
        <w:spacing w:line="480" w:lineRule="auto"/>
        <w:ind w:left="220" w:right="1275"/>
      </w:pPr>
      <w:r>
        <w:t>At the identification stage, the historical data of the time series of interest is statistically analyzed</w:t>
      </w:r>
      <w:r>
        <w:rPr>
          <w:spacing w:val="-57"/>
        </w:rPr>
        <w:t xml:space="preserve"> </w:t>
      </w:r>
      <w:r>
        <w:t>and an</w:t>
      </w:r>
      <w:r>
        <w:rPr>
          <w:spacing w:val="-4"/>
        </w:rPr>
        <w:t xml:space="preserve"> </w:t>
      </w:r>
      <w:r>
        <w:t>appropriate subclass</w:t>
      </w:r>
      <w:r>
        <w:rPr>
          <w:spacing w:val="-2"/>
        </w:rPr>
        <w:t xml:space="preserve"> </w:t>
      </w:r>
      <w:r>
        <w:t>of</w:t>
      </w:r>
      <w:r>
        <w:rPr>
          <w:spacing w:val="-2"/>
        </w:rPr>
        <w:t xml:space="preserve"> </w:t>
      </w:r>
      <w:r>
        <w:t>models</w:t>
      </w:r>
      <w:r>
        <w:rPr>
          <w:spacing w:val="3"/>
        </w:rPr>
        <w:t xml:space="preserve"> </w:t>
      </w:r>
      <w:r>
        <w:t>from</w:t>
      </w:r>
      <w:r>
        <w:rPr>
          <w:spacing w:val="-8"/>
        </w:rPr>
        <w:t xml:space="preserve"> </w:t>
      </w:r>
      <w:r>
        <w:t>the general</w:t>
      </w:r>
      <w:r>
        <w:rPr>
          <w:spacing w:val="-5"/>
        </w:rPr>
        <w:t xml:space="preserve"> </w:t>
      </w:r>
      <w:r>
        <w:t>ARIMA</w:t>
      </w:r>
      <w:r>
        <w:rPr>
          <w:spacing w:val="5"/>
        </w:rPr>
        <w:t xml:space="preserve"> </w:t>
      </w:r>
      <w:r>
        <w:t>(</w:t>
      </w:r>
      <w:r>
        <w:rPr>
          <w:i/>
        </w:rPr>
        <w:t>p,</w:t>
      </w:r>
      <w:r>
        <w:rPr>
          <w:i/>
          <w:spacing w:val="3"/>
        </w:rPr>
        <w:t xml:space="preserve"> </w:t>
      </w:r>
      <w:r>
        <w:rPr>
          <w:i/>
        </w:rPr>
        <w:t>d,</w:t>
      </w:r>
      <w:r>
        <w:rPr>
          <w:i/>
          <w:spacing w:val="-3"/>
        </w:rPr>
        <w:t xml:space="preserve"> </w:t>
      </w:r>
      <w:r>
        <w:rPr>
          <w:i/>
        </w:rPr>
        <w:t>q</w:t>
      </w:r>
      <w:r>
        <w:t>)</w:t>
      </w:r>
      <w:r>
        <w:rPr>
          <w:spacing w:val="-2"/>
        </w:rPr>
        <w:t xml:space="preserve"> </w:t>
      </w:r>
      <w:r>
        <w:t>family</w:t>
      </w:r>
      <w:r>
        <w:rPr>
          <w:spacing w:val="-4"/>
        </w:rPr>
        <w:t xml:space="preserve"> </w:t>
      </w:r>
      <w:r>
        <w:t>is</w:t>
      </w:r>
      <w:r>
        <w:rPr>
          <w:spacing w:val="3"/>
        </w:rPr>
        <w:t xml:space="preserve"> </w:t>
      </w:r>
      <w:r>
        <w:t>selected.</w:t>
      </w:r>
    </w:p>
    <w:p>
      <w:pPr>
        <w:pStyle w:val="6"/>
        <w:ind w:left="220"/>
      </w:pPr>
      <w:r>
        <w:t>The</w:t>
      </w:r>
      <w:r>
        <w:rPr>
          <w:spacing w:val="-3"/>
        </w:rPr>
        <w:t xml:space="preserve"> </w:t>
      </w:r>
      <w:r>
        <w:t>approach</w:t>
      </w:r>
      <w:r>
        <w:rPr>
          <w:spacing w:val="-7"/>
        </w:rPr>
        <w:t xml:space="preserve"> </w:t>
      </w:r>
      <w:r>
        <w:t>can</w:t>
      </w:r>
      <w:r>
        <w:rPr>
          <w:spacing w:val="-2"/>
        </w:rPr>
        <w:t xml:space="preserve"> </w:t>
      </w:r>
      <w:r>
        <w:t>be</w:t>
      </w:r>
      <w:r>
        <w:rPr>
          <w:spacing w:val="-3"/>
        </w:rPr>
        <w:t xml:space="preserve"> </w:t>
      </w:r>
      <w:r>
        <w:t>summarized</w:t>
      </w:r>
      <w:r>
        <w:rPr>
          <w:spacing w:val="-2"/>
        </w:rPr>
        <w:t xml:space="preserve"> </w:t>
      </w:r>
      <w:r>
        <w:t>as follows:</w:t>
      </w:r>
    </w:p>
    <w:p>
      <w:pPr>
        <w:spacing w:after="0"/>
        <w:sectPr>
          <w:pgSz w:w="12240" w:h="15840"/>
          <w:pgMar w:top="1360" w:right="160" w:bottom="1200" w:left="1220" w:header="0" w:footer="932" w:gutter="0"/>
          <w:cols w:space="720" w:num="1"/>
        </w:sectPr>
      </w:pPr>
    </w:p>
    <w:p>
      <w:pPr>
        <w:pStyle w:val="8"/>
        <w:numPr>
          <w:ilvl w:val="0"/>
          <w:numId w:val="7"/>
        </w:numPr>
        <w:tabs>
          <w:tab w:val="left" w:pos="470"/>
        </w:tabs>
        <w:spacing w:before="62" w:after="0" w:line="240" w:lineRule="auto"/>
        <w:ind w:left="469" w:right="0" w:hanging="250"/>
        <w:jc w:val="both"/>
        <w:rPr>
          <w:sz w:val="24"/>
        </w:rPr>
      </w:pPr>
      <w:r>
        <w:drawing>
          <wp:anchor distT="0" distB="0" distL="0" distR="0" simplePos="0" relativeHeight="251696128" behindDoc="1" locked="0" layoutInCell="1" allowOverlap="1">
            <wp:simplePos x="0" y="0"/>
            <wp:positionH relativeFrom="page">
              <wp:posOffset>3166745</wp:posOffset>
            </wp:positionH>
            <wp:positionV relativeFrom="paragraph">
              <wp:posOffset>107950</wp:posOffset>
            </wp:positionV>
            <wp:extent cx="124460" cy="104775"/>
            <wp:effectExtent l="0" t="0" r="0" b="0"/>
            <wp:wrapNone/>
            <wp:docPr id="7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9.png"/>
                    <pic:cNvPicPr>
                      <a:picLocks noChangeAspect="1"/>
                    </pic:cNvPicPr>
                  </pic:nvPicPr>
                  <pic:blipFill>
                    <a:blip r:embed="rId15" cstate="print"/>
                    <a:stretch>
                      <a:fillRect/>
                    </a:stretch>
                  </pic:blipFill>
                  <pic:spPr>
                    <a:xfrm>
                      <a:off x="0" y="0"/>
                      <a:ext cx="124414" cy="105092"/>
                    </a:xfrm>
                    <a:prstGeom prst="rect">
                      <a:avLst/>
                    </a:prstGeom>
                  </pic:spPr>
                </pic:pic>
              </a:graphicData>
            </a:graphic>
          </wp:anchor>
        </w:drawing>
      </w:r>
      <w:r>
        <w:rPr>
          <w:sz w:val="24"/>
        </w:rPr>
        <w:t>Suitably</w:t>
      </w:r>
      <w:r>
        <w:rPr>
          <w:spacing w:val="-9"/>
          <w:sz w:val="24"/>
        </w:rPr>
        <w:t xml:space="preserve"> </w:t>
      </w:r>
      <w:r>
        <w:rPr>
          <w:sz w:val="24"/>
        </w:rPr>
        <w:t>transform</w:t>
      </w:r>
      <w:r>
        <w:rPr>
          <w:spacing w:val="-8"/>
          <w:sz w:val="24"/>
        </w:rPr>
        <w:t xml:space="preserve"> </w:t>
      </w:r>
      <w:r>
        <w:rPr>
          <w:sz w:val="24"/>
        </w:rPr>
        <w:t>the</w:t>
      </w:r>
      <w:r>
        <w:rPr>
          <w:spacing w:val="-1"/>
          <w:sz w:val="24"/>
        </w:rPr>
        <w:t xml:space="preserve"> </w:t>
      </w:r>
      <w:r>
        <w:rPr>
          <w:sz w:val="24"/>
        </w:rPr>
        <w:t xml:space="preserve">time series   </w:t>
      </w:r>
      <w:r>
        <w:rPr>
          <w:spacing w:val="31"/>
          <w:sz w:val="24"/>
        </w:rPr>
        <w:t xml:space="preserve"> </w:t>
      </w:r>
      <w:r>
        <w:rPr>
          <w:sz w:val="24"/>
        </w:rPr>
        <w:t>to remove the</w:t>
      </w:r>
      <w:r>
        <w:rPr>
          <w:spacing w:val="-1"/>
          <w:sz w:val="24"/>
        </w:rPr>
        <w:t xml:space="preserve"> </w:t>
      </w:r>
      <w:r>
        <w:rPr>
          <w:sz w:val="24"/>
        </w:rPr>
        <w:t>non-stationarity</w:t>
      </w:r>
      <w:r>
        <w:rPr>
          <w:spacing w:val="-4"/>
          <w:sz w:val="24"/>
        </w:rPr>
        <w:t xml:space="preserve"> </w:t>
      </w:r>
      <w:r>
        <w:rPr>
          <w:sz w:val="24"/>
        </w:rPr>
        <w:t>in variance</w:t>
      </w:r>
      <w:r>
        <w:rPr>
          <w:spacing w:val="-1"/>
          <w:sz w:val="24"/>
        </w:rPr>
        <w:t xml:space="preserve"> </w:t>
      </w:r>
      <w:r>
        <w:rPr>
          <w:sz w:val="24"/>
        </w:rPr>
        <w:t>(if</w:t>
      </w:r>
      <w:r>
        <w:rPr>
          <w:spacing w:val="-2"/>
          <w:sz w:val="24"/>
        </w:rPr>
        <w:t xml:space="preserve"> </w:t>
      </w:r>
      <w:r>
        <w:rPr>
          <w:sz w:val="24"/>
        </w:rPr>
        <w:t>present).</w:t>
      </w:r>
    </w:p>
    <w:p>
      <w:pPr>
        <w:pStyle w:val="6"/>
        <w:rPr>
          <w:sz w:val="29"/>
        </w:rPr>
      </w:pPr>
    </w:p>
    <w:p>
      <w:pPr>
        <w:pStyle w:val="8"/>
        <w:numPr>
          <w:ilvl w:val="0"/>
          <w:numId w:val="7"/>
        </w:numPr>
        <w:tabs>
          <w:tab w:val="left" w:pos="518"/>
        </w:tabs>
        <w:spacing w:before="0" w:after="0" w:line="501" w:lineRule="auto"/>
        <w:ind w:left="220" w:right="1283" w:firstLine="0"/>
        <w:jc w:val="both"/>
        <w:rPr>
          <w:sz w:val="24"/>
        </w:rPr>
      </w:pPr>
      <w:r>
        <w:drawing>
          <wp:anchor distT="0" distB="0" distL="0" distR="0" simplePos="0" relativeHeight="251697152" behindDoc="1" locked="0" layoutInCell="1" allowOverlap="1">
            <wp:simplePos x="0" y="0"/>
            <wp:positionH relativeFrom="page">
              <wp:posOffset>2810510</wp:posOffset>
            </wp:positionH>
            <wp:positionV relativeFrom="paragraph">
              <wp:posOffset>68580</wp:posOffset>
            </wp:positionV>
            <wp:extent cx="124460" cy="105410"/>
            <wp:effectExtent l="0" t="0" r="0" b="0"/>
            <wp:wrapNone/>
            <wp:docPr id="7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9.png"/>
                    <pic:cNvPicPr>
                      <a:picLocks noChangeAspect="1"/>
                    </pic:cNvPicPr>
                  </pic:nvPicPr>
                  <pic:blipFill>
                    <a:blip r:embed="rId15" cstate="print"/>
                    <a:stretch>
                      <a:fillRect/>
                    </a:stretch>
                  </pic:blipFill>
                  <pic:spPr>
                    <a:xfrm>
                      <a:off x="0" y="0"/>
                      <a:ext cx="124414" cy="105410"/>
                    </a:xfrm>
                    <a:prstGeom prst="rect">
                      <a:avLst/>
                    </a:prstGeom>
                  </pic:spPr>
                </pic:pic>
              </a:graphicData>
            </a:graphic>
          </wp:anchor>
        </w:drawing>
      </w:r>
      <w:r>
        <w:rPr>
          <w:sz w:val="24"/>
        </w:rPr>
        <w:t>Difference the time series</w:t>
      </w:r>
      <w:r>
        <w:rPr>
          <w:spacing w:val="1"/>
          <w:sz w:val="24"/>
        </w:rPr>
        <w:t xml:space="preserve"> </w:t>
      </w:r>
      <w:r>
        <w:rPr>
          <w:sz w:val="24"/>
        </w:rPr>
        <w:t>as many times as is needed to produce mean stationarity (if</w:t>
      </w:r>
      <w:r>
        <w:rPr>
          <w:spacing w:val="1"/>
          <w:sz w:val="24"/>
        </w:rPr>
        <w:t xml:space="preserve"> </w:t>
      </w:r>
      <w:r>
        <w:rPr>
          <w:sz w:val="24"/>
        </w:rPr>
        <w:t>required), hopefully reducing the</w:t>
      </w:r>
      <w:r>
        <w:rPr>
          <w:spacing w:val="1"/>
          <w:sz w:val="24"/>
        </w:rPr>
        <w:t xml:space="preserve"> </w:t>
      </w:r>
      <w:r>
        <w:rPr>
          <w:sz w:val="24"/>
        </w:rPr>
        <w:t>process under</w:t>
      </w:r>
      <w:r>
        <w:rPr>
          <w:spacing w:val="1"/>
          <w:sz w:val="24"/>
        </w:rPr>
        <w:t xml:space="preserve"> </w:t>
      </w:r>
      <w:r>
        <w:rPr>
          <w:sz w:val="24"/>
        </w:rPr>
        <w:t>study to the</w:t>
      </w:r>
      <w:r>
        <w:rPr>
          <w:spacing w:val="1"/>
          <w:sz w:val="24"/>
        </w:rPr>
        <w:t xml:space="preserve"> </w:t>
      </w:r>
      <w:r>
        <w:rPr>
          <w:sz w:val="24"/>
        </w:rPr>
        <w:t>mixed</w:t>
      </w:r>
      <w:r>
        <w:rPr>
          <w:spacing w:val="1"/>
          <w:sz w:val="24"/>
        </w:rPr>
        <w:t xml:space="preserve"> </w:t>
      </w:r>
      <w:r>
        <w:rPr>
          <w:sz w:val="24"/>
        </w:rPr>
        <w:t>Autoregressive</w:t>
      </w:r>
      <w:r>
        <w:rPr>
          <w:spacing w:val="1"/>
          <w:sz w:val="24"/>
        </w:rPr>
        <w:t xml:space="preserve"> </w:t>
      </w:r>
      <w:r>
        <w:rPr>
          <w:sz w:val="24"/>
        </w:rPr>
        <w:t>Moving</w:t>
      </w:r>
      <w:r>
        <w:rPr>
          <w:spacing w:val="1"/>
          <w:sz w:val="24"/>
        </w:rPr>
        <w:t xml:space="preserve"> </w:t>
      </w:r>
      <w:r>
        <w:rPr>
          <w:sz w:val="24"/>
        </w:rPr>
        <w:t>Average</w:t>
      </w:r>
      <w:r>
        <w:rPr>
          <w:spacing w:val="5"/>
          <w:sz w:val="24"/>
        </w:rPr>
        <w:t xml:space="preserve"> </w:t>
      </w:r>
      <w:r>
        <w:rPr>
          <w:sz w:val="24"/>
        </w:rPr>
        <w:t>ARMA</w:t>
      </w:r>
      <w:r>
        <w:rPr>
          <w:spacing w:val="-4"/>
          <w:sz w:val="24"/>
        </w:rPr>
        <w:t xml:space="preserve"> </w:t>
      </w:r>
      <w:r>
        <w:rPr>
          <w:sz w:val="24"/>
        </w:rPr>
        <w:t>(</w:t>
      </w:r>
      <w:r>
        <w:rPr>
          <w:spacing w:val="5"/>
          <w:sz w:val="24"/>
        </w:rPr>
        <w:t xml:space="preserve"> </w:t>
      </w:r>
      <w:r>
        <w:rPr>
          <w:i/>
          <w:sz w:val="24"/>
        </w:rPr>
        <w:t>p,q</w:t>
      </w:r>
      <w:r>
        <w:rPr>
          <w:sz w:val="24"/>
        </w:rPr>
        <w:t>)</w:t>
      </w:r>
      <w:r>
        <w:rPr>
          <w:spacing w:val="-1"/>
          <w:sz w:val="24"/>
        </w:rPr>
        <w:t xml:space="preserve"> </w:t>
      </w:r>
      <w:r>
        <w:rPr>
          <w:sz w:val="24"/>
        </w:rPr>
        <w:t>process.</w:t>
      </w:r>
    </w:p>
    <w:p>
      <w:pPr>
        <w:pStyle w:val="8"/>
        <w:numPr>
          <w:ilvl w:val="0"/>
          <w:numId w:val="7"/>
        </w:numPr>
        <w:tabs>
          <w:tab w:val="left" w:pos="504"/>
        </w:tabs>
        <w:spacing w:before="0" w:after="0" w:line="250" w:lineRule="exact"/>
        <w:ind w:left="503" w:right="0" w:hanging="284"/>
        <w:jc w:val="both"/>
        <w:rPr>
          <w:sz w:val="24"/>
        </w:rPr>
      </w:pPr>
      <w:r>
        <w:rPr>
          <w:sz w:val="24"/>
        </w:rPr>
        <w:t>Identify</w:t>
      </w:r>
      <w:r>
        <w:rPr>
          <w:spacing w:val="24"/>
          <w:sz w:val="24"/>
        </w:rPr>
        <w:t xml:space="preserve"> </w:t>
      </w:r>
      <w:r>
        <w:rPr>
          <w:sz w:val="24"/>
        </w:rPr>
        <w:t>the</w:t>
      </w:r>
      <w:r>
        <w:rPr>
          <w:spacing w:val="29"/>
          <w:sz w:val="24"/>
        </w:rPr>
        <w:t xml:space="preserve"> </w:t>
      </w:r>
      <w:r>
        <w:rPr>
          <w:sz w:val="24"/>
        </w:rPr>
        <w:t>order</w:t>
      </w:r>
      <w:r>
        <w:rPr>
          <w:spacing w:val="26"/>
          <w:sz w:val="24"/>
        </w:rPr>
        <w:t xml:space="preserve"> </w:t>
      </w:r>
      <w:r>
        <w:rPr>
          <w:sz w:val="24"/>
        </w:rPr>
        <w:t>of</w:t>
      </w:r>
      <w:r>
        <w:rPr>
          <w:spacing w:val="22"/>
          <w:sz w:val="24"/>
        </w:rPr>
        <w:t xml:space="preserve"> </w:t>
      </w:r>
      <w:r>
        <w:rPr>
          <w:sz w:val="24"/>
        </w:rPr>
        <w:t>the</w:t>
      </w:r>
      <w:r>
        <w:rPr>
          <w:spacing w:val="28"/>
          <w:sz w:val="24"/>
        </w:rPr>
        <w:t xml:space="preserve"> </w:t>
      </w:r>
      <w:r>
        <w:rPr>
          <w:sz w:val="24"/>
        </w:rPr>
        <w:t>ARMA</w:t>
      </w:r>
      <w:r>
        <w:rPr>
          <w:spacing w:val="30"/>
          <w:sz w:val="24"/>
        </w:rPr>
        <w:t xml:space="preserve"> </w:t>
      </w:r>
      <w:r>
        <w:rPr>
          <w:sz w:val="24"/>
        </w:rPr>
        <w:t>model.</w:t>
      </w:r>
      <w:r>
        <w:rPr>
          <w:spacing w:val="31"/>
          <w:sz w:val="24"/>
        </w:rPr>
        <w:t xml:space="preserve"> </w:t>
      </w:r>
      <w:r>
        <w:rPr>
          <w:sz w:val="24"/>
        </w:rPr>
        <w:t>That</w:t>
      </w:r>
      <w:r>
        <w:rPr>
          <w:spacing w:val="39"/>
          <w:sz w:val="24"/>
        </w:rPr>
        <w:t xml:space="preserve"> </w:t>
      </w:r>
      <w:r>
        <w:rPr>
          <w:sz w:val="24"/>
        </w:rPr>
        <w:t>is,</w:t>
      </w:r>
      <w:r>
        <w:rPr>
          <w:spacing w:val="35"/>
          <w:sz w:val="24"/>
        </w:rPr>
        <w:t xml:space="preserve"> </w:t>
      </w:r>
      <w:r>
        <w:rPr>
          <w:sz w:val="24"/>
        </w:rPr>
        <w:t>identify</w:t>
      </w:r>
      <w:r>
        <w:rPr>
          <w:spacing w:val="25"/>
          <w:sz w:val="24"/>
        </w:rPr>
        <w:t xml:space="preserve"> </w:t>
      </w:r>
      <w:r>
        <w:rPr>
          <w:sz w:val="24"/>
        </w:rPr>
        <w:t>the</w:t>
      </w:r>
      <w:r>
        <w:rPr>
          <w:spacing w:val="28"/>
          <w:sz w:val="24"/>
        </w:rPr>
        <w:t xml:space="preserve"> </w:t>
      </w:r>
      <w:r>
        <w:rPr>
          <w:sz w:val="24"/>
        </w:rPr>
        <w:t>autoregressive</w:t>
      </w:r>
      <w:r>
        <w:rPr>
          <w:spacing w:val="29"/>
          <w:sz w:val="24"/>
        </w:rPr>
        <w:t xml:space="preserve"> </w:t>
      </w:r>
      <w:r>
        <w:rPr>
          <w:sz w:val="24"/>
        </w:rPr>
        <w:t>order</w:t>
      </w:r>
      <w:r>
        <w:rPr>
          <w:spacing w:val="31"/>
          <w:sz w:val="24"/>
        </w:rPr>
        <w:t xml:space="preserve"> </w:t>
      </w:r>
      <w:r>
        <w:rPr>
          <w:sz w:val="24"/>
        </w:rPr>
        <w:t>„</w:t>
      </w:r>
      <w:r>
        <w:rPr>
          <w:spacing w:val="27"/>
          <w:sz w:val="24"/>
        </w:rPr>
        <w:t xml:space="preserve"> </w:t>
      </w:r>
      <w:r>
        <w:rPr>
          <w:sz w:val="24"/>
        </w:rPr>
        <w:t>p‟</w:t>
      </w:r>
      <w:r>
        <w:rPr>
          <w:spacing w:val="26"/>
          <w:sz w:val="24"/>
        </w:rPr>
        <w:t xml:space="preserve"> </w:t>
      </w:r>
      <w:r>
        <w:rPr>
          <w:sz w:val="24"/>
        </w:rPr>
        <w:t>and</w:t>
      </w:r>
    </w:p>
    <w:p>
      <w:pPr>
        <w:pStyle w:val="6"/>
      </w:pPr>
    </w:p>
    <w:p>
      <w:pPr>
        <w:pStyle w:val="6"/>
        <w:ind w:left="220"/>
        <w:jc w:val="both"/>
      </w:pPr>
      <w:r>
        <w:t>moving</w:t>
      </w:r>
      <w:r>
        <w:rPr>
          <w:spacing w:val="-5"/>
        </w:rPr>
        <w:t xml:space="preserve"> </w:t>
      </w:r>
      <w:r>
        <w:t>average</w:t>
      </w:r>
      <w:r>
        <w:rPr>
          <w:spacing w:val="-6"/>
        </w:rPr>
        <w:t xml:space="preserve"> </w:t>
      </w:r>
      <w:r>
        <w:t>order</w:t>
      </w:r>
      <w:r>
        <w:rPr>
          <w:spacing w:val="-8"/>
        </w:rPr>
        <w:t xml:space="preserve"> </w:t>
      </w:r>
      <w:r>
        <w:t>„</w:t>
      </w:r>
      <w:r>
        <w:rPr>
          <w:spacing w:val="-8"/>
        </w:rPr>
        <w:t xml:space="preserve"> </w:t>
      </w:r>
      <w:r>
        <w:t>q‟</w:t>
      </w:r>
      <w:r>
        <w:rPr>
          <w:spacing w:val="-7"/>
        </w:rPr>
        <w:t xml:space="preserve"> </w:t>
      </w:r>
      <w:r>
        <w:t>present</w:t>
      </w:r>
      <w:r>
        <w:rPr>
          <w:spacing w:val="-1"/>
        </w:rPr>
        <w:t xml:space="preserve"> </w:t>
      </w:r>
      <w:r>
        <w:t>in</w:t>
      </w:r>
      <w:r>
        <w:rPr>
          <w:spacing w:val="-9"/>
        </w:rPr>
        <w:t xml:space="preserve"> </w:t>
      </w:r>
      <w:r>
        <w:t>the</w:t>
      </w:r>
      <w:r>
        <w:rPr>
          <w:spacing w:val="-6"/>
        </w:rPr>
        <w:t xml:space="preserve"> </w:t>
      </w:r>
      <w:r>
        <w:t>transformed</w:t>
      </w:r>
      <w:r>
        <w:rPr>
          <w:spacing w:val="-5"/>
        </w:rPr>
        <w:t xml:space="preserve"> </w:t>
      </w:r>
      <w:r>
        <w:t>and</w:t>
      </w:r>
      <w:r>
        <w:rPr>
          <w:spacing w:val="-5"/>
        </w:rPr>
        <w:t xml:space="preserve"> </w:t>
      </w:r>
      <w:r>
        <w:t>differenced</w:t>
      </w:r>
      <w:r>
        <w:rPr>
          <w:spacing w:val="-5"/>
        </w:rPr>
        <w:t xml:space="preserve"> </w:t>
      </w:r>
      <w:r>
        <w:t>data.</w:t>
      </w:r>
    </w:p>
    <w:p>
      <w:pPr>
        <w:pStyle w:val="6"/>
      </w:pPr>
    </w:p>
    <w:p>
      <w:pPr>
        <w:pStyle w:val="6"/>
        <w:spacing w:line="480" w:lineRule="auto"/>
        <w:ind w:left="220" w:right="1282"/>
        <w:jc w:val="both"/>
      </w:pPr>
      <w:r>
        <w:t>The basic tools for model identification (steps (b) and (c)) are the graphs of estimated Sample</w:t>
      </w:r>
      <w:r>
        <w:rPr>
          <w:spacing w:val="1"/>
        </w:rPr>
        <w:t xml:space="preserve"> </w:t>
      </w:r>
      <w:r>
        <w:t>Autocorrelation Function (ACF)</w:t>
      </w:r>
      <w:r>
        <w:rPr>
          <w:spacing w:val="1"/>
        </w:rPr>
        <w:t xml:space="preserve"> </w:t>
      </w:r>
      <w:r>
        <w:t>and the estimated Sample Partial</w:t>
      </w:r>
      <w:r>
        <w:rPr>
          <w:spacing w:val="1"/>
        </w:rPr>
        <w:t xml:space="preserve"> </w:t>
      </w:r>
      <w:r>
        <w:t>Autocorrelation Function</w:t>
      </w:r>
      <w:r>
        <w:rPr>
          <w:spacing w:val="1"/>
        </w:rPr>
        <w:t xml:space="preserve"> </w:t>
      </w:r>
      <w:r>
        <w:t>(PACF)</w:t>
      </w:r>
      <w:r>
        <w:rPr>
          <w:spacing w:val="2"/>
        </w:rPr>
        <w:t xml:space="preserve"> </w:t>
      </w:r>
      <w:r>
        <w:t>obtained</w:t>
      </w:r>
      <w:r>
        <w:rPr>
          <w:spacing w:val="6"/>
        </w:rPr>
        <w:t xml:space="preserve"> </w:t>
      </w:r>
      <w:r>
        <w:t>from</w:t>
      </w:r>
      <w:r>
        <w:rPr>
          <w:spacing w:val="-7"/>
        </w:rPr>
        <w:t xml:space="preserve"> </w:t>
      </w:r>
      <w:r>
        <w:t>the</w:t>
      </w:r>
      <w:r>
        <w:rPr>
          <w:spacing w:val="1"/>
        </w:rPr>
        <w:t xml:space="preserve"> </w:t>
      </w:r>
      <w:r>
        <w:t>series.</w:t>
      </w:r>
    </w:p>
    <w:p>
      <w:pPr>
        <w:pStyle w:val="6"/>
        <w:spacing w:before="1" w:line="480" w:lineRule="auto"/>
        <w:ind w:left="220" w:right="1282"/>
        <w:jc w:val="both"/>
      </w:pPr>
      <w:r>
        <w:t>These</w:t>
      </w:r>
      <w:r>
        <w:rPr>
          <w:spacing w:val="1"/>
        </w:rPr>
        <w:t xml:space="preserve"> </w:t>
      </w:r>
      <w:r>
        <w:t>graphs</w:t>
      </w:r>
      <w:r>
        <w:rPr>
          <w:spacing w:val="1"/>
        </w:rPr>
        <w:t xml:space="preserve"> </w:t>
      </w:r>
      <w:r>
        <w:t>are</w:t>
      </w:r>
      <w:r>
        <w:rPr>
          <w:spacing w:val="1"/>
        </w:rPr>
        <w:t xml:space="preserve"> </w:t>
      </w:r>
      <w:r>
        <w:t>used</w:t>
      </w:r>
      <w:r>
        <w:rPr>
          <w:spacing w:val="1"/>
        </w:rPr>
        <w:t xml:space="preserve"> </w:t>
      </w:r>
      <w:r>
        <w:t>not</w:t>
      </w:r>
      <w:r>
        <w:rPr>
          <w:spacing w:val="1"/>
        </w:rPr>
        <w:t xml:space="preserve"> </w:t>
      </w:r>
      <w:r>
        <w:t>only</w:t>
      </w:r>
      <w:r>
        <w:rPr>
          <w:spacing w:val="1"/>
        </w:rPr>
        <w:t xml:space="preserve"> </w:t>
      </w:r>
      <w:r>
        <w:t>to</w:t>
      </w:r>
      <w:r>
        <w:rPr>
          <w:spacing w:val="1"/>
        </w:rPr>
        <w:t xml:space="preserve"> </w:t>
      </w:r>
      <w:r>
        <w:t>help</w:t>
      </w:r>
      <w:r>
        <w:rPr>
          <w:spacing w:val="1"/>
        </w:rPr>
        <w:t xml:space="preserve"> </w:t>
      </w:r>
      <w:r>
        <w:t>guess</w:t>
      </w:r>
      <w:r>
        <w:rPr>
          <w:spacing w:val="1"/>
        </w:rPr>
        <w:t xml:space="preserve"> </w:t>
      </w:r>
      <w:r>
        <w:t>the</w:t>
      </w:r>
      <w:r>
        <w:rPr>
          <w:spacing w:val="1"/>
        </w:rPr>
        <w:t xml:space="preserve"> </w:t>
      </w:r>
      <w:r>
        <w:t>form of</w:t>
      </w:r>
      <w:r>
        <w:rPr>
          <w:spacing w:val="1"/>
        </w:rPr>
        <w:t xml:space="preserve"> </w:t>
      </w:r>
      <w:r>
        <w:t>the</w:t>
      </w:r>
      <w:r>
        <w:rPr>
          <w:spacing w:val="1"/>
        </w:rPr>
        <w:t xml:space="preserve"> </w:t>
      </w:r>
      <w:r>
        <w:t>model,</w:t>
      </w:r>
      <w:r>
        <w:rPr>
          <w:spacing w:val="1"/>
        </w:rPr>
        <w:t xml:space="preserve"> </w:t>
      </w:r>
      <w:r>
        <w:t>but</w:t>
      </w:r>
      <w:r>
        <w:rPr>
          <w:spacing w:val="1"/>
        </w:rPr>
        <w:t xml:space="preserve"> </w:t>
      </w:r>
      <w:r>
        <w:t>also</w:t>
      </w:r>
      <w:r>
        <w:rPr>
          <w:spacing w:val="1"/>
        </w:rPr>
        <w:t xml:space="preserve"> </w:t>
      </w:r>
      <w:r>
        <w:t>to</w:t>
      </w:r>
      <w:r>
        <w:rPr>
          <w:spacing w:val="1"/>
        </w:rPr>
        <w:t xml:space="preserve"> </w:t>
      </w:r>
      <w:r>
        <w:t>obtain</w:t>
      </w:r>
      <w:r>
        <w:rPr>
          <w:spacing w:val="1"/>
        </w:rPr>
        <w:t xml:space="preserve"> </w:t>
      </w:r>
      <w:r>
        <w:t>approximate estimates of the parameters (using Yule-Walker equations), which are useful at the</w:t>
      </w:r>
      <w:r>
        <w:rPr>
          <w:spacing w:val="1"/>
        </w:rPr>
        <w:t xml:space="preserve"> </w:t>
      </w:r>
      <w:r>
        <w:t>estimation</w:t>
      </w:r>
      <w:r>
        <w:rPr>
          <w:spacing w:val="1"/>
        </w:rPr>
        <w:t xml:space="preserve"> </w:t>
      </w:r>
      <w:r>
        <w:t>stage</w:t>
      </w:r>
      <w:r>
        <w:rPr>
          <w:spacing w:val="1"/>
        </w:rPr>
        <w:t xml:space="preserve"> </w:t>
      </w:r>
      <w:r>
        <w:t>to</w:t>
      </w:r>
      <w:r>
        <w:rPr>
          <w:spacing w:val="1"/>
        </w:rPr>
        <w:t xml:space="preserve"> </w:t>
      </w:r>
      <w:r>
        <w:t>provide</w:t>
      </w:r>
      <w:r>
        <w:rPr>
          <w:spacing w:val="1"/>
        </w:rPr>
        <w:t xml:space="preserve"> </w:t>
      </w:r>
      <w:r>
        <w:t>starting</w:t>
      </w:r>
      <w:r>
        <w:rPr>
          <w:spacing w:val="1"/>
        </w:rPr>
        <w:t xml:space="preserve"> </w:t>
      </w:r>
      <w:r>
        <w:t>values</w:t>
      </w:r>
      <w:r>
        <w:rPr>
          <w:spacing w:val="1"/>
        </w:rPr>
        <w:t xml:space="preserve"> </w:t>
      </w:r>
      <w:r>
        <w:t>for</w:t>
      </w:r>
      <w:r>
        <w:rPr>
          <w:spacing w:val="1"/>
        </w:rPr>
        <w:t xml:space="preserve"> </w:t>
      </w:r>
      <w:r>
        <w:t>iterative</w:t>
      </w:r>
      <w:r>
        <w:rPr>
          <w:spacing w:val="1"/>
        </w:rPr>
        <w:t xml:space="preserve"> </w:t>
      </w:r>
      <w:r>
        <w:t>procedures</w:t>
      </w:r>
      <w:r>
        <w:rPr>
          <w:spacing w:val="1"/>
        </w:rPr>
        <w:t xml:space="preserve"> </w:t>
      </w:r>
      <w:r>
        <w:t>employed</w:t>
      </w:r>
      <w:r>
        <w:rPr>
          <w:spacing w:val="1"/>
        </w:rPr>
        <w:t xml:space="preserve"> </w:t>
      </w:r>
      <w:r>
        <w:t>during</w:t>
      </w:r>
      <w:r>
        <w:rPr>
          <w:spacing w:val="1"/>
        </w:rPr>
        <w:t xml:space="preserve"> </w:t>
      </w:r>
      <w:r>
        <w:t>the</w:t>
      </w:r>
      <w:r>
        <w:rPr>
          <w:spacing w:val="1"/>
        </w:rPr>
        <w:t xml:space="preserve"> </w:t>
      </w:r>
      <w:r>
        <w:t>estimation</w:t>
      </w:r>
      <w:r>
        <w:rPr>
          <w:spacing w:val="-4"/>
        </w:rPr>
        <w:t xml:space="preserve"> </w:t>
      </w:r>
      <w:r>
        <w:t>of</w:t>
      </w:r>
      <w:r>
        <w:rPr>
          <w:spacing w:val="-1"/>
        </w:rPr>
        <w:t xml:space="preserve"> </w:t>
      </w:r>
      <w:r>
        <w:t>final</w:t>
      </w:r>
      <w:r>
        <w:rPr>
          <w:spacing w:val="-7"/>
        </w:rPr>
        <w:t xml:space="preserve"> </w:t>
      </w:r>
      <w:r>
        <w:t>parameters.</w:t>
      </w:r>
    </w:p>
    <w:p>
      <w:pPr>
        <w:pStyle w:val="6"/>
        <w:spacing w:before="10"/>
        <w:ind w:left="220"/>
        <w:jc w:val="both"/>
      </w:pPr>
      <w:r>
        <w:t>For a</w:t>
      </w:r>
      <w:r>
        <w:rPr>
          <w:spacing w:val="-6"/>
        </w:rPr>
        <w:t xml:space="preserve"> </w:t>
      </w:r>
      <w:r>
        <w:t>time</w:t>
      </w:r>
      <w:r>
        <w:rPr>
          <w:spacing w:val="-1"/>
        </w:rPr>
        <w:t xml:space="preserve"> </w:t>
      </w:r>
      <w:r>
        <w:t>series</w:t>
      </w:r>
      <w:r>
        <w:rPr>
          <w:spacing w:val="4"/>
          <w:w w:val="99"/>
          <w:position w:val="-4"/>
        </w:rPr>
        <w:drawing>
          <wp:inline distT="0" distB="0" distL="0" distR="0">
            <wp:extent cx="572135" cy="133350"/>
            <wp:effectExtent l="0" t="0" r="0" b="0"/>
            <wp:docPr id="7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33.png"/>
                    <pic:cNvPicPr>
                      <a:picLocks noChangeAspect="1"/>
                    </pic:cNvPicPr>
                  </pic:nvPicPr>
                  <pic:blipFill>
                    <a:blip r:embed="rId39" cstate="print"/>
                    <a:stretch>
                      <a:fillRect/>
                    </a:stretch>
                  </pic:blipFill>
                  <pic:spPr>
                    <a:xfrm>
                      <a:off x="0" y="0"/>
                      <a:ext cx="572769" cy="133754"/>
                    </a:xfrm>
                    <a:prstGeom prst="rect">
                      <a:avLst/>
                    </a:prstGeom>
                  </pic:spPr>
                </pic:pic>
              </a:graphicData>
            </a:graphic>
          </wp:inline>
        </w:drawing>
      </w:r>
      <w:r>
        <w:rPr>
          <w:spacing w:val="-5"/>
          <w:w w:val="99"/>
        </w:rPr>
        <w:t xml:space="preserve"> </w:t>
      </w:r>
      <w:r>
        <w:t>the</w:t>
      </w:r>
      <w:r>
        <w:rPr>
          <w:spacing w:val="-3"/>
        </w:rPr>
        <w:t xml:space="preserve"> </w:t>
      </w:r>
      <w:r>
        <w:t>autocorrelation</w:t>
      </w:r>
      <w:r>
        <w:rPr>
          <w:spacing w:val="-7"/>
        </w:rPr>
        <w:t xml:space="preserve"> </w:t>
      </w:r>
      <w:r>
        <w:t>coefficient</w:t>
      </w:r>
      <w:r>
        <w:rPr>
          <w:spacing w:val="2"/>
        </w:rPr>
        <w:t xml:space="preserve"> </w:t>
      </w:r>
      <w:r>
        <w:t>at</w:t>
      </w:r>
      <w:r>
        <w:rPr>
          <w:spacing w:val="3"/>
        </w:rPr>
        <w:t xml:space="preserve"> </w:t>
      </w:r>
      <w:r>
        <w:t>lag</w:t>
      </w:r>
      <w:r>
        <w:rPr>
          <w:spacing w:val="-3"/>
        </w:rPr>
        <w:t xml:space="preserve"> </w:t>
      </w:r>
      <w:r>
        <w:t>k is:</w:t>
      </w:r>
    </w:p>
    <w:p>
      <w:pPr>
        <w:pStyle w:val="6"/>
        <w:spacing w:before="3"/>
        <w:rPr>
          <w:sz w:val="31"/>
        </w:rPr>
      </w:pPr>
    </w:p>
    <w:p>
      <w:pPr>
        <w:tabs>
          <w:tab w:val="left" w:pos="9074"/>
        </w:tabs>
        <w:spacing w:before="1"/>
        <w:ind w:left="220" w:right="0" w:firstLine="0"/>
        <w:jc w:val="left"/>
        <w:rPr>
          <w:sz w:val="24"/>
        </w:rPr>
      </w:pPr>
      <w:r>
        <w:rPr>
          <w:position w:val="-15"/>
        </w:rPr>
        <w:drawing>
          <wp:inline distT="0" distB="0" distL="0" distR="0">
            <wp:extent cx="1008380" cy="266065"/>
            <wp:effectExtent l="0" t="0" r="0" b="0"/>
            <wp:docPr id="8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34.png"/>
                    <pic:cNvPicPr>
                      <a:picLocks noChangeAspect="1"/>
                    </pic:cNvPicPr>
                  </pic:nvPicPr>
                  <pic:blipFill>
                    <a:blip r:embed="rId40" cstate="print"/>
                    <a:stretch>
                      <a:fillRect/>
                    </a:stretch>
                  </pic:blipFill>
                  <pic:spPr>
                    <a:xfrm>
                      <a:off x="0" y="0"/>
                      <a:ext cx="1009014" cy="266161"/>
                    </a:xfrm>
                    <a:prstGeom prst="rect">
                      <a:avLst/>
                    </a:prstGeom>
                  </pic:spPr>
                </pic:pic>
              </a:graphicData>
            </a:graphic>
          </wp:inline>
        </w:drawing>
      </w:r>
      <w:r>
        <w:rPr>
          <w:sz w:val="20"/>
        </w:rPr>
        <w:tab/>
      </w:r>
      <w:r>
        <w:rPr>
          <w:spacing w:val="16"/>
          <w:sz w:val="20"/>
        </w:rPr>
        <w:t xml:space="preserve"> </w:t>
      </w:r>
      <w:r>
        <w:rPr>
          <w:sz w:val="24"/>
        </w:rPr>
        <w:t>(3.9)</w:t>
      </w:r>
    </w:p>
    <w:p>
      <w:pPr>
        <w:pStyle w:val="6"/>
        <w:spacing w:before="327"/>
        <w:ind w:left="220"/>
        <w:jc w:val="both"/>
      </w:pPr>
      <w:r>
        <w:drawing>
          <wp:anchor distT="0" distB="0" distL="0" distR="0" simplePos="0" relativeHeight="251697152" behindDoc="1" locked="0" layoutInCell="1" allowOverlap="1">
            <wp:simplePos x="0" y="0"/>
            <wp:positionH relativeFrom="page">
              <wp:posOffset>1734185</wp:posOffset>
            </wp:positionH>
            <wp:positionV relativeFrom="paragraph">
              <wp:posOffset>236220</wp:posOffset>
            </wp:positionV>
            <wp:extent cx="143510" cy="105410"/>
            <wp:effectExtent l="0" t="0" r="0" b="0"/>
            <wp:wrapNone/>
            <wp:docPr id="8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35.png"/>
                    <pic:cNvPicPr>
                      <a:picLocks noChangeAspect="1"/>
                    </pic:cNvPicPr>
                  </pic:nvPicPr>
                  <pic:blipFill>
                    <a:blip r:embed="rId41" cstate="print"/>
                    <a:stretch>
                      <a:fillRect/>
                    </a:stretch>
                  </pic:blipFill>
                  <pic:spPr>
                    <a:xfrm>
                      <a:off x="0" y="0"/>
                      <a:ext cx="143510" cy="105410"/>
                    </a:xfrm>
                    <a:prstGeom prst="rect">
                      <a:avLst/>
                    </a:prstGeom>
                  </pic:spPr>
                </pic:pic>
              </a:graphicData>
            </a:graphic>
          </wp:anchor>
        </w:drawing>
      </w:r>
      <w:r>
        <w:t>The</w:t>
      </w:r>
      <w:r>
        <w:rPr>
          <w:spacing w:val="-3"/>
        </w:rPr>
        <w:t xml:space="preserve"> </w:t>
      </w:r>
      <w:r>
        <w:t>sample</w:t>
      </w:r>
      <w:r>
        <w:rPr>
          <w:spacing w:val="-2"/>
        </w:rPr>
        <w:t xml:space="preserve"> </w:t>
      </w:r>
      <w:r>
        <w:t xml:space="preserve">k  </w:t>
      </w:r>
      <w:r>
        <w:rPr>
          <w:spacing w:val="35"/>
        </w:rPr>
        <w:t xml:space="preserve"> </w:t>
      </w:r>
      <w:r>
        <w:t>order autocorrelation</w:t>
      </w:r>
      <w:r>
        <w:rPr>
          <w:spacing w:val="-1"/>
        </w:rPr>
        <w:t xml:space="preserve"> </w:t>
      </w:r>
      <w:r>
        <w:t>is,</w:t>
      </w:r>
    </w:p>
    <w:p>
      <w:pPr>
        <w:pStyle w:val="6"/>
        <w:spacing w:before="11"/>
        <w:rPr>
          <w:sz w:val="29"/>
        </w:rPr>
      </w:pPr>
    </w:p>
    <w:p>
      <w:pPr>
        <w:tabs>
          <w:tab w:val="left" w:pos="8983"/>
        </w:tabs>
        <w:spacing w:before="0"/>
        <w:ind w:left="220" w:right="0" w:firstLine="0"/>
        <w:jc w:val="left"/>
        <w:rPr>
          <w:sz w:val="24"/>
        </w:rPr>
      </w:pPr>
      <w:r>
        <w:rPr>
          <w:position w:val="-16"/>
        </w:rPr>
        <w:drawing>
          <wp:inline distT="0" distB="0" distL="0" distR="0">
            <wp:extent cx="1371600" cy="305435"/>
            <wp:effectExtent l="0" t="0" r="0" b="0"/>
            <wp:docPr id="8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36.png"/>
                    <pic:cNvPicPr>
                      <a:picLocks noChangeAspect="1"/>
                    </pic:cNvPicPr>
                  </pic:nvPicPr>
                  <pic:blipFill>
                    <a:blip r:embed="rId42" cstate="print"/>
                    <a:stretch>
                      <a:fillRect/>
                    </a:stretch>
                  </pic:blipFill>
                  <pic:spPr>
                    <a:xfrm>
                      <a:off x="0" y="0"/>
                      <a:ext cx="1371600" cy="305898"/>
                    </a:xfrm>
                    <a:prstGeom prst="rect">
                      <a:avLst/>
                    </a:prstGeom>
                  </pic:spPr>
                </pic:pic>
              </a:graphicData>
            </a:graphic>
          </wp:inline>
        </w:drawing>
      </w:r>
      <w:r>
        <w:rPr>
          <w:sz w:val="20"/>
        </w:rPr>
        <w:tab/>
      </w:r>
      <w:r>
        <w:rPr>
          <w:spacing w:val="3"/>
          <w:sz w:val="20"/>
        </w:rPr>
        <w:t xml:space="preserve"> </w:t>
      </w:r>
      <w:r>
        <w:rPr>
          <w:sz w:val="24"/>
        </w:rPr>
        <w:t>(3.10)</w:t>
      </w:r>
    </w:p>
    <w:p>
      <w:pPr>
        <w:pStyle w:val="6"/>
        <w:tabs>
          <w:tab w:val="left" w:pos="3187"/>
        </w:tabs>
        <w:spacing w:before="339" w:line="530" w:lineRule="auto"/>
        <w:ind w:left="220" w:right="1275"/>
        <w:jc w:val="both"/>
      </w:pPr>
      <w:r>
        <w:drawing>
          <wp:anchor distT="0" distB="0" distL="0" distR="0" simplePos="0" relativeHeight="251698176" behindDoc="1" locked="0" layoutInCell="1" allowOverlap="1">
            <wp:simplePos x="0" y="0"/>
            <wp:positionH relativeFrom="page">
              <wp:posOffset>3922395</wp:posOffset>
            </wp:positionH>
            <wp:positionV relativeFrom="paragraph">
              <wp:posOffset>281940</wp:posOffset>
            </wp:positionV>
            <wp:extent cx="200660" cy="105410"/>
            <wp:effectExtent l="0" t="0" r="0" b="0"/>
            <wp:wrapNone/>
            <wp:docPr id="8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37.png"/>
                    <pic:cNvPicPr>
                      <a:picLocks noChangeAspect="1"/>
                    </pic:cNvPicPr>
                  </pic:nvPicPr>
                  <pic:blipFill>
                    <a:blip r:embed="rId43" cstate="print"/>
                    <a:stretch>
                      <a:fillRect/>
                    </a:stretch>
                  </pic:blipFill>
                  <pic:spPr>
                    <a:xfrm>
                      <a:off x="0" y="0"/>
                      <a:ext cx="200660" cy="105409"/>
                    </a:xfrm>
                    <a:prstGeom prst="rect">
                      <a:avLst/>
                    </a:prstGeom>
                  </pic:spPr>
                </pic:pic>
              </a:graphicData>
            </a:graphic>
          </wp:anchor>
        </w:drawing>
      </w:r>
      <w:r>
        <w:drawing>
          <wp:anchor distT="0" distB="0" distL="0" distR="0" simplePos="0" relativeHeight="251698176" behindDoc="1" locked="0" layoutInCell="1" allowOverlap="1">
            <wp:simplePos x="0" y="0"/>
            <wp:positionH relativeFrom="page">
              <wp:posOffset>1475105</wp:posOffset>
            </wp:positionH>
            <wp:positionV relativeFrom="paragraph">
              <wp:posOffset>668655</wp:posOffset>
            </wp:positionV>
            <wp:extent cx="124460" cy="104775"/>
            <wp:effectExtent l="0" t="0" r="0" b="0"/>
            <wp:wrapNone/>
            <wp:docPr id="8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9.png"/>
                    <pic:cNvPicPr>
                      <a:picLocks noChangeAspect="1"/>
                    </pic:cNvPicPr>
                  </pic:nvPicPr>
                  <pic:blipFill>
                    <a:blip r:embed="rId15" cstate="print"/>
                    <a:stretch>
                      <a:fillRect/>
                    </a:stretch>
                  </pic:blipFill>
                  <pic:spPr>
                    <a:xfrm>
                      <a:off x="0" y="0"/>
                      <a:ext cx="124414" cy="105092"/>
                    </a:xfrm>
                    <a:prstGeom prst="rect">
                      <a:avLst/>
                    </a:prstGeom>
                  </pic:spPr>
                </pic:pic>
              </a:graphicData>
            </a:graphic>
          </wp:anchor>
        </w:drawing>
      </w:r>
      <w:r>
        <w:drawing>
          <wp:anchor distT="0" distB="0" distL="0" distR="0" simplePos="0" relativeHeight="251699200" behindDoc="1" locked="0" layoutInCell="1" allowOverlap="1">
            <wp:simplePos x="0" y="0"/>
            <wp:positionH relativeFrom="page">
              <wp:posOffset>1883410</wp:posOffset>
            </wp:positionH>
            <wp:positionV relativeFrom="paragraph">
              <wp:posOffset>668655</wp:posOffset>
            </wp:positionV>
            <wp:extent cx="277495" cy="104775"/>
            <wp:effectExtent l="0" t="0" r="0" b="0"/>
            <wp:wrapNone/>
            <wp:docPr id="91"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38.png"/>
                    <pic:cNvPicPr>
                      <a:picLocks noChangeAspect="1"/>
                    </pic:cNvPicPr>
                  </pic:nvPicPr>
                  <pic:blipFill>
                    <a:blip r:embed="rId44" cstate="print"/>
                    <a:stretch>
                      <a:fillRect/>
                    </a:stretch>
                  </pic:blipFill>
                  <pic:spPr>
                    <a:xfrm>
                      <a:off x="0" y="0"/>
                      <a:ext cx="277452" cy="105092"/>
                    </a:xfrm>
                    <a:prstGeom prst="rect">
                      <a:avLst/>
                    </a:prstGeom>
                  </pic:spPr>
                </pic:pic>
              </a:graphicData>
            </a:graphic>
          </wp:anchor>
        </w:drawing>
      </w:r>
      <w:r>
        <w:drawing>
          <wp:anchor distT="0" distB="0" distL="0" distR="0" simplePos="0" relativeHeight="251699200" behindDoc="1" locked="0" layoutInCell="1" allowOverlap="1">
            <wp:simplePos x="0" y="0"/>
            <wp:positionH relativeFrom="page">
              <wp:posOffset>1502410</wp:posOffset>
            </wp:positionH>
            <wp:positionV relativeFrom="paragraph">
              <wp:posOffset>1056005</wp:posOffset>
            </wp:positionV>
            <wp:extent cx="1285875" cy="104775"/>
            <wp:effectExtent l="0" t="0" r="0" b="0"/>
            <wp:wrapNone/>
            <wp:docPr id="9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39.png"/>
                    <pic:cNvPicPr>
                      <a:picLocks noChangeAspect="1"/>
                    </pic:cNvPicPr>
                  </pic:nvPicPr>
                  <pic:blipFill>
                    <a:blip r:embed="rId45" cstate="print"/>
                    <a:stretch>
                      <a:fillRect/>
                    </a:stretch>
                  </pic:blipFill>
                  <pic:spPr>
                    <a:xfrm>
                      <a:off x="0" y="0"/>
                      <a:ext cx="1285875" cy="105092"/>
                    </a:xfrm>
                    <a:prstGeom prst="rect">
                      <a:avLst/>
                    </a:prstGeom>
                  </pic:spPr>
                </pic:pic>
              </a:graphicData>
            </a:graphic>
          </wp:anchor>
        </w:drawing>
      </w:r>
      <w:r>
        <w:t>The theoretical partial autocorrelation at lag k,</w:t>
      </w:r>
      <w:r>
        <w:rPr>
          <w:spacing w:val="61"/>
        </w:rPr>
        <w:t xml:space="preserve"> </w:t>
      </w:r>
      <w:r>
        <w:t>, may be thought of as the autocorrelation</w:t>
      </w:r>
      <w:r>
        <w:rPr>
          <w:spacing w:val="1"/>
        </w:rPr>
        <w:t xml:space="preserve"> </w:t>
      </w:r>
      <w:r>
        <w:t xml:space="preserve">between  </w:t>
      </w:r>
      <w:r>
        <w:rPr>
          <w:spacing w:val="1"/>
        </w:rPr>
        <w:t xml:space="preserve"> </w:t>
      </w:r>
      <w:r>
        <w:t xml:space="preserve">and  </w:t>
      </w:r>
      <w:r>
        <w:rPr>
          <w:spacing w:val="1"/>
        </w:rPr>
        <w:t xml:space="preserve"> </w:t>
      </w:r>
      <w:r>
        <w:t>, separated by a lag of k time intervals, with the effects of the intervening</w:t>
      </w:r>
      <w:r>
        <w:rPr>
          <w:spacing w:val="1"/>
        </w:rPr>
        <w:t xml:space="preserve"> </w:t>
      </w:r>
      <w:r>
        <w:t>variables</w:t>
      </w:r>
      <w:r>
        <w:tab/>
      </w:r>
      <w:r>
        <w:t>eliminated.</w:t>
      </w:r>
    </w:p>
    <w:p>
      <w:pPr>
        <w:pStyle w:val="6"/>
        <w:spacing w:line="266" w:lineRule="exact"/>
        <w:ind w:left="220"/>
        <w:jc w:val="both"/>
      </w:pPr>
      <w:r>
        <w:t>The</w:t>
      </w:r>
      <w:r>
        <w:rPr>
          <w:spacing w:val="-3"/>
        </w:rPr>
        <w:t xml:space="preserve"> </w:t>
      </w:r>
      <w:r>
        <w:t>sample</w:t>
      </w:r>
      <w:r>
        <w:rPr>
          <w:spacing w:val="-2"/>
        </w:rPr>
        <w:t xml:space="preserve"> </w:t>
      </w:r>
      <w:r>
        <w:t>partial</w:t>
      </w:r>
      <w:r>
        <w:rPr>
          <w:spacing w:val="-6"/>
        </w:rPr>
        <w:t xml:space="preserve"> </w:t>
      </w:r>
      <w:r>
        <w:t>autocorrelation coefficients</w:t>
      </w:r>
      <w:r>
        <w:rPr>
          <w:spacing w:val="-3"/>
        </w:rPr>
        <w:t xml:space="preserve"> </w:t>
      </w:r>
      <w:r>
        <w:t>can</w:t>
      </w:r>
      <w:r>
        <w:rPr>
          <w:spacing w:val="-1"/>
        </w:rPr>
        <w:t xml:space="preserve"> </w:t>
      </w:r>
      <w:r>
        <w:t>be</w:t>
      </w:r>
      <w:r>
        <w:rPr>
          <w:spacing w:val="-2"/>
        </w:rPr>
        <w:t xml:space="preserve"> </w:t>
      </w:r>
      <w:r>
        <w:t>computed</w:t>
      </w:r>
      <w:r>
        <w:rPr>
          <w:spacing w:val="-1"/>
        </w:rPr>
        <w:t xml:space="preserve"> </w:t>
      </w:r>
      <w:r>
        <w:t>as:</w:t>
      </w:r>
    </w:p>
    <w:p>
      <w:pPr>
        <w:pStyle w:val="6"/>
        <w:rPr>
          <w:sz w:val="20"/>
        </w:rPr>
      </w:pPr>
    </w:p>
    <w:p>
      <w:pPr>
        <w:pStyle w:val="6"/>
        <w:spacing w:before="1"/>
        <w:rPr>
          <w:sz w:val="10"/>
        </w:rPr>
      </w:pPr>
      <w:r>
        <w:drawing>
          <wp:anchor distT="0" distB="0" distL="0" distR="0" simplePos="0" relativeHeight="251660288" behindDoc="0" locked="0" layoutInCell="1" allowOverlap="1">
            <wp:simplePos x="0" y="0"/>
            <wp:positionH relativeFrom="page">
              <wp:posOffset>914400</wp:posOffset>
            </wp:positionH>
            <wp:positionV relativeFrom="paragraph">
              <wp:posOffset>97790</wp:posOffset>
            </wp:positionV>
            <wp:extent cx="530225" cy="104775"/>
            <wp:effectExtent l="0" t="0" r="0" b="0"/>
            <wp:wrapTopAndBottom/>
            <wp:docPr id="9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40.png"/>
                    <pic:cNvPicPr>
                      <a:picLocks noChangeAspect="1"/>
                    </pic:cNvPicPr>
                  </pic:nvPicPr>
                  <pic:blipFill>
                    <a:blip r:embed="rId46" cstate="print"/>
                    <a:stretch>
                      <a:fillRect/>
                    </a:stretch>
                  </pic:blipFill>
                  <pic:spPr>
                    <a:xfrm>
                      <a:off x="0" y="0"/>
                      <a:ext cx="530186" cy="104775"/>
                    </a:xfrm>
                    <a:prstGeom prst="rect">
                      <a:avLst/>
                    </a:prstGeom>
                  </pic:spPr>
                </pic:pic>
              </a:graphicData>
            </a:graphic>
          </wp:anchor>
        </w:drawing>
      </w:r>
    </w:p>
    <w:p>
      <w:pPr>
        <w:spacing w:after="0"/>
        <w:rPr>
          <w:sz w:val="10"/>
        </w:rPr>
        <w:sectPr>
          <w:pgSz w:w="12240" w:h="15840"/>
          <w:pgMar w:top="1380" w:right="160" w:bottom="1200" w:left="1220" w:header="0" w:footer="932" w:gutter="0"/>
          <w:cols w:space="720" w:num="1"/>
        </w:sectPr>
      </w:pPr>
    </w:p>
    <w:p>
      <w:pPr>
        <w:pStyle w:val="6"/>
        <w:spacing w:before="126"/>
        <w:ind w:right="1328"/>
        <w:jc w:val="right"/>
      </w:pPr>
      <w:r>
        <w:drawing>
          <wp:anchor distT="0" distB="0" distL="0" distR="0" simplePos="0" relativeHeight="251666432" behindDoc="0" locked="0" layoutInCell="1" allowOverlap="1">
            <wp:simplePos x="0" y="0"/>
            <wp:positionH relativeFrom="page">
              <wp:posOffset>914400</wp:posOffset>
            </wp:positionH>
            <wp:positionV relativeFrom="paragraph">
              <wp:posOffset>6350</wp:posOffset>
            </wp:positionV>
            <wp:extent cx="2980690" cy="351790"/>
            <wp:effectExtent l="0" t="0" r="0" b="0"/>
            <wp:wrapNone/>
            <wp:docPr id="9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41.png"/>
                    <pic:cNvPicPr>
                      <a:picLocks noChangeAspect="1"/>
                    </pic:cNvPicPr>
                  </pic:nvPicPr>
                  <pic:blipFill>
                    <a:blip r:embed="rId47" cstate="print"/>
                    <a:stretch>
                      <a:fillRect/>
                    </a:stretch>
                  </pic:blipFill>
                  <pic:spPr>
                    <a:xfrm>
                      <a:off x="0" y="0"/>
                      <a:ext cx="2980692" cy="351865"/>
                    </a:xfrm>
                    <a:prstGeom prst="rect">
                      <a:avLst/>
                    </a:prstGeom>
                  </pic:spPr>
                </pic:pic>
              </a:graphicData>
            </a:graphic>
          </wp:anchor>
        </w:drawing>
      </w:r>
      <w:r>
        <w:t>(3.11)</w:t>
      </w:r>
    </w:p>
    <w:p>
      <w:pPr>
        <w:pStyle w:val="6"/>
        <w:rPr>
          <w:sz w:val="20"/>
        </w:rPr>
      </w:pPr>
    </w:p>
    <w:p>
      <w:pPr>
        <w:pStyle w:val="6"/>
        <w:spacing w:before="6"/>
        <w:rPr>
          <w:sz w:val="21"/>
        </w:rPr>
      </w:pPr>
    </w:p>
    <w:p>
      <w:pPr>
        <w:pStyle w:val="6"/>
        <w:spacing w:line="480" w:lineRule="auto"/>
        <w:ind w:left="220" w:right="1270"/>
        <w:jc w:val="both"/>
      </w:pPr>
      <w:r>
        <w:t>Theoretically,</w:t>
      </w:r>
      <w:r>
        <w:rPr>
          <w:spacing w:val="1"/>
        </w:rPr>
        <w:t xml:space="preserve"> </w:t>
      </w:r>
      <w:r>
        <w:t>it</w:t>
      </w:r>
      <w:r>
        <w:rPr>
          <w:spacing w:val="1"/>
        </w:rPr>
        <w:t xml:space="preserve"> </w:t>
      </w:r>
      <w:r>
        <w:t>can</w:t>
      </w:r>
      <w:r>
        <w:rPr>
          <w:spacing w:val="1"/>
        </w:rPr>
        <w:t xml:space="preserve"> </w:t>
      </w:r>
      <w:r>
        <w:t>be</w:t>
      </w:r>
      <w:r>
        <w:rPr>
          <w:spacing w:val="1"/>
        </w:rPr>
        <w:t xml:space="preserve"> </w:t>
      </w:r>
      <w:r>
        <w:t>shown</w:t>
      </w:r>
      <w:r>
        <w:rPr>
          <w:spacing w:val="1"/>
        </w:rPr>
        <w:t xml:space="preserve"> </w:t>
      </w:r>
      <w:r>
        <w:t>that</w:t>
      </w:r>
      <w:r>
        <w:rPr>
          <w:spacing w:val="1"/>
        </w:rPr>
        <w:t xml:space="preserve"> </w:t>
      </w:r>
      <w:r>
        <w:t>an</w:t>
      </w:r>
      <w:r>
        <w:rPr>
          <w:spacing w:val="1"/>
        </w:rPr>
        <w:t xml:space="preserve"> </w:t>
      </w:r>
      <w:r>
        <w:t>Autoregressive</w:t>
      </w:r>
      <w:r>
        <w:rPr>
          <w:spacing w:val="1"/>
        </w:rPr>
        <w:t xml:space="preserve"> </w:t>
      </w:r>
      <w:r>
        <w:t>(AR)</w:t>
      </w:r>
      <w:r>
        <w:rPr>
          <w:spacing w:val="1"/>
        </w:rPr>
        <w:t xml:space="preserve"> </w:t>
      </w:r>
      <w:r>
        <w:t>process</w:t>
      </w:r>
      <w:r>
        <w:rPr>
          <w:spacing w:val="1"/>
        </w:rPr>
        <w:t xml:space="preserve"> </w:t>
      </w:r>
      <w:r>
        <w:t>of</w:t>
      </w:r>
      <w:r>
        <w:rPr>
          <w:spacing w:val="1"/>
        </w:rPr>
        <w:t xml:space="preserve"> </w:t>
      </w:r>
      <w:r>
        <w:t>order</w:t>
      </w:r>
      <w:r>
        <w:rPr>
          <w:spacing w:val="1"/>
        </w:rPr>
        <w:t xml:space="preserve"> </w:t>
      </w:r>
      <w:r>
        <w:t>p</w:t>
      </w:r>
      <w:r>
        <w:rPr>
          <w:spacing w:val="1"/>
        </w:rPr>
        <w:t xml:space="preserve"> </w:t>
      </w:r>
      <w:r>
        <w:t>has</w:t>
      </w:r>
      <w:r>
        <w:rPr>
          <w:spacing w:val="1"/>
        </w:rPr>
        <w:t xml:space="preserve"> </w:t>
      </w:r>
      <w:r>
        <w:t>an</w:t>
      </w:r>
      <w:r>
        <w:rPr>
          <w:spacing w:val="1"/>
        </w:rPr>
        <w:t xml:space="preserve"> </w:t>
      </w:r>
      <w:r>
        <w:t>autocorrelation function of infinite extent, dominated by damped exponentials and sine waves,</w:t>
      </w:r>
      <w:r>
        <w:rPr>
          <w:spacing w:val="1"/>
        </w:rPr>
        <w:t xml:space="preserve"> </w:t>
      </w:r>
      <w:r>
        <w:t>and</w:t>
      </w:r>
      <w:r>
        <w:rPr>
          <w:spacing w:val="1"/>
        </w:rPr>
        <w:t xml:space="preserve"> </w:t>
      </w:r>
      <w:r>
        <w:t>a</w:t>
      </w:r>
      <w:r>
        <w:rPr>
          <w:spacing w:val="1"/>
        </w:rPr>
        <w:t xml:space="preserve"> </w:t>
      </w:r>
      <w:r>
        <w:t>partial</w:t>
      </w:r>
      <w:r>
        <w:rPr>
          <w:spacing w:val="1"/>
        </w:rPr>
        <w:t xml:space="preserve"> </w:t>
      </w:r>
      <w:r>
        <w:t>autocorrelation</w:t>
      </w:r>
      <w:r>
        <w:rPr>
          <w:spacing w:val="1"/>
        </w:rPr>
        <w:t xml:space="preserve"> </w:t>
      </w:r>
      <w:r>
        <w:t>function</w:t>
      </w:r>
      <w:r>
        <w:rPr>
          <w:spacing w:val="1"/>
        </w:rPr>
        <w:t xml:space="preserve"> </w:t>
      </w:r>
      <w:r>
        <w:t>that</w:t>
      </w:r>
      <w:r>
        <w:rPr>
          <w:spacing w:val="1"/>
        </w:rPr>
        <w:t xml:space="preserve"> </w:t>
      </w:r>
      <w:r>
        <w:t>is</w:t>
      </w:r>
      <w:r>
        <w:rPr>
          <w:spacing w:val="1"/>
        </w:rPr>
        <w:t xml:space="preserve"> </w:t>
      </w:r>
      <w:r>
        <w:t>zero</w:t>
      </w:r>
      <w:r>
        <w:rPr>
          <w:spacing w:val="1"/>
        </w:rPr>
        <w:t xml:space="preserve"> </w:t>
      </w:r>
      <w:r>
        <w:t>after</w:t>
      </w:r>
      <w:r>
        <w:rPr>
          <w:spacing w:val="1"/>
        </w:rPr>
        <w:t xml:space="preserve"> </w:t>
      </w:r>
      <w:r>
        <w:t>lag</w:t>
      </w:r>
      <w:r>
        <w:rPr>
          <w:spacing w:val="1"/>
        </w:rPr>
        <w:t xml:space="preserve"> </w:t>
      </w:r>
      <w:r>
        <w:t>p.</w:t>
      </w:r>
      <w:r>
        <w:rPr>
          <w:spacing w:val="1"/>
        </w:rPr>
        <w:t xml:space="preserve"> </w:t>
      </w:r>
      <w:r>
        <w:t>Conversely,</w:t>
      </w:r>
      <w:r>
        <w:rPr>
          <w:spacing w:val="1"/>
        </w:rPr>
        <w:t xml:space="preserve"> </w:t>
      </w:r>
      <w:r>
        <w:t>the</w:t>
      </w:r>
      <w:r>
        <w:rPr>
          <w:spacing w:val="1"/>
        </w:rPr>
        <w:t xml:space="preserve"> </w:t>
      </w:r>
      <w:r>
        <w:t>partial</w:t>
      </w:r>
      <w:r>
        <w:rPr>
          <w:spacing w:val="1"/>
        </w:rPr>
        <w:t xml:space="preserve"> </w:t>
      </w:r>
      <w:r>
        <w:t>autocorrelation function of a Moving Average (MA) process of any order q is infinite in extent</w:t>
      </w:r>
      <w:r>
        <w:rPr>
          <w:spacing w:val="1"/>
        </w:rPr>
        <w:t xml:space="preserve"> </w:t>
      </w:r>
      <w:r>
        <w:t>and its autocorrelation function is zero beyond lag q. For ARMA processes, the identification of</w:t>
      </w:r>
      <w:r>
        <w:rPr>
          <w:spacing w:val="1"/>
        </w:rPr>
        <w:t xml:space="preserve"> </w:t>
      </w:r>
      <w:r>
        <w:t>the process order gets somewhat complicated by the fact that both the autocorrelation function</w:t>
      </w:r>
      <w:r>
        <w:rPr>
          <w:spacing w:val="1"/>
        </w:rPr>
        <w:t xml:space="preserve"> </w:t>
      </w:r>
      <w:r>
        <w:t>and</w:t>
      </w:r>
      <w:r>
        <w:rPr>
          <w:spacing w:val="1"/>
        </w:rPr>
        <w:t xml:space="preserve"> </w:t>
      </w:r>
      <w:r>
        <w:t>partial</w:t>
      </w:r>
      <w:r>
        <w:rPr>
          <w:spacing w:val="-3"/>
        </w:rPr>
        <w:t xml:space="preserve"> </w:t>
      </w:r>
      <w:r>
        <w:t>autocorrelation</w:t>
      </w:r>
      <w:r>
        <w:rPr>
          <w:spacing w:val="1"/>
        </w:rPr>
        <w:t xml:space="preserve"> </w:t>
      </w:r>
      <w:r>
        <w:t>function</w:t>
      </w:r>
      <w:r>
        <w:rPr>
          <w:spacing w:val="-3"/>
        </w:rPr>
        <w:t xml:space="preserve"> </w:t>
      </w:r>
      <w:r>
        <w:t>are</w:t>
      </w:r>
      <w:r>
        <w:rPr>
          <w:spacing w:val="1"/>
        </w:rPr>
        <w:t xml:space="preserve"> </w:t>
      </w:r>
      <w:r>
        <w:t>infinite</w:t>
      </w:r>
      <w:r>
        <w:rPr>
          <w:spacing w:val="5"/>
        </w:rPr>
        <w:t xml:space="preserve"> </w:t>
      </w:r>
      <w:r>
        <w:t>in</w:t>
      </w:r>
      <w:r>
        <w:rPr>
          <w:spacing w:val="5"/>
        </w:rPr>
        <w:t xml:space="preserve"> </w:t>
      </w:r>
      <w:r>
        <w:t>extent.</w:t>
      </w:r>
    </w:p>
    <w:p>
      <w:pPr>
        <w:pStyle w:val="3"/>
        <w:spacing w:before="7"/>
        <w:jc w:val="both"/>
      </w:pPr>
      <w:r>
        <w:drawing>
          <wp:anchor distT="0" distB="0" distL="0" distR="0" simplePos="0" relativeHeight="251700224" behindDoc="1" locked="0" layoutInCell="1" allowOverlap="1">
            <wp:simplePos x="0" y="0"/>
            <wp:positionH relativeFrom="page">
              <wp:posOffset>6315075</wp:posOffset>
            </wp:positionH>
            <wp:positionV relativeFrom="paragraph">
              <wp:posOffset>943610</wp:posOffset>
            </wp:positionV>
            <wp:extent cx="85090" cy="95250"/>
            <wp:effectExtent l="0" t="0" r="0" b="0"/>
            <wp:wrapNone/>
            <wp:docPr id="9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42.png"/>
                    <pic:cNvPicPr>
                      <a:picLocks noChangeAspect="1"/>
                    </pic:cNvPicPr>
                  </pic:nvPicPr>
                  <pic:blipFill>
                    <a:blip r:embed="rId48" cstate="print"/>
                    <a:stretch>
                      <a:fillRect/>
                    </a:stretch>
                  </pic:blipFill>
                  <pic:spPr>
                    <a:xfrm>
                      <a:off x="0" y="0"/>
                      <a:ext cx="84832" cy="95250"/>
                    </a:xfrm>
                    <a:prstGeom prst="rect">
                      <a:avLst/>
                    </a:prstGeom>
                  </pic:spPr>
                </pic:pic>
              </a:graphicData>
            </a:graphic>
          </wp:anchor>
        </w:drawing>
      </w:r>
      <w:r>
        <w:drawing>
          <wp:anchor distT="0" distB="0" distL="0" distR="0" simplePos="0" relativeHeight="251701248" behindDoc="1" locked="0" layoutInCell="1" allowOverlap="1">
            <wp:simplePos x="0" y="0"/>
            <wp:positionH relativeFrom="page">
              <wp:posOffset>3886200</wp:posOffset>
            </wp:positionH>
            <wp:positionV relativeFrom="paragraph">
              <wp:posOffset>1651000</wp:posOffset>
            </wp:positionV>
            <wp:extent cx="85090" cy="95250"/>
            <wp:effectExtent l="0" t="0" r="0" b="0"/>
            <wp:wrapNone/>
            <wp:docPr id="10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43.png"/>
                    <pic:cNvPicPr>
                      <a:picLocks noChangeAspect="1"/>
                    </pic:cNvPicPr>
                  </pic:nvPicPr>
                  <pic:blipFill>
                    <a:blip r:embed="rId49" cstate="print"/>
                    <a:stretch>
                      <a:fillRect/>
                    </a:stretch>
                  </pic:blipFill>
                  <pic:spPr>
                    <a:xfrm>
                      <a:off x="0" y="0"/>
                      <a:ext cx="84832" cy="95250"/>
                    </a:xfrm>
                    <a:prstGeom prst="rect">
                      <a:avLst/>
                    </a:prstGeom>
                  </pic:spPr>
                </pic:pic>
              </a:graphicData>
            </a:graphic>
          </wp:anchor>
        </w:drawing>
      </w:r>
      <w:r>
        <w:t>Table</w:t>
      </w:r>
      <w:r>
        <w:rPr>
          <w:spacing w:val="-2"/>
        </w:rPr>
        <w:t xml:space="preserve"> </w:t>
      </w:r>
      <w:r>
        <w:t>3-1:</w:t>
      </w:r>
      <w:r>
        <w:rPr>
          <w:spacing w:val="1"/>
        </w:rPr>
        <w:t xml:space="preserve"> </w:t>
      </w:r>
      <w:r>
        <w:t>Distinguishing</w:t>
      </w:r>
      <w:r>
        <w:rPr>
          <w:spacing w:val="-6"/>
        </w:rPr>
        <w:t xml:space="preserve"> </w:t>
      </w:r>
      <w:r>
        <w:t>characteristics</w:t>
      </w:r>
      <w:r>
        <w:rPr>
          <w:spacing w:val="-3"/>
        </w:rPr>
        <w:t xml:space="preserve"> </w:t>
      </w:r>
      <w:r>
        <w:t>of</w:t>
      </w:r>
      <w:r>
        <w:rPr>
          <w:spacing w:val="-3"/>
        </w:rPr>
        <w:t xml:space="preserve"> </w:t>
      </w:r>
      <w:r>
        <w:t>theoretical</w:t>
      </w:r>
      <w:r>
        <w:rPr>
          <w:spacing w:val="-5"/>
        </w:rPr>
        <w:t xml:space="preserve"> </w:t>
      </w:r>
      <w:r>
        <w:t>ACF</w:t>
      </w:r>
      <w:r>
        <w:rPr>
          <w:spacing w:val="-4"/>
        </w:rPr>
        <w:t xml:space="preserve"> </w:t>
      </w:r>
      <w:r>
        <w:t>and PACF</w:t>
      </w:r>
    </w:p>
    <w:p>
      <w:pPr>
        <w:pStyle w:val="6"/>
        <w:spacing w:before="3"/>
        <w:rPr>
          <w:b/>
        </w:r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1"/>
        <w:gridCol w:w="3957"/>
        <w:gridCol w:w="3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71" w:type="dxa"/>
          </w:tcPr>
          <w:p>
            <w:pPr>
              <w:pStyle w:val="9"/>
              <w:spacing w:line="268" w:lineRule="exact"/>
              <w:ind w:left="830"/>
              <w:jc w:val="left"/>
              <w:rPr>
                <w:rFonts w:ascii="Times New Roman"/>
                <w:sz w:val="24"/>
              </w:rPr>
            </w:pPr>
            <w:r>
              <w:rPr>
                <w:rFonts w:ascii="Times New Roman"/>
                <w:sz w:val="24"/>
              </w:rPr>
              <w:t>Process</w:t>
            </w:r>
          </w:p>
        </w:tc>
        <w:tc>
          <w:tcPr>
            <w:tcW w:w="3957" w:type="dxa"/>
          </w:tcPr>
          <w:p>
            <w:pPr>
              <w:pStyle w:val="9"/>
              <w:spacing w:line="268" w:lineRule="exact"/>
              <w:ind w:left="234" w:right="221"/>
              <w:jc w:val="center"/>
              <w:rPr>
                <w:rFonts w:ascii="Times New Roman"/>
                <w:sz w:val="24"/>
              </w:rPr>
            </w:pPr>
            <w:r>
              <w:rPr>
                <w:rFonts w:ascii="Times New Roman"/>
                <w:sz w:val="24"/>
              </w:rPr>
              <w:t>ACF</w:t>
            </w:r>
          </w:p>
        </w:tc>
        <w:tc>
          <w:tcPr>
            <w:tcW w:w="3957" w:type="dxa"/>
          </w:tcPr>
          <w:p>
            <w:pPr>
              <w:pStyle w:val="9"/>
              <w:spacing w:line="268" w:lineRule="exact"/>
              <w:ind w:left="232" w:right="230"/>
              <w:jc w:val="center"/>
              <w:rPr>
                <w:rFonts w:ascii="Times New Roman"/>
                <w:sz w:val="24"/>
              </w:rPr>
            </w:pPr>
            <w:r>
              <w:rPr>
                <w:rFonts w:ascii="Times New Roman"/>
                <w:sz w:val="24"/>
              </w:rPr>
              <w:t>PACF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671" w:type="dxa"/>
          </w:tcPr>
          <w:p>
            <w:pPr>
              <w:pStyle w:val="9"/>
              <w:spacing w:before="5"/>
              <w:jc w:val="left"/>
              <w:rPr>
                <w:rFonts w:ascii="Times New Roman"/>
                <w:b/>
                <w:sz w:val="21"/>
              </w:rPr>
            </w:pPr>
          </w:p>
          <w:p>
            <w:pPr>
              <w:pStyle w:val="9"/>
              <w:ind w:left="508"/>
              <w:jc w:val="left"/>
              <w:rPr>
                <w:rFonts w:ascii="Times New Roman"/>
                <w:sz w:val="24"/>
              </w:rPr>
            </w:pPr>
            <w:r>
              <w:rPr>
                <w:rFonts w:ascii="Times New Roman"/>
                <w:spacing w:val="-1"/>
                <w:sz w:val="24"/>
              </w:rPr>
              <w:t>AR(</w:t>
            </w:r>
            <w:r>
              <w:rPr>
                <w:rFonts w:ascii="Times New Roman"/>
                <w:spacing w:val="5"/>
                <w:position w:val="-4"/>
                <w:sz w:val="24"/>
              </w:rPr>
              <w:drawing>
                <wp:inline distT="0" distB="0" distL="0" distR="0">
                  <wp:extent cx="142875" cy="142875"/>
                  <wp:effectExtent l="0" t="0" r="0" b="0"/>
                  <wp:docPr id="10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44.png"/>
                          <pic:cNvPicPr>
                            <a:picLocks noChangeAspect="1"/>
                          </pic:cNvPicPr>
                        </pic:nvPicPr>
                        <pic:blipFill>
                          <a:blip r:embed="rId50" cstate="print"/>
                          <a:stretch>
                            <a:fillRect/>
                          </a:stretch>
                        </pic:blipFill>
                        <pic:spPr>
                          <a:xfrm>
                            <a:off x="0" y="0"/>
                            <a:ext cx="142875" cy="143307"/>
                          </a:xfrm>
                          <a:prstGeom prst="rect">
                            <a:avLst/>
                          </a:prstGeom>
                        </pic:spPr>
                      </pic:pic>
                    </a:graphicData>
                  </a:graphic>
                </wp:inline>
              </w:drawing>
            </w:r>
          </w:p>
        </w:tc>
        <w:tc>
          <w:tcPr>
            <w:tcW w:w="3957" w:type="dxa"/>
          </w:tcPr>
          <w:p>
            <w:pPr>
              <w:pStyle w:val="9"/>
              <w:spacing w:line="268" w:lineRule="exact"/>
              <w:ind w:left="234" w:right="225"/>
              <w:jc w:val="center"/>
              <w:rPr>
                <w:rFonts w:ascii="Times New Roman"/>
                <w:sz w:val="24"/>
              </w:rPr>
            </w:pPr>
            <w:r>
              <w:rPr>
                <w:rFonts w:ascii="Times New Roman"/>
                <w:sz w:val="24"/>
              </w:rPr>
              <w:t>Trails</w:t>
            </w:r>
            <w:r>
              <w:rPr>
                <w:rFonts w:ascii="Times New Roman"/>
                <w:spacing w:val="-3"/>
                <w:sz w:val="24"/>
              </w:rPr>
              <w:t xml:space="preserve"> </w:t>
            </w:r>
            <w:r>
              <w:rPr>
                <w:rFonts w:ascii="Times New Roman"/>
                <w:sz w:val="24"/>
              </w:rPr>
              <w:t>off</w:t>
            </w:r>
            <w:r>
              <w:rPr>
                <w:rFonts w:ascii="Times New Roman"/>
                <w:spacing w:val="-8"/>
                <w:sz w:val="24"/>
              </w:rPr>
              <w:t xml:space="preserve"> </w:t>
            </w:r>
            <w:r>
              <w:rPr>
                <w:rFonts w:ascii="Times New Roman"/>
                <w:sz w:val="24"/>
              </w:rPr>
              <w:t>towards</w:t>
            </w:r>
            <w:r>
              <w:rPr>
                <w:rFonts w:ascii="Times New Roman"/>
                <w:spacing w:val="-2"/>
                <w:sz w:val="24"/>
              </w:rPr>
              <w:t xml:space="preserve"> </w:t>
            </w:r>
            <w:r>
              <w:rPr>
                <w:rFonts w:ascii="Times New Roman"/>
                <w:sz w:val="24"/>
              </w:rPr>
              <w:t>zero</w:t>
            </w:r>
            <w:r>
              <w:rPr>
                <w:rFonts w:ascii="Times New Roman"/>
                <w:spacing w:val="-1"/>
                <w:sz w:val="24"/>
              </w:rPr>
              <w:t xml:space="preserve"> </w:t>
            </w:r>
            <w:r>
              <w:rPr>
                <w:rFonts w:ascii="Times New Roman"/>
                <w:sz w:val="24"/>
              </w:rPr>
              <w:t>(exponential</w:t>
            </w:r>
          </w:p>
          <w:p>
            <w:pPr>
              <w:pStyle w:val="9"/>
              <w:jc w:val="left"/>
              <w:rPr>
                <w:rFonts w:ascii="Times New Roman"/>
                <w:b/>
                <w:sz w:val="24"/>
              </w:rPr>
            </w:pPr>
          </w:p>
          <w:p>
            <w:pPr>
              <w:pStyle w:val="9"/>
              <w:ind w:left="234" w:right="230"/>
              <w:jc w:val="center"/>
              <w:rPr>
                <w:rFonts w:ascii="Times New Roman"/>
                <w:sz w:val="24"/>
              </w:rPr>
            </w:pPr>
            <w:r>
              <w:rPr>
                <w:rFonts w:ascii="Times New Roman"/>
                <w:sz w:val="24"/>
              </w:rPr>
              <w:t>decay</w:t>
            </w:r>
            <w:r>
              <w:rPr>
                <w:rFonts w:ascii="Times New Roman"/>
                <w:spacing w:val="-10"/>
                <w:sz w:val="24"/>
              </w:rPr>
              <w:t xml:space="preserve"> </w:t>
            </w:r>
            <w:r>
              <w:rPr>
                <w:rFonts w:ascii="Times New Roman"/>
                <w:sz w:val="24"/>
              </w:rPr>
              <w:t>or</w:t>
            </w:r>
            <w:r>
              <w:rPr>
                <w:rFonts w:ascii="Times New Roman"/>
                <w:spacing w:val="1"/>
                <w:sz w:val="24"/>
              </w:rPr>
              <w:t xml:space="preserve"> </w:t>
            </w:r>
            <w:r>
              <w:rPr>
                <w:rFonts w:ascii="Times New Roman"/>
                <w:sz w:val="24"/>
              </w:rPr>
              <w:t>damped</w:t>
            </w:r>
            <w:r>
              <w:rPr>
                <w:rFonts w:ascii="Times New Roman"/>
                <w:spacing w:val="-1"/>
                <w:sz w:val="24"/>
              </w:rPr>
              <w:t xml:space="preserve"> </w:t>
            </w:r>
            <w:r>
              <w:rPr>
                <w:rFonts w:ascii="Times New Roman"/>
                <w:sz w:val="24"/>
              </w:rPr>
              <w:t>sine</w:t>
            </w:r>
            <w:r>
              <w:rPr>
                <w:rFonts w:ascii="Times New Roman"/>
                <w:spacing w:val="-1"/>
                <w:sz w:val="24"/>
              </w:rPr>
              <w:t xml:space="preserve"> </w:t>
            </w:r>
            <w:r>
              <w:rPr>
                <w:rFonts w:ascii="Times New Roman"/>
                <w:sz w:val="24"/>
              </w:rPr>
              <w:t>wave)</w:t>
            </w:r>
          </w:p>
        </w:tc>
        <w:tc>
          <w:tcPr>
            <w:tcW w:w="3957" w:type="dxa"/>
          </w:tcPr>
          <w:p>
            <w:pPr>
              <w:pStyle w:val="9"/>
              <w:spacing w:before="5"/>
              <w:jc w:val="left"/>
              <w:rPr>
                <w:rFonts w:ascii="Times New Roman"/>
                <w:b/>
                <w:sz w:val="21"/>
              </w:rPr>
            </w:pPr>
          </w:p>
          <w:p>
            <w:pPr>
              <w:pStyle w:val="9"/>
              <w:ind w:left="825"/>
              <w:jc w:val="left"/>
              <w:rPr>
                <w:rFonts w:ascii="Times New Roman"/>
                <w:sz w:val="24"/>
              </w:rPr>
            </w:pPr>
            <w:r>
              <w:rPr>
                <w:rFonts w:ascii="Times New Roman"/>
                <w:sz w:val="24"/>
              </w:rPr>
              <w:t>Cuts</w:t>
            </w:r>
            <w:r>
              <w:rPr>
                <w:rFonts w:ascii="Times New Roman"/>
                <w:spacing w:val="-7"/>
                <w:sz w:val="24"/>
              </w:rPr>
              <w:t xml:space="preserve"> </w:t>
            </w:r>
            <w:r>
              <w:rPr>
                <w:rFonts w:ascii="Times New Roman"/>
                <w:sz w:val="24"/>
              </w:rPr>
              <w:t>off</w:t>
            </w:r>
            <w:r>
              <w:rPr>
                <w:rFonts w:ascii="Times New Roman"/>
                <w:spacing w:val="-8"/>
                <w:sz w:val="24"/>
              </w:rPr>
              <w:t xml:space="preserve"> </w:t>
            </w:r>
            <w:r>
              <w:rPr>
                <w:rFonts w:ascii="Times New Roman"/>
                <w:sz w:val="24"/>
              </w:rPr>
              <w:t>zero</w:t>
            </w:r>
            <w:r>
              <w:rPr>
                <w:rFonts w:ascii="Times New Roman"/>
                <w:spacing w:val="5"/>
                <w:sz w:val="24"/>
              </w:rPr>
              <w:t xml:space="preserve"> </w:t>
            </w:r>
            <w:r>
              <w:rPr>
                <w:rFonts w:ascii="Times New Roman"/>
                <w:sz w:val="24"/>
              </w:rPr>
              <w:t>after</w:t>
            </w:r>
            <w:r>
              <w:rPr>
                <w:rFonts w:ascii="Times New Roman"/>
                <w:spacing w:val="1"/>
                <w:sz w:val="24"/>
              </w:rPr>
              <w:t xml:space="preserve"> </w:t>
            </w:r>
            <w:r>
              <w:rPr>
                <w:rFonts w:ascii="Times New Roman"/>
                <w:sz w:val="24"/>
              </w:rPr>
              <w:t>lag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671" w:type="dxa"/>
          </w:tcPr>
          <w:p>
            <w:pPr>
              <w:pStyle w:val="9"/>
              <w:spacing w:before="4"/>
              <w:jc w:val="left"/>
              <w:rPr>
                <w:rFonts w:ascii="Times New Roman"/>
                <w:b/>
                <w:sz w:val="21"/>
              </w:rPr>
            </w:pPr>
          </w:p>
          <w:p>
            <w:pPr>
              <w:pStyle w:val="9"/>
              <w:ind w:left="489"/>
              <w:jc w:val="left"/>
              <w:rPr>
                <w:rFonts w:ascii="Times New Roman"/>
                <w:sz w:val="24"/>
              </w:rPr>
            </w:pPr>
            <w:r>
              <w:rPr>
                <w:rFonts w:ascii="Times New Roman"/>
                <w:spacing w:val="-1"/>
                <w:sz w:val="24"/>
              </w:rPr>
              <w:t>MA(</w:t>
            </w:r>
            <w:r>
              <w:rPr>
                <w:rFonts w:ascii="Times New Roman"/>
                <w:spacing w:val="1"/>
                <w:w w:val="99"/>
                <w:position w:val="-4"/>
                <w:sz w:val="24"/>
              </w:rPr>
              <w:drawing>
                <wp:inline distT="0" distB="0" distL="0" distR="0">
                  <wp:extent cx="142875" cy="142875"/>
                  <wp:effectExtent l="0" t="0" r="0" b="0"/>
                  <wp:docPr id="10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45.png"/>
                          <pic:cNvPicPr>
                            <a:picLocks noChangeAspect="1"/>
                          </pic:cNvPicPr>
                        </pic:nvPicPr>
                        <pic:blipFill>
                          <a:blip r:embed="rId51" cstate="print"/>
                          <a:stretch>
                            <a:fillRect/>
                          </a:stretch>
                        </pic:blipFill>
                        <pic:spPr>
                          <a:xfrm>
                            <a:off x="0" y="0"/>
                            <a:ext cx="142875" cy="143307"/>
                          </a:xfrm>
                          <a:prstGeom prst="rect">
                            <a:avLst/>
                          </a:prstGeom>
                        </pic:spPr>
                      </pic:pic>
                    </a:graphicData>
                  </a:graphic>
                </wp:inline>
              </w:drawing>
            </w:r>
          </w:p>
        </w:tc>
        <w:tc>
          <w:tcPr>
            <w:tcW w:w="3957" w:type="dxa"/>
          </w:tcPr>
          <w:p>
            <w:pPr>
              <w:pStyle w:val="9"/>
              <w:spacing w:before="4"/>
              <w:jc w:val="left"/>
              <w:rPr>
                <w:rFonts w:ascii="Times New Roman"/>
                <w:b/>
                <w:sz w:val="21"/>
              </w:rPr>
            </w:pPr>
          </w:p>
          <w:p>
            <w:pPr>
              <w:pStyle w:val="9"/>
              <w:ind w:left="705"/>
              <w:jc w:val="left"/>
              <w:rPr>
                <w:rFonts w:ascii="Times New Roman"/>
                <w:sz w:val="24"/>
              </w:rPr>
            </w:pPr>
            <w:r>
              <w:rPr>
                <w:rFonts w:ascii="Times New Roman"/>
                <w:sz w:val="24"/>
              </w:rPr>
              <w:t>Cuts</w:t>
            </w:r>
            <w:r>
              <w:rPr>
                <w:rFonts w:ascii="Times New Roman"/>
                <w:spacing w:val="-8"/>
                <w:sz w:val="24"/>
              </w:rPr>
              <w:t xml:space="preserve"> </w:t>
            </w:r>
            <w:r>
              <w:rPr>
                <w:rFonts w:ascii="Times New Roman"/>
                <w:sz w:val="24"/>
              </w:rPr>
              <w:t>off</w:t>
            </w:r>
            <w:r>
              <w:rPr>
                <w:rFonts w:ascii="Times New Roman"/>
                <w:spacing w:val="-8"/>
                <w:sz w:val="24"/>
              </w:rPr>
              <w:t xml:space="preserve"> </w:t>
            </w:r>
            <w:r>
              <w:rPr>
                <w:rFonts w:ascii="Times New Roman"/>
                <w:sz w:val="24"/>
              </w:rPr>
              <w:t>to zero</w:t>
            </w:r>
            <w:r>
              <w:rPr>
                <w:rFonts w:ascii="Times New Roman"/>
                <w:spacing w:val="4"/>
                <w:sz w:val="24"/>
              </w:rPr>
              <w:t xml:space="preserve"> </w:t>
            </w:r>
            <w:r>
              <w:rPr>
                <w:rFonts w:ascii="Times New Roman"/>
                <w:sz w:val="24"/>
              </w:rPr>
              <w:t>after lag</w:t>
            </w:r>
          </w:p>
        </w:tc>
        <w:tc>
          <w:tcPr>
            <w:tcW w:w="3957" w:type="dxa"/>
          </w:tcPr>
          <w:p>
            <w:pPr>
              <w:pStyle w:val="9"/>
              <w:spacing w:line="268" w:lineRule="exact"/>
              <w:ind w:left="229" w:right="230"/>
              <w:jc w:val="center"/>
              <w:rPr>
                <w:rFonts w:ascii="Times New Roman"/>
                <w:sz w:val="24"/>
              </w:rPr>
            </w:pPr>
            <w:r>
              <w:rPr>
                <w:rFonts w:ascii="Times New Roman"/>
                <w:sz w:val="24"/>
              </w:rPr>
              <w:t>Trails</w:t>
            </w:r>
            <w:r>
              <w:rPr>
                <w:rFonts w:ascii="Times New Roman"/>
                <w:spacing w:val="-3"/>
                <w:sz w:val="24"/>
              </w:rPr>
              <w:t xml:space="preserve"> </w:t>
            </w:r>
            <w:r>
              <w:rPr>
                <w:rFonts w:ascii="Times New Roman"/>
                <w:sz w:val="24"/>
              </w:rPr>
              <w:t>off</w:t>
            </w:r>
            <w:r>
              <w:rPr>
                <w:rFonts w:ascii="Times New Roman"/>
                <w:spacing w:val="-8"/>
                <w:sz w:val="24"/>
              </w:rPr>
              <w:t xml:space="preserve"> </w:t>
            </w:r>
            <w:r>
              <w:rPr>
                <w:rFonts w:ascii="Times New Roman"/>
                <w:sz w:val="24"/>
              </w:rPr>
              <w:t>towards</w:t>
            </w:r>
            <w:r>
              <w:rPr>
                <w:rFonts w:ascii="Times New Roman"/>
                <w:spacing w:val="-2"/>
                <w:sz w:val="24"/>
              </w:rPr>
              <w:t xml:space="preserve"> </w:t>
            </w:r>
            <w:r>
              <w:rPr>
                <w:rFonts w:ascii="Times New Roman"/>
                <w:sz w:val="24"/>
              </w:rPr>
              <w:t>zero</w:t>
            </w:r>
            <w:r>
              <w:rPr>
                <w:rFonts w:ascii="Times New Roman"/>
                <w:spacing w:val="-1"/>
                <w:sz w:val="24"/>
              </w:rPr>
              <w:t xml:space="preserve"> </w:t>
            </w:r>
            <w:r>
              <w:rPr>
                <w:rFonts w:ascii="Times New Roman"/>
                <w:sz w:val="24"/>
              </w:rPr>
              <w:t>(exponential</w:t>
            </w:r>
          </w:p>
          <w:p>
            <w:pPr>
              <w:pStyle w:val="9"/>
              <w:jc w:val="left"/>
              <w:rPr>
                <w:rFonts w:ascii="Times New Roman"/>
                <w:b/>
                <w:sz w:val="24"/>
              </w:rPr>
            </w:pPr>
          </w:p>
          <w:p>
            <w:pPr>
              <w:pStyle w:val="9"/>
              <w:ind w:left="226" w:right="230"/>
              <w:jc w:val="center"/>
              <w:rPr>
                <w:rFonts w:ascii="Times New Roman"/>
                <w:sz w:val="24"/>
              </w:rPr>
            </w:pPr>
            <w:r>
              <w:rPr>
                <w:rFonts w:ascii="Times New Roman"/>
                <w:sz w:val="24"/>
              </w:rPr>
              <w:t>decay</w:t>
            </w:r>
            <w:r>
              <w:rPr>
                <w:rFonts w:ascii="Times New Roman"/>
                <w:spacing w:val="-11"/>
                <w:sz w:val="24"/>
              </w:rPr>
              <w:t xml:space="preserve"> </w:t>
            </w:r>
            <w:r>
              <w:rPr>
                <w:rFonts w:ascii="Times New Roman"/>
                <w:sz w:val="24"/>
              </w:rPr>
              <w:t>or</w:t>
            </w:r>
            <w:r>
              <w:rPr>
                <w:rFonts w:ascii="Times New Roman"/>
                <w:spacing w:val="1"/>
                <w:sz w:val="24"/>
              </w:rPr>
              <w:t xml:space="preserve"> </w:t>
            </w:r>
            <w:r>
              <w:rPr>
                <w:rFonts w:ascii="Times New Roman"/>
                <w:sz w:val="24"/>
              </w:rPr>
              <w:t>damped</w:t>
            </w:r>
            <w:r>
              <w:rPr>
                <w:rFonts w:ascii="Times New Roman"/>
                <w:spacing w:val="-1"/>
                <w:sz w:val="24"/>
              </w:rPr>
              <w:t xml:space="preserve"> </w:t>
            </w:r>
            <w:r>
              <w:rPr>
                <w:rFonts w:ascii="Times New Roman"/>
                <w:sz w:val="24"/>
              </w:rPr>
              <w:t>sine</w:t>
            </w:r>
            <w:r>
              <w:rPr>
                <w:rFonts w:ascii="Times New Roman"/>
                <w:spacing w:val="-1"/>
                <w:sz w:val="24"/>
              </w:rPr>
              <w:t xml:space="preserve"> </w:t>
            </w:r>
            <w:r>
              <w:rPr>
                <w:rFonts w:ascii="Times New Roman"/>
                <w:sz w:val="24"/>
              </w:rPr>
              <w:t>wave)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1671" w:type="dxa"/>
          </w:tcPr>
          <w:p>
            <w:pPr>
              <w:pStyle w:val="9"/>
              <w:spacing w:before="4"/>
              <w:jc w:val="left"/>
              <w:rPr>
                <w:rFonts w:ascii="Times New Roman"/>
                <w:b/>
                <w:sz w:val="21"/>
              </w:rPr>
            </w:pPr>
          </w:p>
          <w:p>
            <w:pPr>
              <w:pStyle w:val="9"/>
              <w:ind w:left="211"/>
              <w:jc w:val="left"/>
              <w:rPr>
                <w:rFonts w:ascii="Times New Roman"/>
                <w:sz w:val="24"/>
              </w:rPr>
            </w:pPr>
            <w:r>
              <w:rPr>
                <w:rFonts w:ascii="Times New Roman"/>
                <w:spacing w:val="-1"/>
                <w:sz w:val="24"/>
              </w:rPr>
              <w:t>ARMA(</w:t>
            </w:r>
            <w:r>
              <w:rPr>
                <w:rFonts w:ascii="Times New Roman"/>
                <w:spacing w:val="-58"/>
                <w:sz w:val="24"/>
              </w:rPr>
              <w:t xml:space="preserve"> </w:t>
            </w:r>
            <w:r>
              <w:rPr>
                <w:rFonts w:ascii="Times New Roman"/>
                <w:spacing w:val="6"/>
                <w:w w:val="99"/>
                <w:position w:val="-4"/>
                <w:sz w:val="24"/>
              </w:rPr>
              <w:drawing>
                <wp:inline distT="0" distB="0" distL="0" distR="0">
                  <wp:extent cx="286385" cy="142875"/>
                  <wp:effectExtent l="0" t="0" r="0" b="0"/>
                  <wp:docPr id="107"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46.png"/>
                          <pic:cNvPicPr>
                            <a:picLocks noChangeAspect="1"/>
                          </pic:cNvPicPr>
                        </pic:nvPicPr>
                        <pic:blipFill>
                          <a:blip r:embed="rId52" cstate="print"/>
                          <a:stretch>
                            <a:fillRect/>
                          </a:stretch>
                        </pic:blipFill>
                        <pic:spPr>
                          <a:xfrm>
                            <a:off x="0" y="0"/>
                            <a:ext cx="287019" cy="143307"/>
                          </a:xfrm>
                          <a:prstGeom prst="rect">
                            <a:avLst/>
                          </a:prstGeom>
                        </pic:spPr>
                      </pic:pic>
                    </a:graphicData>
                  </a:graphic>
                </wp:inline>
              </w:drawing>
            </w:r>
          </w:p>
        </w:tc>
        <w:tc>
          <w:tcPr>
            <w:tcW w:w="3957" w:type="dxa"/>
          </w:tcPr>
          <w:p>
            <w:pPr>
              <w:pStyle w:val="9"/>
              <w:spacing w:line="268" w:lineRule="exact"/>
              <w:ind w:left="234" w:right="225"/>
              <w:jc w:val="center"/>
              <w:rPr>
                <w:rFonts w:ascii="Times New Roman"/>
                <w:sz w:val="24"/>
              </w:rPr>
            </w:pPr>
            <w:r>
              <w:rPr>
                <w:rFonts w:ascii="Times New Roman"/>
                <w:sz w:val="24"/>
              </w:rPr>
              <w:t>Trails</w:t>
            </w:r>
            <w:r>
              <w:rPr>
                <w:rFonts w:ascii="Times New Roman"/>
                <w:spacing w:val="-3"/>
                <w:sz w:val="24"/>
              </w:rPr>
              <w:t xml:space="preserve"> </w:t>
            </w:r>
            <w:r>
              <w:rPr>
                <w:rFonts w:ascii="Times New Roman"/>
                <w:sz w:val="24"/>
              </w:rPr>
              <w:t>off</w:t>
            </w:r>
            <w:r>
              <w:rPr>
                <w:rFonts w:ascii="Times New Roman"/>
                <w:spacing w:val="-8"/>
                <w:sz w:val="24"/>
              </w:rPr>
              <w:t xml:space="preserve"> </w:t>
            </w:r>
            <w:r>
              <w:rPr>
                <w:rFonts w:ascii="Times New Roman"/>
                <w:sz w:val="24"/>
              </w:rPr>
              <w:t>towards</w:t>
            </w:r>
            <w:r>
              <w:rPr>
                <w:rFonts w:ascii="Times New Roman"/>
                <w:spacing w:val="-2"/>
                <w:sz w:val="24"/>
              </w:rPr>
              <w:t xml:space="preserve"> </w:t>
            </w:r>
            <w:r>
              <w:rPr>
                <w:rFonts w:ascii="Times New Roman"/>
                <w:sz w:val="24"/>
              </w:rPr>
              <w:t>zero</w:t>
            </w:r>
            <w:r>
              <w:rPr>
                <w:rFonts w:ascii="Times New Roman"/>
                <w:spacing w:val="-1"/>
                <w:sz w:val="24"/>
              </w:rPr>
              <w:t xml:space="preserve"> </w:t>
            </w:r>
            <w:r>
              <w:rPr>
                <w:rFonts w:ascii="Times New Roman"/>
                <w:sz w:val="24"/>
              </w:rPr>
              <w:t>(exponential</w:t>
            </w:r>
          </w:p>
          <w:p>
            <w:pPr>
              <w:pStyle w:val="9"/>
              <w:jc w:val="left"/>
              <w:rPr>
                <w:rFonts w:ascii="Times New Roman"/>
                <w:b/>
                <w:sz w:val="24"/>
              </w:rPr>
            </w:pPr>
          </w:p>
          <w:p>
            <w:pPr>
              <w:pStyle w:val="9"/>
              <w:ind w:left="234" w:right="228"/>
              <w:jc w:val="center"/>
              <w:rPr>
                <w:rFonts w:ascii="Times New Roman"/>
                <w:sz w:val="24"/>
              </w:rPr>
            </w:pPr>
            <w:r>
              <w:rPr>
                <w:rFonts w:ascii="Times New Roman"/>
                <w:sz w:val="24"/>
              </w:rPr>
              <w:t>decay</w:t>
            </w:r>
            <w:r>
              <w:rPr>
                <w:rFonts w:ascii="Times New Roman"/>
                <w:spacing w:val="-10"/>
                <w:sz w:val="24"/>
              </w:rPr>
              <w:t xml:space="preserve"> </w:t>
            </w:r>
            <w:r>
              <w:rPr>
                <w:rFonts w:ascii="Times New Roman"/>
                <w:sz w:val="24"/>
              </w:rPr>
              <w:t>or</w:t>
            </w:r>
            <w:r>
              <w:rPr>
                <w:rFonts w:ascii="Times New Roman"/>
                <w:spacing w:val="1"/>
                <w:sz w:val="24"/>
              </w:rPr>
              <w:t xml:space="preserve"> </w:t>
            </w:r>
            <w:r>
              <w:rPr>
                <w:rFonts w:ascii="Times New Roman"/>
                <w:sz w:val="24"/>
              </w:rPr>
              <w:t>damped</w:t>
            </w:r>
            <w:r>
              <w:rPr>
                <w:rFonts w:ascii="Times New Roman"/>
                <w:spacing w:val="-1"/>
                <w:sz w:val="24"/>
              </w:rPr>
              <w:t xml:space="preserve"> </w:t>
            </w:r>
            <w:r>
              <w:rPr>
                <w:rFonts w:ascii="Times New Roman"/>
                <w:sz w:val="24"/>
              </w:rPr>
              <w:t>sine</w:t>
            </w:r>
            <w:r>
              <w:rPr>
                <w:rFonts w:ascii="Times New Roman"/>
                <w:spacing w:val="-1"/>
                <w:sz w:val="24"/>
              </w:rPr>
              <w:t xml:space="preserve"> </w:t>
            </w:r>
            <w:r>
              <w:rPr>
                <w:rFonts w:ascii="Times New Roman"/>
                <w:sz w:val="24"/>
              </w:rPr>
              <w:t>wave)</w:t>
            </w:r>
          </w:p>
        </w:tc>
        <w:tc>
          <w:tcPr>
            <w:tcW w:w="3957" w:type="dxa"/>
          </w:tcPr>
          <w:p>
            <w:pPr>
              <w:pStyle w:val="9"/>
              <w:spacing w:line="268" w:lineRule="exact"/>
              <w:ind w:left="234" w:right="226"/>
              <w:jc w:val="center"/>
              <w:rPr>
                <w:rFonts w:ascii="Times New Roman"/>
                <w:sz w:val="24"/>
              </w:rPr>
            </w:pPr>
            <w:r>
              <w:rPr>
                <w:rFonts w:ascii="Times New Roman"/>
                <w:sz w:val="24"/>
              </w:rPr>
              <w:t>Tails</w:t>
            </w:r>
            <w:r>
              <w:rPr>
                <w:rFonts w:ascii="Times New Roman"/>
                <w:spacing w:val="-2"/>
                <w:sz w:val="24"/>
              </w:rPr>
              <w:t xml:space="preserve"> </w:t>
            </w:r>
            <w:r>
              <w:rPr>
                <w:rFonts w:ascii="Times New Roman"/>
                <w:sz w:val="24"/>
              </w:rPr>
              <w:t>off</w:t>
            </w:r>
            <w:r>
              <w:rPr>
                <w:rFonts w:ascii="Times New Roman"/>
                <w:spacing w:val="-8"/>
                <w:sz w:val="24"/>
              </w:rPr>
              <w:t xml:space="preserve"> </w:t>
            </w:r>
            <w:r>
              <w:rPr>
                <w:rFonts w:ascii="Times New Roman"/>
                <w:sz w:val="24"/>
              </w:rPr>
              <w:t>towards</w:t>
            </w:r>
            <w:r>
              <w:rPr>
                <w:rFonts w:ascii="Times New Roman"/>
                <w:spacing w:val="-2"/>
                <w:sz w:val="24"/>
              </w:rPr>
              <w:t xml:space="preserve"> </w:t>
            </w:r>
            <w:r>
              <w:rPr>
                <w:rFonts w:ascii="Times New Roman"/>
                <w:sz w:val="24"/>
              </w:rPr>
              <w:t>zero</w:t>
            </w:r>
            <w:r>
              <w:rPr>
                <w:rFonts w:ascii="Times New Roman"/>
                <w:spacing w:val="1"/>
                <w:sz w:val="24"/>
              </w:rPr>
              <w:t xml:space="preserve"> </w:t>
            </w:r>
            <w:r>
              <w:rPr>
                <w:rFonts w:ascii="Times New Roman"/>
                <w:sz w:val="24"/>
              </w:rPr>
              <w:t>(exponential</w:t>
            </w:r>
          </w:p>
          <w:p>
            <w:pPr>
              <w:pStyle w:val="9"/>
              <w:jc w:val="left"/>
              <w:rPr>
                <w:rFonts w:ascii="Times New Roman"/>
                <w:b/>
                <w:sz w:val="24"/>
              </w:rPr>
            </w:pPr>
          </w:p>
          <w:p>
            <w:pPr>
              <w:pStyle w:val="9"/>
              <w:ind w:left="226" w:right="230"/>
              <w:jc w:val="center"/>
              <w:rPr>
                <w:rFonts w:ascii="Times New Roman"/>
                <w:sz w:val="24"/>
              </w:rPr>
            </w:pPr>
            <w:r>
              <w:rPr>
                <w:rFonts w:ascii="Times New Roman"/>
                <w:sz w:val="24"/>
              </w:rPr>
              <w:t>decay</w:t>
            </w:r>
            <w:r>
              <w:rPr>
                <w:rFonts w:ascii="Times New Roman"/>
                <w:spacing w:val="-11"/>
                <w:sz w:val="24"/>
              </w:rPr>
              <w:t xml:space="preserve"> </w:t>
            </w:r>
            <w:r>
              <w:rPr>
                <w:rFonts w:ascii="Times New Roman"/>
                <w:sz w:val="24"/>
              </w:rPr>
              <w:t>or</w:t>
            </w:r>
            <w:r>
              <w:rPr>
                <w:rFonts w:ascii="Times New Roman"/>
                <w:spacing w:val="1"/>
                <w:sz w:val="24"/>
              </w:rPr>
              <w:t xml:space="preserve"> </w:t>
            </w:r>
            <w:r>
              <w:rPr>
                <w:rFonts w:ascii="Times New Roman"/>
                <w:sz w:val="24"/>
              </w:rPr>
              <w:t>damped</w:t>
            </w:r>
            <w:r>
              <w:rPr>
                <w:rFonts w:ascii="Times New Roman"/>
                <w:spacing w:val="-1"/>
                <w:sz w:val="24"/>
              </w:rPr>
              <w:t xml:space="preserve"> </w:t>
            </w:r>
            <w:r>
              <w:rPr>
                <w:rFonts w:ascii="Times New Roman"/>
                <w:sz w:val="24"/>
              </w:rPr>
              <w:t>sine</w:t>
            </w:r>
            <w:r>
              <w:rPr>
                <w:rFonts w:ascii="Times New Roman"/>
                <w:spacing w:val="-1"/>
                <w:sz w:val="24"/>
              </w:rPr>
              <w:t xml:space="preserve"> </w:t>
            </w:r>
            <w:r>
              <w:rPr>
                <w:rFonts w:ascii="Times New Roman"/>
                <w:sz w:val="24"/>
              </w:rPr>
              <w:t>wave)</w:t>
            </w:r>
          </w:p>
        </w:tc>
      </w:tr>
    </w:tbl>
    <w:p>
      <w:pPr>
        <w:pStyle w:val="6"/>
        <w:rPr>
          <w:b/>
          <w:sz w:val="26"/>
        </w:rPr>
      </w:pPr>
    </w:p>
    <w:p>
      <w:pPr>
        <w:pStyle w:val="6"/>
        <w:spacing w:before="4"/>
        <w:rPr>
          <w:b/>
          <w:sz w:val="21"/>
        </w:rPr>
      </w:pPr>
    </w:p>
    <w:p>
      <w:pPr>
        <w:pStyle w:val="6"/>
        <w:spacing w:line="480" w:lineRule="auto"/>
        <w:ind w:left="220" w:right="1272"/>
        <w:jc w:val="both"/>
      </w:pPr>
      <w:r>
        <w:t>These opposite characteristics are used to identify the type and order of AR, MA or ARMA</w:t>
      </w:r>
      <w:r>
        <w:rPr>
          <w:spacing w:val="1"/>
        </w:rPr>
        <w:t xml:space="preserve"> </w:t>
      </w:r>
      <w:r>
        <w:t>processes in the data. In addition, other patterns may also be present in the ACF and PACF plots</w:t>
      </w:r>
      <w:r>
        <w:rPr>
          <w:spacing w:val="1"/>
        </w:rPr>
        <w:t xml:space="preserve"> </w:t>
      </w:r>
      <w:r>
        <w:t>which can help to identify the true orders of AR and MA coefficients. In practice the idealized</w:t>
      </w:r>
      <w:r>
        <w:rPr>
          <w:spacing w:val="1"/>
        </w:rPr>
        <w:t xml:space="preserve"> </w:t>
      </w:r>
      <w:r>
        <w:t>procedure of significant spikes is confounded by sampling error in the estimated ACF and PACF</w:t>
      </w:r>
      <w:r>
        <w:rPr>
          <w:spacing w:val="1"/>
        </w:rPr>
        <w:t xml:space="preserve"> </w:t>
      </w:r>
      <w:r>
        <w:t>and proper identification can become quite difficult depending on specific cases. Thus it requires</w:t>
      </w:r>
      <w:r>
        <w:rPr>
          <w:spacing w:val="1"/>
        </w:rPr>
        <w:t xml:space="preserve"> </w:t>
      </w:r>
      <w:r>
        <w:t>some experience and</w:t>
      </w:r>
      <w:r>
        <w:rPr>
          <w:spacing w:val="7"/>
        </w:rPr>
        <w:t xml:space="preserve"> </w:t>
      </w:r>
      <w:r>
        <w:t>judgment</w:t>
      </w:r>
      <w:r>
        <w:rPr>
          <w:spacing w:val="1"/>
        </w:rPr>
        <w:t xml:space="preserve"> </w:t>
      </w:r>
      <w:r>
        <w:t>to</w:t>
      </w:r>
      <w:r>
        <w:rPr>
          <w:spacing w:val="1"/>
        </w:rPr>
        <w:t xml:space="preserve"> </w:t>
      </w:r>
      <w:r>
        <w:t>identify</w:t>
      </w:r>
      <w:r>
        <w:rPr>
          <w:spacing w:val="-3"/>
        </w:rPr>
        <w:t xml:space="preserve"> </w:t>
      </w:r>
      <w:r>
        <w:t>a proper</w:t>
      </w:r>
      <w:r>
        <w:rPr>
          <w:spacing w:val="-7"/>
        </w:rPr>
        <w:t xml:space="preserve"> </w:t>
      </w:r>
      <w:r>
        <w:t>tentative</w:t>
      </w:r>
      <w:r>
        <w:rPr>
          <w:spacing w:val="5"/>
        </w:rPr>
        <w:t xml:space="preserve"> </w:t>
      </w:r>
      <w:r>
        <w:t>form</w:t>
      </w:r>
      <w:r>
        <w:rPr>
          <w:spacing w:val="-8"/>
        </w:rPr>
        <w:t xml:space="preserve"> </w:t>
      </w:r>
      <w:r>
        <w:t>of</w:t>
      </w:r>
      <w:r>
        <w:rPr>
          <w:spacing w:val="-7"/>
        </w:rPr>
        <w:t xml:space="preserve"> </w:t>
      </w:r>
      <w:r>
        <w:t>the</w:t>
      </w:r>
      <w:r>
        <w:rPr>
          <w:spacing w:val="5"/>
        </w:rPr>
        <w:t xml:space="preserve"> </w:t>
      </w:r>
      <w:r>
        <w:t>model.</w:t>
      </w:r>
    </w:p>
    <w:p>
      <w:pPr>
        <w:spacing w:after="0" w:line="480" w:lineRule="auto"/>
        <w:jc w:val="both"/>
        <w:sectPr>
          <w:pgSz w:w="12240" w:h="15840"/>
          <w:pgMar w:top="1460" w:right="160" w:bottom="1200" w:left="1220" w:header="0" w:footer="932" w:gutter="0"/>
          <w:cols w:space="720" w:num="1"/>
        </w:sectPr>
      </w:pPr>
    </w:p>
    <w:p>
      <w:pPr>
        <w:pStyle w:val="6"/>
        <w:spacing w:before="1"/>
        <w:rPr>
          <w:sz w:val="22"/>
        </w:rPr>
      </w:pPr>
    </w:p>
    <w:p>
      <w:pPr>
        <w:pStyle w:val="3"/>
        <w:jc w:val="both"/>
        <w:rPr>
          <w:b w:val="0"/>
        </w:rPr>
      </w:pPr>
      <w:r>
        <w:t>Step</w:t>
      </w:r>
      <w:r>
        <w:rPr>
          <w:spacing w:val="-1"/>
        </w:rPr>
        <w:t xml:space="preserve"> </w:t>
      </w:r>
      <w:r>
        <w:t>2-</w:t>
      </w:r>
      <w:r>
        <w:rPr>
          <w:spacing w:val="-4"/>
        </w:rPr>
        <w:t xml:space="preserve"> </w:t>
      </w:r>
      <w:r>
        <w:t>Estimation of</w:t>
      </w:r>
      <w:r>
        <w:rPr>
          <w:spacing w:val="-4"/>
        </w:rPr>
        <w:t xml:space="preserve"> </w:t>
      </w:r>
      <w:r>
        <w:t>the</w:t>
      </w:r>
      <w:r>
        <w:rPr>
          <w:spacing w:val="-2"/>
        </w:rPr>
        <w:t xml:space="preserve"> </w:t>
      </w:r>
      <w:r>
        <w:t>model</w:t>
      </w:r>
      <w:r>
        <w:rPr>
          <w:spacing w:val="-6"/>
        </w:rPr>
        <w:t xml:space="preserve"> </w:t>
      </w:r>
      <w:r>
        <w:t>parameters</w:t>
      </w:r>
      <w:r>
        <w:rPr>
          <w:b w:val="0"/>
        </w:rPr>
        <w:t>:</w:t>
      </w:r>
    </w:p>
    <w:p>
      <w:pPr>
        <w:pStyle w:val="6"/>
        <w:spacing w:before="1"/>
      </w:pPr>
    </w:p>
    <w:p>
      <w:pPr>
        <w:pStyle w:val="6"/>
        <w:spacing w:line="480" w:lineRule="auto"/>
        <w:ind w:left="220" w:right="1274"/>
        <w:jc w:val="both"/>
      </w:pPr>
      <w:r>
        <w:t>After a tentative form of the model is identified, the AR and MA parameters need to be estimated</w:t>
      </w:r>
      <w:r>
        <w:rPr>
          <w:spacing w:val="-57"/>
        </w:rPr>
        <w:t xml:space="preserve"> </w:t>
      </w:r>
      <w:r>
        <w:t>in</w:t>
      </w:r>
      <w:r>
        <w:rPr>
          <w:spacing w:val="-4"/>
        </w:rPr>
        <w:t xml:space="preserve"> </w:t>
      </w:r>
      <w:r>
        <w:t>the</w:t>
      </w:r>
      <w:r>
        <w:rPr>
          <w:spacing w:val="6"/>
        </w:rPr>
        <w:t xml:space="preserve"> </w:t>
      </w:r>
      <w:r>
        <w:t>best</w:t>
      </w:r>
      <w:r>
        <w:rPr>
          <w:spacing w:val="7"/>
        </w:rPr>
        <w:t xml:space="preserve"> </w:t>
      </w:r>
      <w:r>
        <w:t>possible</w:t>
      </w:r>
      <w:r>
        <w:rPr>
          <w:spacing w:val="5"/>
        </w:rPr>
        <w:t xml:space="preserve"> </w:t>
      </w:r>
      <w:r>
        <w:t>manner.</w:t>
      </w:r>
    </w:p>
    <w:p>
      <w:pPr>
        <w:pStyle w:val="6"/>
        <w:ind w:left="220"/>
        <w:jc w:val="both"/>
      </w:pPr>
      <w:r>
        <w:t>There</w:t>
      </w:r>
      <w:r>
        <w:rPr>
          <w:spacing w:val="-3"/>
        </w:rPr>
        <w:t xml:space="preserve"> </w:t>
      </w:r>
      <w:r>
        <w:t>are</w:t>
      </w:r>
      <w:r>
        <w:rPr>
          <w:spacing w:val="-2"/>
        </w:rPr>
        <w:t xml:space="preserve"> </w:t>
      </w:r>
      <w:r>
        <w:t>fundamentally</w:t>
      </w:r>
      <w:r>
        <w:rPr>
          <w:spacing w:val="-5"/>
        </w:rPr>
        <w:t xml:space="preserve"> </w:t>
      </w:r>
      <w:r>
        <w:t>two</w:t>
      </w:r>
      <w:r>
        <w:rPr>
          <w:spacing w:val="-2"/>
        </w:rPr>
        <w:t xml:space="preserve"> </w:t>
      </w:r>
      <w:r>
        <w:t>ways</w:t>
      </w:r>
      <w:r>
        <w:rPr>
          <w:spacing w:val="-3"/>
        </w:rPr>
        <w:t xml:space="preserve"> </w:t>
      </w:r>
      <w:r>
        <w:t>of</w:t>
      </w:r>
      <w:r>
        <w:rPr>
          <w:spacing w:val="-9"/>
        </w:rPr>
        <w:t xml:space="preserve"> </w:t>
      </w:r>
      <w:r>
        <w:t>getting</w:t>
      </w:r>
      <w:r>
        <w:rPr>
          <w:spacing w:val="9"/>
        </w:rPr>
        <w:t xml:space="preserve"> </w:t>
      </w:r>
      <w:r>
        <w:t>final</w:t>
      </w:r>
      <w:r>
        <w:rPr>
          <w:spacing w:val="-6"/>
        </w:rPr>
        <w:t xml:space="preserve"> </w:t>
      </w:r>
      <w:r>
        <w:t>estimates:</w:t>
      </w:r>
    </w:p>
    <w:p>
      <w:pPr>
        <w:pStyle w:val="6"/>
      </w:pPr>
    </w:p>
    <w:p>
      <w:pPr>
        <w:pStyle w:val="8"/>
        <w:numPr>
          <w:ilvl w:val="0"/>
          <w:numId w:val="8"/>
        </w:numPr>
        <w:tabs>
          <w:tab w:val="left" w:pos="513"/>
        </w:tabs>
        <w:spacing w:before="0" w:after="0" w:line="480" w:lineRule="auto"/>
        <w:ind w:left="220" w:right="1272" w:firstLine="0"/>
        <w:jc w:val="both"/>
        <w:rPr>
          <w:sz w:val="24"/>
        </w:rPr>
      </w:pPr>
      <w:r>
        <w:rPr>
          <w:sz w:val="24"/>
        </w:rPr>
        <w:t>Trial and error – examine many different values of parameters and choose that</w:t>
      </w:r>
      <w:r>
        <w:rPr>
          <w:spacing w:val="1"/>
          <w:sz w:val="24"/>
        </w:rPr>
        <w:t xml:space="preserve"> </w:t>
      </w:r>
      <w:r>
        <w:rPr>
          <w:sz w:val="24"/>
        </w:rPr>
        <w:t>value (or</w:t>
      </w:r>
      <w:r>
        <w:rPr>
          <w:spacing w:val="1"/>
          <w:sz w:val="24"/>
        </w:rPr>
        <w:t xml:space="preserve"> </w:t>
      </w:r>
      <w:r>
        <w:rPr>
          <w:sz w:val="24"/>
        </w:rPr>
        <w:t>values,</w:t>
      </w:r>
      <w:r>
        <w:rPr>
          <w:spacing w:val="1"/>
          <w:sz w:val="24"/>
        </w:rPr>
        <w:t xml:space="preserve"> </w:t>
      </w:r>
      <w:r>
        <w:rPr>
          <w:sz w:val="24"/>
        </w:rPr>
        <w:t>if more</w:t>
      </w:r>
      <w:r>
        <w:rPr>
          <w:spacing w:val="1"/>
          <w:sz w:val="24"/>
        </w:rPr>
        <w:t xml:space="preserve"> </w:t>
      </w:r>
      <w:r>
        <w:rPr>
          <w:sz w:val="24"/>
        </w:rPr>
        <w:t>than one</w:t>
      </w:r>
      <w:r>
        <w:rPr>
          <w:spacing w:val="1"/>
          <w:sz w:val="24"/>
        </w:rPr>
        <w:t xml:space="preserve"> </w:t>
      </w:r>
      <w:r>
        <w:rPr>
          <w:sz w:val="24"/>
        </w:rPr>
        <w:t>parameter</w:t>
      </w:r>
      <w:r>
        <w:rPr>
          <w:spacing w:val="1"/>
          <w:sz w:val="24"/>
        </w:rPr>
        <w:t xml:space="preserve"> </w:t>
      </w:r>
      <w:r>
        <w:rPr>
          <w:sz w:val="24"/>
        </w:rPr>
        <w:t>is to</w:t>
      </w:r>
      <w:r>
        <w:rPr>
          <w:spacing w:val="1"/>
          <w:sz w:val="24"/>
        </w:rPr>
        <w:t xml:space="preserve"> </w:t>
      </w:r>
      <w:r>
        <w:rPr>
          <w:sz w:val="24"/>
        </w:rPr>
        <w:t>be</w:t>
      </w:r>
      <w:r>
        <w:rPr>
          <w:spacing w:val="1"/>
          <w:sz w:val="24"/>
        </w:rPr>
        <w:t xml:space="preserve"> </w:t>
      </w:r>
      <w:r>
        <w:rPr>
          <w:sz w:val="24"/>
        </w:rPr>
        <w:t>estimated) that</w:t>
      </w:r>
      <w:r>
        <w:rPr>
          <w:spacing w:val="1"/>
          <w:sz w:val="24"/>
        </w:rPr>
        <w:t xml:space="preserve"> </w:t>
      </w:r>
      <w:r>
        <w:rPr>
          <w:sz w:val="24"/>
        </w:rPr>
        <w:t>minimizes the</w:t>
      </w:r>
      <w:r>
        <w:rPr>
          <w:spacing w:val="60"/>
          <w:sz w:val="24"/>
        </w:rPr>
        <w:t xml:space="preserve"> </w:t>
      </w:r>
      <w:r>
        <w:rPr>
          <w:sz w:val="24"/>
        </w:rPr>
        <w:t>sum of squared</w:t>
      </w:r>
      <w:r>
        <w:rPr>
          <w:spacing w:val="1"/>
          <w:sz w:val="24"/>
        </w:rPr>
        <w:t xml:space="preserve"> </w:t>
      </w:r>
      <w:r>
        <w:rPr>
          <w:sz w:val="24"/>
        </w:rPr>
        <w:t>residuals of fitting the model. The residual at each time step is the difference between the actual</w:t>
      </w:r>
      <w:r>
        <w:rPr>
          <w:spacing w:val="1"/>
          <w:sz w:val="24"/>
        </w:rPr>
        <w:t xml:space="preserve"> </w:t>
      </w:r>
      <w:r>
        <w:rPr>
          <w:sz w:val="24"/>
        </w:rPr>
        <w:t>time series</w:t>
      </w:r>
      <w:r>
        <w:rPr>
          <w:spacing w:val="-1"/>
          <w:sz w:val="24"/>
        </w:rPr>
        <w:t xml:space="preserve"> </w:t>
      </w:r>
      <w:r>
        <w:rPr>
          <w:sz w:val="24"/>
        </w:rPr>
        <w:t>observation</w:t>
      </w:r>
      <w:r>
        <w:rPr>
          <w:spacing w:val="-4"/>
          <w:sz w:val="24"/>
        </w:rPr>
        <w:t xml:space="preserve"> </w:t>
      </w:r>
      <w:r>
        <w:rPr>
          <w:sz w:val="24"/>
        </w:rPr>
        <w:t>and</w:t>
      </w:r>
      <w:r>
        <w:rPr>
          <w:spacing w:val="2"/>
          <w:sz w:val="24"/>
        </w:rPr>
        <w:t xml:space="preserve"> </w:t>
      </w:r>
      <w:r>
        <w:rPr>
          <w:sz w:val="24"/>
        </w:rPr>
        <w:t>the</w:t>
      </w:r>
      <w:r>
        <w:rPr>
          <w:spacing w:val="5"/>
          <w:sz w:val="24"/>
        </w:rPr>
        <w:t xml:space="preserve"> </w:t>
      </w:r>
      <w:r>
        <w:rPr>
          <w:sz w:val="24"/>
        </w:rPr>
        <w:t>model</w:t>
      </w:r>
      <w:r>
        <w:rPr>
          <w:spacing w:val="-8"/>
          <w:sz w:val="24"/>
        </w:rPr>
        <w:t xml:space="preserve"> </w:t>
      </w:r>
      <w:r>
        <w:rPr>
          <w:sz w:val="24"/>
        </w:rPr>
        <w:t>output</w:t>
      </w:r>
      <w:r>
        <w:rPr>
          <w:spacing w:val="2"/>
          <w:sz w:val="24"/>
        </w:rPr>
        <w:t xml:space="preserve"> </w:t>
      </w:r>
      <w:r>
        <w:rPr>
          <w:sz w:val="24"/>
        </w:rPr>
        <w:t>value</w:t>
      </w:r>
      <w:r>
        <w:rPr>
          <w:spacing w:val="12"/>
          <w:sz w:val="24"/>
        </w:rPr>
        <w:t xml:space="preserve"> </w:t>
      </w:r>
      <w:r>
        <w:rPr>
          <w:sz w:val="24"/>
        </w:rPr>
        <w:t>at</w:t>
      </w:r>
      <w:r>
        <w:rPr>
          <w:spacing w:val="-3"/>
          <w:sz w:val="24"/>
        </w:rPr>
        <w:t xml:space="preserve"> </w:t>
      </w:r>
      <w:r>
        <w:rPr>
          <w:sz w:val="24"/>
        </w:rPr>
        <w:t>the same</w:t>
      </w:r>
      <w:r>
        <w:rPr>
          <w:spacing w:val="1"/>
          <w:sz w:val="24"/>
        </w:rPr>
        <w:t xml:space="preserve"> </w:t>
      </w:r>
      <w:r>
        <w:rPr>
          <w:sz w:val="24"/>
        </w:rPr>
        <w:t>time step.</w:t>
      </w:r>
    </w:p>
    <w:p>
      <w:pPr>
        <w:pStyle w:val="8"/>
        <w:numPr>
          <w:ilvl w:val="0"/>
          <w:numId w:val="8"/>
        </w:numPr>
        <w:tabs>
          <w:tab w:val="left" w:pos="547"/>
        </w:tabs>
        <w:spacing w:before="1" w:after="0" w:line="480" w:lineRule="auto"/>
        <w:ind w:left="220" w:right="1276" w:firstLine="0"/>
        <w:jc w:val="both"/>
        <w:rPr>
          <w:sz w:val="24"/>
        </w:rPr>
      </w:pPr>
      <w:r>
        <w:rPr>
          <w:sz w:val="24"/>
        </w:rPr>
        <w:t>Iterative</w:t>
      </w:r>
      <w:r>
        <w:rPr>
          <w:spacing w:val="1"/>
          <w:sz w:val="24"/>
        </w:rPr>
        <w:t xml:space="preserve"> </w:t>
      </w:r>
      <w:r>
        <w:rPr>
          <w:sz w:val="24"/>
        </w:rPr>
        <w:t>improvement</w:t>
      </w:r>
      <w:r>
        <w:rPr>
          <w:spacing w:val="1"/>
          <w:sz w:val="24"/>
        </w:rPr>
        <w:t xml:space="preserve"> </w:t>
      </w:r>
      <w:r>
        <w:rPr>
          <w:sz w:val="24"/>
        </w:rPr>
        <w:t>–</w:t>
      </w:r>
      <w:r>
        <w:rPr>
          <w:spacing w:val="1"/>
          <w:sz w:val="24"/>
        </w:rPr>
        <w:t xml:space="preserve"> </w:t>
      </w:r>
      <w:r>
        <w:rPr>
          <w:sz w:val="24"/>
        </w:rPr>
        <w:t>choose</w:t>
      </w:r>
      <w:r>
        <w:rPr>
          <w:spacing w:val="1"/>
          <w:sz w:val="24"/>
        </w:rPr>
        <w:t xml:space="preserve"> </w:t>
      </w:r>
      <w:r>
        <w:rPr>
          <w:sz w:val="24"/>
        </w:rPr>
        <w:t>a</w:t>
      </w:r>
      <w:r>
        <w:rPr>
          <w:spacing w:val="1"/>
          <w:sz w:val="24"/>
        </w:rPr>
        <w:t xml:space="preserve"> </w:t>
      </w:r>
      <w:r>
        <w:rPr>
          <w:sz w:val="24"/>
        </w:rPr>
        <w:t>preliminary estimate</w:t>
      </w:r>
      <w:r>
        <w:rPr>
          <w:spacing w:val="1"/>
          <w:sz w:val="24"/>
        </w:rPr>
        <w:t xml:space="preserve"> </w:t>
      </w:r>
      <w:r>
        <w:rPr>
          <w:sz w:val="24"/>
        </w:rPr>
        <w:t>obtained</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identification</w:t>
      </w:r>
      <w:r>
        <w:rPr>
          <w:spacing w:val="1"/>
          <w:sz w:val="24"/>
        </w:rPr>
        <w:t xml:space="preserve"> </w:t>
      </w:r>
      <w:r>
        <w:rPr>
          <w:sz w:val="24"/>
        </w:rPr>
        <w:t>procedure (Yule-Walker equations) and use an efficient nonlinear least-squares algorithm, called</w:t>
      </w:r>
      <w:r>
        <w:rPr>
          <w:spacing w:val="1"/>
          <w:sz w:val="24"/>
        </w:rPr>
        <w:t xml:space="preserve"> </w:t>
      </w:r>
      <w:r>
        <w:rPr>
          <w:sz w:val="24"/>
        </w:rPr>
        <w:t>Marquardt</w:t>
      </w:r>
      <w:r>
        <w:rPr>
          <w:spacing w:val="6"/>
          <w:sz w:val="24"/>
        </w:rPr>
        <w:t xml:space="preserve"> </w:t>
      </w:r>
      <w:r>
        <w:rPr>
          <w:sz w:val="24"/>
        </w:rPr>
        <w:t>algorithm,</w:t>
      </w:r>
      <w:r>
        <w:rPr>
          <w:spacing w:val="3"/>
          <w:sz w:val="24"/>
        </w:rPr>
        <w:t xml:space="preserve"> </w:t>
      </w:r>
      <w:r>
        <w:rPr>
          <w:sz w:val="24"/>
        </w:rPr>
        <w:t>to</w:t>
      </w:r>
      <w:r>
        <w:rPr>
          <w:spacing w:val="2"/>
          <w:sz w:val="24"/>
        </w:rPr>
        <w:t xml:space="preserve"> </w:t>
      </w:r>
      <w:r>
        <w:rPr>
          <w:sz w:val="24"/>
        </w:rPr>
        <w:t>refine the</w:t>
      </w:r>
      <w:r>
        <w:rPr>
          <w:spacing w:val="5"/>
          <w:sz w:val="24"/>
        </w:rPr>
        <w:t xml:space="preserve"> </w:t>
      </w:r>
      <w:r>
        <w:rPr>
          <w:sz w:val="24"/>
        </w:rPr>
        <w:t>estimate</w:t>
      </w:r>
      <w:r>
        <w:rPr>
          <w:spacing w:val="6"/>
          <w:sz w:val="24"/>
        </w:rPr>
        <w:t xml:space="preserve"> </w:t>
      </w:r>
      <w:r>
        <w:rPr>
          <w:sz w:val="24"/>
        </w:rPr>
        <w:t>iteratively.</w:t>
      </w:r>
    </w:p>
    <w:p>
      <w:pPr>
        <w:pStyle w:val="6"/>
        <w:spacing w:before="1" w:line="480" w:lineRule="auto"/>
        <w:ind w:left="220" w:right="1278"/>
        <w:jc w:val="both"/>
      </w:pPr>
      <w:r>
        <w:t>Several</w:t>
      </w:r>
      <w:r>
        <w:rPr>
          <w:spacing w:val="1"/>
        </w:rPr>
        <w:t xml:space="preserve"> </w:t>
      </w:r>
      <w:r>
        <w:t>methods</w:t>
      </w:r>
      <w:r>
        <w:rPr>
          <w:spacing w:val="1"/>
        </w:rPr>
        <w:t xml:space="preserve"> </w:t>
      </w:r>
      <w:r>
        <w:t>exist</w:t>
      </w:r>
      <w:r>
        <w:rPr>
          <w:spacing w:val="1"/>
        </w:rPr>
        <w:t xml:space="preserve"> </w:t>
      </w:r>
      <w:r>
        <w:t>to</w:t>
      </w:r>
      <w:r>
        <w:rPr>
          <w:spacing w:val="1"/>
        </w:rPr>
        <w:t xml:space="preserve"> </w:t>
      </w:r>
      <w:r>
        <w:t>solve</w:t>
      </w:r>
      <w:r>
        <w:rPr>
          <w:spacing w:val="1"/>
        </w:rPr>
        <w:t xml:space="preserve"> </w:t>
      </w:r>
      <w:r>
        <w:t>for</w:t>
      </w:r>
      <w:r>
        <w:rPr>
          <w:spacing w:val="1"/>
        </w:rPr>
        <w:t xml:space="preserve"> </w:t>
      </w:r>
      <w:r>
        <w:t>the</w:t>
      </w:r>
      <w:r>
        <w:rPr>
          <w:spacing w:val="1"/>
        </w:rPr>
        <w:t xml:space="preserve"> </w:t>
      </w:r>
      <w:r>
        <w:t>AR</w:t>
      </w:r>
      <w:r>
        <w:rPr>
          <w:spacing w:val="1"/>
        </w:rPr>
        <w:t xml:space="preserve"> </w:t>
      </w:r>
      <w:r>
        <w:t>and</w:t>
      </w:r>
      <w:r>
        <w:rPr>
          <w:spacing w:val="1"/>
        </w:rPr>
        <w:t xml:space="preserve"> </w:t>
      </w:r>
      <w:r>
        <w:t>MA</w:t>
      </w:r>
      <w:r>
        <w:rPr>
          <w:spacing w:val="1"/>
        </w:rPr>
        <w:t xml:space="preserve"> </w:t>
      </w:r>
      <w:r>
        <w:t>coefficients</w:t>
      </w:r>
      <w:r>
        <w:rPr>
          <w:spacing w:val="1"/>
        </w:rPr>
        <w:t xml:space="preserve"> </w:t>
      </w:r>
      <w:r>
        <w:t>using</w:t>
      </w:r>
      <w:r>
        <w:rPr>
          <w:spacing w:val="1"/>
        </w:rPr>
        <w:t xml:space="preserve"> </w:t>
      </w:r>
      <w:r>
        <w:t>nonlinear</w:t>
      </w:r>
      <w:r>
        <w:rPr>
          <w:spacing w:val="60"/>
        </w:rPr>
        <w:t xml:space="preserve"> </w:t>
      </w:r>
      <w:r>
        <w:t>square</w:t>
      </w:r>
      <w:r>
        <w:rPr>
          <w:spacing w:val="1"/>
        </w:rPr>
        <w:t xml:space="preserve"> </w:t>
      </w:r>
      <w:r>
        <w:t>estimation. These methods are: the Maximum Likelihood Method, Unconditional Least Squares</w:t>
      </w:r>
      <w:r>
        <w:rPr>
          <w:spacing w:val="1"/>
        </w:rPr>
        <w:t xml:space="preserve"> </w:t>
      </w:r>
      <w:r>
        <w:t>Method</w:t>
      </w:r>
      <w:r>
        <w:rPr>
          <w:spacing w:val="1"/>
        </w:rPr>
        <w:t xml:space="preserve"> </w:t>
      </w:r>
      <w:r>
        <w:t>and</w:t>
      </w:r>
      <w:r>
        <w:rPr>
          <w:spacing w:val="2"/>
        </w:rPr>
        <w:t xml:space="preserve"> </w:t>
      </w:r>
      <w:r>
        <w:t>the Conditional</w:t>
      </w:r>
      <w:r>
        <w:rPr>
          <w:spacing w:val="-3"/>
        </w:rPr>
        <w:t xml:space="preserve"> </w:t>
      </w:r>
      <w:r>
        <w:t>Least</w:t>
      </w:r>
      <w:r>
        <w:rPr>
          <w:spacing w:val="7"/>
        </w:rPr>
        <w:t xml:space="preserve"> </w:t>
      </w:r>
      <w:r>
        <w:t>Squares</w:t>
      </w:r>
      <w:r>
        <w:rPr>
          <w:spacing w:val="-1"/>
        </w:rPr>
        <w:t xml:space="preserve"> </w:t>
      </w:r>
      <w:r>
        <w:t>Method.</w:t>
      </w:r>
    </w:p>
    <w:p>
      <w:pPr>
        <w:pStyle w:val="6"/>
        <w:spacing w:line="480" w:lineRule="auto"/>
        <w:ind w:left="220" w:right="1280" w:firstLine="57"/>
        <w:jc w:val="both"/>
      </w:pPr>
      <w:r>
        <w:t>In the present work, Conditional least squares method was employed since its computationally</w:t>
      </w:r>
      <w:r>
        <w:rPr>
          <w:spacing w:val="1"/>
        </w:rPr>
        <w:t xml:space="preserve"> </w:t>
      </w:r>
      <w:r>
        <w:t>faster and under the assumption of normally distributed random shocks in the model, the Least</w:t>
      </w:r>
      <w:r>
        <w:rPr>
          <w:spacing w:val="1"/>
        </w:rPr>
        <w:t xml:space="preserve"> </w:t>
      </w:r>
      <w:r>
        <w:t>squares parameter estimates are either exactly equal to or very nearly Maximum Likelihood</w:t>
      </w:r>
      <w:r>
        <w:rPr>
          <w:spacing w:val="1"/>
        </w:rPr>
        <w:t xml:space="preserve"> </w:t>
      </w:r>
      <w:r>
        <w:t>estimates.</w:t>
      </w:r>
      <w:r>
        <w:rPr>
          <w:spacing w:val="1"/>
        </w:rPr>
        <w:t xml:space="preserve"> </w:t>
      </w:r>
      <w:r>
        <w:t>In this work, the estimation of parameters was performed on Minitab and SPSS</w:t>
      </w:r>
      <w:r>
        <w:rPr>
          <w:spacing w:val="1"/>
        </w:rPr>
        <w:t xml:space="preserve"> </w:t>
      </w:r>
      <w:r>
        <w:t>software package.</w:t>
      </w:r>
    </w:p>
    <w:p>
      <w:pPr>
        <w:spacing w:after="0" w:line="480" w:lineRule="auto"/>
        <w:jc w:val="both"/>
        <w:sectPr>
          <w:pgSz w:w="12240" w:h="15840"/>
          <w:pgMar w:top="1500" w:right="160" w:bottom="1200" w:left="1220" w:header="0" w:footer="932" w:gutter="0"/>
          <w:cols w:space="720" w:num="1"/>
        </w:sectPr>
      </w:pPr>
    </w:p>
    <w:p>
      <w:pPr>
        <w:pStyle w:val="6"/>
        <w:rPr>
          <w:sz w:val="20"/>
        </w:rPr>
      </w:pPr>
    </w:p>
    <w:p>
      <w:pPr>
        <w:pStyle w:val="6"/>
        <w:spacing w:before="1"/>
        <w:rPr>
          <w:sz w:val="22"/>
        </w:rPr>
      </w:pPr>
    </w:p>
    <w:p>
      <w:pPr>
        <w:pStyle w:val="3"/>
        <w:jc w:val="both"/>
        <w:rPr>
          <w:b w:val="0"/>
        </w:rPr>
      </w:pPr>
      <w:r>
        <w:t>Step 3-</w:t>
      </w:r>
      <w:r>
        <w:rPr>
          <w:spacing w:val="-3"/>
        </w:rPr>
        <w:t xml:space="preserve"> </w:t>
      </w:r>
      <w:r>
        <w:t>Diagnostic</w:t>
      </w:r>
      <w:r>
        <w:rPr>
          <w:spacing w:val="-1"/>
        </w:rPr>
        <w:t xml:space="preserve"> </w:t>
      </w:r>
      <w:r>
        <w:t>Check</w:t>
      </w:r>
      <w:r>
        <w:rPr>
          <w:spacing w:val="-4"/>
        </w:rPr>
        <w:t xml:space="preserve"> </w:t>
      </w:r>
      <w:r>
        <w:t>of</w:t>
      </w:r>
      <w:r>
        <w:rPr>
          <w:spacing w:val="-3"/>
        </w:rPr>
        <w:t xml:space="preserve"> </w:t>
      </w:r>
      <w:r>
        <w:t>the residuals</w:t>
      </w:r>
      <w:r>
        <w:rPr>
          <w:spacing w:val="-2"/>
        </w:rPr>
        <w:t xml:space="preserve"> </w:t>
      </w:r>
      <w:r>
        <w:t>and model</w:t>
      </w:r>
      <w:r>
        <w:rPr>
          <w:spacing w:val="-5"/>
        </w:rPr>
        <w:t xml:space="preserve"> </w:t>
      </w:r>
      <w:r>
        <w:t>adequacy</w:t>
      </w:r>
      <w:r>
        <w:rPr>
          <w:b w:val="0"/>
        </w:rPr>
        <w:t>:</w:t>
      </w:r>
    </w:p>
    <w:p>
      <w:pPr>
        <w:pStyle w:val="6"/>
        <w:spacing w:before="1"/>
      </w:pPr>
    </w:p>
    <w:p>
      <w:pPr>
        <w:pStyle w:val="6"/>
        <w:spacing w:line="480" w:lineRule="auto"/>
        <w:ind w:left="220" w:right="1276"/>
        <w:jc w:val="both"/>
      </w:pPr>
      <w:r>
        <w:t>It is a common practice in ARIMA modelling to tentatively fit more than one model form to the</w:t>
      </w:r>
      <w:r>
        <w:rPr>
          <w:spacing w:val="1"/>
        </w:rPr>
        <w:t xml:space="preserve"> </w:t>
      </w:r>
      <w:r>
        <w:t>data, estimate the parameters for each model and then perform a diagnostic check to test the</w:t>
      </w:r>
      <w:r>
        <w:rPr>
          <w:spacing w:val="1"/>
        </w:rPr>
        <w:t xml:space="preserve"> </w:t>
      </w:r>
      <w:r>
        <w:t>validity of each model. The model which fits the best according to various statistical tests of fit is</w:t>
      </w:r>
      <w:r>
        <w:rPr>
          <w:spacing w:val="-57"/>
        </w:rPr>
        <w:t xml:space="preserve"> </w:t>
      </w:r>
      <w:r>
        <w:t>then</w:t>
      </w:r>
      <w:r>
        <w:rPr>
          <w:spacing w:val="-4"/>
        </w:rPr>
        <w:t xml:space="preserve"> </w:t>
      </w:r>
      <w:r>
        <w:t>selected</w:t>
      </w:r>
      <w:r>
        <w:rPr>
          <w:spacing w:val="6"/>
        </w:rPr>
        <w:t xml:space="preserve"> </w:t>
      </w:r>
      <w:r>
        <w:t>for</w:t>
      </w:r>
      <w:r>
        <w:rPr>
          <w:spacing w:val="3"/>
        </w:rPr>
        <w:t xml:space="preserve"> </w:t>
      </w:r>
      <w:r>
        <w:t>forecasting.</w:t>
      </w:r>
    </w:p>
    <w:p>
      <w:pPr>
        <w:pStyle w:val="6"/>
        <w:ind w:left="220"/>
        <w:jc w:val="both"/>
      </w:pPr>
      <w:r>
        <w:t>In</w:t>
      </w:r>
      <w:r>
        <w:rPr>
          <w:spacing w:val="-7"/>
        </w:rPr>
        <w:t xml:space="preserve"> </w:t>
      </w:r>
      <w:r>
        <w:t>particular, the</w:t>
      </w:r>
      <w:r>
        <w:rPr>
          <w:spacing w:val="-3"/>
        </w:rPr>
        <w:t xml:space="preserve"> </w:t>
      </w:r>
      <w:r>
        <w:t>following</w:t>
      </w:r>
      <w:r>
        <w:rPr>
          <w:spacing w:val="-2"/>
        </w:rPr>
        <w:t xml:space="preserve"> </w:t>
      </w:r>
      <w:r>
        <w:t>has</w:t>
      </w:r>
      <w:r>
        <w:rPr>
          <w:spacing w:val="-4"/>
        </w:rPr>
        <w:t xml:space="preserve"> </w:t>
      </w:r>
      <w:r>
        <w:t>to</w:t>
      </w:r>
      <w:r>
        <w:rPr>
          <w:spacing w:val="3"/>
        </w:rPr>
        <w:t xml:space="preserve"> </w:t>
      </w:r>
      <w:r>
        <w:t>be</w:t>
      </w:r>
      <w:r>
        <w:rPr>
          <w:spacing w:val="-3"/>
        </w:rPr>
        <w:t xml:space="preserve"> </w:t>
      </w:r>
      <w:r>
        <w:t>performed:</w:t>
      </w:r>
    </w:p>
    <w:p>
      <w:pPr>
        <w:pStyle w:val="6"/>
      </w:pPr>
    </w:p>
    <w:p>
      <w:pPr>
        <w:pStyle w:val="8"/>
        <w:numPr>
          <w:ilvl w:val="0"/>
          <w:numId w:val="9"/>
        </w:numPr>
        <w:tabs>
          <w:tab w:val="left" w:pos="494"/>
        </w:tabs>
        <w:spacing w:before="0" w:after="0" w:line="480" w:lineRule="auto"/>
        <w:ind w:left="220" w:right="1271" w:firstLine="0"/>
        <w:jc w:val="both"/>
        <w:rPr>
          <w:sz w:val="24"/>
        </w:rPr>
      </w:pPr>
      <w:r>
        <w:rPr>
          <w:sz w:val="24"/>
        </w:rPr>
        <w:t>A study of the residual series obtained after fitting the model to the data to see if any pattern</w:t>
      </w:r>
      <w:r>
        <w:rPr>
          <w:spacing w:val="1"/>
          <w:sz w:val="24"/>
        </w:rPr>
        <w:t xml:space="preserve"> </w:t>
      </w:r>
      <w:r>
        <w:rPr>
          <w:sz w:val="24"/>
        </w:rPr>
        <w:t>remains accounted for. The ACF and PACF plots of the residual series help in detecting any</w:t>
      </w:r>
      <w:r>
        <w:rPr>
          <w:spacing w:val="1"/>
          <w:sz w:val="24"/>
        </w:rPr>
        <w:t xml:space="preserve"> </w:t>
      </w:r>
      <w:r>
        <w:rPr>
          <w:sz w:val="24"/>
        </w:rPr>
        <w:t>unaccounted</w:t>
      </w:r>
      <w:r>
        <w:rPr>
          <w:spacing w:val="1"/>
          <w:sz w:val="24"/>
        </w:rPr>
        <w:t xml:space="preserve"> </w:t>
      </w:r>
      <w:r>
        <w:rPr>
          <w:sz w:val="24"/>
        </w:rPr>
        <w:t>pattern.</w:t>
      </w:r>
    </w:p>
    <w:p>
      <w:pPr>
        <w:pStyle w:val="8"/>
        <w:numPr>
          <w:ilvl w:val="0"/>
          <w:numId w:val="9"/>
        </w:numPr>
        <w:tabs>
          <w:tab w:val="left" w:pos="518"/>
        </w:tabs>
        <w:spacing w:before="1" w:after="0" w:line="480" w:lineRule="auto"/>
        <w:ind w:left="220" w:right="1280" w:firstLine="0"/>
        <w:jc w:val="both"/>
        <w:rPr>
          <w:sz w:val="24"/>
        </w:rPr>
      </w:pPr>
      <w:r>
        <w:rPr>
          <w:sz w:val="24"/>
        </w:rPr>
        <w:t>A study of the sampling statistics of the current optimum solution to check if any further</w:t>
      </w:r>
      <w:r>
        <w:rPr>
          <w:spacing w:val="1"/>
          <w:sz w:val="24"/>
        </w:rPr>
        <w:t xml:space="preserve"> </w:t>
      </w:r>
      <w:r>
        <w:rPr>
          <w:sz w:val="24"/>
        </w:rPr>
        <w:t>simplification of the model is possible. The residuals left over after fitting an ARIMA model</w:t>
      </w:r>
      <w:r>
        <w:rPr>
          <w:spacing w:val="1"/>
          <w:sz w:val="24"/>
        </w:rPr>
        <w:t xml:space="preserve"> </w:t>
      </w:r>
      <w:r>
        <w:rPr>
          <w:sz w:val="24"/>
        </w:rPr>
        <w:t>should ideally be just random noise (white noise) with zero mean and constant variance. The</w:t>
      </w:r>
      <w:r>
        <w:rPr>
          <w:spacing w:val="1"/>
          <w:sz w:val="24"/>
        </w:rPr>
        <w:t xml:space="preserve"> </w:t>
      </w:r>
      <w:r>
        <w:rPr>
          <w:sz w:val="24"/>
        </w:rPr>
        <w:t>following</w:t>
      </w:r>
      <w:r>
        <w:rPr>
          <w:spacing w:val="1"/>
          <w:sz w:val="24"/>
        </w:rPr>
        <w:t xml:space="preserve"> </w:t>
      </w:r>
      <w:r>
        <w:rPr>
          <w:sz w:val="24"/>
        </w:rPr>
        <w:t>statistical</w:t>
      </w:r>
      <w:r>
        <w:rPr>
          <w:spacing w:val="1"/>
          <w:sz w:val="24"/>
        </w:rPr>
        <w:t xml:space="preserve"> </w:t>
      </w:r>
      <w:r>
        <w:rPr>
          <w:sz w:val="24"/>
        </w:rPr>
        <w:t>tests</w:t>
      </w:r>
      <w:r>
        <w:rPr>
          <w:spacing w:val="1"/>
          <w:sz w:val="24"/>
        </w:rPr>
        <w:t xml:space="preserve"> </w:t>
      </w:r>
      <w:r>
        <w:rPr>
          <w:sz w:val="24"/>
        </w:rPr>
        <w:t>for</w:t>
      </w:r>
      <w:r>
        <w:rPr>
          <w:spacing w:val="1"/>
          <w:sz w:val="24"/>
        </w:rPr>
        <w:t xml:space="preserve"> </w:t>
      </w:r>
      <w:r>
        <w:rPr>
          <w:sz w:val="24"/>
        </w:rPr>
        <w:t>lack</w:t>
      </w:r>
      <w:r>
        <w:rPr>
          <w:spacing w:val="1"/>
          <w:sz w:val="24"/>
        </w:rPr>
        <w:t xml:space="preserve"> </w:t>
      </w:r>
      <w:r>
        <w:rPr>
          <w:sz w:val="24"/>
        </w:rPr>
        <w:t>of</w:t>
      </w:r>
      <w:r>
        <w:rPr>
          <w:spacing w:val="1"/>
          <w:sz w:val="24"/>
        </w:rPr>
        <w:t xml:space="preserve"> </w:t>
      </w:r>
      <w:r>
        <w:rPr>
          <w:sz w:val="24"/>
        </w:rPr>
        <w:t>fit</w:t>
      </w:r>
      <w:r>
        <w:rPr>
          <w:spacing w:val="1"/>
          <w:sz w:val="24"/>
        </w:rPr>
        <w:t xml:space="preserve"> </w:t>
      </w:r>
      <w:r>
        <w:rPr>
          <w:sz w:val="24"/>
        </w:rPr>
        <w:t>were</w:t>
      </w:r>
      <w:r>
        <w:rPr>
          <w:spacing w:val="1"/>
          <w:sz w:val="24"/>
        </w:rPr>
        <w:t xml:space="preserve"> </w:t>
      </w:r>
      <w:r>
        <w:rPr>
          <w:sz w:val="24"/>
        </w:rPr>
        <w:t>used</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present</w:t>
      </w:r>
      <w:r>
        <w:rPr>
          <w:spacing w:val="1"/>
          <w:sz w:val="24"/>
        </w:rPr>
        <w:t xml:space="preserve"> </w:t>
      </w:r>
      <w:r>
        <w:rPr>
          <w:sz w:val="24"/>
        </w:rPr>
        <w:t>work</w:t>
      </w:r>
      <w:r>
        <w:rPr>
          <w:spacing w:val="1"/>
          <w:sz w:val="24"/>
        </w:rPr>
        <w:t xml:space="preserve"> </w:t>
      </w:r>
      <w:r>
        <w:rPr>
          <w:sz w:val="24"/>
        </w:rPr>
        <w:t>to</w:t>
      </w:r>
      <w:r>
        <w:rPr>
          <w:spacing w:val="1"/>
          <w:sz w:val="24"/>
        </w:rPr>
        <w:t xml:space="preserve"> </w:t>
      </w:r>
      <w:r>
        <w:rPr>
          <w:sz w:val="24"/>
        </w:rPr>
        <w:t>check</w:t>
      </w:r>
      <w:r>
        <w:rPr>
          <w:spacing w:val="1"/>
          <w:sz w:val="24"/>
        </w:rPr>
        <w:t xml:space="preserve"> </w:t>
      </w:r>
      <w:r>
        <w:rPr>
          <w:sz w:val="24"/>
        </w:rPr>
        <w:t>for</w:t>
      </w:r>
      <w:r>
        <w:rPr>
          <w:spacing w:val="60"/>
          <w:sz w:val="24"/>
        </w:rPr>
        <w:t xml:space="preserve"> </w:t>
      </w:r>
      <w:r>
        <w:rPr>
          <w:sz w:val="24"/>
        </w:rPr>
        <w:t>the</w:t>
      </w:r>
      <w:r>
        <w:rPr>
          <w:spacing w:val="1"/>
          <w:sz w:val="24"/>
        </w:rPr>
        <w:t xml:space="preserve"> </w:t>
      </w:r>
      <w:r>
        <w:rPr>
          <w:sz w:val="24"/>
        </w:rPr>
        <w:t>randomness of</w:t>
      </w:r>
      <w:r>
        <w:rPr>
          <w:spacing w:val="-6"/>
          <w:sz w:val="24"/>
        </w:rPr>
        <w:t xml:space="preserve"> </w:t>
      </w:r>
      <w:r>
        <w:rPr>
          <w:sz w:val="24"/>
        </w:rPr>
        <w:t>the</w:t>
      </w:r>
      <w:r>
        <w:rPr>
          <w:spacing w:val="1"/>
          <w:sz w:val="24"/>
        </w:rPr>
        <w:t xml:space="preserve"> </w:t>
      </w:r>
      <w:r>
        <w:rPr>
          <w:sz w:val="24"/>
        </w:rPr>
        <w:t>residuals:</w:t>
      </w:r>
    </w:p>
    <w:p>
      <w:pPr>
        <w:pStyle w:val="8"/>
        <w:numPr>
          <w:ilvl w:val="0"/>
          <w:numId w:val="10"/>
        </w:numPr>
        <w:tabs>
          <w:tab w:val="left" w:pos="514"/>
        </w:tabs>
        <w:spacing w:before="1" w:after="0" w:line="480" w:lineRule="auto"/>
        <w:ind w:left="220" w:right="1275" w:firstLine="0"/>
        <w:jc w:val="left"/>
        <w:rPr>
          <w:sz w:val="24"/>
        </w:rPr>
      </w:pPr>
      <w:r>
        <w:rPr>
          <w:b/>
          <w:sz w:val="24"/>
        </w:rPr>
        <w:t>ACF</w:t>
      </w:r>
      <w:r>
        <w:rPr>
          <w:b/>
          <w:spacing w:val="26"/>
          <w:sz w:val="24"/>
        </w:rPr>
        <w:t xml:space="preserve"> </w:t>
      </w:r>
      <w:r>
        <w:rPr>
          <w:b/>
          <w:sz w:val="24"/>
        </w:rPr>
        <w:t>and</w:t>
      </w:r>
      <w:r>
        <w:rPr>
          <w:b/>
          <w:spacing w:val="35"/>
          <w:sz w:val="24"/>
        </w:rPr>
        <w:t xml:space="preserve"> </w:t>
      </w:r>
      <w:r>
        <w:rPr>
          <w:b/>
          <w:sz w:val="24"/>
        </w:rPr>
        <w:t>PACF</w:t>
      </w:r>
      <w:r>
        <w:rPr>
          <w:b/>
          <w:spacing w:val="26"/>
          <w:sz w:val="24"/>
        </w:rPr>
        <w:t xml:space="preserve"> </w:t>
      </w:r>
      <w:r>
        <w:rPr>
          <w:b/>
          <w:sz w:val="24"/>
        </w:rPr>
        <w:t>plots</w:t>
      </w:r>
      <w:r>
        <w:rPr>
          <w:b/>
          <w:spacing w:val="27"/>
          <w:sz w:val="24"/>
        </w:rPr>
        <w:t xml:space="preserve"> </w:t>
      </w:r>
      <w:r>
        <w:rPr>
          <w:b/>
          <w:sz w:val="24"/>
        </w:rPr>
        <w:t>of</w:t>
      </w:r>
      <w:r>
        <w:rPr>
          <w:b/>
          <w:spacing w:val="26"/>
          <w:sz w:val="24"/>
        </w:rPr>
        <w:t xml:space="preserve"> </w:t>
      </w:r>
      <w:r>
        <w:rPr>
          <w:b/>
          <w:sz w:val="24"/>
        </w:rPr>
        <w:t>the</w:t>
      </w:r>
      <w:r>
        <w:rPr>
          <w:b/>
          <w:spacing w:val="37"/>
          <w:sz w:val="24"/>
        </w:rPr>
        <w:t xml:space="preserve"> </w:t>
      </w:r>
      <w:r>
        <w:rPr>
          <w:b/>
          <w:sz w:val="24"/>
        </w:rPr>
        <w:t>residuals</w:t>
      </w:r>
      <w:r>
        <w:rPr>
          <w:sz w:val="24"/>
        </w:rPr>
        <w:t>:</w:t>
      </w:r>
      <w:r>
        <w:rPr>
          <w:spacing w:val="35"/>
          <w:sz w:val="24"/>
        </w:rPr>
        <w:t xml:space="preserve"> </w:t>
      </w:r>
      <w:r>
        <w:rPr>
          <w:sz w:val="24"/>
        </w:rPr>
        <w:t>The</w:t>
      </w:r>
      <w:r>
        <w:rPr>
          <w:spacing w:val="37"/>
          <w:sz w:val="24"/>
        </w:rPr>
        <w:t xml:space="preserve"> </w:t>
      </w:r>
      <w:r>
        <w:rPr>
          <w:sz w:val="24"/>
        </w:rPr>
        <w:t>ACF</w:t>
      </w:r>
      <w:r>
        <w:rPr>
          <w:spacing w:val="26"/>
          <w:sz w:val="24"/>
        </w:rPr>
        <w:t xml:space="preserve"> </w:t>
      </w:r>
      <w:r>
        <w:rPr>
          <w:sz w:val="24"/>
        </w:rPr>
        <w:t>of</w:t>
      </w:r>
      <w:r>
        <w:rPr>
          <w:spacing w:val="22"/>
          <w:sz w:val="24"/>
        </w:rPr>
        <w:t xml:space="preserve"> </w:t>
      </w:r>
      <w:r>
        <w:rPr>
          <w:sz w:val="24"/>
        </w:rPr>
        <w:t>the</w:t>
      </w:r>
      <w:r>
        <w:rPr>
          <w:spacing w:val="32"/>
          <w:sz w:val="24"/>
        </w:rPr>
        <w:t xml:space="preserve"> </w:t>
      </w:r>
      <w:r>
        <w:rPr>
          <w:sz w:val="24"/>
        </w:rPr>
        <w:t>residuals</w:t>
      </w:r>
      <w:r>
        <w:rPr>
          <w:spacing w:val="32"/>
          <w:sz w:val="24"/>
        </w:rPr>
        <w:t xml:space="preserve"> </w:t>
      </w:r>
      <w:r>
        <w:rPr>
          <w:sz w:val="24"/>
        </w:rPr>
        <w:t>obtained</w:t>
      </w:r>
      <w:r>
        <w:rPr>
          <w:spacing w:val="33"/>
          <w:sz w:val="24"/>
        </w:rPr>
        <w:t xml:space="preserve"> </w:t>
      </w:r>
      <w:r>
        <w:rPr>
          <w:sz w:val="24"/>
        </w:rPr>
        <w:t>after</w:t>
      </w:r>
      <w:r>
        <w:rPr>
          <w:spacing w:val="44"/>
          <w:sz w:val="24"/>
        </w:rPr>
        <w:t xml:space="preserve"> </w:t>
      </w:r>
      <w:r>
        <w:rPr>
          <w:sz w:val="24"/>
        </w:rPr>
        <w:t>fitting</w:t>
      </w:r>
      <w:r>
        <w:rPr>
          <w:spacing w:val="33"/>
          <w:sz w:val="24"/>
        </w:rPr>
        <w:t xml:space="preserve"> </w:t>
      </w:r>
      <w:r>
        <w:rPr>
          <w:sz w:val="24"/>
        </w:rPr>
        <w:t>a</w:t>
      </w:r>
      <w:r>
        <w:rPr>
          <w:spacing w:val="-57"/>
          <w:sz w:val="24"/>
        </w:rPr>
        <w:t xml:space="preserve"> </w:t>
      </w:r>
      <w:r>
        <w:rPr>
          <w:sz w:val="24"/>
        </w:rPr>
        <w:t>proper</w:t>
      </w:r>
      <w:r>
        <w:rPr>
          <w:spacing w:val="18"/>
          <w:sz w:val="24"/>
        </w:rPr>
        <w:t xml:space="preserve"> </w:t>
      </w:r>
      <w:r>
        <w:rPr>
          <w:sz w:val="24"/>
        </w:rPr>
        <w:t>model</w:t>
      </w:r>
      <w:r>
        <w:rPr>
          <w:spacing w:val="14"/>
          <w:sz w:val="24"/>
        </w:rPr>
        <w:t xml:space="preserve"> </w:t>
      </w:r>
      <w:r>
        <w:rPr>
          <w:sz w:val="24"/>
        </w:rPr>
        <w:t>to</w:t>
      </w:r>
      <w:r>
        <w:rPr>
          <w:spacing w:val="18"/>
          <w:sz w:val="24"/>
        </w:rPr>
        <w:t xml:space="preserve"> </w:t>
      </w:r>
      <w:r>
        <w:rPr>
          <w:sz w:val="24"/>
        </w:rPr>
        <w:t>the</w:t>
      </w:r>
      <w:r>
        <w:rPr>
          <w:spacing w:val="17"/>
          <w:sz w:val="24"/>
        </w:rPr>
        <w:t xml:space="preserve"> </w:t>
      </w:r>
      <w:r>
        <w:rPr>
          <w:sz w:val="24"/>
        </w:rPr>
        <w:t>data</w:t>
      </w:r>
      <w:r>
        <w:rPr>
          <w:spacing w:val="17"/>
          <w:sz w:val="24"/>
        </w:rPr>
        <w:t xml:space="preserve"> </w:t>
      </w:r>
      <w:r>
        <w:rPr>
          <w:sz w:val="24"/>
        </w:rPr>
        <w:t>must</w:t>
      </w:r>
      <w:r>
        <w:rPr>
          <w:spacing w:val="23"/>
          <w:sz w:val="24"/>
        </w:rPr>
        <w:t xml:space="preserve"> </w:t>
      </w:r>
      <w:r>
        <w:rPr>
          <w:sz w:val="24"/>
        </w:rPr>
        <w:t>show</w:t>
      </w:r>
      <w:r>
        <w:rPr>
          <w:spacing w:val="17"/>
          <w:sz w:val="24"/>
        </w:rPr>
        <w:t xml:space="preserve"> </w:t>
      </w:r>
      <w:r>
        <w:rPr>
          <w:sz w:val="24"/>
        </w:rPr>
        <w:t>no</w:t>
      </w:r>
      <w:r>
        <w:rPr>
          <w:spacing w:val="21"/>
          <w:sz w:val="24"/>
        </w:rPr>
        <w:t xml:space="preserve"> </w:t>
      </w:r>
      <w:r>
        <w:rPr>
          <w:sz w:val="24"/>
        </w:rPr>
        <w:t>significant</w:t>
      </w:r>
      <w:r>
        <w:rPr>
          <w:spacing w:val="23"/>
          <w:sz w:val="24"/>
        </w:rPr>
        <w:t xml:space="preserve"> </w:t>
      </w:r>
      <w:r>
        <w:rPr>
          <w:sz w:val="24"/>
        </w:rPr>
        <w:t>autocorrelations</w:t>
      </w:r>
      <w:r>
        <w:rPr>
          <w:spacing w:val="16"/>
          <w:sz w:val="24"/>
        </w:rPr>
        <w:t xml:space="preserve"> </w:t>
      </w:r>
      <w:r>
        <w:rPr>
          <w:sz w:val="24"/>
        </w:rPr>
        <w:t>at</w:t>
      </w:r>
      <w:r>
        <w:rPr>
          <w:spacing w:val="23"/>
          <w:sz w:val="24"/>
        </w:rPr>
        <w:t xml:space="preserve"> </w:t>
      </w:r>
      <w:r>
        <w:rPr>
          <w:sz w:val="24"/>
        </w:rPr>
        <w:t>any</w:t>
      </w:r>
      <w:r>
        <w:rPr>
          <w:spacing w:val="29"/>
          <w:sz w:val="24"/>
        </w:rPr>
        <w:t xml:space="preserve"> </w:t>
      </w:r>
      <w:r>
        <w:rPr>
          <w:sz w:val="24"/>
        </w:rPr>
        <w:t>lag</w:t>
      </w:r>
      <w:r>
        <w:rPr>
          <w:spacing w:val="18"/>
          <w:sz w:val="24"/>
        </w:rPr>
        <w:t xml:space="preserve"> </w:t>
      </w:r>
      <w:r>
        <w:rPr>
          <w:sz w:val="24"/>
        </w:rPr>
        <w:t>order.</w:t>
      </w:r>
      <w:r>
        <w:rPr>
          <w:spacing w:val="20"/>
          <w:sz w:val="24"/>
        </w:rPr>
        <w:t xml:space="preserve"> </w:t>
      </w:r>
      <w:r>
        <w:rPr>
          <w:sz w:val="24"/>
        </w:rPr>
        <w:t>Similarly,</w:t>
      </w:r>
      <w:r>
        <w:rPr>
          <w:spacing w:val="-57"/>
          <w:sz w:val="24"/>
        </w:rPr>
        <w:t xml:space="preserve"> </w:t>
      </w:r>
      <w:r>
        <w:rPr>
          <w:sz w:val="24"/>
        </w:rPr>
        <w:t>the</w:t>
      </w:r>
      <w:r>
        <w:rPr>
          <w:spacing w:val="4"/>
          <w:sz w:val="24"/>
        </w:rPr>
        <w:t xml:space="preserve"> </w:t>
      </w:r>
      <w:r>
        <w:rPr>
          <w:sz w:val="24"/>
        </w:rPr>
        <w:t>PACF</w:t>
      </w:r>
      <w:r>
        <w:rPr>
          <w:spacing w:val="5"/>
          <w:sz w:val="24"/>
        </w:rPr>
        <w:t xml:space="preserve"> </w:t>
      </w:r>
      <w:r>
        <w:rPr>
          <w:sz w:val="24"/>
        </w:rPr>
        <w:t>plot</w:t>
      </w:r>
      <w:r>
        <w:rPr>
          <w:spacing w:val="11"/>
          <w:sz w:val="24"/>
        </w:rPr>
        <w:t xml:space="preserve"> </w:t>
      </w:r>
      <w:r>
        <w:rPr>
          <w:sz w:val="24"/>
        </w:rPr>
        <w:t>of</w:t>
      </w:r>
      <w:r>
        <w:rPr>
          <w:spacing w:val="-3"/>
          <w:sz w:val="24"/>
        </w:rPr>
        <w:t xml:space="preserve"> </w:t>
      </w:r>
      <w:r>
        <w:rPr>
          <w:sz w:val="24"/>
        </w:rPr>
        <w:t>the</w:t>
      </w:r>
      <w:r>
        <w:rPr>
          <w:spacing w:val="5"/>
          <w:sz w:val="24"/>
        </w:rPr>
        <w:t xml:space="preserve"> </w:t>
      </w:r>
      <w:r>
        <w:rPr>
          <w:sz w:val="24"/>
        </w:rPr>
        <w:t>residuals</w:t>
      </w:r>
      <w:r>
        <w:rPr>
          <w:spacing w:val="7"/>
          <w:sz w:val="24"/>
        </w:rPr>
        <w:t xml:space="preserve"> </w:t>
      </w:r>
      <w:r>
        <w:rPr>
          <w:sz w:val="24"/>
        </w:rPr>
        <w:t>must</w:t>
      </w:r>
      <w:r>
        <w:rPr>
          <w:spacing w:val="11"/>
          <w:sz w:val="24"/>
        </w:rPr>
        <w:t xml:space="preserve"> </w:t>
      </w:r>
      <w:r>
        <w:rPr>
          <w:sz w:val="24"/>
        </w:rPr>
        <w:t>show</w:t>
      </w:r>
      <w:r>
        <w:rPr>
          <w:spacing w:val="9"/>
          <w:sz w:val="24"/>
        </w:rPr>
        <w:t xml:space="preserve"> </w:t>
      </w:r>
      <w:r>
        <w:rPr>
          <w:sz w:val="24"/>
        </w:rPr>
        <w:t>no</w:t>
      </w:r>
      <w:r>
        <w:rPr>
          <w:spacing w:val="9"/>
          <w:sz w:val="24"/>
        </w:rPr>
        <w:t xml:space="preserve"> </w:t>
      </w:r>
      <w:r>
        <w:rPr>
          <w:sz w:val="24"/>
        </w:rPr>
        <w:t>significant</w:t>
      </w:r>
      <w:r>
        <w:rPr>
          <w:spacing w:val="16"/>
          <w:sz w:val="24"/>
        </w:rPr>
        <w:t xml:space="preserve"> </w:t>
      </w:r>
      <w:r>
        <w:rPr>
          <w:sz w:val="24"/>
        </w:rPr>
        <w:t>spikes</w:t>
      </w:r>
      <w:r>
        <w:rPr>
          <w:spacing w:val="7"/>
          <w:sz w:val="24"/>
        </w:rPr>
        <w:t xml:space="preserve"> </w:t>
      </w:r>
      <w:r>
        <w:rPr>
          <w:sz w:val="24"/>
        </w:rPr>
        <w:t>at</w:t>
      </w:r>
      <w:r>
        <w:rPr>
          <w:spacing w:val="10"/>
          <w:sz w:val="24"/>
        </w:rPr>
        <w:t xml:space="preserve"> </w:t>
      </w:r>
      <w:r>
        <w:rPr>
          <w:sz w:val="24"/>
        </w:rPr>
        <w:t>any</w:t>
      </w:r>
      <w:r>
        <w:rPr>
          <w:spacing w:val="5"/>
          <w:sz w:val="24"/>
        </w:rPr>
        <w:t xml:space="preserve"> </w:t>
      </w:r>
      <w:r>
        <w:rPr>
          <w:sz w:val="24"/>
        </w:rPr>
        <w:t>lag</w:t>
      </w:r>
      <w:r>
        <w:rPr>
          <w:spacing w:val="9"/>
          <w:sz w:val="24"/>
        </w:rPr>
        <w:t xml:space="preserve"> </w:t>
      </w:r>
      <w:r>
        <w:rPr>
          <w:sz w:val="24"/>
        </w:rPr>
        <w:t>order.</w:t>
      </w:r>
      <w:r>
        <w:rPr>
          <w:spacing w:val="8"/>
          <w:sz w:val="24"/>
        </w:rPr>
        <w:t xml:space="preserve"> </w:t>
      </w:r>
      <w:r>
        <w:rPr>
          <w:sz w:val="24"/>
        </w:rPr>
        <w:t>Absence</w:t>
      </w:r>
      <w:r>
        <w:rPr>
          <w:spacing w:val="4"/>
          <w:sz w:val="24"/>
        </w:rPr>
        <w:t xml:space="preserve"> </w:t>
      </w:r>
      <w:r>
        <w:rPr>
          <w:sz w:val="24"/>
        </w:rPr>
        <w:t>of</w:t>
      </w:r>
      <w:r>
        <w:rPr>
          <w:spacing w:val="2"/>
          <w:sz w:val="24"/>
        </w:rPr>
        <w:t xml:space="preserve"> </w:t>
      </w:r>
      <w:r>
        <w:rPr>
          <w:sz w:val="24"/>
        </w:rPr>
        <w:t>any</w:t>
      </w:r>
      <w:r>
        <w:rPr>
          <w:spacing w:val="-57"/>
          <w:sz w:val="24"/>
        </w:rPr>
        <w:t xml:space="preserve"> </w:t>
      </w:r>
      <w:r>
        <w:rPr>
          <w:sz w:val="24"/>
        </w:rPr>
        <w:t>significant</w:t>
      </w:r>
      <w:r>
        <w:rPr>
          <w:spacing w:val="21"/>
          <w:sz w:val="24"/>
        </w:rPr>
        <w:t xml:space="preserve"> </w:t>
      </w:r>
      <w:r>
        <w:rPr>
          <w:sz w:val="24"/>
        </w:rPr>
        <w:t>spikes</w:t>
      </w:r>
      <w:r>
        <w:rPr>
          <w:spacing w:val="20"/>
          <w:sz w:val="24"/>
        </w:rPr>
        <w:t xml:space="preserve"> </w:t>
      </w:r>
      <w:r>
        <w:rPr>
          <w:sz w:val="24"/>
        </w:rPr>
        <w:t>in</w:t>
      </w:r>
      <w:r>
        <w:rPr>
          <w:spacing w:val="18"/>
          <w:sz w:val="24"/>
        </w:rPr>
        <w:t xml:space="preserve"> </w:t>
      </w:r>
      <w:r>
        <w:rPr>
          <w:sz w:val="24"/>
        </w:rPr>
        <w:t>the</w:t>
      </w:r>
      <w:r>
        <w:rPr>
          <w:spacing w:val="16"/>
          <w:sz w:val="24"/>
        </w:rPr>
        <w:t xml:space="preserve"> </w:t>
      </w:r>
      <w:r>
        <w:rPr>
          <w:sz w:val="24"/>
        </w:rPr>
        <w:t>residual</w:t>
      </w:r>
      <w:r>
        <w:rPr>
          <w:spacing w:val="17"/>
          <w:sz w:val="24"/>
        </w:rPr>
        <w:t xml:space="preserve"> </w:t>
      </w:r>
      <w:r>
        <w:rPr>
          <w:sz w:val="24"/>
        </w:rPr>
        <w:t>ACF</w:t>
      </w:r>
      <w:r>
        <w:rPr>
          <w:spacing w:val="13"/>
          <w:sz w:val="24"/>
        </w:rPr>
        <w:t xml:space="preserve"> </w:t>
      </w:r>
      <w:r>
        <w:rPr>
          <w:sz w:val="24"/>
        </w:rPr>
        <w:t>and</w:t>
      </w:r>
      <w:r>
        <w:rPr>
          <w:spacing w:val="24"/>
          <w:sz w:val="24"/>
        </w:rPr>
        <w:t xml:space="preserve"> </w:t>
      </w:r>
      <w:r>
        <w:rPr>
          <w:sz w:val="24"/>
        </w:rPr>
        <w:t>PACF</w:t>
      </w:r>
      <w:r>
        <w:rPr>
          <w:spacing w:val="18"/>
          <w:sz w:val="24"/>
        </w:rPr>
        <w:t xml:space="preserve"> </w:t>
      </w:r>
      <w:r>
        <w:rPr>
          <w:sz w:val="24"/>
        </w:rPr>
        <w:t>plots</w:t>
      </w:r>
      <w:r>
        <w:rPr>
          <w:spacing w:val="16"/>
          <w:sz w:val="24"/>
        </w:rPr>
        <w:t xml:space="preserve"> </w:t>
      </w:r>
      <w:r>
        <w:rPr>
          <w:sz w:val="24"/>
        </w:rPr>
        <w:t>demonstrate</w:t>
      </w:r>
      <w:r>
        <w:rPr>
          <w:spacing w:val="16"/>
          <w:sz w:val="24"/>
        </w:rPr>
        <w:t xml:space="preserve"> </w:t>
      </w:r>
      <w:r>
        <w:rPr>
          <w:sz w:val="24"/>
        </w:rPr>
        <w:t>proper</w:t>
      </w:r>
      <w:r>
        <w:rPr>
          <w:spacing w:val="18"/>
          <w:sz w:val="24"/>
        </w:rPr>
        <w:t xml:space="preserve"> </w:t>
      </w:r>
      <w:r>
        <w:rPr>
          <w:sz w:val="24"/>
        </w:rPr>
        <w:t>fitting.</w:t>
      </w:r>
      <w:r>
        <w:rPr>
          <w:spacing w:val="19"/>
          <w:sz w:val="24"/>
        </w:rPr>
        <w:t xml:space="preserve"> </w:t>
      </w:r>
      <w:r>
        <w:rPr>
          <w:sz w:val="24"/>
        </w:rPr>
        <w:t>However,</w:t>
      </w:r>
      <w:r>
        <w:rPr>
          <w:spacing w:val="24"/>
          <w:sz w:val="24"/>
        </w:rPr>
        <w:t xml:space="preserve"> </w:t>
      </w:r>
      <w:r>
        <w:rPr>
          <w:sz w:val="24"/>
        </w:rPr>
        <w:t>in</w:t>
      </w:r>
      <w:r>
        <w:rPr>
          <w:spacing w:val="-57"/>
          <w:sz w:val="24"/>
        </w:rPr>
        <w:t xml:space="preserve"> </w:t>
      </w:r>
      <w:r>
        <w:rPr>
          <w:sz w:val="24"/>
        </w:rPr>
        <w:t>practice,</w:t>
      </w:r>
      <w:r>
        <w:rPr>
          <w:spacing w:val="31"/>
          <w:sz w:val="24"/>
        </w:rPr>
        <w:t xml:space="preserve"> </w:t>
      </w:r>
      <w:r>
        <w:rPr>
          <w:sz w:val="24"/>
        </w:rPr>
        <w:t>there</w:t>
      </w:r>
      <w:r>
        <w:rPr>
          <w:spacing w:val="33"/>
          <w:sz w:val="24"/>
        </w:rPr>
        <w:t xml:space="preserve"> </w:t>
      </w:r>
      <w:r>
        <w:rPr>
          <w:sz w:val="24"/>
        </w:rPr>
        <w:t>maybe</w:t>
      </w:r>
      <w:r>
        <w:rPr>
          <w:spacing w:val="32"/>
          <w:sz w:val="24"/>
        </w:rPr>
        <w:t xml:space="preserve"> </w:t>
      </w:r>
      <w:r>
        <w:rPr>
          <w:sz w:val="24"/>
        </w:rPr>
        <w:t>a</w:t>
      </w:r>
      <w:r>
        <w:rPr>
          <w:spacing w:val="33"/>
          <w:sz w:val="24"/>
        </w:rPr>
        <w:t xml:space="preserve"> </w:t>
      </w:r>
      <w:r>
        <w:rPr>
          <w:sz w:val="24"/>
        </w:rPr>
        <w:t>few</w:t>
      </w:r>
      <w:r>
        <w:rPr>
          <w:spacing w:val="33"/>
          <w:sz w:val="24"/>
        </w:rPr>
        <w:t xml:space="preserve"> </w:t>
      </w:r>
      <w:r>
        <w:rPr>
          <w:sz w:val="24"/>
        </w:rPr>
        <w:t>spikes</w:t>
      </w:r>
      <w:r>
        <w:rPr>
          <w:spacing w:val="27"/>
          <w:sz w:val="24"/>
        </w:rPr>
        <w:t xml:space="preserve"> </w:t>
      </w:r>
      <w:r>
        <w:rPr>
          <w:sz w:val="24"/>
        </w:rPr>
        <w:t>which</w:t>
      </w:r>
      <w:r>
        <w:rPr>
          <w:spacing w:val="29"/>
          <w:sz w:val="24"/>
        </w:rPr>
        <w:t xml:space="preserve"> </w:t>
      </w:r>
      <w:r>
        <w:rPr>
          <w:sz w:val="24"/>
        </w:rPr>
        <w:t>are</w:t>
      </w:r>
      <w:r>
        <w:rPr>
          <w:spacing w:val="28"/>
          <w:sz w:val="24"/>
        </w:rPr>
        <w:t xml:space="preserve"> </w:t>
      </w:r>
      <w:r>
        <w:rPr>
          <w:sz w:val="24"/>
        </w:rPr>
        <w:t>close</w:t>
      </w:r>
      <w:r>
        <w:rPr>
          <w:spacing w:val="28"/>
          <w:sz w:val="24"/>
        </w:rPr>
        <w:t xml:space="preserve"> </w:t>
      </w:r>
      <w:r>
        <w:rPr>
          <w:sz w:val="24"/>
        </w:rPr>
        <w:t>to</w:t>
      </w:r>
      <w:r>
        <w:rPr>
          <w:spacing w:val="29"/>
          <w:sz w:val="24"/>
        </w:rPr>
        <w:t xml:space="preserve"> </w:t>
      </w:r>
      <w:r>
        <w:rPr>
          <w:sz w:val="24"/>
        </w:rPr>
        <w:t>significance.</w:t>
      </w:r>
      <w:r>
        <w:rPr>
          <w:spacing w:val="31"/>
          <w:sz w:val="24"/>
        </w:rPr>
        <w:t xml:space="preserve"> </w:t>
      </w:r>
      <w:r>
        <w:rPr>
          <w:sz w:val="24"/>
        </w:rPr>
        <w:t>One</w:t>
      </w:r>
      <w:r>
        <w:rPr>
          <w:spacing w:val="32"/>
          <w:sz w:val="24"/>
        </w:rPr>
        <w:t xml:space="preserve"> </w:t>
      </w:r>
      <w:r>
        <w:rPr>
          <w:sz w:val="24"/>
        </w:rPr>
        <w:t>might</w:t>
      </w:r>
      <w:r>
        <w:rPr>
          <w:spacing w:val="34"/>
          <w:sz w:val="24"/>
        </w:rPr>
        <w:t xml:space="preserve"> </w:t>
      </w:r>
      <w:r>
        <w:rPr>
          <w:sz w:val="24"/>
        </w:rPr>
        <w:t>expect</w:t>
      </w:r>
      <w:r>
        <w:rPr>
          <w:spacing w:val="-57"/>
          <w:sz w:val="24"/>
        </w:rPr>
        <w:t xml:space="preserve"> </w:t>
      </w:r>
      <w:r>
        <w:rPr>
          <w:sz w:val="24"/>
        </w:rPr>
        <w:t>approximately</w:t>
      </w:r>
      <w:r>
        <w:rPr>
          <w:spacing w:val="23"/>
          <w:sz w:val="24"/>
        </w:rPr>
        <w:t xml:space="preserve"> </w:t>
      </w:r>
      <w:r>
        <w:rPr>
          <w:sz w:val="24"/>
        </w:rPr>
        <w:t>1</w:t>
      </w:r>
      <w:r>
        <w:rPr>
          <w:spacing w:val="32"/>
          <w:sz w:val="24"/>
        </w:rPr>
        <w:t xml:space="preserve"> </w:t>
      </w:r>
      <w:r>
        <w:rPr>
          <w:sz w:val="24"/>
        </w:rPr>
        <w:t>lag</w:t>
      </w:r>
      <w:r>
        <w:rPr>
          <w:spacing w:val="33"/>
          <w:sz w:val="24"/>
        </w:rPr>
        <w:t xml:space="preserve"> </w:t>
      </w:r>
      <w:r>
        <w:rPr>
          <w:sz w:val="24"/>
        </w:rPr>
        <w:t>in</w:t>
      </w:r>
      <w:r>
        <w:rPr>
          <w:spacing w:val="30"/>
          <w:sz w:val="24"/>
        </w:rPr>
        <w:t xml:space="preserve"> </w:t>
      </w:r>
      <w:r>
        <w:rPr>
          <w:sz w:val="24"/>
        </w:rPr>
        <w:t>every</w:t>
      </w:r>
      <w:r>
        <w:rPr>
          <w:spacing w:val="24"/>
          <w:sz w:val="24"/>
        </w:rPr>
        <w:t xml:space="preserve"> </w:t>
      </w:r>
      <w:r>
        <w:rPr>
          <w:sz w:val="24"/>
        </w:rPr>
        <w:t>20</w:t>
      </w:r>
      <w:r>
        <w:rPr>
          <w:spacing w:val="32"/>
          <w:sz w:val="24"/>
        </w:rPr>
        <w:t xml:space="preserve"> </w:t>
      </w:r>
      <w:r>
        <w:rPr>
          <w:sz w:val="24"/>
        </w:rPr>
        <w:t>lags</w:t>
      </w:r>
      <w:r>
        <w:rPr>
          <w:spacing w:val="25"/>
          <w:sz w:val="24"/>
        </w:rPr>
        <w:t xml:space="preserve"> </w:t>
      </w:r>
      <w:r>
        <w:rPr>
          <w:sz w:val="24"/>
        </w:rPr>
        <w:t>to</w:t>
      </w:r>
      <w:r>
        <w:rPr>
          <w:spacing w:val="28"/>
          <w:sz w:val="24"/>
        </w:rPr>
        <w:t xml:space="preserve"> </w:t>
      </w:r>
      <w:r>
        <w:rPr>
          <w:sz w:val="24"/>
        </w:rPr>
        <w:t>be</w:t>
      </w:r>
      <w:r>
        <w:rPr>
          <w:spacing w:val="27"/>
          <w:sz w:val="24"/>
        </w:rPr>
        <w:t xml:space="preserve"> </w:t>
      </w:r>
      <w:r>
        <w:rPr>
          <w:sz w:val="24"/>
        </w:rPr>
        <w:t>statistically</w:t>
      </w:r>
      <w:r>
        <w:rPr>
          <w:spacing w:val="24"/>
          <w:sz w:val="24"/>
        </w:rPr>
        <w:t xml:space="preserve"> </w:t>
      </w:r>
      <w:r>
        <w:rPr>
          <w:sz w:val="24"/>
        </w:rPr>
        <w:t>significant</w:t>
      </w:r>
      <w:r>
        <w:rPr>
          <w:spacing w:val="33"/>
          <w:sz w:val="24"/>
        </w:rPr>
        <w:t xml:space="preserve"> </w:t>
      </w:r>
      <w:r>
        <w:rPr>
          <w:sz w:val="24"/>
        </w:rPr>
        <w:t>by</w:t>
      </w:r>
      <w:r>
        <w:rPr>
          <w:spacing w:val="19"/>
          <w:sz w:val="24"/>
        </w:rPr>
        <w:t xml:space="preserve"> </w:t>
      </w:r>
      <w:r>
        <w:rPr>
          <w:sz w:val="24"/>
        </w:rPr>
        <w:t>chance</w:t>
      </w:r>
      <w:r>
        <w:rPr>
          <w:spacing w:val="27"/>
          <w:sz w:val="24"/>
        </w:rPr>
        <w:t xml:space="preserve"> </w:t>
      </w:r>
      <w:r>
        <w:rPr>
          <w:sz w:val="24"/>
        </w:rPr>
        <w:t>alone</w:t>
      </w:r>
      <w:r>
        <w:rPr>
          <w:spacing w:val="32"/>
          <w:sz w:val="24"/>
        </w:rPr>
        <w:t xml:space="preserve"> </w:t>
      </w:r>
      <w:r>
        <w:rPr>
          <w:sz w:val="24"/>
        </w:rPr>
        <w:t>for</w:t>
      </w:r>
      <w:r>
        <w:rPr>
          <w:spacing w:val="29"/>
          <w:sz w:val="24"/>
        </w:rPr>
        <w:t xml:space="preserve"> </w:t>
      </w:r>
      <w:r>
        <w:rPr>
          <w:sz w:val="24"/>
        </w:rPr>
        <w:t>a</w:t>
      </w:r>
      <w:r>
        <w:rPr>
          <w:spacing w:val="28"/>
          <w:sz w:val="24"/>
        </w:rPr>
        <w:t xml:space="preserve"> </w:t>
      </w:r>
      <w:r>
        <w:rPr>
          <w:sz w:val="24"/>
        </w:rPr>
        <w:t>95%</w:t>
      </w:r>
      <w:r>
        <w:rPr>
          <w:spacing w:val="-57"/>
          <w:sz w:val="24"/>
        </w:rPr>
        <w:t xml:space="preserve"> </w:t>
      </w:r>
      <w:r>
        <w:rPr>
          <w:sz w:val="24"/>
        </w:rPr>
        <w:t>confidence limit test. Such spikes may not be a big concern; though their position of lag order</w:t>
      </w:r>
      <w:r>
        <w:rPr>
          <w:spacing w:val="1"/>
          <w:sz w:val="24"/>
        </w:rPr>
        <w:t xml:space="preserve"> </w:t>
      </w:r>
      <w:r>
        <w:rPr>
          <w:sz w:val="24"/>
        </w:rPr>
        <w:t>also</w:t>
      </w:r>
      <w:r>
        <w:rPr>
          <w:spacing w:val="4"/>
          <w:sz w:val="24"/>
        </w:rPr>
        <w:t xml:space="preserve"> </w:t>
      </w:r>
      <w:r>
        <w:rPr>
          <w:sz w:val="24"/>
        </w:rPr>
        <w:t>matters</w:t>
      </w:r>
      <w:r>
        <w:rPr>
          <w:spacing w:val="-2"/>
          <w:sz w:val="24"/>
        </w:rPr>
        <w:t xml:space="preserve"> </w:t>
      </w:r>
      <w:r>
        <w:rPr>
          <w:sz w:val="24"/>
        </w:rPr>
        <w:t>in</w:t>
      </w:r>
      <w:r>
        <w:rPr>
          <w:spacing w:val="-4"/>
          <w:sz w:val="24"/>
        </w:rPr>
        <w:t xml:space="preserve"> </w:t>
      </w:r>
      <w:r>
        <w:rPr>
          <w:sz w:val="24"/>
        </w:rPr>
        <w:t>deciding their</w:t>
      </w:r>
      <w:r>
        <w:rPr>
          <w:spacing w:val="6"/>
          <w:sz w:val="24"/>
        </w:rPr>
        <w:t xml:space="preserve"> </w:t>
      </w:r>
      <w:r>
        <w:rPr>
          <w:sz w:val="24"/>
        </w:rPr>
        <w:t>importance and proper</w:t>
      </w:r>
      <w:r>
        <w:rPr>
          <w:spacing w:val="1"/>
          <w:sz w:val="24"/>
        </w:rPr>
        <w:t xml:space="preserve"> </w:t>
      </w:r>
      <w:r>
        <w:rPr>
          <w:sz w:val="24"/>
        </w:rPr>
        <w:t>judgment</w:t>
      </w:r>
      <w:r>
        <w:rPr>
          <w:spacing w:val="6"/>
          <w:sz w:val="24"/>
        </w:rPr>
        <w:t xml:space="preserve"> </w:t>
      </w:r>
      <w:r>
        <w:rPr>
          <w:sz w:val="24"/>
        </w:rPr>
        <w:t>should</w:t>
      </w:r>
      <w:r>
        <w:rPr>
          <w:spacing w:val="10"/>
          <w:sz w:val="24"/>
        </w:rPr>
        <w:t xml:space="preserve"> </w:t>
      </w:r>
      <w:r>
        <w:rPr>
          <w:sz w:val="24"/>
        </w:rPr>
        <w:t>be</w:t>
      </w:r>
      <w:r>
        <w:rPr>
          <w:spacing w:val="-1"/>
          <w:sz w:val="24"/>
        </w:rPr>
        <w:t xml:space="preserve"> </w:t>
      </w:r>
      <w:r>
        <w:rPr>
          <w:sz w:val="24"/>
        </w:rPr>
        <w:t>used.</w:t>
      </w:r>
    </w:p>
    <w:p>
      <w:pPr>
        <w:spacing w:after="0" w:line="480" w:lineRule="auto"/>
        <w:jc w:val="left"/>
        <w:rPr>
          <w:sz w:val="24"/>
        </w:rPr>
        <w:sectPr>
          <w:pgSz w:w="12240" w:h="15840"/>
          <w:pgMar w:top="1500" w:right="160" w:bottom="1200" w:left="1220" w:header="0" w:footer="932" w:gutter="0"/>
          <w:cols w:space="720" w:num="1"/>
        </w:sectPr>
      </w:pPr>
    </w:p>
    <w:p>
      <w:pPr>
        <w:pStyle w:val="8"/>
        <w:numPr>
          <w:ilvl w:val="0"/>
          <w:numId w:val="10"/>
        </w:numPr>
        <w:tabs>
          <w:tab w:val="left" w:pos="514"/>
        </w:tabs>
        <w:spacing w:before="72" w:after="0" w:line="480" w:lineRule="auto"/>
        <w:ind w:left="220" w:right="1278" w:firstLine="0"/>
        <w:jc w:val="both"/>
        <w:rPr>
          <w:sz w:val="24"/>
        </w:rPr>
      </w:pPr>
      <w:r>
        <w:rPr>
          <w:b/>
          <w:sz w:val="24"/>
        </w:rPr>
        <w:t>Ljung-Box Chi-Square test</w:t>
      </w:r>
      <w:r>
        <w:rPr>
          <w:sz w:val="24"/>
        </w:rPr>
        <w:t>: Another measure of check for the randomness of residuals is</w:t>
      </w:r>
      <w:r>
        <w:rPr>
          <w:spacing w:val="1"/>
          <w:sz w:val="24"/>
        </w:rPr>
        <w:t xml:space="preserve"> </w:t>
      </w:r>
      <w:r>
        <w:rPr>
          <w:sz w:val="24"/>
        </w:rPr>
        <w:t>using the Ljung-Box Chi-Square test. The null hypothesis is that the set of autocorrelations for</w:t>
      </w:r>
      <w:r>
        <w:rPr>
          <w:spacing w:val="1"/>
          <w:sz w:val="24"/>
        </w:rPr>
        <w:t xml:space="preserve"> </w:t>
      </w:r>
      <w:r>
        <w:rPr>
          <w:sz w:val="24"/>
        </w:rPr>
        <w:t>residuals is white noise. This statistic measures the significance of residual autocorrelations as a</w:t>
      </w:r>
      <w:r>
        <w:rPr>
          <w:spacing w:val="1"/>
          <w:sz w:val="24"/>
        </w:rPr>
        <w:t xml:space="preserve"> </w:t>
      </w:r>
      <w:r>
        <w:rPr>
          <w:sz w:val="24"/>
        </w:rPr>
        <w:t>set</w:t>
      </w:r>
      <w:r>
        <w:rPr>
          <w:spacing w:val="6"/>
          <w:sz w:val="24"/>
        </w:rPr>
        <w:t xml:space="preserve"> </w:t>
      </w:r>
      <w:r>
        <w:rPr>
          <w:sz w:val="24"/>
        </w:rPr>
        <w:t>and</w:t>
      </w:r>
      <w:r>
        <w:rPr>
          <w:spacing w:val="2"/>
          <w:sz w:val="24"/>
        </w:rPr>
        <w:t xml:space="preserve"> </w:t>
      </w:r>
      <w:r>
        <w:rPr>
          <w:sz w:val="24"/>
        </w:rPr>
        <w:t>points</w:t>
      </w:r>
      <w:r>
        <w:rPr>
          <w:spacing w:val="-5"/>
          <w:sz w:val="24"/>
        </w:rPr>
        <w:t xml:space="preserve"> </w:t>
      </w:r>
      <w:r>
        <w:rPr>
          <w:sz w:val="24"/>
        </w:rPr>
        <w:t>out</w:t>
      </w:r>
      <w:r>
        <w:rPr>
          <w:spacing w:val="7"/>
          <w:sz w:val="24"/>
        </w:rPr>
        <w:t xml:space="preserve"> </w:t>
      </w:r>
      <w:r>
        <w:rPr>
          <w:sz w:val="24"/>
        </w:rPr>
        <w:t>if</w:t>
      </w:r>
      <w:r>
        <w:rPr>
          <w:spacing w:val="-6"/>
          <w:sz w:val="24"/>
        </w:rPr>
        <w:t xml:space="preserve"> </w:t>
      </w:r>
      <w:r>
        <w:rPr>
          <w:sz w:val="24"/>
        </w:rPr>
        <w:t>they</w:t>
      </w:r>
      <w:r>
        <w:rPr>
          <w:spacing w:val="-4"/>
          <w:sz w:val="24"/>
        </w:rPr>
        <w:t xml:space="preserve"> </w:t>
      </w:r>
      <w:r>
        <w:rPr>
          <w:sz w:val="24"/>
        </w:rPr>
        <w:t>are</w:t>
      </w:r>
      <w:r>
        <w:rPr>
          <w:spacing w:val="5"/>
          <w:sz w:val="24"/>
        </w:rPr>
        <w:t xml:space="preserve"> </w:t>
      </w:r>
      <w:r>
        <w:rPr>
          <w:sz w:val="24"/>
        </w:rPr>
        <w:t>collectively</w:t>
      </w:r>
      <w:r>
        <w:rPr>
          <w:spacing w:val="-3"/>
          <w:sz w:val="24"/>
        </w:rPr>
        <w:t xml:space="preserve"> </w:t>
      </w:r>
      <w:r>
        <w:rPr>
          <w:sz w:val="24"/>
        </w:rPr>
        <w:t>significant:</w:t>
      </w:r>
    </w:p>
    <w:p>
      <w:pPr>
        <w:pStyle w:val="6"/>
        <w:spacing w:before="10"/>
        <w:ind w:left="220"/>
      </w:pPr>
      <w:r>
        <w:rPr>
          <w:position w:val="-4"/>
        </w:rPr>
        <w:drawing>
          <wp:inline distT="0" distB="0" distL="0" distR="0">
            <wp:extent cx="161290" cy="133350"/>
            <wp:effectExtent l="0" t="0" r="0" b="0"/>
            <wp:docPr id="10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47.png"/>
                    <pic:cNvPicPr>
                      <a:picLocks noChangeAspect="1"/>
                    </pic:cNvPicPr>
                  </pic:nvPicPr>
                  <pic:blipFill>
                    <a:blip r:embed="rId53" cstate="print"/>
                    <a:stretch>
                      <a:fillRect/>
                    </a:stretch>
                  </pic:blipFill>
                  <pic:spPr>
                    <a:xfrm>
                      <a:off x="0" y="0"/>
                      <a:ext cx="161325" cy="133754"/>
                    </a:xfrm>
                    <a:prstGeom prst="rect">
                      <a:avLst/>
                    </a:prstGeom>
                  </pic:spPr>
                </pic:pic>
              </a:graphicData>
            </a:graphic>
          </wp:inline>
        </w:drawing>
      </w:r>
      <w:r>
        <w:rPr>
          <w:sz w:val="20"/>
        </w:rPr>
        <w:t xml:space="preserve"> </w:t>
      </w:r>
      <w:r>
        <w:rPr>
          <w:spacing w:val="-23"/>
          <w:sz w:val="20"/>
        </w:rPr>
        <w:t xml:space="preserve"> </w:t>
      </w:r>
      <w:r>
        <w:t>:</w:t>
      </w:r>
      <w:r>
        <w:rPr>
          <w:spacing w:val="-4"/>
        </w:rPr>
        <w:t xml:space="preserve"> </w:t>
      </w:r>
      <w:r>
        <w:t>The</w:t>
      </w:r>
      <w:r>
        <w:rPr>
          <w:spacing w:val="-1"/>
        </w:rPr>
        <w:t xml:space="preserve"> </w:t>
      </w:r>
      <w:r>
        <w:t>data</w:t>
      </w:r>
      <w:r>
        <w:rPr>
          <w:spacing w:val="-1"/>
        </w:rPr>
        <w:t xml:space="preserve"> </w:t>
      </w:r>
      <w:r>
        <w:t>is</w:t>
      </w:r>
      <w:r>
        <w:rPr>
          <w:spacing w:val="-2"/>
        </w:rPr>
        <w:t xml:space="preserve"> </w:t>
      </w:r>
      <w:r>
        <w:t>random</w:t>
      </w:r>
    </w:p>
    <w:p>
      <w:pPr>
        <w:pStyle w:val="6"/>
        <w:spacing w:before="3"/>
        <w:rPr>
          <w:sz w:val="21"/>
        </w:rPr>
      </w:pPr>
    </w:p>
    <w:p>
      <w:pPr>
        <w:pStyle w:val="6"/>
        <w:spacing w:before="90"/>
        <w:ind w:left="220"/>
      </w:pPr>
      <w:r>
        <w:rPr>
          <w:position w:val="-4"/>
        </w:rPr>
        <w:drawing>
          <wp:inline distT="0" distB="0" distL="0" distR="0">
            <wp:extent cx="161290" cy="133985"/>
            <wp:effectExtent l="0" t="0" r="0" b="0"/>
            <wp:docPr id="111"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48.png"/>
                    <pic:cNvPicPr>
                      <a:picLocks noChangeAspect="1"/>
                    </pic:cNvPicPr>
                  </pic:nvPicPr>
                  <pic:blipFill>
                    <a:blip r:embed="rId54" cstate="print"/>
                    <a:stretch>
                      <a:fillRect/>
                    </a:stretch>
                  </pic:blipFill>
                  <pic:spPr>
                    <a:xfrm>
                      <a:off x="0" y="0"/>
                      <a:ext cx="161325" cy="134158"/>
                    </a:xfrm>
                    <a:prstGeom prst="rect">
                      <a:avLst/>
                    </a:prstGeom>
                  </pic:spPr>
                </pic:pic>
              </a:graphicData>
            </a:graphic>
          </wp:inline>
        </w:drawing>
      </w:r>
      <w:r>
        <w:rPr>
          <w:sz w:val="20"/>
        </w:rPr>
        <w:t xml:space="preserve"> </w:t>
      </w:r>
      <w:r>
        <w:rPr>
          <w:spacing w:val="-23"/>
          <w:sz w:val="20"/>
        </w:rPr>
        <w:t xml:space="preserve"> </w:t>
      </w:r>
      <w:r>
        <w:t>:</w:t>
      </w:r>
      <w:r>
        <w:rPr>
          <w:spacing w:val="-5"/>
        </w:rPr>
        <w:t xml:space="preserve"> </w:t>
      </w:r>
      <w:r>
        <w:t>The</w:t>
      </w:r>
      <w:r>
        <w:rPr>
          <w:spacing w:val="-1"/>
        </w:rPr>
        <w:t xml:space="preserve"> </w:t>
      </w:r>
      <w:r>
        <w:t>data</w:t>
      </w:r>
      <w:r>
        <w:rPr>
          <w:spacing w:val="-2"/>
        </w:rPr>
        <w:t xml:space="preserve"> </w:t>
      </w:r>
      <w:r>
        <w:t>is</w:t>
      </w:r>
      <w:r>
        <w:rPr>
          <w:spacing w:val="2"/>
        </w:rPr>
        <w:t xml:space="preserve"> </w:t>
      </w:r>
      <w:r>
        <w:t>not</w:t>
      </w:r>
      <w:r>
        <w:rPr>
          <w:spacing w:val="-1"/>
        </w:rPr>
        <w:t xml:space="preserve"> </w:t>
      </w:r>
      <w:r>
        <w:t>random</w:t>
      </w:r>
    </w:p>
    <w:p>
      <w:pPr>
        <w:pStyle w:val="6"/>
        <w:spacing w:before="4"/>
        <w:rPr>
          <w:sz w:val="20"/>
        </w:rPr>
      </w:pPr>
    </w:p>
    <w:p>
      <w:pPr>
        <w:pStyle w:val="6"/>
        <w:spacing w:before="90"/>
        <w:ind w:left="220"/>
      </w:pPr>
      <w:r>
        <w:t>It</w:t>
      </w:r>
      <w:r>
        <w:rPr>
          <w:spacing w:val="-1"/>
        </w:rPr>
        <w:t xml:space="preserve"> </w:t>
      </w:r>
      <w:r>
        <w:t>is</w:t>
      </w:r>
      <w:r>
        <w:rPr>
          <w:spacing w:val="-3"/>
        </w:rPr>
        <w:t xml:space="preserve"> </w:t>
      </w:r>
      <w:r>
        <w:t>computed as:</w:t>
      </w:r>
    </w:p>
    <w:p>
      <w:pPr>
        <w:pStyle w:val="6"/>
        <w:spacing w:before="4"/>
        <w:rPr>
          <w:sz w:val="32"/>
        </w:rPr>
      </w:pPr>
    </w:p>
    <w:p>
      <w:pPr>
        <w:pStyle w:val="6"/>
        <w:ind w:right="1386"/>
        <w:jc w:val="right"/>
      </w:pPr>
      <w:r>
        <w:drawing>
          <wp:anchor distT="0" distB="0" distL="0" distR="0" simplePos="0" relativeHeight="251667456" behindDoc="0" locked="0" layoutInCell="1" allowOverlap="1">
            <wp:simplePos x="0" y="0"/>
            <wp:positionH relativeFrom="page">
              <wp:posOffset>914400</wp:posOffset>
            </wp:positionH>
            <wp:positionV relativeFrom="paragraph">
              <wp:posOffset>-37465</wp:posOffset>
            </wp:positionV>
            <wp:extent cx="1542415" cy="257175"/>
            <wp:effectExtent l="0" t="0" r="0" b="0"/>
            <wp:wrapNone/>
            <wp:docPr id="113"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49.png"/>
                    <pic:cNvPicPr>
                      <a:picLocks noChangeAspect="1"/>
                    </pic:cNvPicPr>
                  </pic:nvPicPr>
                  <pic:blipFill>
                    <a:blip r:embed="rId55" cstate="print"/>
                    <a:stretch>
                      <a:fillRect/>
                    </a:stretch>
                  </pic:blipFill>
                  <pic:spPr>
                    <a:xfrm>
                      <a:off x="0" y="0"/>
                      <a:ext cx="1542414" cy="257174"/>
                    </a:xfrm>
                    <a:prstGeom prst="rect">
                      <a:avLst/>
                    </a:prstGeom>
                  </pic:spPr>
                </pic:pic>
              </a:graphicData>
            </a:graphic>
          </wp:anchor>
        </w:drawing>
      </w:r>
      <w:r>
        <w:t>(3.12)</w:t>
      </w:r>
    </w:p>
    <w:p>
      <w:pPr>
        <w:pStyle w:val="6"/>
        <w:spacing w:before="11"/>
        <w:rPr>
          <w:sz w:val="27"/>
        </w:rPr>
      </w:pPr>
    </w:p>
    <w:p>
      <w:pPr>
        <w:pStyle w:val="6"/>
        <w:spacing w:before="81" w:line="511" w:lineRule="auto"/>
        <w:ind w:left="220" w:right="1277"/>
        <w:jc w:val="both"/>
      </w:pPr>
      <w:r>
        <w:drawing>
          <wp:anchor distT="0" distB="0" distL="0" distR="0" simplePos="0" relativeHeight="251702272" behindDoc="1" locked="0" layoutInCell="1" allowOverlap="1">
            <wp:simplePos x="0" y="0"/>
            <wp:positionH relativeFrom="page">
              <wp:posOffset>2797810</wp:posOffset>
            </wp:positionH>
            <wp:positionV relativeFrom="paragraph">
              <wp:posOffset>124460</wp:posOffset>
            </wp:positionV>
            <wp:extent cx="134620" cy="104775"/>
            <wp:effectExtent l="0" t="0" r="0" b="0"/>
            <wp:wrapNone/>
            <wp:docPr id="115"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50.png"/>
                    <pic:cNvPicPr>
                      <a:picLocks noChangeAspect="1"/>
                    </pic:cNvPicPr>
                  </pic:nvPicPr>
                  <pic:blipFill>
                    <a:blip r:embed="rId56" cstate="print"/>
                    <a:stretch>
                      <a:fillRect/>
                    </a:stretch>
                  </pic:blipFill>
                  <pic:spPr>
                    <a:xfrm>
                      <a:off x="0" y="0"/>
                      <a:ext cx="134619" cy="105092"/>
                    </a:xfrm>
                    <a:prstGeom prst="rect">
                      <a:avLst/>
                    </a:prstGeom>
                  </pic:spPr>
                </pic:pic>
              </a:graphicData>
            </a:graphic>
          </wp:anchor>
        </w:drawing>
      </w:r>
      <w:r>
        <w:drawing>
          <wp:anchor distT="0" distB="0" distL="0" distR="0" simplePos="0" relativeHeight="251702272" behindDoc="1" locked="0" layoutInCell="1" allowOverlap="1">
            <wp:simplePos x="0" y="0"/>
            <wp:positionH relativeFrom="page">
              <wp:posOffset>5836920</wp:posOffset>
            </wp:positionH>
            <wp:positionV relativeFrom="paragraph">
              <wp:posOffset>124460</wp:posOffset>
            </wp:positionV>
            <wp:extent cx="133985" cy="66675"/>
            <wp:effectExtent l="0" t="0" r="0" b="0"/>
            <wp:wrapNone/>
            <wp:docPr id="117"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51.png"/>
                    <pic:cNvPicPr>
                      <a:picLocks noChangeAspect="1"/>
                    </pic:cNvPicPr>
                  </pic:nvPicPr>
                  <pic:blipFill>
                    <a:blip r:embed="rId57" cstate="print"/>
                    <a:stretch>
                      <a:fillRect/>
                    </a:stretch>
                  </pic:blipFill>
                  <pic:spPr>
                    <a:xfrm>
                      <a:off x="0" y="0"/>
                      <a:ext cx="133985" cy="66877"/>
                    </a:xfrm>
                    <a:prstGeom prst="rect">
                      <a:avLst/>
                    </a:prstGeom>
                  </pic:spPr>
                </pic:pic>
              </a:graphicData>
            </a:graphic>
          </wp:anchor>
        </w:drawing>
      </w:r>
      <w:r>
        <w:drawing>
          <wp:anchor distT="0" distB="0" distL="0" distR="0" simplePos="0" relativeHeight="251703296" behindDoc="1" locked="0" layoutInCell="1" allowOverlap="1">
            <wp:simplePos x="0" y="0"/>
            <wp:positionH relativeFrom="page">
              <wp:posOffset>4711700</wp:posOffset>
            </wp:positionH>
            <wp:positionV relativeFrom="paragraph">
              <wp:posOffset>861695</wp:posOffset>
            </wp:positionV>
            <wp:extent cx="85090" cy="67310"/>
            <wp:effectExtent l="0" t="0" r="0" b="0"/>
            <wp:wrapNone/>
            <wp:docPr id="119"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52.png"/>
                    <pic:cNvPicPr>
                      <a:picLocks noChangeAspect="1"/>
                    </pic:cNvPicPr>
                  </pic:nvPicPr>
                  <pic:blipFill>
                    <a:blip r:embed="rId58" cstate="print"/>
                    <a:stretch>
                      <a:fillRect/>
                    </a:stretch>
                  </pic:blipFill>
                  <pic:spPr>
                    <a:xfrm>
                      <a:off x="0" y="0"/>
                      <a:ext cx="85089" cy="67079"/>
                    </a:xfrm>
                    <a:prstGeom prst="rect">
                      <a:avLst/>
                    </a:prstGeom>
                  </pic:spPr>
                </pic:pic>
              </a:graphicData>
            </a:graphic>
          </wp:anchor>
        </w:drawing>
      </w:r>
      <w:r>
        <w:t>where n is the size of sample,      is the sample autocorrelation at lag k, and the      is the number</w:t>
      </w:r>
      <w:r>
        <w:rPr>
          <w:spacing w:val="1"/>
        </w:rPr>
        <w:t xml:space="preserve"> </w:t>
      </w:r>
      <w:r>
        <w:t>of lags being tested. Each chi-square statistic is computed for all lags up to the indicated value</w:t>
      </w:r>
      <w:r>
        <w:rPr>
          <w:spacing w:val="1"/>
        </w:rPr>
        <w:t xml:space="preserve"> </w:t>
      </w:r>
      <w:r>
        <w:t>and is not independent of the preceding chi-square values. If</w:t>
      </w:r>
      <w:r>
        <w:rPr>
          <w:spacing w:val="1"/>
        </w:rPr>
        <w:t xml:space="preserve"> </w:t>
      </w:r>
      <w:r>
        <w:t>is the significance level, the null</w:t>
      </w:r>
      <w:r>
        <w:rPr>
          <w:spacing w:val="1"/>
        </w:rPr>
        <w:t xml:space="preserve"> </w:t>
      </w:r>
      <w:r>
        <w:t>hypothesis</w:t>
      </w:r>
      <w:r>
        <w:rPr>
          <w:spacing w:val="3"/>
        </w:rPr>
        <w:t xml:space="preserve"> </w:t>
      </w:r>
      <w:r>
        <w:t>is rejected</w:t>
      </w:r>
      <w:r>
        <w:rPr>
          <w:spacing w:val="6"/>
        </w:rPr>
        <w:t xml:space="preserve"> </w:t>
      </w:r>
      <w:r>
        <w:t>if:</w:t>
      </w:r>
    </w:p>
    <w:p>
      <w:pPr>
        <w:pStyle w:val="6"/>
        <w:tabs>
          <w:tab w:val="left" w:pos="786"/>
          <w:tab w:val="left" w:pos="5251"/>
        </w:tabs>
        <w:spacing w:line="257" w:lineRule="exact"/>
        <w:ind w:left="95"/>
        <w:jc w:val="center"/>
      </w:pPr>
      <w:r>
        <w:drawing>
          <wp:anchor distT="0" distB="0" distL="0" distR="0" simplePos="0" relativeHeight="251668480" behindDoc="0" locked="0" layoutInCell="1" allowOverlap="1">
            <wp:simplePos x="0" y="0"/>
            <wp:positionH relativeFrom="page">
              <wp:posOffset>914400</wp:posOffset>
            </wp:positionH>
            <wp:positionV relativeFrom="paragraph">
              <wp:posOffset>7620</wp:posOffset>
            </wp:positionV>
            <wp:extent cx="725170" cy="171450"/>
            <wp:effectExtent l="0" t="0" r="0" b="0"/>
            <wp:wrapNone/>
            <wp:docPr id="121"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53.png"/>
                    <pic:cNvPicPr>
                      <a:picLocks noChangeAspect="1"/>
                    </pic:cNvPicPr>
                  </pic:nvPicPr>
                  <pic:blipFill>
                    <a:blip r:embed="rId59" cstate="print"/>
                    <a:stretch>
                      <a:fillRect/>
                    </a:stretch>
                  </pic:blipFill>
                  <pic:spPr>
                    <a:xfrm>
                      <a:off x="0" y="0"/>
                      <a:ext cx="725169" cy="171450"/>
                    </a:xfrm>
                    <a:prstGeom prst="rect">
                      <a:avLst/>
                    </a:prstGeom>
                  </pic:spPr>
                </pic:pic>
              </a:graphicData>
            </a:graphic>
          </wp:anchor>
        </w:drawing>
      </w:r>
      <w:r>
        <w:drawing>
          <wp:anchor distT="0" distB="0" distL="0" distR="0" simplePos="0" relativeHeight="251704320" behindDoc="1" locked="0" layoutInCell="1" allowOverlap="1">
            <wp:simplePos x="0" y="0"/>
            <wp:positionH relativeFrom="page">
              <wp:posOffset>1944370</wp:posOffset>
            </wp:positionH>
            <wp:positionV relativeFrom="paragraph">
              <wp:posOffset>55245</wp:posOffset>
            </wp:positionV>
            <wp:extent cx="94615" cy="66675"/>
            <wp:effectExtent l="0" t="0" r="0" b="0"/>
            <wp:wrapNone/>
            <wp:docPr id="123"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54.png"/>
                    <pic:cNvPicPr>
                      <a:picLocks noChangeAspect="1"/>
                    </pic:cNvPicPr>
                  </pic:nvPicPr>
                  <pic:blipFill>
                    <a:blip r:embed="rId60" cstate="print"/>
                    <a:stretch>
                      <a:fillRect/>
                    </a:stretch>
                  </pic:blipFill>
                  <pic:spPr>
                    <a:xfrm>
                      <a:off x="0" y="0"/>
                      <a:ext cx="94614" cy="66877"/>
                    </a:xfrm>
                    <a:prstGeom prst="rect">
                      <a:avLst/>
                    </a:prstGeom>
                  </pic:spPr>
                </pic:pic>
              </a:graphicData>
            </a:graphic>
          </wp:anchor>
        </w:drawing>
      </w:r>
      <w:r>
        <w:drawing>
          <wp:anchor distT="0" distB="0" distL="0" distR="0" simplePos="0" relativeHeight="251704320" behindDoc="1" locked="0" layoutInCell="1" allowOverlap="1">
            <wp:simplePos x="0" y="0"/>
            <wp:positionH relativeFrom="page">
              <wp:posOffset>4824095</wp:posOffset>
            </wp:positionH>
            <wp:positionV relativeFrom="paragraph">
              <wp:posOffset>17145</wp:posOffset>
            </wp:positionV>
            <wp:extent cx="48895" cy="104775"/>
            <wp:effectExtent l="0" t="0" r="0" b="0"/>
            <wp:wrapNone/>
            <wp:docPr id="125"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55.png"/>
                    <pic:cNvPicPr>
                      <a:picLocks noChangeAspect="1"/>
                    </pic:cNvPicPr>
                  </pic:nvPicPr>
                  <pic:blipFill>
                    <a:blip r:embed="rId61" cstate="print"/>
                    <a:stretch>
                      <a:fillRect/>
                    </a:stretch>
                  </pic:blipFill>
                  <pic:spPr>
                    <a:xfrm>
                      <a:off x="0" y="0"/>
                      <a:ext cx="48895" cy="105092"/>
                    </a:xfrm>
                    <a:prstGeom prst="rect">
                      <a:avLst/>
                    </a:prstGeom>
                  </pic:spPr>
                </pic:pic>
              </a:graphicData>
            </a:graphic>
          </wp:anchor>
        </w:drawing>
      </w:r>
      <w:r>
        <w:t>,</w:t>
      </w:r>
      <w:r>
        <w:rPr>
          <w:spacing w:val="4"/>
        </w:rPr>
        <w:t xml:space="preserve"> </w:t>
      </w:r>
      <w:r>
        <w:t>the</w:t>
      </w:r>
      <w:r>
        <w:tab/>
      </w:r>
      <w:r>
        <w:t>-quantile</w:t>
      </w:r>
      <w:r>
        <w:rPr>
          <w:spacing w:val="1"/>
        </w:rPr>
        <w:t xml:space="preserve"> </w:t>
      </w:r>
      <w:r>
        <w:t>of</w:t>
      </w:r>
      <w:r>
        <w:rPr>
          <w:spacing w:val="-5"/>
        </w:rPr>
        <w:t xml:space="preserve"> </w:t>
      </w:r>
      <w:r>
        <w:t>the</w:t>
      </w:r>
      <w:r>
        <w:rPr>
          <w:spacing w:val="5"/>
        </w:rPr>
        <w:t xml:space="preserve"> </w:t>
      </w:r>
      <w:r>
        <w:t>Chi-square</w:t>
      </w:r>
      <w:r>
        <w:rPr>
          <w:spacing w:val="2"/>
        </w:rPr>
        <w:t xml:space="preserve"> </w:t>
      </w:r>
      <w:r>
        <w:t>distribution</w:t>
      </w:r>
      <w:r>
        <w:rPr>
          <w:spacing w:val="2"/>
        </w:rPr>
        <w:t xml:space="preserve"> </w:t>
      </w:r>
      <w:r>
        <w:t>with</w:t>
      </w:r>
      <w:r>
        <w:tab/>
      </w:r>
      <w:r>
        <w:t>degrees</w:t>
      </w:r>
      <w:r>
        <w:rPr>
          <w:spacing w:val="2"/>
        </w:rPr>
        <w:t xml:space="preserve"> </w:t>
      </w:r>
      <w:r>
        <w:t>of</w:t>
      </w:r>
      <w:r>
        <w:rPr>
          <w:spacing w:val="3"/>
        </w:rPr>
        <w:t xml:space="preserve"> </w:t>
      </w:r>
      <w:r>
        <w:t>freedom.</w:t>
      </w:r>
      <w:r>
        <w:rPr>
          <w:spacing w:val="7"/>
        </w:rPr>
        <w:t xml:space="preserve"> </w:t>
      </w:r>
      <w:r>
        <w:t>Apart</w:t>
      </w:r>
      <w:r>
        <w:rPr>
          <w:spacing w:val="10"/>
        </w:rPr>
        <w:t xml:space="preserve"> </w:t>
      </w:r>
      <w:r>
        <w:t>from</w:t>
      </w:r>
    </w:p>
    <w:p>
      <w:pPr>
        <w:pStyle w:val="6"/>
        <w:spacing w:before="10"/>
        <w:rPr>
          <w:sz w:val="22"/>
        </w:rPr>
      </w:pPr>
    </w:p>
    <w:p>
      <w:pPr>
        <w:pStyle w:val="6"/>
        <w:spacing w:before="90" w:line="480" w:lineRule="auto"/>
        <w:ind w:left="220" w:right="1283"/>
        <w:jc w:val="both"/>
      </w:pPr>
      <w:r>
        <w:t>these tests to check residual randomness, more tests need to be carried out on the model itself to</w:t>
      </w:r>
      <w:r>
        <w:rPr>
          <w:spacing w:val="1"/>
        </w:rPr>
        <w:t xml:space="preserve"> </w:t>
      </w:r>
      <w:r>
        <w:t>check</w:t>
      </w:r>
      <w:r>
        <w:rPr>
          <w:spacing w:val="5"/>
        </w:rPr>
        <w:t xml:space="preserve"> </w:t>
      </w:r>
      <w:r>
        <w:t>its adequacy</w:t>
      </w:r>
      <w:r>
        <w:rPr>
          <w:spacing w:val="-8"/>
        </w:rPr>
        <w:t xml:space="preserve"> </w:t>
      </w:r>
      <w:r>
        <w:t>and</w:t>
      </w:r>
      <w:r>
        <w:rPr>
          <w:spacing w:val="5"/>
        </w:rPr>
        <w:t xml:space="preserve"> </w:t>
      </w:r>
      <w:r>
        <w:t>best</w:t>
      </w:r>
      <w:r>
        <w:rPr>
          <w:spacing w:val="7"/>
        </w:rPr>
        <w:t xml:space="preserve"> </w:t>
      </w:r>
      <w:r>
        <w:t>fit.</w:t>
      </w:r>
    </w:p>
    <w:p>
      <w:pPr>
        <w:pStyle w:val="6"/>
        <w:spacing w:line="480" w:lineRule="auto"/>
        <w:ind w:left="220" w:right="1287" w:firstLine="57"/>
        <w:jc w:val="both"/>
      </w:pPr>
      <w:r>
        <w:t>Two of the most important of such criteria are the Akaike‟s Information Criteria (AIC) and</w:t>
      </w:r>
      <w:r>
        <w:rPr>
          <w:spacing w:val="1"/>
        </w:rPr>
        <w:t xml:space="preserve"> </w:t>
      </w:r>
      <w:r>
        <w:t>Schwarz‟s Bayesian Criteria (SBC). The AIC and</w:t>
      </w:r>
      <w:r>
        <w:rPr>
          <w:spacing w:val="1"/>
        </w:rPr>
        <w:t xml:space="preserve"> </w:t>
      </w:r>
      <w:r>
        <w:t>SBC are used to</w:t>
      </w:r>
      <w:r>
        <w:rPr>
          <w:spacing w:val="1"/>
        </w:rPr>
        <w:t xml:space="preserve"> </w:t>
      </w:r>
      <w:r>
        <w:t>compare competing</w:t>
      </w:r>
      <w:r>
        <w:rPr>
          <w:spacing w:val="60"/>
        </w:rPr>
        <w:t xml:space="preserve"> </w:t>
      </w:r>
      <w:r>
        <w:t>models</w:t>
      </w:r>
      <w:r>
        <w:rPr>
          <w:spacing w:val="-57"/>
        </w:rPr>
        <w:t xml:space="preserve"> </w:t>
      </w:r>
      <w:r>
        <w:t>fit</w:t>
      </w:r>
      <w:r>
        <w:rPr>
          <w:spacing w:val="3"/>
        </w:rPr>
        <w:t xml:space="preserve"> </w:t>
      </w:r>
      <w:r>
        <w:t>to</w:t>
      </w:r>
      <w:r>
        <w:rPr>
          <w:spacing w:val="-5"/>
        </w:rPr>
        <w:t xml:space="preserve"> </w:t>
      </w:r>
      <w:r>
        <w:t>the</w:t>
      </w:r>
      <w:r>
        <w:rPr>
          <w:spacing w:val="-2"/>
        </w:rPr>
        <w:t xml:space="preserve"> </w:t>
      </w:r>
      <w:r>
        <w:t>same series. The</w:t>
      </w:r>
      <w:r>
        <w:rPr>
          <w:spacing w:val="3"/>
        </w:rPr>
        <w:t xml:space="preserve"> </w:t>
      </w:r>
      <w:r>
        <w:t>model</w:t>
      </w:r>
      <w:r>
        <w:rPr>
          <w:spacing w:val="-10"/>
        </w:rPr>
        <w:t xml:space="preserve"> </w:t>
      </w:r>
      <w:r>
        <w:t>with</w:t>
      </w:r>
      <w:r>
        <w:rPr>
          <w:spacing w:val="-6"/>
        </w:rPr>
        <w:t xml:space="preserve"> </w:t>
      </w:r>
      <w:r>
        <w:t>smaller</w:t>
      </w:r>
      <w:r>
        <w:rPr>
          <w:spacing w:val="5"/>
        </w:rPr>
        <w:t xml:space="preserve"> </w:t>
      </w:r>
      <w:r>
        <w:t>AIC</w:t>
      </w:r>
      <w:r>
        <w:rPr>
          <w:spacing w:val="-3"/>
        </w:rPr>
        <w:t xml:space="preserve"> </w:t>
      </w:r>
      <w:r>
        <w:t>and</w:t>
      </w:r>
      <w:r>
        <w:rPr>
          <w:spacing w:val="-1"/>
        </w:rPr>
        <w:t xml:space="preserve"> </w:t>
      </w:r>
      <w:r>
        <w:t>SBC</w:t>
      </w:r>
      <w:r>
        <w:rPr>
          <w:spacing w:val="1"/>
        </w:rPr>
        <w:t xml:space="preserve"> </w:t>
      </w:r>
      <w:r>
        <w:t>values</w:t>
      </w:r>
      <w:r>
        <w:rPr>
          <w:spacing w:val="1"/>
        </w:rPr>
        <w:t xml:space="preserve"> </w:t>
      </w:r>
      <w:r>
        <w:t>is</w:t>
      </w:r>
      <w:r>
        <w:rPr>
          <w:spacing w:val="-3"/>
        </w:rPr>
        <w:t xml:space="preserve"> </w:t>
      </w:r>
      <w:r>
        <w:t>a</w:t>
      </w:r>
      <w:r>
        <w:rPr>
          <w:spacing w:val="-2"/>
        </w:rPr>
        <w:t xml:space="preserve"> </w:t>
      </w:r>
      <w:r>
        <w:t>statistically</w:t>
      </w:r>
      <w:r>
        <w:rPr>
          <w:spacing w:val="-1"/>
        </w:rPr>
        <w:t xml:space="preserve"> </w:t>
      </w:r>
      <w:r>
        <w:t>better</w:t>
      </w:r>
      <w:r>
        <w:rPr>
          <w:spacing w:val="-1"/>
        </w:rPr>
        <w:t xml:space="preserve"> </w:t>
      </w:r>
      <w:r>
        <w:t>fit.</w:t>
      </w:r>
    </w:p>
    <w:p>
      <w:pPr>
        <w:pStyle w:val="8"/>
        <w:numPr>
          <w:ilvl w:val="0"/>
          <w:numId w:val="11"/>
        </w:numPr>
        <w:tabs>
          <w:tab w:val="left" w:pos="532"/>
        </w:tabs>
        <w:spacing w:before="0" w:after="0" w:line="480" w:lineRule="auto"/>
        <w:ind w:left="220" w:right="1271" w:firstLine="0"/>
        <w:jc w:val="both"/>
        <w:rPr>
          <w:sz w:val="24"/>
        </w:rPr>
      </w:pPr>
      <w:r>
        <w:rPr>
          <w:b/>
          <w:sz w:val="24"/>
        </w:rPr>
        <w:t xml:space="preserve">Akaike’s Information Criteria (AIC): </w:t>
      </w:r>
      <w:r>
        <w:rPr>
          <w:sz w:val="24"/>
        </w:rPr>
        <w:t>It is a statistical tool for model selection and is</w:t>
      </w:r>
      <w:r>
        <w:rPr>
          <w:spacing w:val="1"/>
          <w:sz w:val="24"/>
        </w:rPr>
        <w:t xml:space="preserve"> </w:t>
      </w:r>
      <w:r>
        <w:rPr>
          <w:sz w:val="24"/>
        </w:rPr>
        <w:t>grounded in the concept of entropy. It can be non-statistically described as a measure of trade-off</w:t>
      </w:r>
      <w:r>
        <w:rPr>
          <w:spacing w:val="-57"/>
          <w:sz w:val="24"/>
        </w:rPr>
        <w:t xml:space="preserve"> </w:t>
      </w:r>
      <w:r>
        <w:rPr>
          <w:sz w:val="24"/>
        </w:rPr>
        <w:t>between the precision and complexity of the model. The absolute value of AIC is not useful; the</w:t>
      </w:r>
      <w:r>
        <w:rPr>
          <w:spacing w:val="1"/>
          <w:sz w:val="24"/>
        </w:rPr>
        <w:t xml:space="preserve"> </w:t>
      </w:r>
      <w:r>
        <w:rPr>
          <w:sz w:val="24"/>
        </w:rPr>
        <w:t>relative comparison of AIC values of different competing models can be used to infer the best</w:t>
      </w:r>
      <w:r>
        <w:rPr>
          <w:spacing w:val="1"/>
          <w:sz w:val="24"/>
        </w:rPr>
        <w:t xml:space="preserve"> </w:t>
      </w:r>
      <w:r>
        <w:rPr>
          <w:sz w:val="24"/>
        </w:rPr>
        <w:t>model.</w:t>
      </w:r>
      <w:r>
        <w:rPr>
          <w:spacing w:val="3"/>
          <w:sz w:val="24"/>
        </w:rPr>
        <w:t xml:space="preserve"> </w:t>
      </w:r>
      <w:r>
        <w:rPr>
          <w:sz w:val="24"/>
        </w:rPr>
        <w:t>The</w:t>
      </w:r>
      <w:r>
        <w:rPr>
          <w:spacing w:val="5"/>
          <w:sz w:val="24"/>
        </w:rPr>
        <w:t xml:space="preserve"> </w:t>
      </w:r>
      <w:r>
        <w:rPr>
          <w:sz w:val="24"/>
        </w:rPr>
        <w:t>model</w:t>
      </w:r>
      <w:r>
        <w:rPr>
          <w:spacing w:val="-8"/>
          <w:sz w:val="24"/>
        </w:rPr>
        <w:t xml:space="preserve"> </w:t>
      </w:r>
      <w:r>
        <w:rPr>
          <w:sz w:val="24"/>
        </w:rPr>
        <w:t>with</w:t>
      </w:r>
      <w:r>
        <w:rPr>
          <w:spacing w:val="6"/>
          <w:sz w:val="24"/>
        </w:rPr>
        <w:t xml:space="preserve"> </w:t>
      </w:r>
      <w:r>
        <w:rPr>
          <w:sz w:val="24"/>
        </w:rPr>
        <w:t>lowest</w:t>
      </w:r>
      <w:r>
        <w:rPr>
          <w:spacing w:val="6"/>
          <w:sz w:val="24"/>
        </w:rPr>
        <w:t xml:space="preserve"> </w:t>
      </w:r>
      <w:r>
        <w:rPr>
          <w:sz w:val="24"/>
        </w:rPr>
        <w:t>AIC</w:t>
      </w:r>
      <w:r>
        <w:rPr>
          <w:spacing w:val="-1"/>
          <w:sz w:val="24"/>
        </w:rPr>
        <w:t xml:space="preserve"> </w:t>
      </w:r>
      <w:r>
        <w:rPr>
          <w:sz w:val="24"/>
        </w:rPr>
        <w:t>value</w:t>
      </w:r>
      <w:r>
        <w:rPr>
          <w:spacing w:val="5"/>
          <w:sz w:val="24"/>
        </w:rPr>
        <w:t xml:space="preserve"> </w:t>
      </w:r>
      <w:r>
        <w:rPr>
          <w:sz w:val="24"/>
        </w:rPr>
        <w:t>is the best</w:t>
      </w:r>
      <w:r>
        <w:rPr>
          <w:spacing w:val="6"/>
          <w:sz w:val="24"/>
        </w:rPr>
        <w:t xml:space="preserve"> </w:t>
      </w:r>
      <w:r>
        <w:rPr>
          <w:sz w:val="24"/>
        </w:rPr>
        <w:t>fit.</w:t>
      </w:r>
    </w:p>
    <w:p>
      <w:pPr>
        <w:spacing w:after="0" w:line="480" w:lineRule="auto"/>
        <w:jc w:val="both"/>
        <w:rPr>
          <w:sz w:val="24"/>
        </w:rPr>
        <w:sectPr>
          <w:pgSz w:w="12240" w:h="15840"/>
          <w:pgMar w:top="1360" w:right="160" w:bottom="1200" w:left="1220" w:header="0" w:footer="932" w:gutter="0"/>
          <w:cols w:space="720" w:num="1"/>
        </w:sectPr>
      </w:pPr>
    </w:p>
    <w:p>
      <w:pPr>
        <w:pStyle w:val="6"/>
        <w:spacing w:before="72"/>
        <w:ind w:left="220"/>
      </w:pPr>
      <w:r>
        <w:t>It</w:t>
      </w:r>
      <w:r>
        <w:rPr>
          <w:spacing w:val="-1"/>
        </w:rPr>
        <w:t xml:space="preserve"> </w:t>
      </w:r>
      <w:r>
        <w:t>is</w:t>
      </w:r>
      <w:r>
        <w:rPr>
          <w:spacing w:val="-3"/>
        </w:rPr>
        <w:t xml:space="preserve"> </w:t>
      </w:r>
      <w:r>
        <w:t>computed as:</w:t>
      </w:r>
    </w:p>
    <w:p>
      <w:pPr>
        <w:pStyle w:val="6"/>
        <w:rPr>
          <w:sz w:val="17"/>
        </w:rPr>
      </w:pPr>
    </w:p>
    <w:p>
      <w:pPr>
        <w:tabs>
          <w:tab w:val="left" w:pos="8983"/>
        </w:tabs>
        <w:spacing w:before="90"/>
        <w:ind w:left="220" w:right="0" w:firstLine="0"/>
        <w:jc w:val="left"/>
        <w:rPr>
          <w:sz w:val="24"/>
        </w:rPr>
      </w:pPr>
      <w:r>
        <w:rPr>
          <w:position w:val="-2"/>
        </w:rPr>
        <w:drawing>
          <wp:inline distT="0" distB="0" distL="0" distR="0">
            <wp:extent cx="1905000" cy="133350"/>
            <wp:effectExtent l="0" t="0" r="0" b="0"/>
            <wp:docPr id="127"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56.png"/>
                    <pic:cNvPicPr>
                      <a:picLocks noChangeAspect="1"/>
                    </pic:cNvPicPr>
                  </pic:nvPicPr>
                  <pic:blipFill>
                    <a:blip r:embed="rId62" cstate="print"/>
                    <a:stretch>
                      <a:fillRect/>
                    </a:stretch>
                  </pic:blipFill>
                  <pic:spPr>
                    <a:xfrm>
                      <a:off x="0" y="0"/>
                      <a:ext cx="1905000" cy="133754"/>
                    </a:xfrm>
                    <a:prstGeom prst="rect">
                      <a:avLst/>
                    </a:prstGeom>
                  </pic:spPr>
                </pic:pic>
              </a:graphicData>
            </a:graphic>
          </wp:inline>
        </w:drawing>
      </w:r>
      <w:r>
        <w:rPr>
          <w:sz w:val="20"/>
        </w:rPr>
        <w:tab/>
      </w:r>
      <w:r>
        <w:rPr>
          <w:spacing w:val="13"/>
          <w:sz w:val="20"/>
        </w:rPr>
        <w:t xml:space="preserve"> </w:t>
      </w:r>
      <w:r>
        <w:rPr>
          <w:sz w:val="24"/>
        </w:rPr>
        <w:t>(3.13)</w:t>
      </w:r>
    </w:p>
    <w:p>
      <w:pPr>
        <w:pStyle w:val="6"/>
        <w:spacing w:before="5"/>
        <w:rPr>
          <w:sz w:val="20"/>
        </w:rPr>
      </w:pPr>
    </w:p>
    <w:p>
      <w:pPr>
        <w:pStyle w:val="6"/>
        <w:spacing w:before="90"/>
        <w:ind w:left="220"/>
      </w:pPr>
      <w:r>
        <w:t>where</w:t>
      </w:r>
      <w:r>
        <w:rPr>
          <w:spacing w:val="-4"/>
        </w:rPr>
        <w:t xml:space="preserve"> </w:t>
      </w:r>
      <w:r>
        <w:t>k</w:t>
      </w:r>
      <w:r>
        <w:rPr>
          <w:spacing w:val="-2"/>
        </w:rPr>
        <w:t xml:space="preserve"> </w:t>
      </w:r>
      <w:r>
        <w:t>=</w:t>
      </w:r>
      <w:r>
        <w:rPr>
          <w:spacing w:val="-3"/>
        </w:rPr>
        <w:t xml:space="preserve"> </w:t>
      </w:r>
      <w:r>
        <w:t>number</w:t>
      </w:r>
      <w:r>
        <w:rPr>
          <w:spacing w:val="3"/>
        </w:rPr>
        <w:t xml:space="preserve"> </w:t>
      </w:r>
      <w:r>
        <w:t>for</w:t>
      </w:r>
      <w:r>
        <w:rPr>
          <w:spacing w:val="-1"/>
        </w:rPr>
        <w:t xml:space="preserve"> </w:t>
      </w:r>
      <w:r>
        <w:t>parameters</w:t>
      </w:r>
      <w:r>
        <w:rPr>
          <w:spacing w:val="-4"/>
        </w:rPr>
        <w:t xml:space="preserve"> </w:t>
      </w:r>
      <w:r>
        <w:t>in</w:t>
      </w:r>
      <w:r>
        <w:rPr>
          <w:spacing w:val="-7"/>
        </w:rPr>
        <w:t xml:space="preserve"> </w:t>
      </w:r>
      <w:r>
        <w:t>the</w:t>
      </w:r>
      <w:r>
        <w:rPr>
          <w:spacing w:val="5"/>
        </w:rPr>
        <w:t xml:space="preserve"> </w:t>
      </w:r>
      <w:r>
        <w:t>model,</w:t>
      </w:r>
    </w:p>
    <w:p>
      <w:pPr>
        <w:pStyle w:val="6"/>
      </w:pPr>
    </w:p>
    <w:p>
      <w:pPr>
        <w:pStyle w:val="6"/>
        <w:ind w:left="220"/>
      </w:pPr>
      <w:r>
        <w:t>Loglikelihood</w:t>
      </w:r>
      <w:r>
        <w:rPr>
          <w:spacing w:val="-2"/>
        </w:rPr>
        <w:t xml:space="preserve"> </w:t>
      </w:r>
      <w:r>
        <w:t>=</w:t>
      </w:r>
      <w:r>
        <w:rPr>
          <w:spacing w:val="-4"/>
        </w:rPr>
        <w:t xml:space="preserve"> </w:t>
      </w:r>
      <w:r>
        <w:t>maximized</w:t>
      </w:r>
      <w:r>
        <w:rPr>
          <w:spacing w:val="-3"/>
        </w:rPr>
        <w:t xml:space="preserve"> </w:t>
      </w:r>
      <w:r>
        <w:t>value</w:t>
      </w:r>
      <w:r>
        <w:rPr>
          <w:spacing w:val="-4"/>
        </w:rPr>
        <w:t xml:space="preserve"> </w:t>
      </w:r>
      <w:r>
        <w:t>of</w:t>
      </w:r>
      <w:r>
        <w:rPr>
          <w:spacing w:val="-6"/>
        </w:rPr>
        <w:t xml:space="preserve"> </w:t>
      </w:r>
      <w:r>
        <w:t>log</w:t>
      </w:r>
      <w:r>
        <w:rPr>
          <w:spacing w:val="1"/>
        </w:rPr>
        <w:t xml:space="preserve"> </w:t>
      </w:r>
      <w:r>
        <w:t>likelihood</w:t>
      </w:r>
      <w:r>
        <w:rPr>
          <w:spacing w:val="-3"/>
        </w:rPr>
        <w:t xml:space="preserve"> </w:t>
      </w:r>
      <w:r>
        <w:t>function</w:t>
      </w:r>
      <w:r>
        <w:rPr>
          <w:spacing w:val="-3"/>
        </w:rPr>
        <w:t xml:space="preserve"> </w:t>
      </w:r>
      <w:r>
        <w:t>for</w:t>
      </w:r>
      <w:r>
        <w:rPr>
          <w:spacing w:val="-6"/>
        </w:rPr>
        <w:t xml:space="preserve"> </w:t>
      </w:r>
      <w:r>
        <w:t>the</w:t>
      </w:r>
      <w:r>
        <w:rPr>
          <w:spacing w:val="-4"/>
        </w:rPr>
        <w:t xml:space="preserve"> </w:t>
      </w:r>
      <w:r>
        <w:t>estimated</w:t>
      </w:r>
      <w:r>
        <w:rPr>
          <w:spacing w:val="9"/>
        </w:rPr>
        <w:t xml:space="preserve"> </w:t>
      </w:r>
      <w:r>
        <w:t>model.</w:t>
      </w:r>
    </w:p>
    <w:p>
      <w:pPr>
        <w:pStyle w:val="6"/>
      </w:pPr>
    </w:p>
    <w:p>
      <w:pPr>
        <w:pStyle w:val="6"/>
        <w:spacing w:line="480" w:lineRule="auto"/>
        <w:ind w:left="220" w:right="1273"/>
        <w:jc w:val="both"/>
      </w:pPr>
      <w:r>
        <w:t>Assuming the residuals to be normally and independently distributed, if the residual sum of</w:t>
      </w:r>
      <w:r>
        <w:rPr>
          <w:spacing w:val="1"/>
        </w:rPr>
        <w:t xml:space="preserve"> </w:t>
      </w:r>
      <w:r>
        <w:t>squares</w:t>
      </w:r>
      <w:r>
        <w:rPr>
          <w:spacing w:val="3"/>
        </w:rPr>
        <w:t xml:space="preserve"> </w:t>
      </w:r>
      <w:r>
        <w:t>is</w:t>
      </w:r>
      <w:r>
        <w:rPr>
          <w:spacing w:val="1"/>
        </w:rPr>
        <w:t xml:space="preserve"> </w:t>
      </w:r>
      <w:r>
        <w:t>denoted</w:t>
      </w:r>
      <w:r>
        <w:rPr>
          <w:spacing w:val="2"/>
        </w:rPr>
        <w:t xml:space="preserve"> </w:t>
      </w:r>
      <w:r>
        <w:t>by</w:t>
      </w:r>
      <w:r>
        <w:rPr>
          <w:spacing w:val="-9"/>
        </w:rPr>
        <w:t xml:space="preserve"> </w:t>
      </w:r>
      <w:r>
        <w:t>R,</w:t>
      </w:r>
      <w:r>
        <w:rPr>
          <w:spacing w:val="6"/>
        </w:rPr>
        <w:t xml:space="preserve"> </w:t>
      </w:r>
      <w:r>
        <w:t>the</w:t>
      </w:r>
      <w:r>
        <w:rPr>
          <w:spacing w:val="1"/>
        </w:rPr>
        <w:t xml:space="preserve"> </w:t>
      </w:r>
      <w:r>
        <w:t>AIC</w:t>
      </w:r>
      <w:r>
        <w:rPr>
          <w:spacing w:val="-1"/>
        </w:rPr>
        <w:t xml:space="preserve"> </w:t>
      </w:r>
      <w:r>
        <w:t>criterion</w:t>
      </w:r>
      <w:r>
        <w:rPr>
          <w:spacing w:val="2"/>
        </w:rPr>
        <w:t xml:space="preserve"> </w:t>
      </w:r>
      <w:r>
        <w:t>becomes:</w:t>
      </w:r>
    </w:p>
    <w:p>
      <w:pPr>
        <w:pStyle w:val="6"/>
        <w:tabs>
          <w:tab w:val="left" w:pos="8983"/>
        </w:tabs>
        <w:spacing w:before="22"/>
        <w:ind w:left="220"/>
        <w:jc w:val="both"/>
      </w:pPr>
      <w:r>
        <w:drawing>
          <wp:anchor distT="0" distB="0" distL="0" distR="0" simplePos="0" relativeHeight="251705344" behindDoc="1" locked="0" layoutInCell="1" allowOverlap="1">
            <wp:simplePos x="0" y="0"/>
            <wp:positionH relativeFrom="page">
              <wp:posOffset>2675255</wp:posOffset>
            </wp:positionH>
            <wp:positionV relativeFrom="paragraph">
              <wp:posOffset>62865</wp:posOffset>
            </wp:positionV>
            <wp:extent cx="810260" cy="162560"/>
            <wp:effectExtent l="0" t="0" r="0" b="0"/>
            <wp:wrapNone/>
            <wp:docPr id="129"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57.png"/>
                    <pic:cNvPicPr>
                      <a:picLocks noChangeAspect="1"/>
                    </pic:cNvPicPr>
                  </pic:nvPicPr>
                  <pic:blipFill>
                    <a:blip r:embed="rId63" cstate="print"/>
                    <a:stretch>
                      <a:fillRect/>
                    </a:stretch>
                  </pic:blipFill>
                  <pic:spPr>
                    <a:xfrm>
                      <a:off x="0" y="0"/>
                      <a:ext cx="810245" cy="162415"/>
                    </a:xfrm>
                    <a:prstGeom prst="rect">
                      <a:avLst/>
                    </a:prstGeom>
                  </pic:spPr>
                </pic:pic>
              </a:graphicData>
            </a:graphic>
          </wp:anchor>
        </w:drawing>
      </w:r>
      <w:r>
        <w:rPr>
          <w:position w:val="-13"/>
        </w:rPr>
        <w:drawing>
          <wp:inline distT="0" distB="0" distL="0" distR="0">
            <wp:extent cx="1649095" cy="257175"/>
            <wp:effectExtent l="0" t="0" r="0" b="0"/>
            <wp:docPr id="13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58.png"/>
                    <pic:cNvPicPr>
                      <a:picLocks noChangeAspect="1"/>
                    </pic:cNvPicPr>
                  </pic:nvPicPr>
                  <pic:blipFill>
                    <a:blip r:embed="rId64" cstate="print"/>
                    <a:stretch>
                      <a:fillRect/>
                    </a:stretch>
                  </pic:blipFill>
                  <pic:spPr>
                    <a:xfrm>
                      <a:off x="0" y="0"/>
                      <a:ext cx="1649095" cy="257175"/>
                    </a:xfrm>
                    <a:prstGeom prst="rect">
                      <a:avLst/>
                    </a:prstGeom>
                  </pic:spPr>
                </pic:pic>
              </a:graphicData>
            </a:graphic>
          </wp:inline>
        </w:drawing>
      </w:r>
      <w:r>
        <w:t>,</w:t>
      </w:r>
      <w:r>
        <w:tab/>
      </w:r>
      <w:r>
        <w:t>(3.14)</w:t>
      </w:r>
    </w:p>
    <w:p>
      <w:pPr>
        <w:pStyle w:val="6"/>
        <w:spacing w:before="313" w:line="480" w:lineRule="auto"/>
        <w:ind w:left="220" w:right="1279"/>
        <w:jc w:val="both"/>
      </w:pPr>
      <w:r>
        <w:t>The AIC criterion attempts to find the model that best explains the data with a minimum of free</w:t>
      </w:r>
      <w:r>
        <w:rPr>
          <w:spacing w:val="1"/>
        </w:rPr>
        <w:t xml:space="preserve"> </w:t>
      </w:r>
      <w:r>
        <w:t>parameters. It</w:t>
      </w:r>
      <w:r>
        <w:rPr>
          <w:spacing w:val="1"/>
        </w:rPr>
        <w:t xml:space="preserve"> </w:t>
      </w:r>
      <w:r>
        <w:t>imposes a penalty that</w:t>
      </w:r>
      <w:r>
        <w:rPr>
          <w:spacing w:val="1"/>
        </w:rPr>
        <w:t xml:space="preserve"> </w:t>
      </w:r>
      <w:r>
        <w:t>is</w:t>
      </w:r>
      <w:r>
        <w:rPr>
          <w:spacing w:val="1"/>
        </w:rPr>
        <w:t xml:space="preserve"> </w:t>
      </w:r>
      <w:r>
        <w:t>an increasing</w:t>
      </w:r>
      <w:r>
        <w:rPr>
          <w:spacing w:val="1"/>
        </w:rPr>
        <w:t xml:space="preserve"> </w:t>
      </w:r>
      <w:r>
        <w:t>function of the</w:t>
      </w:r>
      <w:r>
        <w:rPr>
          <w:spacing w:val="1"/>
        </w:rPr>
        <w:t xml:space="preserve"> </w:t>
      </w:r>
      <w:r>
        <w:t>number of estimated</w:t>
      </w:r>
      <w:r>
        <w:rPr>
          <w:spacing w:val="1"/>
        </w:rPr>
        <w:t xml:space="preserve"> </w:t>
      </w:r>
      <w:r>
        <w:t>parameters. This penalty discourages over fitting in estimation and thus leads to selection of a</w:t>
      </w:r>
      <w:r>
        <w:rPr>
          <w:spacing w:val="1"/>
        </w:rPr>
        <w:t xml:space="preserve"> </w:t>
      </w:r>
      <w:r>
        <w:t>parsimonious</w:t>
      </w:r>
      <w:r>
        <w:rPr>
          <w:spacing w:val="3"/>
        </w:rPr>
        <w:t xml:space="preserve"> </w:t>
      </w:r>
      <w:r>
        <w:t>model.</w:t>
      </w:r>
    </w:p>
    <w:p>
      <w:pPr>
        <w:pStyle w:val="8"/>
        <w:numPr>
          <w:ilvl w:val="0"/>
          <w:numId w:val="11"/>
        </w:numPr>
        <w:tabs>
          <w:tab w:val="left" w:pos="508"/>
        </w:tabs>
        <w:spacing w:before="1" w:after="0" w:line="240" w:lineRule="auto"/>
        <w:ind w:left="508" w:right="0" w:hanging="288"/>
        <w:jc w:val="both"/>
        <w:rPr>
          <w:sz w:val="24"/>
        </w:rPr>
      </w:pPr>
      <w:r>
        <w:rPr>
          <w:b/>
          <w:sz w:val="24"/>
        </w:rPr>
        <w:t>Schwarz’s</w:t>
      </w:r>
      <w:r>
        <w:rPr>
          <w:b/>
          <w:spacing w:val="19"/>
          <w:sz w:val="24"/>
        </w:rPr>
        <w:t xml:space="preserve"> </w:t>
      </w:r>
      <w:r>
        <w:rPr>
          <w:b/>
          <w:sz w:val="24"/>
        </w:rPr>
        <w:t>Bayesian</w:t>
      </w:r>
      <w:r>
        <w:rPr>
          <w:b/>
          <w:spacing w:val="23"/>
          <w:sz w:val="24"/>
        </w:rPr>
        <w:t xml:space="preserve"> </w:t>
      </w:r>
      <w:r>
        <w:rPr>
          <w:b/>
          <w:sz w:val="24"/>
        </w:rPr>
        <w:t>Criteria</w:t>
      </w:r>
      <w:r>
        <w:rPr>
          <w:b/>
          <w:spacing w:val="23"/>
          <w:sz w:val="24"/>
        </w:rPr>
        <w:t xml:space="preserve"> </w:t>
      </w:r>
      <w:r>
        <w:rPr>
          <w:b/>
          <w:sz w:val="24"/>
        </w:rPr>
        <w:t>(SBC)</w:t>
      </w:r>
      <w:r>
        <w:rPr>
          <w:sz w:val="24"/>
        </w:rPr>
        <w:t>:</w:t>
      </w:r>
      <w:r>
        <w:rPr>
          <w:spacing w:val="22"/>
          <w:sz w:val="24"/>
        </w:rPr>
        <w:t xml:space="preserve"> </w:t>
      </w:r>
      <w:r>
        <w:rPr>
          <w:sz w:val="24"/>
        </w:rPr>
        <w:t>It</w:t>
      </w:r>
      <w:r>
        <w:rPr>
          <w:spacing w:val="23"/>
          <w:sz w:val="24"/>
        </w:rPr>
        <w:t xml:space="preserve"> </w:t>
      </w:r>
      <w:r>
        <w:rPr>
          <w:sz w:val="24"/>
        </w:rPr>
        <w:t>is</w:t>
      </w:r>
      <w:r>
        <w:rPr>
          <w:spacing w:val="20"/>
          <w:sz w:val="24"/>
        </w:rPr>
        <w:t xml:space="preserve"> </w:t>
      </w:r>
      <w:r>
        <w:rPr>
          <w:sz w:val="24"/>
        </w:rPr>
        <w:t>also</w:t>
      </w:r>
      <w:r>
        <w:rPr>
          <w:spacing w:val="27"/>
          <w:sz w:val="24"/>
        </w:rPr>
        <w:t xml:space="preserve"> </w:t>
      </w:r>
      <w:r>
        <w:rPr>
          <w:sz w:val="24"/>
        </w:rPr>
        <w:t>called</w:t>
      </w:r>
      <w:r>
        <w:rPr>
          <w:spacing w:val="22"/>
          <w:sz w:val="24"/>
        </w:rPr>
        <w:t xml:space="preserve"> </w:t>
      </w:r>
      <w:r>
        <w:rPr>
          <w:sz w:val="24"/>
        </w:rPr>
        <w:t>Bayesian</w:t>
      </w:r>
      <w:r>
        <w:rPr>
          <w:spacing w:val="18"/>
          <w:sz w:val="24"/>
        </w:rPr>
        <w:t xml:space="preserve"> </w:t>
      </w:r>
      <w:r>
        <w:rPr>
          <w:sz w:val="24"/>
        </w:rPr>
        <w:t>Information</w:t>
      </w:r>
      <w:r>
        <w:rPr>
          <w:spacing w:val="23"/>
          <w:sz w:val="24"/>
        </w:rPr>
        <w:t xml:space="preserve"> </w:t>
      </w:r>
      <w:r>
        <w:rPr>
          <w:sz w:val="24"/>
        </w:rPr>
        <w:t>Criteria</w:t>
      </w:r>
      <w:r>
        <w:rPr>
          <w:spacing w:val="22"/>
          <w:sz w:val="24"/>
        </w:rPr>
        <w:t xml:space="preserve"> </w:t>
      </w:r>
      <w:r>
        <w:rPr>
          <w:sz w:val="24"/>
        </w:rPr>
        <w:t>(BIC).</w:t>
      </w:r>
    </w:p>
    <w:p>
      <w:pPr>
        <w:pStyle w:val="6"/>
      </w:pPr>
    </w:p>
    <w:p>
      <w:pPr>
        <w:pStyle w:val="6"/>
        <w:spacing w:line="480" w:lineRule="auto"/>
        <w:ind w:left="220" w:right="1282"/>
        <w:jc w:val="both"/>
      </w:pPr>
      <w:r>
        <w:t>SBC is also a statistical tool for model selection, which penalizes over fitting of estimation. The</w:t>
      </w:r>
      <w:r>
        <w:rPr>
          <w:spacing w:val="1"/>
        </w:rPr>
        <w:t xml:space="preserve"> </w:t>
      </w:r>
      <w:r>
        <w:t>model</w:t>
      </w:r>
      <w:r>
        <w:rPr>
          <w:spacing w:val="-4"/>
        </w:rPr>
        <w:t xml:space="preserve"> </w:t>
      </w:r>
      <w:r>
        <w:t>with</w:t>
      </w:r>
      <w:r>
        <w:rPr>
          <w:spacing w:val="2"/>
        </w:rPr>
        <w:t xml:space="preserve"> </w:t>
      </w:r>
      <w:r>
        <w:t>lower</w:t>
      </w:r>
      <w:r>
        <w:rPr>
          <w:spacing w:val="2"/>
        </w:rPr>
        <w:t xml:space="preserve"> </w:t>
      </w:r>
      <w:r>
        <w:t>SBC</w:t>
      </w:r>
      <w:r>
        <w:rPr>
          <w:spacing w:val="5"/>
        </w:rPr>
        <w:t xml:space="preserve"> </w:t>
      </w:r>
      <w:r>
        <w:t>is generally</w:t>
      </w:r>
      <w:r>
        <w:rPr>
          <w:spacing w:val="-9"/>
        </w:rPr>
        <w:t xml:space="preserve"> </w:t>
      </w:r>
      <w:r>
        <w:t>the</w:t>
      </w:r>
      <w:r>
        <w:rPr>
          <w:spacing w:val="1"/>
        </w:rPr>
        <w:t xml:space="preserve"> </w:t>
      </w:r>
      <w:r>
        <w:t>best</w:t>
      </w:r>
      <w:r>
        <w:rPr>
          <w:spacing w:val="7"/>
        </w:rPr>
        <w:t xml:space="preserve"> </w:t>
      </w:r>
      <w:r>
        <w:t>fit.</w:t>
      </w:r>
    </w:p>
    <w:p>
      <w:pPr>
        <w:pStyle w:val="6"/>
        <w:ind w:left="282"/>
      </w:pPr>
      <w:r>
        <w:t>It</w:t>
      </w:r>
      <w:r>
        <w:rPr>
          <w:spacing w:val="1"/>
        </w:rPr>
        <w:t xml:space="preserve"> </w:t>
      </w:r>
      <w:r>
        <w:t>is</w:t>
      </w:r>
      <w:r>
        <w:rPr>
          <w:spacing w:val="-4"/>
        </w:rPr>
        <w:t xml:space="preserve"> </w:t>
      </w:r>
      <w:r>
        <w:t>computed</w:t>
      </w:r>
      <w:r>
        <w:rPr>
          <w:spacing w:val="-3"/>
        </w:rPr>
        <w:t xml:space="preserve"> </w:t>
      </w:r>
      <w:r>
        <w:t>as:</w:t>
      </w:r>
    </w:p>
    <w:p>
      <w:pPr>
        <w:pStyle w:val="6"/>
        <w:rPr>
          <w:sz w:val="17"/>
        </w:rPr>
      </w:pPr>
    </w:p>
    <w:p>
      <w:pPr>
        <w:tabs>
          <w:tab w:val="left" w:pos="8954"/>
        </w:tabs>
        <w:spacing w:before="90"/>
        <w:ind w:left="220" w:right="0" w:firstLine="0"/>
        <w:jc w:val="left"/>
        <w:rPr>
          <w:sz w:val="24"/>
        </w:rPr>
      </w:pPr>
      <w:r>
        <w:rPr>
          <w:position w:val="-4"/>
        </w:rPr>
        <w:drawing>
          <wp:inline distT="0" distB="0" distL="0" distR="0">
            <wp:extent cx="2419985" cy="142875"/>
            <wp:effectExtent l="0" t="0" r="0" b="0"/>
            <wp:docPr id="13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59.png"/>
                    <pic:cNvPicPr>
                      <a:picLocks noChangeAspect="1"/>
                    </pic:cNvPicPr>
                  </pic:nvPicPr>
                  <pic:blipFill>
                    <a:blip r:embed="rId65" cstate="print"/>
                    <a:stretch>
                      <a:fillRect/>
                    </a:stretch>
                  </pic:blipFill>
                  <pic:spPr>
                    <a:xfrm>
                      <a:off x="0" y="0"/>
                      <a:ext cx="2419985" cy="143307"/>
                    </a:xfrm>
                    <a:prstGeom prst="rect">
                      <a:avLst/>
                    </a:prstGeom>
                  </pic:spPr>
                </pic:pic>
              </a:graphicData>
            </a:graphic>
          </wp:inline>
        </w:drawing>
      </w:r>
      <w:r>
        <w:rPr>
          <w:sz w:val="20"/>
        </w:rPr>
        <w:tab/>
      </w:r>
      <w:r>
        <w:rPr>
          <w:spacing w:val="24"/>
          <w:sz w:val="20"/>
        </w:rPr>
        <w:t xml:space="preserve"> </w:t>
      </w:r>
      <w:r>
        <w:rPr>
          <w:sz w:val="24"/>
        </w:rPr>
        <w:t>(3.15)</w:t>
      </w:r>
    </w:p>
    <w:p>
      <w:pPr>
        <w:pStyle w:val="6"/>
        <w:spacing w:before="5"/>
        <w:rPr>
          <w:sz w:val="20"/>
        </w:rPr>
      </w:pPr>
    </w:p>
    <w:p>
      <w:pPr>
        <w:pStyle w:val="6"/>
        <w:spacing w:before="90"/>
        <w:ind w:left="220"/>
      </w:pPr>
      <w:r>
        <w:t>For</w:t>
      </w:r>
      <w:r>
        <w:rPr>
          <w:spacing w:val="-2"/>
        </w:rPr>
        <w:t xml:space="preserve"> </w:t>
      </w:r>
      <w:r>
        <w:t>normally</w:t>
      </w:r>
      <w:r>
        <w:rPr>
          <w:spacing w:val="-8"/>
        </w:rPr>
        <w:t xml:space="preserve"> </w:t>
      </w:r>
      <w:r>
        <w:t>and</w:t>
      </w:r>
      <w:r>
        <w:rPr>
          <w:spacing w:val="1"/>
        </w:rPr>
        <w:t xml:space="preserve"> </w:t>
      </w:r>
      <w:r>
        <w:t>independently</w:t>
      </w:r>
      <w:r>
        <w:rPr>
          <w:spacing w:val="-12"/>
        </w:rPr>
        <w:t xml:space="preserve"> </w:t>
      </w:r>
      <w:r>
        <w:t>distributed</w:t>
      </w:r>
      <w:r>
        <w:rPr>
          <w:spacing w:val="-3"/>
        </w:rPr>
        <w:t xml:space="preserve"> </w:t>
      </w:r>
      <w:r>
        <w:t>residuals,</w:t>
      </w:r>
    </w:p>
    <w:p>
      <w:pPr>
        <w:pStyle w:val="6"/>
        <w:spacing w:before="10"/>
        <w:rPr>
          <w:sz w:val="29"/>
        </w:rPr>
      </w:pPr>
    </w:p>
    <w:p>
      <w:pPr>
        <w:pStyle w:val="6"/>
        <w:ind w:right="1338"/>
        <w:jc w:val="right"/>
      </w:pPr>
      <w:r>
        <w:drawing>
          <wp:anchor distT="0" distB="0" distL="0" distR="0" simplePos="0" relativeHeight="251669504" behindDoc="0" locked="0" layoutInCell="1" allowOverlap="1">
            <wp:simplePos x="0" y="0"/>
            <wp:positionH relativeFrom="page">
              <wp:posOffset>951230</wp:posOffset>
            </wp:positionH>
            <wp:positionV relativeFrom="paragraph">
              <wp:posOffset>-29845</wp:posOffset>
            </wp:positionV>
            <wp:extent cx="1532890" cy="257810"/>
            <wp:effectExtent l="0" t="0" r="0" b="0"/>
            <wp:wrapNone/>
            <wp:docPr id="13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60.png"/>
                    <pic:cNvPicPr>
                      <a:picLocks noChangeAspect="1"/>
                    </pic:cNvPicPr>
                  </pic:nvPicPr>
                  <pic:blipFill>
                    <a:blip r:embed="rId66" cstate="print"/>
                    <a:stretch>
                      <a:fillRect/>
                    </a:stretch>
                  </pic:blipFill>
                  <pic:spPr>
                    <a:xfrm>
                      <a:off x="0" y="0"/>
                      <a:ext cx="1532890" cy="257728"/>
                    </a:xfrm>
                    <a:prstGeom prst="rect">
                      <a:avLst/>
                    </a:prstGeom>
                  </pic:spPr>
                </pic:pic>
              </a:graphicData>
            </a:graphic>
          </wp:anchor>
        </w:drawing>
      </w:r>
      <w:r>
        <w:t>(3.16)</w:t>
      </w:r>
    </w:p>
    <w:p>
      <w:pPr>
        <w:pStyle w:val="6"/>
        <w:rPr>
          <w:sz w:val="27"/>
        </w:rPr>
      </w:pPr>
    </w:p>
    <w:p>
      <w:pPr>
        <w:pStyle w:val="6"/>
        <w:spacing w:before="90" w:line="480" w:lineRule="auto"/>
        <w:ind w:left="220" w:right="1279"/>
        <w:jc w:val="both"/>
      </w:pPr>
      <w:r>
        <w:t>The SBC criterion penalizes free parameters more heavily than the AIC criterion. It must be</w:t>
      </w:r>
      <w:r>
        <w:rPr>
          <w:spacing w:val="1"/>
        </w:rPr>
        <w:t xml:space="preserve"> </w:t>
      </w:r>
      <w:r>
        <w:t>noted that both AIC and SBC tests may not generally point to a common model as the best fit. In</w:t>
      </w:r>
      <w:r>
        <w:rPr>
          <w:spacing w:val="1"/>
        </w:rPr>
        <w:t xml:space="preserve"> </w:t>
      </w:r>
      <w:r>
        <w:t>such</w:t>
      </w:r>
      <w:r>
        <w:rPr>
          <w:spacing w:val="-5"/>
        </w:rPr>
        <w:t xml:space="preserve"> </w:t>
      </w:r>
      <w:r>
        <w:t>cases,</w:t>
      </w:r>
      <w:r>
        <w:rPr>
          <w:spacing w:val="2"/>
        </w:rPr>
        <w:t xml:space="preserve"> </w:t>
      </w:r>
      <w:r>
        <w:t>proper</w:t>
      </w:r>
      <w:r>
        <w:rPr>
          <w:spacing w:val="2"/>
        </w:rPr>
        <w:t xml:space="preserve"> </w:t>
      </w:r>
      <w:r>
        <w:t>judgment</w:t>
      </w:r>
      <w:r>
        <w:rPr>
          <w:spacing w:val="5"/>
        </w:rPr>
        <w:t xml:space="preserve"> </w:t>
      </w:r>
      <w:r>
        <w:t>is</w:t>
      </w:r>
      <w:r>
        <w:rPr>
          <w:spacing w:val="-2"/>
        </w:rPr>
        <w:t xml:space="preserve"> </w:t>
      </w:r>
      <w:r>
        <w:t>required</w:t>
      </w:r>
      <w:r>
        <w:rPr>
          <w:spacing w:val="4"/>
        </w:rPr>
        <w:t xml:space="preserve"> </w:t>
      </w:r>
      <w:r>
        <w:t>in</w:t>
      </w:r>
      <w:r>
        <w:rPr>
          <w:spacing w:val="-4"/>
        </w:rPr>
        <w:t xml:space="preserve"> </w:t>
      </w:r>
      <w:r>
        <w:t>choosing</w:t>
      </w:r>
      <w:r>
        <w:rPr>
          <w:spacing w:val="-5"/>
        </w:rPr>
        <w:t xml:space="preserve"> </w:t>
      </w:r>
      <w:r>
        <w:t>the</w:t>
      </w:r>
      <w:r>
        <w:rPr>
          <w:spacing w:val="8"/>
        </w:rPr>
        <w:t xml:space="preserve"> </w:t>
      </w:r>
      <w:r>
        <w:t>best</w:t>
      </w:r>
      <w:r>
        <w:rPr>
          <w:spacing w:val="5"/>
        </w:rPr>
        <w:t xml:space="preserve"> </w:t>
      </w:r>
      <w:r>
        <w:t>fit</w:t>
      </w:r>
      <w:r>
        <w:rPr>
          <w:spacing w:val="10"/>
        </w:rPr>
        <w:t xml:space="preserve"> </w:t>
      </w:r>
      <w:r>
        <w:t>for</w:t>
      </w:r>
      <w:r>
        <w:rPr>
          <w:spacing w:val="-3"/>
        </w:rPr>
        <w:t xml:space="preserve"> </w:t>
      </w:r>
      <w:r>
        <w:t>the model.</w:t>
      </w:r>
    </w:p>
    <w:p>
      <w:pPr>
        <w:pStyle w:val="6"/>
        <w:spacing w:before="1" w:line="480" w:lineRule="auto"/>
        <w:ind w:left="220" w:right="1280"/>
        <w:jc w:val="both"/>
      </w:pPr>
      <w:r>
        <w:t>If, after performing the above checks of residual randomness and model adequacy, the model is</w:t>
      </w:r>
      <w:r>
        <w:rPr>
          <w:spacing w:val="1"/>
        </w:rPr>
        <w:t xml:space="preserve"> </w:t>
      </w:r>
      <w:r>
        <w:t>found</w:t>
      </w:r>
      <w:r>
        <w:rPr>
          <w:spacing w:val="19"/>
        </w:rPr>
        <w:t xml:space="preserve"> </w:t>
      </w:r>
      <w:r>
        <w:t>inadequate</w:t>
      </w:r>
      <w:r>
        <w:rPr>
          <w:spacing w:val="13"/>
        </w:rPr>
        <w:t xml:space="preserve"> </w:t>
      </w:r>
      <w:r>
        <w:t>or</w:t>
      </w:r>
      <w:r>
        <w:rPr>
          <w:spacing w:val="20"/>
        </w:rPr>
        <w:t xml:space="preserve"> </w:t>
      </w:r>
      <w:r>
        <w:t>if</w:t>
      </w:r>
      <w:r>
        <w:rPr>
          <w:spacing w:val="11"/>
        </w:rPr>
        <w:t xml:space="preserve"> </w:t>
      </w:r>
      <w:r>
        <w:t>some</w:t>
      </w:r>
      <w:r>
        <w:rPr>
          <w:spacing w:val="18"/>
        </w:rPr>
        <w:t xml:space="preserve"> </w:t>
      </w:r>
      <w:r>
        <w:t>significant</w:t>
      </w:r>
      <w:r>
        <w:rPr>
          <w:spacing w:val="19"/>
        </w:rPr>
        <w:t xml:space="preserve"> </w:t>
      </w:r>
      <w:r>
        <w:t>autocorrelations</w:t>
      </w:r>
      <w:r>
        <w:rPr>
          <w:spacing w:val="16"/>
        </w:rPr>
        <w:t xml:space="preserve"> </w:t>
      </w:r>
      <w:r>
        <w:t>are</w:t>
      </w:r>
      <w:r>
        <w:rPr>
          <w:spacing w:val="23"/>
        </w:rPr>
        <w:t xml:space="preserve"> </w:t>
      </w:r>
      <w:r>
        <w:t>detected</w:t>
      </w:r>
      <w:r>
        <w:rPr>
          <w:spacing w:val="19"/>
        </w:rPr>
        <w:t xml:space="preserve"> </w:t>
      </w:r>
      <w:r>
        <w:t>in</w:t>
      </w:r>
      <w:r>
        <w:rPr>
          <w:spacing w:val="10"/>
        </w:rPr>
        <w:t xml:space="preserve"> </w:t>
      </w:r>
      <w:r>
        <w:t>the</w:t>
      </w:r>
      <w:r>
        <w:rPr>
          <w:spacing w:val="18"/>
        </w:rPr>
        <w:t xml:space="preserve"> </w:t>
      </w:r>
      <w:r>
        <w:t>residual</w:t>
      </w:r>
      <w:r>
        <w:rPr>
          <w:spacing w:val="15"/>
        </w:rPr>
        <w:t xml:space="preserve"> </w:t>
      </w:r>
      <w:r>
        <w:t>ACF</w:t>
      </w:r>
      <w:r>
        <w:rPr>
          <w:spacing w:val="10"/>
        </w:rPr>
        <w:t xml:space="preserve"> </w:t>
      </w:r>
      <w:r>
        <w:t>plots,</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275"/>
        <w:jc w:val="both"/>
      </w:pPr>
      <w:r>
        <w:t>the identification stage should be revisited and a new model reformulated by examining the ACF</w:t>
      </w:r>
      <w:r>
        <w:rPr>
          <w:spacing w:val="1"/>
        </w:rPr>
        <w:t xml:space="preserve"> </w:t>
      </w:r>
      <w:r>
        <w:t>and PACF plots of the original series again and making a new interpretation. The knowledge of</w:t>
      </w:r>
      <w:r>
        <w:rPr>
          <w:spacing w:val="1"/>
        </w:rPr>
        <w:t xml:space="preserve"> </w:t>
      </w:r>
      <w:r>
        <w:t>the left-over pattern in the residuals, as evidenced from the residual ACF and PACF series, may</w:t>
      </w:r>
      <w:r>
        <w:rPr>
          <w:spacing w:val="1"/>
        </w:rPr>
        <w:t xml:space="preserve"> </w:t>
      </w:r>
      <w:r>
        <w:t>also be used in making a judgment to help identify a different form of tentative model. Thus, the</w:t>
      </w:r>
      <w:r>
        <w:rPr>
          <w:spacing w:val="1"/>
        </w:rPr>
        <w:t xml:space="preserve"> </w:t>
      </w:r>
      <w:r>
        <w:t>three stages of the iterative process, viz. identification, estimation and diagnostic checking may</w:t>
      </w:r>
      <w:r>
        <w:rPr>
          <w:spacing w:val="1"/>
        </w:rPr>
        <w:t xml:space="preserve"> </w:t>
      </w:r>
      <w:r>
        <w:t>have to be repeated multiple times until a satisfactory model is generated. Another aspect to keep</w:t>
      </w:r>
      <w:r>
        <w:rPr>
          <w:spacing w:val="-57"/>
        </w:rPr>
        <w:t xml:space="preserve"> </w:t>
      </w:r>
      <w:r>
        <w:t>in mind while fitting models is the „principle of parsimony‟, which states that the best model for</w:t>
      </w:r>
      <w:r>
        <w:rPr>
          <w:spacing w:val="1"/>
        </w:rPr>
        <w:t xml:space="preserve"> </w:t>
      </w:r>
      <w:r>
        <w:t>a given series is the very simplest model with least number of parameters which can account for</w:t>
      </w:r>
      <w:r>
        <w:rPr>
          <w:spacing w:val="1"/>
        </w:rPr>
        <w:t xml:space="preserve"> </w:t>
      </w:r>
      <w:r>
        <w:t>the observed properties of the data. Thus, if two candidate models are finalized for the series</w:t>
      </w:r>
      <w:r>
        <w:rPr>
          <w:spacing w:val="1"/>
        </w:rPr>
        <w:t xml:space="preserve"> </w:t>
      </w:r>
      <w:r>
        <w:t>under interest depending on the various tests outlined in this section and if they are comparable</w:t>
      </w:r>
      <w:r>
        <w:rPr>
          <w:spacing w:val="1"/>
        </w:rPr>
        <w:t xml:space="preserve"> </w:t>
      </w:r>
      <w:r>
        <w:t>with respect to fitting adequacy and yielding white noise residuals, the model with minimum</w:t>
      </w:r>
      <w:r>
        <w:rPr>
          <w:spacing w:val="1"/>
        </w:rPr>
        <w:t xml:space="preserve"> </w:t>
      </w:r>
      <w:r>
        <w:t>number</w:t>
      </w:r>
      <w:r>
        <w:rPr>
          <w:spacing w:val="2"/>
        </w:rPr>
        <w:t xml:space="preserve"> </w:t>
      </w:r>
      <w:r>
        <w:t>of</w:t>
      </w:r>
      <w:r>
        <w:rPr>
          <w:spacing w:val="-6"/>
        </w:rPr>
        <w:t xml:space="preserve"> </w:t>
      </w:r>
      <w:r>
        <w:t>parameters</w:t>
      </w:r>
      <w:r>
        <w:rPr>
          <w:spacing w:val="4"/>
        </w:rPr>
        <w:t xml:space="preserve"> </w:t>
      </w:r>
      <w:r>
        <w:t>must</w:t>
      </w:r>
      <w:r>
        <w:rPr>
          <w:spacing w:val="6"/>
        </w:rPr>
        <w:t xml:space="preserve"> </w:t>
      </w:r>
      <w:r>
        <w:t>be</w:t>
      </w:r>
      <w:r>
        <w:rPr>
          <w:spacing w:val="1"/>
        </w:rPr>
        <w:t xml:space="preserve"> </w:t>
      </w:r>
      <w:r>
        <w:t>preferred.</w:t>
      </w:r>
    </w:p>
    <w:p>
      <w:pPr>
        <w:pStyle w:val="3"/>
        <w:numPr>
          <w:ilvl w:val="1"/>
          <w:numId w:val="5"/>
        </w:numPr>
        <w:tabs>
          <w:tab w:val="left" w:pos="586"/>
        </w:tabs>
        <w:spacing w:before="7" w:after="0" w:line="240" w:lineRule="auto"/>
        <w:ind w:left="585" w:right="0" w:hanging="366"/>
        <w:jc w:val="both"/>
      </w:pPr>
      <w:r>
        <w:t>Forecasting</w:t>
      </w:r>
      <w:r>
        <w:rPr>
          <w:spacing w:val="-2"/>
        </w:rPr>
        <w:t xml:space="preserve"> </w:t>
      </w:r>
      <w:r>
        <w:t>Using</w:t>
      </w:r>
      <w:r>
        <w:rPr>
          <w:spacing w:val="-2"/>
        </w:rPr>
        <w:t xml:space="preserve"> </w:t>
      </w:r>
      <w:r>
        <w:t>ARIMA</w:t>
      </w:r>
      <w:r>
        <w:rPr>
          <w:spacing w:val="-7"/>
        </w:rPr>
        <w:t xml:space="preserve"> </w:t>
      </w:r>
      <w:r>
        <w:t>Models</w:t>
      </w:r>
    </w:p>
    <w:p>
      <w:pPr>
        <w:pStyle w:val="6"/>
        <w:spacing w:before="7"/>
        <w:rPr>
          <w:b/>
          <w:sz w:val="23"/>
        </w:rPr>
      </w:pPr>
    </w:p>
    <w:p>
      <w:pPr>
        <w:pStyle w:val="6"/>
        <w:spacing w:line="480" w:lineRule="auto"/>
        <w:ind w:left="220" w:right="1280"/>
        <w:jc w:val="both"/>
      </w:pPr>
      <w:r>
        <w:t>Once an adequate and satisfactory model is fitted to the series of interest,</w:t>
      </w:r>
      <w:r>
        <w:rPr>
          <w:spacing w:val="1"/>
        </w:rPr>
        <w:t xml:space="preserve"> </w:t>
      </w:r>
      <w:r>
        <w:t>forecasts can be</w:t>
      </w:r>
      <w:r>
        <w:rPr>
          <w:spacing w:val="1"/>
        </w:rPr>
        <w:t xml:space="preserve"> </w:t>
      </w:r>
      <w:r>
        <w:t>generated</w:t>
      </w:r>
      <w:r>
        <w:rPr>
          <w:spacing w:val="1"/>
        </w:rPr>
        <w:t xml:space="preserve"> </w:t>
      </w:r>
      <w:r>
        <w:t>using</w:t>
      </w:r>
      <w:r>
        <w:rPr>
          <w:spacing w:val="1"/>
        </w:rPr>
        <w:t xml:space="preserve"> </w:t>
      </w:r>
      <w:r>
        <w:t>the</w:t>
      </w:r>
      <w:r>
        <w:rPr>
          <w:spacing w:val="6"/>
        </w:rPr>
        <w:t xml:space="preserve"> </w:t>
      </w:r>
      <w:r>
        <w:t>model.</w:t>
      </w:r>
      <w:r>
        <w:rPr>
          <w:spacing w:val="3"/>
        </w:rPr>
        <w:t xml:space="preserve"> </w:t>
      </w:r>
      <w:r>
        <w:t>Consider</w:t>
      </w:r>
      <w:r>
        <w:rPr>
          <w:spacing w:val="3"/>
        </w:rPr>
        <w:t xml:space="preserve"> </w:t>
      </w:r>
      <w:r>
        <w:t>the general</w:t>
      </w:r>
      <w:r>
        <w:rPr>
          <w:spacing w:val="-4"/>
        </w:rPr>
        <w:t xml:space="preserve"> </w:t>
      </w:r>
      <w:r>
        <w:t>ARIMA</w:t>
      </w:r>
      <w:r>
        <w:rPr>
          <w:spacing w:val="1"/>
        </w:rPr>
        <w:t xml:space="preserve"> </w:t>
      </w:r>
      <w:r>
        <w:t>model</w:t>
      </w:r>
      <w:r>
        <w:rPr>
          <w:spacing w:val="-8"/>
        </w:rPr>
        <w:t xml:space="preserve"> </w:t>
      </w:r>
      <w:r>
        <w:t>of</w:t>
      </w:r>
    </w:p>
    <w:p>
      <w:pPr>
        <w:pStyle w:val="6"/>
        <w:spacing w:before="1"/>
        <w:ind w:left="220"/>
        <w:jc w:val="both"/>
      </w:pPr>
      <w:r>
        <w:t>equation</w:t>
      </w:r>
      <w:r>
        <w:rPr>
          <w:spacing w:val="-3"/>
        </w:rPr>
        <w:t xml:space="preserve"> </w:t>
      </w:r>
      <w:r>
        <w:t>(3.1).</w:t>
      </w:r>
    </w:p>
    <w:p>
      <w:pPr>
        <w:pStyle w:val="6"/>
        <w:rPr>
          <w:sz w:val="17"/>
        </w:rPr>
      </w:pPr>
    </w:p>
    <w:p>
      <w:pPr>
        <w:spacing w:after="0"/>
        <w:rPr>
          <w:sz w:val="17"/>
        </w:rPr>
        <w:sectPr>
          <w:pgSz w:w="12240" w:h="15840"/>
          <w:pgMar w:top="1360" w:right="160" w:bottom="1200" w:left="1220" w:header="0" w:footer="932" w:gutter="0"/>
          <w:cols w:space="720" w:num="1"/>
        </w:sectPr>
      </w:pPr>
    </w:p>
    <w:p>
      <w:pPr>
        <w:pStyle w:val="6"/>
        <w:rPr>
          <w:sz w:val="13"/>
        </w:rPr>
      </w:pPr>
    </w:p>
    <w:p>
      <w:pPr>
        <w:pStyle w:val="6"/>
        <w:ind w:left="220"/>
        <w:rPr>
          <w:sz w:val="20"/>
        </w:rPr>
      </w:pPr>
      <w:r>
        <w:rPr>
          <w:sz w:val="20"/>
        </w:rPr>
        <w:drawing>
          <wp:inline distT="0" distB="0" distL="0" distR="0">
            <wp:extent cx="4585970" cy="161925"/>
            <wp:effectExtent l="0" t="0" r="0" b="0"/>
            <wp:docPr id="13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13.png"/>
                    <pic:cNvPicPr>
                      <a:picLocks noChangeAspect="1"/>
                    </pic:cNvPicPr>
                  </pic:nvPicPr>
                  <pic:blipFill>
                    <a:blip r:embed="rId19" cstate="print"/>
                    <a:stretch>
                      <a:fillRect/>
                    </a:stretch>
                  </pic:blipFill>
                  <pic:spPr>
                    <a:xfrm>
                      <a:off x="0" y="0"/>
                      <a:ext cx="4586012" cy="161925"/>
                    </a:xfrm>
                    <a:prstGeom prst="rect">
                      <a:avLst/>
                    </a:prstGeom>
                  </pic:spPr>
                </pic:pic>
              </a:graphicData>
            </a:graphic>
          </wp:inline>
        </w:drawing>
      </w:r>
    </w:p>
    <w:p>
      <w:pPr>
        <w:pStyle w:val="6"/>
        <w:spacing w:before="2"/>
        <w:rPr>
          <w:sz w:val="28"/>
        </w:rPr>
      </w:pPr>
    </w:p>
    <w:p>
      <w:pPr>
        <w:pStyle w:val="6"/>
        <w:tabs>
          <w:tab w:val="left" w:pos="4349"/>
        </w:tabs>
        <w:ind w:left="220"/>
      </w:pPr>
      <w:r>
        <w:drawing>
          <wp:anchor distT="0" distB="0" distL="0" distR="0" simplePos="0" relativeHeight="251706368" behindDoc="1" locked="0" layoutInCell="1" allowOverlap="1">
            <wp:simplePos x="0" y="0"/>
            <wp:positionH relativeFrom="page">
              <wp:posOffset>3181985</wp:posOffset>
            </wp:positionH>
            <wp:positionV relativeFrom="paragraph">
              <wp:posOffset>37465</wp:posOffset>
            </wp:positionV>
            <wp:extent cx="304800" cy="104775"/>
            <wp:effectExtent l="0" t="0" r="0" b="0"/>
            <wp:wrapNone/>
            <wp:docPr id="139"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61.png"/>
                    <pic:cNvPicPr>
                      <a:picLocks noChangeAspect="1"/>
                    </pic:cNvPicPr>
                  </pic:nvPicPr>
                  <pic:blipFill>
                    <a:blip r:embed="rId67" cstate="print"/>
                    <a:stretch>
                      <a:fillRect/>
                    </a:stretch>
                  </pic:blipFill>
                  <pic:spPr>
                    <a:xfrm>
                      <a:off x="0" y="0"/>
                      <a:ext cx="304800" cy="105092"/>
                    </a:xfrm>
                    <a:prstGeom prst="rect">
                      <a:avLst/>
                    </a:prstGeom>
                  </pic:spPr>
                </pic:pic>
              </a:graphicData>
            </a:graphic>
          </wp:anchor>
        </w:drawing>
      </w:r>
      <w:r>
        <w:t>The</w:t>
      </w:r>
      <w:r>
        <w:rPr>
          <w:spacing w:val="-4"/>
        </w:rPr>
        <w:t xml:space="preserve"> </w:t>
      </w:r>
      <w:r>
        <w:t>one-step</w:t>
      </w:r>
      <w:r>
        <w:rPr>
          <w:spacing w:val="-2"/>
        </w:rPr>
        <w:t xml:space="preserve"> </w:t>
      </w:r>
      <w:r>
        <w:t>ahead</w:t>
      </w:r>
      <w:r>
        <w:rPr>
          <w:spacing w:val="2"/>
        </w:rPr>
        <w:t xml:space="preserve"> </w:t>
      </w:r>
      <w:r>
        <w:t>forecast</w:t>
      </w:r>
      <w:r>
        <w:rPr>
          <w:spacing w:val="3"/>
        </w:rPr>
        <w:t xml:space="preserve"> </w:t>
      </w:r>
      <w:r>
        <w:t>for</w:t>
      </w:r>
      <w:r>
        <w:rPr>
          <w:spacing w:val="-5"/>
        </w:rPr>
        <w:t xml:space="preserve"> </w:t>
      </w:r>
      <w:r>
        <w:t>time</w:t>
      </w:r>
      <w:r>
        <w:tab/>
      </w:r>
      <w:r>
        <w:t>is</w:t>
      </w:r>
      <w:r>
        <w:rPr>
          <w:spacing w:val="-6"/>
        </w:rPr>
        <w:t xml:space="preserve"> </w:t>
      </w:r>
      <w:r>
        <w:t>given</w:t>
      </w:r>
      <w:r>
        <w:rPr>
          <w:spacing w:val="-3"/>
        </w:rPr>
        <w:t xml:space="preserve"> </w:t>
      </w:r>
      <w:r>
        <w:t>by,</w:t>
      </w:r>
    </w:p>
    <w:p>
      <w:pPr>
        <w:pStyle w:val="6"/>
        <w:spacing w:before="90"/>
        <w:ind w:left="220"/>
      </w:pPr>
      <w:r>
        <w:br w:type="column"/>
      </w:r>
      <w:r>
        <w:t>(3.17)</w:t>
      </w:r>
    </w:p>
    <w:p>
      <w:pPr>
        <w:spacing w:after="0"/>
        <w:sectPr>
          <w:type w:val="continuous"/>
          <w:pgSz w:w="12240" w:h="15840"/>
          <w:pgMar w:top="1380" w:right="160" w:bottom="1120" w:left="1220" w:header="720" w:footer="720" w:gutter="0"/>
          <w:cols w:equalWidth="0" w:num="2">
            <w:col w:w="7503" w:space="1246"/>
            <w:col w:w="2111"/>
          </w:cols>
        </w:sectPr>
      </w:pPr>
    </w:p>
    <w:p>
      <w:pPr>
        <w:pStyle w:val="6"/>
        <w:spacing w:before="2"/>
        <w:rPr>
          <w:sz w:val="21"/>
        </w:rPr>
      </w:pPr>
    </w:p>
    <w:p>
      <w:pPr>
        <w:spacing w:after="0"/>
        <w:rPr>
          <w:sz w:val="21"/>
        </w:rPr>
        <w:sectPr>
          <w:type w:val="continuous"/>
          <w:pgSz w:w="12240" w:h="15840"/>
          <w:pgMar w:top="1380" w:right="160" w:bottom="1120" w:left="1220" w:header="720" w:footer="720" w:gutter="0"/>
          <w:cols w:space="720" w:num="1"/>
        </w:sectPr>
      </w:pPr>
    </w:p>
    <w:p>
      <w:pPr>
        <w:pStyle w:val="6"/>
        <w:rPr>
          <w:sz w:val="13"/>
        </w:rPr>
      </w:pPr>
    </w:p>
    <w:p>
      <w:pPr>
        <w:pStyle w:val="6"/>
        <w:ind w:left="220"/>
        <w:rPr>
          <w:sz w:val="20"/>
        </w:rPr>
      </w:pPr>
      <w:r>
        <w:rPr>
          <w:sz w:val="20"/>
        </w:rPr>
        <w:drawing>
          <wp:inline distT="0" distB="0" distL="0" distR="0">
            <wp:extent cx="5032375" cy="161925"/>
            <wp:effectExtent l="0" t="0" r="0" b="0"/>
            <wp:docPr id="14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62.png"/>
                    <pic:cNvPicPr>
                      <a:picLocks noChangeAspect="1"/>
                    </pic:cNvPicPr>
                  </pic:nvPicPr>
                  <pic:blipFill>
                    <a:blip r:embed="rId68" cstate="print"/>
                    <a:stretch>
                      <a:fillRect/>
                    </a:stretch>
                  </pic:blipFill>
                  <pic:spPr>
                    <a:xfrm>
                      <a:off x="0" y="0"/>
                      <a:ext cx="5032395" cy="161925"/>
                    </a:xfrm>
                    <a:prstGeom prst="rect">
                      <a:avLst/>
                    </a:prstGeom>
                  </pic:spPr>
                </pic:pic>
              </a:graphicData>
            </a:graphic>
          </wp:inline>
        </w:drawing>
      </w:r>
    </w:p>
    <w:p>
      <w:pPr>
        <w:pStyle w:val="6"/>
        <w:spacing w:before="7"/>
        <w:rPr>
          <w:sz w:val="28"/>
        </w:rPr>
      </w:pPr>
    </w:p>
    <w:p>
      <w:pPr>
        <w:pStyle w:val="6"/>
        <w:tabs>
          <w:tab w:val="left" w:pos="1492"/>
          <w:tab w:val="left" w:pos="2069"/>
        </w:tabs>
        <w:spacing w:line="530" w:lineRule="auto"/>
        <w:ind w:left="220" w:right="64"/>
      </w:pPr>
      <w:r>
        <w:drawing>
          <wp:anchor distT="0" distB="0" distL="0" distR="0" simplePos="0" relativeHeight="251706368" behindDoc="1" locked="0" layoutInCell="1" allowOverlap="1">
            <wp:simplePos x="0" y="0"/>
            <wp:positionH relativeFrom="page">
              <wp:posOffset>1374775</wp:posOffset>
            </wp:positionH>
            <wp:positionV relativeFrom="paragraph">
              <wp:posOffset>66675</wp:posOffset>
            </wp:positionV>
            <wp:extent cx="258445" cy="104775"/>
            <wp:effectExtent l="0" t="0" r="0" b="0"/>
            <wp:wrapNone/>
            <wp:docPr id="14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63.png"/>
                    <pic:cNvPicPr>
                      <a:picLocks noChangeAspect="1"/>
                    </pic:cNvPicPr>
                  </pic:nvPicPr>
                  <pic:blipFill>
                    <a:blip r:embed="rId69" cstate="print"/>
                    <a:stretch>
                      <a:fillRect/>
                    </a:stretch>
                  </pic:blipFill>
                  <pic:spPr>
                    <a:xfrm>
                      <a:off x="0" y="0"/>
                      <a:ext cx="258399" cy="105092"/>
                    </a:xfrm>
                    <a:prstGeom prst="rect">
                      <a:avLst/>
                    </a:prstGeom>
                  </pic:spPr>
                </pic:pic>
              </a:graphicData>
            </a:graphic>
          </wp:anchor>
        </w:drawing>
      </w:r>
      <w:r>
        <w:drawing>
          <wp:anchor distT="0" distB="0" distL="0" distR="0" simplePos="0" relativeHeight="251707392" behindDoc="1" locked="0" layoutInCell="1" allowOverlap="1">
            <wp:simplePos x="0" y="0"/>
            <wp:positionH relativeFrom="page">
              <wp:posOffset>1740535</wp:posOffset>
            </wp:positionH>
            <wp:positionV relativeFrom="paragraph">
              <wp:posOffset>454025</wp:posOffset>
            </wp:positionV>
            <wp:extent cx="258445" cy="104775"/>
            <wp:effectExtent l="0" t="0" r="0" b="0"/>
            <wp:wrapNone/>
            <wp:docPr id="145"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63.png"/>
                    <pic:cNvPicPr>
                      <a:picLocks noChangeAspect="1"/>
                    </pic:cNvPicPr>
                  </pic:nvPicPr>
                  <pic:blipFill>
                    <a:blip r:embed="rId69" cstate="print"/>
                    <a:stretch>
                      <a:fillRect/>
                    </a:stretch>
                  </pic:blipFill>
                  <pic:spPr>
                    <a:xfrm>
                      <a:off x="0" y="0"/>
                      <a:ext cx="258399" cy="105092"/>
                    </a:xfrm>
                    <a:prstGeom prst="rect">
                      <a:avLst/>
                    </a:prstGeom>
                  </pic:spPr>
                </pic:pic>
              </a:graphicData>
            </a:graphic>
          </wp:anchor>
        </w:drawing>
      </w:r>
      <w:r>
        <w:t>Except</w:t>
      </w:r>
      <w:r>
        <w:tab/>
      </w:r>
      <w:r>
        <w:t>, the random shock at time t + 1, all other parameters are known.</w:t>
      </w:r>
      <w:r>
        <w:rPr>
          <w:spacing w:val="1"/>
        </w:rPr>
        <w:t xml:space="preserve"> </w:t>
      </w:r>
      <w:r>
        <w:t>Thus,</w:t>
      </w:r>
      <w:r>
        <w:rPr>
          <w:spacing w:val="-6"/>
        </w:rPr>
        <w:t xml:space="preserve"> </w:t>
      </w:r>
      <w:r>
        <w:t>setting</w:t>
      </w:r>
      <w:r>
        <w:tab/>
      </w:r>
      <w:r>
        <w:tab/>
      </w:r>
      <w:r>
        <w:t>=</w:t>
      </w:r>
      <w:r>
        <w:rPr>
          <w:spacing w:val="-6"/>
        </w:rPr>
        <w:t xml:space="preserve"> </w:t>
      </w:r>
      <w:r>
        <w:t>0,</w:t>
      </w:r>
      <w:r>
        <w:rPr>
          <w:spacing w:val="-4"/>
        </w:rPr>
        <w:t xml:space="preserve"> </w:t>
      </w:r>
      <w:r>
        <w:t>its</w:t>
      </w:r>
      <w:r>
        <w:rPr>
          <w:spacing w:val="-2"/>
        </w:rPr>
        <w:t xml:space="preserve"> </w:t>
      </w:r>
      <w:r>
        <w:t>true</w:t>
      </w:r>
      <w:r>
        <w:rPr>
          <w:spacing w:val="-6"/>
        </w:rPr>
        <w:t xml:space="preserve"> </w:t>
      </w:r>
      <w:r>
        <w:t>expected</w:t>
      </w:r>
      <w:r>
        <w:rPr>
          <w:spacing w:val="-1"/>
        </w:rPr>
        <w:t xml:space="preserve"> </w:t>
      </w:r>
      <w:r>
        <w:t>value,</w:t>
      </w:r>
      <w:r>
        <w:rPr>
          <w:spacing w:val="2"/>
        </w:rPr>
        <w:t xml:space="preserve"> </w:t>
      </w:r>
      <w:r>
        <w:t>the</w:t>
      </w:r>
      <w:r>
        <w:rPr>
          <w:spacing w:val="-6"/>
        </w:rPr>
        <w:t xml:space="preserve"> </w:t>
      </w:r>
      <w:r>
        <w:t>one-step</w:t>
      </w:r>
      <w:r>
        <w:rPr>
          <w:spacing w:val="-1"/>
        </w:rPr>
        <w:t xml:space="preserve"> </w:t>
      </w:r>
      <w:r>
        <w:t>ahead</w:t>
      </w:r>
      <w:r>
        <w:rPr>
          <w:spacing w:val="4"/>
        </w:rPr>
        <w:t xml:space="preserve"> </w:t>
      </w:r>
      <w:r>
        <w:t>forecasts</w:t>
      </w:r>
      <w:r>
        <w:rPr>
          <w:spacing w:val="-2"/>
        </w:rPr>
        <w:t xml:space="preserve"> </w:t>
      </w:r>
      <w:r>
        <w:t>can</w:t>
      </w:r>
      <w:r>
        <w:rPr>
          <w:spacing w:val="-6"/>
        </w:rPr>
        <w:t xml:space="preserve"> </w:t>
      </w:r>
      <w:r>
        <w:t>be</w:t>
      </w:r>
    </w:p>
    <w:p>
      <w:pPr>
        <w:pStyle w:val="6"/>
        <w:spacing w:before="90"/>
        <w:ind w:left="220"/>
      </w:pPr>
      <w:r>
        <w:br w:type="column"/>
      </w:r>
      <w:r>
        <w:t>(3.18)</w:t>
      </w:r>
    </w:p>
    <w:p>
      <w:pPr>
        <w:spacing w:after="0"/>
        <w:sectPr>
          <w:type w:val="continuous"/>
          <w:pgSz w:w="12240" w:h="15840"/>
          <w:pgMar w:top="1380" w:right="160" w:bottom="1120" w:left="1220" w:header="720" w:footer="720" w:gutter="0"/>
          <w:cols w:equalWidth="0" w:num="2">
            <w:col w:w="8209" w:space="541"/>
            <w:col w:w="2110"/>
          </w:cols>
        </w:sectPr>
      </w:pPr>
    </w:p>
    <w:p>
      <w:pPr>
        <w:pStyle w:val="6"/>
        <w:spacing w:before="62" w:line="501" w:lineRule="auto"/>
        <w:ind w:left="220" w:right="1277"/>
        <w:jc w:val="both"/>
      </w:pPr>
      <w:r>
        <w:drawing>
          <wp:anchor distT="0" distB="0" distL="0" distR="0" simplePos="0" relativeHeight="251707392" behindDoc="1" locked="0" layoutInCell="1" allowOverlap="1">
            <wp:simplePos x="0" y="0"/>
            <wp:positionH relativeFrom="page">
              <wp:posOffset>6504305</wp:posOffset>
            </wp:positionH>
            <wp:positionV relativeFrom="paragraph">
              <wp:posOffset>107950</wp:posOffset>
            </wp:positionV>
            <wp:extent cx="124460" cy="104775"/>
            <wp:effectExtent l="0" t="0" r="0" b="0"/>
            <wp:wrapNone/>
            <wp:docPr id="14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9.png"/>
                    <pic:cNvPicPr>
                      <a:picLocks noChangeAspect="1"/>
                    </pic:cNvPicPr>
                  </pic:nvPicPr>
                  <pic:blipFill>
                    <a:blip r:embed="rId15" cstate="print"/>
                    <a:stretch>
                      <a:fillRect/>
                    </a:stretch>
                  </pic:blipFill>
                  <pic:spPr>
                    <a:xfrm>
                      <a:off x="0" y="0"/>
                      <a:ext cx="124414" cy="105092"/>
                    </a:xfrm>
                    <a:prstGeom prst="rect">
                      <a:avLst/>
                    </a:prstGeom>
                  </pic:spPr>
                </pic:pic>
              </a:graphicData>
            </a:graphic>
          </wp:anchor>
        </w:drawing>
      </w:r>
      <w:r>
        <w:t>generated. Similarly, future forecasts can be „bootstrapped‟ using these obtained forecasts</w:t>
      </w:r>
      <w:r>
        <w:rPr>
          <w:spacing w:val="1"/>
        </w:rPr>
        <w:t xml:space="preserve"> </w:t>
      </w:r>
      <w:r>
        <w:t>and</w:t>
      </w:r>
      <w:r>
        <w:rPr>
          <w:spacing w:val="1"/>
        </w:rPr>
        <w:t xml:space="preserve"> </w:t>
      </w:r>
      <w:r>
        <w:t>setting the unrealized random shocks to 0 for each case. Also, the 95% confidence</w:t>
      </w:r>
      <w:r>
        <w:rPr>
          <w:spacing w:val="60"/>
        </w:rPr>
        <w:t xml:space="preserve"> </w:t>
      </w:r>
      <w:r>
        <w:t>interval for</w:t>
      </w:r>
      <w:r>
        <w:rPr>
          <w:spacing w:val="1"/>
        </w:rPr>
        <w:t xml:space="preserve"> </w:t>
      </w:r>
      <w:r>
        <w:t>the forecasts can</w:t>
      </w:r>
      <w:r>
        <w:rPr>
          <w:spacing w:val="2"/>
        </w:rPr>
        <w:t xml:space="preserve"> </w:t>
      </w:r>
      <w:r>
        <w:t>be</w:t>
      </w:r>
      <w:r>
        <w:rPr>
          <w:spacing w:val="4"/>
        </w:rPr>
        <w:t xml:space="preserve"> </w:t>
      </w:r>
      <w:r>
        <w:t>calculated.</w:t>
      </w:r>
    </w:p>
    <w:p>
      <w:pPr>
        <w:pStyle w:val="6"/>
        <w:spacing w:line="250" w:lineRule="exact"/>
        <w:ind w:left="220"/>
        <w:jc w:val="both"/>
      </w:pPr>
      <w:r>
        <w:t>If future</w:t>
      </w:r>
      <w:r>
        <w:rPr>
          <w:spacing w:val="4"/>
        </w:rPr>
        <w:t xml:space="preserve"> </w:t>
      </w:r>
      <w:r>
        <w:t>inputs</w:t>
      </w:r>
      <w:r>
        <w:rPr>
          <w:spacing w:val="-2"/>
        </w:rPr>
        <w:t xml:space="preserve"> </w:t>
      </w:r>
      <w:r>
        <w:t>are</w:t>
      </w:r>
      <w:r>
        <w:rPr>
          <w:spacing w:val="-1"/>
        </w:rPr>
        <w:t xml:space="preserve"> </w:t>
      </w:r>
      <w:r>
        <w:t>available,</w:t>
      </w:r>
      <w:r>
        <w:rPr>
          <w:spacing w:val="2"/>
        </w:rPr>
        <w:t xml:space="preserve"> </w:t>
      </w:r>
      <w:r>
        <w:t>they are</w:t>
      </w:r>
      <w:r>
        <w:rPr>
          <w:spacing w:val="-1"/>
        </w:rPr>
        <w:t xml:space="preserve"> </w:t>
      </w:r>
      <w:r>
        <w:t>used</w:t>
      </w:r>
      <w:r>
        <w:rPr>
          <w:spacing w:val="4"/>
        </w:rPr>
        <w:t xml:space="preserve"> </w:t>
      </w:r>
      <w:r>
        <w:t>in the</w:t>
      </w:r>
      <w:r>
        <w:rPr>
          <w:spacing w:val="3"/>
        </w:rPr>
        <w:t xml:space="preserve"> </w:t>
      </w:r>
      <w:r>
        <w:t>forecasting</w:t>
      </w:r>
      <w:r>
        <w:rPr>
          <w:spacing w:val="9"/>
        </w:rPr>
        <w:t xml:space="preserve"> </w:t>
      </w:r>
      <w:r>
        <w:t>model;</w:t>
      </w:r>
      <w:r>
        <w:rPr>
          <w:spacing w:val="5"/>
        </w:rPr>
        <w:t xml:space="preserve"> </w:t>
      </w:r>
      <w:r>
        <w:t>if</w:t>
      </w:r>
      <w:r>
        <w:rPr>
          <w:spacing w:val="-3"/>
        </w:rPr>
        <w:t xml:space="preserve"> </w:t>
      </w:r>
      <w:r>
        <w:t>they</w:t>
      </w:r>
      <w:r>
        <w:rPr>
          <w:spacing w:val="-5"/>
        </w:rPr>
        <w:t xml:space="preserve"> </w:t>
      </w:r>
      <w:r>
        <w:t>are</w:t>
      </w:r>
      <w:r>
        <w:rPr>
          <w:spacing w:val="4"/>
        </w:rPr>
        <w:t xml:space="preserve"> </w:t>
      </w:r>
      <w:r>
        <w:t>not</w:t>
      </w:r>
      <w:r>
        <w:rPr>
          <w:spacing w:val="5"/>
        </w:rPr>
        <w:t xml:space="preserve"> </w:t>
      </w:r>
      <w:r>
        <w:t>available,</w:t>
      </w:r>
      <w:r>
        <w:rPr>
          <w:spacing w:val="1"/>
        </w:rPr>
        <w:t xml:space="preserve"> </w:t>
      </w:r>
      <w:r>
        <w:t>the</w:t>
      </w:r>
    </w:p>
    <w:p>
      <w:pPr>
        <w:pStyle w:val="6"/>
        <w:spacing w:before="11"/>
        <w:rPr>
          <w:sz w:val="23"/>
        </w:rPr>
      </w:pPr>
    </w:p>
    <w:p>
      <w:pPr>
        <w:pStyle w:val="6"/>
        <w:spacing w:line="482" w:lineRule="auto"/>
        <w:ind w:left="220" w:right="1273"/>
        <w:jc w:val="both"/>
      </w:pPr>
      <w:r>
        <w:drawing>
          <wp:anchor distT="0" distB="0" distL="0" distR="0" simplePos="0" relativeHeight="251708416" behindDoc="1" locked="0" layoutInCell="1" allowOverlap="1">
            <wp:simplePos x="0" y="0"/>
            <wp:positionH relativeFrom="page">
              <wp:posOffset>6336665</wp:posOffset>
            </wp:positionH>
            <wp:positionV relativeFrom="paragraph">
              <wp:posOffset>1476375</wp:posOffset>
            </wp:positionV>
            <wp:extent cx="125095" cy="105410"/>
            <wp:effectExtent l="0" t="0" r="0" b="0"/>
            <wp:wrapNone/>
            <wp:docPr id="14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10.png"/>
                    <pic:cNvPicPr>
                      <a:picLocks noChangeAspect="1"/>
                    </pic:cNvPicPr>
                  </pic:nvPicPr>
                  <pic:blipFill>
                    <a:blip r:embed="rId16" cstate="print"/>
                    <a:stretch>
                      <a:fillRect/>
                    </a:stretch>
                  </pic:blipFill>
                  <pic:spPr>
                    <a:xfrm>
                      <a:off x="0" y="0"/>
                      <a:ext cx="125095" cy="105410"/>
                    </a:xfrm>
                    <a:prstGeom prst="rect">
                      <a:avLst/>
                    </a:prstGeom>
                  </pic:spPr>
                </pic:pic>
              </a:graphicData>
            </a:graphic>
          </wp:anchor>
        </w:drawing>
      </w:r>
      <w:r>
        <w:t>inputs</w:t>
      </w:r>
      <w:r>
        <w:rPr>
          <w:spacing w:val="1"/>
        </w:rPr>
        <w:t xml:space="preserve"> </w:t>
      </w:r>
      <w:r>
        <w:t>can</w:t>
      </w:r>
      <w:r>
        <w:rPr>
          <w:spacing w:val="1"/>
        </w:rPr>
        <w:t xml:space="preserve"> </w:t>
      </w:r>
      <w:r>
        <w:t>be</w:t>
      </w:r>
      <w:r>
        <w:rPr>
          <w:spacing w:val="1"/>
        </w:rPr>
        <w:t xml:space="preserve"> </w:t>
      </w:r>
      <w:r>
        <w:t>forecasted</w:t>
      </w:r>
      <w:r>
        <w:rPr>
          <w:spacing w:val="1"/>
        </w:rPr>
        <w:t xml:space="preserve"> </w:t>
      </w:r>
      <w:r>
        <w:t>using</w:t>
      </w:r>
      <w:r>
        <w:rPr>
          <w:spacing w:val="1"/>
        </w:rPr>
        <w:t xml:space="preserve"> </w:t>
      </w:r>
      <w:r>
        <w:t>their</w:t>
      </w:r>
      <w:r>
        <w:rPr>
          <w:spacing w:val="1"/>
        </w:rPr>
        <w:t xml:space="preserve"> </w:t>
      </w:r>
      <w:r>
        <w:t>corresponding</w:t>
      </w:r>
      <w:r>
        <w:rPr>
          <w:spacing w:val="1"/>
        </w:rPr>
        <w:t xml:space="preserve"> </w:t>
      </w:r>
      <w:r>
        <w:t>prewhitening</w:t>
      </w:r>
      <w:r>
        <w:rPr>
          <w:spacing w:val="1"/>
        </w:rPr>
        <w:t xml:space="preserve"> </w:t>
      </w:r>
      <w:r>
        <w:t>ARIMA</w:t>
      </w:r>
      <w:r>
        <w:rPr>
          <w:spacing w:val="1"/>
        </w:rPr>
        <w:t xml:space="preserve"> </w:t>
      </w:r>
      <w:r>
        <w:t>filters</w:t>
      </w:r>
      <w:r>
        <w:rPr>
          <w:spacing w:val="1"/>
        </w:rPr>
        <w:t xml:space="preserve"> </w:t>
      </w:r>
      <w:r>
        <w:t>prior</w:t>
      </w:r>
      <w:r>
        <w:rPr>
          <w:spacing w:val="1"/>
        </w:rPr>
        <w:t xml:space="preserve"> </w:t>
      </w:r>
      <w:r>
        <w:t>to</w:t>
      </w:r>
      <w:r>
        <w:rPr>
          <w:spacing w:val="1"/>
        </w:rPr>
        <w:t xml:space="preserve"> </w:t>
      </w:r>
      <w:r>
        <w:t>forecasting</w:t>
      </w:r>
      <w:r>
        <w:rPr>
          <w:spacing w:val="1"/>
        </w:rPr>
        <w:t xml:space="preserve"> </w:t>
      </w:r>
      <w:r>
        <w:t>the</w:t>
      </w:r>
      <w:r>
        <w:rPr>
          <w:spacing w:val="1"/>
        </w:rPr>
        <w:t xml:space="preserve"> </w:t>
      </w:r>
      <w:r>
        <w:t>outputs.</w:t>
      </w:r>
      <w:r>
        <w:rPr>
          <w:spacing w:val="1"/>
        </w:rPr>
        <w:t xml:space="preserve"> </w:t>
      </w:r>
      <w:r>
        <w:t>As</w:t>
      </w:r>
      <w:r>
        <w:rPr>
          <w:spacing w:val="1"/>
        </w:rPr>
        <w:t xml:space="preserve"> </w:t>
      </w:r>
      <w:r>
        <w:t>in</w:t>
      </w:r>
      <w:r>
        <w:rPr>
          <w:spacing w:val="1"/>
        </w:rPr>
        <w:t xml:space="preserve"> </w:t>
      </w:r>
      <w:r>
        <w:t>the</w:t>
      </w:r>
      <w:r>
        <w:rPr>
          <w:spacing w:val="1"/>
        </w:rPr>
        <w:t xml:space="preserve"> </w:t>
      </w:r>
      <w:r>
        <w:t>case</w:t>
      </w:r>
      <w:r>
        <w:rPr>
          <w:spacing w:val="1"/>
        </w:rPr>
        <w:t xml:space="preserve"> </w:t>
      </w:r>
      <w:r>
        <w:t>of univariate</w:t>
      </w:r>
      <w:r>
        <w:rPr>
          <w:spacing w:val="1"/>
        </w:rPr>
        <w:t xml:space="preserve"> </w:t>
      </w:r>
      <w:r>
        <w:t>ARIMA</w:t>
      </w:r>
      <w:r>
        <w:rPr>
          <w:spacing w:val="1"/>
        </w:rPr>
        <w:t xml:space="preserve"> </w:t>
      </w:r>
      <w:r>
        <w:t>models,</w:t>
      </w:r>
      <w:r>
        <w:rPr>
          <w:spacing w:val="1"/>
        </w:rPr>
        <w:t xml:space="preserve"> </w:t>
      </w:r>
      <w:r>
        <w:t>the</w:t>
      </w:r>
      <w:r>
        <w:rPr>
          <w:spacing w:val="1"/>
        </w:rPr>
        <w:t xml:space="preserve"> </w:t>
      </w:r>
      <w:r>
        <w:t>goal</w:t>
      </w:r>
      <w:r>
        <w:rPr>
          <w:spacing w:val="1"/>
        </w:rPr>
        <w:t xml:space="preserve"> </w:t>
      </w:r>
      <w:r>
        <w:t>is</w:t>
      </w:r>
      <w:r>
        <w:rPr>
          <w:spacing w:val="1"/>
        </w:rPr>
        <w:t xml:space="preserve"> </w:t>
      </w:r>
      <w:r>
        <w:t>to</w:t>
      </w:r>
      <w:r>
        <w:rPr>
          <w:spacing w:val="1"/>
        </w:rPr>
        <w:t xml:space="preserve"> </w:t>
      </w:r>
      <w:r>
        <w:t>fit</w:t>
      </w:r>
      <w:r>
        <w:rPr>
          <w:spacing w:val="1"/>
        </w:rPr>
        <w:t xml:space="preserve"> </w:t>
      </w:r>
      <w:r>
        <w:t>a</w:t>
      </w:r>
      <w:r>
        <w:rPr>
          <w:spacing w:val="1"/>
        </w:rPr>
        <w:t xml:space="preserve"> </w:t>
      </w:r>
      <w:r>
        <w:t>parsimonious</w:t>
      </w:r>
      <w:r>
        <w:rPr>
          <w:spacing w:val="1"/>
        </w:rPr>
        <w:t xml:space="preserve"> </w:t>
      </w:r>
      <w:r>
        <w:t>model with minimum of parameters which satisfy the</w:t>
      </w:r>
      <w:r>
        <w:rPr>
          <w:spacing w:val="1"/>
        </w:rPr>
        <w:t xml:space="preserve"> </w:t>
      </w:r>
      <w:r>
        <w:t>various goodness of fit</w:t>
      </w:r>
      <w:r>
        <w:rPr>
          <w:spacing w:val="1"/>
        </w:rPr>
        <w:t xml:space="preserve"> </w:t>
      </w:r>
      <w:r>
        <w:t>criteria. The autocorrelation and partial autocorrelation plots are studied along with the Ljung</w:t>
      </w:r>
      <w:r>
        <w:rPr>
          <w:spacing w:val="1"/>
        </w:rPr>
        <w:t xml:space="preserve"> </w:t>
      </w:r>
      <w:r>
        <w:t>Box</w:t>
      </w:r>
      <w:r>
        <w:rPr>
          <w:spacing w:val="10"/>
        </w:rPr>
        <w:t xml:space="preserve"> </w:t>
      </w:r>
      <w:r>
        <w:t>Chi-square</w:t>
      </w:r>
      <w:r>
        <w:rPr>
          <w:spacing w:val="14"/>
        </w:rPr>
        <w:t xml:space="preserve"> </w:t>
      </w:r>
      <w:r>
        <w:t>test</w:t>
      </w:r>
      <w:r>
        <w:rPr>
          <w:spacing w:val="16"/>
        </w:rPr>
        <w:t xml:space="preserve"> </w:t>
      </w:r>
      <w:r>
        <w:t>results</w:t>
      </w:r>
      <w:r>
        <w:rPr>
          <w:spacing w:val="14"/>
        </w:rPr>
        <w:t xml:space="preserve"> </w:t>
      </w:r>
      <w:r>
        <w:t>to</w:t>
      </w:r>
      <w:r>
        <w:rPr>
          <w:spacing w:val="11"/>
        </w:rPr>
        <w:t xml:space="preserve"> </w:t>
      </w:r>
      <w:r>
        <w:t>test</w:t>
      </w:r>
      <w:r>
        <w:rPr>
          <w:spacing w:val="15"/>
        </w:rPr>
        <w:t xml:space="preserve"> </w:t>
      </w:r>
      <w:r>
        <w:t>the</w:t>
      </w:r>
      <w:r>
        <w:rPr>
          <w:spacing w:val="14"/>
        </w:rPr>
        <w:t xml:space="preserve"> </w:t>
      </w:r>
      <w:r>
        <w:t>hypothesis</w:t>
      </w:r>
      <w:r>
        <w:rPr>
          <w:spacing w:val="19"/>
        </w:rPr>
        <w:t xml:space="preserve"> </w:t>
      </w:r>
      <w:r>
        <w:t>for</w:t>
      </w:r>
      <w:r>
        <w:rPr>
          <w:spacing w:val="17"/>
        </w:rPr>
        <w:t xml:space="preserve"> </w:t>
      </w:r>
      <w:r>
        <w:t>randomness</w:t>
      </w:r>
      <w:r>
        <w:rPr>
          <w:spacing w:val="13"/>
        </w:rPr>
        <w:t xml:space="preserve"> </w:t>
      </w:r>
      <w:r>
        <w:t>of</w:t>
      </w:r>
      <w:r>
        <w:rPr>
          <w:spacing w:val="8"/>
        </w:rPr>
        <w:t xml:space="preserve"> </w:t>
      </w:r>
      <w:r>
        <w:t>the</w:t>
      </w:r>
      <w:r>
        <w:rPr>
          <w:spacing w:val="14"/>
        </w:rPr>
        <w:t xml:space="preserve"> </w:t>
      </w:r>
      <w:r>
        <w:t>residual</w:t>
      </w:r>
      <w:r>
        <w:rPr>
          <w:spacing w:val="11"/>
        </w:rPr>
        <w:t xml:space="preserve"> </w:t>
      </w:r>
      <w:r>
        <w:t xml:space="preserve">series    </w:t>
      </w:r>
      <w:r>
        <w:rPr>
          <w:spacing w:val="51"/>
        </w:rPr>
        <w:t xml:space="preserve"> </w:t>
      </w:r>
      <w:r>
        <w:t>.</w:t>
      </w:r>
      <w:r>
        <w:rPr>
          <w:spacing w:val="17"/>
        </w:rPr>
        <w:t xml:space="preserve"> </w:t>
      </w:r>
      <w:r>
        <w:t>AIC</w:t>
      </w:r>
    </w:p>
    <w:p>
      <w:pPr>
        <w:pStyle w:val="6"/>
        <w:spacing w:before="45"/>
        <w:ind w:left="220"/>
        <w:jc w:val="both"/>
      </w:pPr>
      <w:r>
        <w:t>and</w:t>
      </w:r>
      <w:r>
        <w:rPr>
          <w:spacing w:val="-3"/>
        </w:rPr>
        <w:t xml:space="preserve"> </w:t>
      </w:r>
      <w:r>
        <w:t>SBC</w:t>
      </w:r>
      <w:r>
        <w:rPr>
          <w:spacing w:val="-3"/>
        </w:rPr>
        <w:t xml:space="preserve"> </w:t>
      </w:r>
      <w:r>
        <w:t>criteria</w:t>
      </w:r>
      <w:r>
        <w:rPr>
          <w:spacing w:val="-3"/>
        </w:rPr>
        <w:t xml:space="preserve"> </w:t>
      </w:r>
      <w:r>
        <w:t>are</w:t>
      </w:r>
      <w:r>
        <w:rPr>
          <w:spacing w:val="-3"/>
        </w:rPr>
        <w:t xml:space="preserve"> </w:t>
      </w:r>
      <w:r>
        <w:t>used</w:t>
      </w:r>
      <w:r>
        <w:rPr>
          <w:spacing w:val="-2"/>
        </w:rPr>
        <w:t xml:space="preserve"> </w:t>
      </w:r>
      <w:r>
        <w:t>to</w:t>
      </w:r>
      <w:r>
        <w:rPr>
          <w:spacing w:val="2"/>
        </w:rPr>
        <w:t xml:space="preserve"> </w:t>
      </w:r>
      <w:r>
        <w:t>select</w:t>
      </w:r>
      <w:r>
        <w:rPr>
          <w:spacing w:val="-2"/>
        </w:rPr>
        <w:t xml:space="preserve"> </w:t>
      </w:r>
      <w:r>
        <w:t>the</w:t>
      </w:r>
      <w:r>
        <w:rPr>
          <w:spacing w:val="-3"/>
        </w:rPr>
        <w:t xml:space="preserve"> </w:t>
      </w:r>
      <w:r>
        <w:t>best</w:t>
      </w:r>
      <w:r>
        <w:rPr>
          <w:spacing w:val="3"/>
        </w:rPr>
        <w:t xml:space="preserve"> </w:t>
      </w:r>
      <w:r>
        <w:t>fit</w:t>
      </w:r>
      <w:r>
        <w:rPr>
          <w:spacing w:val="3"/>
        </w:rPr>
        <w:t xml:space="preserve"> </w:t>
      </w:r>
      <w:r>
        <w:t>out</w:t>
      </w:r>
      <w:r>
        <w:rPr>
          <w:spacing w:val="-2"/>
        </w:rPr>
        <w:t xml:space="preserve"> </w:t>
      </w:r>
      <w:r>
        <w:t>of</w:t>
      </w:r>
      <w:r>
        <w:rPr>
          <w:spacing w:val="-10"/>
        </w:rPr>
        <w:t xml:space="preserve"> </w:t>
      </w:r>
      <w:r>
        <w:t>a</w:t>
      </w:r>
      <w:r>
        <w:rPr>
          <w:spacing w:val="-3"/>
        </w:rPr>
        <w:t xml:space="preserve"> </w:t>
      </w:r>
      <w:r>
        <w:t>set</w:t>
      </w:r>
      <w:r>
        <w:rPr>
          <w:spacing w:val="-2"/>
        </w:rPr>
        <w:t xml:space="preserve"> </w:t>
      </w:r>
      <w:r>
        <w:t>of</w:t>
      </w:r>
      <w:r>
        <w:rPr>
          <w:spacing w:val="-9"/>
        </w:rPr>
        <w:t xml:space="preserve"> </w:t>
      </w:r>
      <w:r>
        <w:t>competing</w:t>
      </w:r>
      <w:r>
        <w:rPr>
          <w:spacing w:val="1"/>
        </w:rPr>
        <w:t xml:space="preserve"> </w:t>
      </w:r>
      <w:r>
        <w:t>models.</w:t>
      </w:r>
    </w:p>
    <w:p>
      <w:pPr>
        <w:pStyle w:val="6"/>
        <w:spacing w:before="5"/>
      </w:pPr>
    </w:p>
    <w:p>
      <w:pPr>
        <w:pStyle w:val="3"/>
        <w:numPr>
          <w:ilvl w:val="1"/>
          <w:numId w:val="5"/>
        </w:numPr>
        <w:tabs>
          <w:tab w:val="left" w:pos="586"/>
        </w:tabs>
        <w:spacing w:before="0" w:after="0" w:line="240" w:lineRule="auto"/>
        <w:ind w:left="585" w:right="0" w:hanging="366"/>
        <w:jc w:val="left"/>
      </w:pPr>
      <w:r>
        <w:t>Seasonal</w:t>
      </w:r>
      <w:r>
        <w:rPr>
          <w:spacing w:val="-6"/>
        </w:rPr>
        <w:t xml:space="preserve"> </w:t>
      </w:r>
      <w:r>
        <w:t>ARIMA</w:t>
      </w:r>
      <w:r>
        <w:rPr>
          <w:spacing w:val="-3"/>
        </w:rPr>
        <w:t xml:space="preserve"> </w:t>
      </w:r>
      <w:r>
        <w:t>Models</w:t>
      </w:r>
    </w:p>
    <w:p>
      <w:pPr>
        <w:pStyle w:val="6"/>
        <w:spacing w:before="7"/>
        <w:rPr>
          <w:b/>
          <w:sz w:val="23"/>
        </w:rPr>
      </w:pPr>
    </w:p>
    <w:p>
      <w:pPr>
        <w:pStyle w:val="6"/>
        <w:spacing w:line="480" w:lineRule="auto"/>
        <w:ind w:left="220" w:right="1271"/>
        <w:jc w:val="both"/>
      </w:pPr>
      <w:r>
        <w:t>Time</w:t>
      </w:r>
      <w:r>
        <w:rPr>
          <w:spacing w:val="1"/>
        </w:rPr>
        <w:t xml:space="preserve"> </w:t>
      </w:r>
      <w:r>
        <w:t>series</w:t>
      </w:r>
      <w:r>
        <w:rPr>
          <w:spacing w:val="1"/>
        </w:rPr>
        <w:t xml:space="preserve"> </w:t>
      </w:r>
      <w:r>
        <w:t>data</w:t>
      </w:r>
      <w:r>
        <w:rPr>
          <w:spacing w:val="1"/>
        </w:rPr>
        <w:t xml:space="preserve"> </w:t>
      </w:r>
      <w:r>
        <w:t>may</w:t>
      </w:r>
      <w:r>
        <w:rPr>
          <w:spacing w:val="1"/>
        </w:rPr>
        <w:t xml:space="preserve"> </w:t>
      </w:r>
      <w:r>
        <w:t>often</w:t>
      </w:r>
      <w:r>
        <w:rPr>
          <w:spacing w:val="1"/>
        </w:rPr>
        <w:t xml:space="preserve"> </w:t>
      </w:r>
      <w:r>
        <w:t>display</w:t>
      </w:r>
      <w:r>
        <w:rPr>
          <w:spacing w:val="1"/>
        </w:rPr>
        <w:t xml:space="preserve"> </w:t>
      </w:r>
      <w:r>
        <w:t>periodic</w:t>
      </w:r>
      <w:r>
        <w:rPr>
          <w:spacing w:val="1"/>
        </w:rPr>
        <w:t xml:space="preserve"> </w:t>
      </w:r>
      <w:r>
        <w:t>(also</w:t>
      </w:r>
      <w:r>
        <w:rPr>
          <w:spacing w:val="1"/>
        </w:rPr>
        <w:t xml:space="preserve"> </w:t>
      </w:r>
      <w:r>
        <w:t>called</w:t>
      </w:r>
      <w:r>
        <w:rPr>
          <w:spacing w:val="1"/>
        </w:rPr>
        <w:t xml:space="preserve"> </w:t>
      </w:r>
      <w:r>
        <w:t>„seasonal‟</w:t>
      </w:r>
      <w:r>
        <w:rPr>
          <w:spacing w:val="1"/>
        </w:rPr>
        <w:t xml:space="preserve"> </w:t>
      </w:r>
      <w:r>
        <w:t>in</w:t>
      </w:r>
      <w:r>
        <w:rPr>
          <w:spacing w:val="1"/>
        </w:rPr>
        <w:t xml:space="preserve"> </w:t>
      </w:r>
      <w:r>
        <w:t>ARIMA</w:t>
      </w:r>
      <w:r>
        <w:rPr>
          <w:spacing w:val="1"/>
        </w:rPr>
        <w:t xml:space="preserve"> </w:t>
      </w:r>
      <w:r>
        <w:t>context)</w:t>
      </w:r>
      <w:r>
        <w:rPr>
          <w:spacing w:val="1"/>
        </w:rPr>
        <w:t xml:space="preserve"> </w:t>
      </w:r>
      <w:r>
        <w:t>behaviour. A periodic series has a pattern which repeats every„s‟ time periods (s&gt;1), where„s‟ is</w:t>
      </w:r>
      <w:r>
        <w:rPr>
          <w:spacing w:val="-57"/>
        </w:rPr>
        <w:t xml:space="preserve"> </w:t>
      </w:r>
      <w:r>
        <w:t>also called the length of periodicity. ARIMA models for seasonal time series, popularly called</w:t>
      </w:r>
      <w:r>
        <w:rPr>
          <w:spacing w:val="1"/>
        </w:rPr>
        <w:t xml:space="preserve"> </w:t>
      </w:r>
      <w:r>
        <w:t>SARIMA („</w:t>
      </w:r>
      <w:r>
        <w:rPr>
          <w:i/>
        </w:rPr>
        <w:t>S</w:t>
      </w:r>
      <w:r>
        <w:t>‟ stands for seasonal), are built using the same three-stage iterative modelling</w:t>
      </w:r>
      <w:r>
        <w:rPr>
          <w:spacing w:val="1"/>
        </w:rPr>
        <w:t xml:space="preserve"> </w:t>
      </w:r>
      <w:r>
        <w:t>procedure</w:t>
      </w:r>
      <w:r>
        <w:rPr>
          <w:spacing w:val="-5"/>
        </w:rPr>
        <w:t xml:space="preserve"> </w:t>
      </w:r>
      <w:r>
        <w:t>used</w:t>
      </w:r>
      <w:r>
        <w:rPr>
          <w:spacing w:val="3"/>
        </w:rPr>
        <w:t xml:space="preserve"> </w:t>
      </w:r>
      <w:r>
        <w:t>for</w:t>
      </w:r>
      <w:r>
        <w:rPr>
          <w:spacing w:val="2"/>
        </w:rPr>
        <w:t xml:space="preserve"> </w:t>
      </w:r>
      <w:r>
        <w:t>non-seasonal</w:t>
      </w:r>
      <w:r>
        <w:rPr>
          <w:spacing w:val="2"/>
        </w:rPr>
        <w:t xml:space="preserve"> </w:t>
      </w:r>
      <w:r>
        <w:t>ARIMA</w:t>
      </w:r>
      <w:r>
        <w:rPr>
          <w:spacing w:val="1"/>
        </w:rPr>
        <w:t xml:space="preserve"> </w:t>
      </w:r>
      <w:r>
        <w:t>models:</w:t>
      </w:r>
    </w:p>
    <w:p>
      <w:pPr>
        <w:pStyle w:val="6"/>
        <w:tabs>
          <w:tab w:val="left" w:pos="2414"/>
        </w:tabs>
        <w:spacing w:before="1" w:line="484" w:lineRule="auto"/>
        <w:ind w:left="220" w:right="1281"/>
        <w:jc w:val="both"/>
      </w:pPr>
      <w:r>
        <w:drawing>
          <wp:anchor distT="0" distB="0" distL="0" distR="0" simplePos="0" relativeHeight="251708416" behindDoc="1" locked="0" layoutInCell="1" allowOverlap="1">
            <wp:simplePos x="0" y="0"/>
            <wp:positionH relativeFrom="page">
              <wp:posOffset>1801495</wp:posOffset>
            </wp:positionH>
            <wp:positionV relativeFrom="paragraph">
              <wp:posOffset>746125</wp:posOffset>
            </wp:positionV>
            <wp:extent cx="506095" cy="114935"/>
            <wp:effectExtent l="0" t="0" r="0" b="0"/>
            <wp:wrapNone/>
            <wp:docPr id="151"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64.png"/>
                    <pic:cNvPicPr>
                      <a:picLocks noChangeAspect="1"/>
                    </pic:cNvPicPr>
                  </pic:nvPicPr>
                  <pic:blipFill>
                    <a:blip r:embed="rId70" cstate="print"/>
                    <a:stretch>
                      <a:fillRect/>
                    </a:stretch>
                  </pic:blipFill>
                  <pic:spPr>
                    <a:xfrm>
                      <a:off x="0" y="0"/>
                      <a:ext cx="506094" cy="114646"/>
                    </a:xfrm>
                    <a:prstGeom prst="rect">
                      <a:avLst/>
                    </a:prstGeom>
                  </pic:spPr>
                </pic:pic>
              </a:graphicData>
            </a:graphic>
          </wp:anchor>
        </w:drawing>
      </w:r>
      <w:r>
        <w:t>identification, estimation, and diagnostic checking. However, with seasonal data, attention must</w:t>
      </w:r>
      <w:r>
        <w:rPr>
          <w:spacing w:val="1"/>
        </w:rPr>
        <w:t xml:space="preserve"> </w:t>
      </w:r>
      <w:r>
        <w:t>also be focused on the autocorrelation coefficients in the ACF and PACF plots occurring at the</w:t>
      </w:r>
      <w:r>
        <w:rPr>
          <w:spacing w:val="1"/>
        </w:rPr>
        <w:t xml:space="preserve"> </w:t>
      </w:r>
      <w:r>
        <w:t>seasonal</w:t>
      </w:r>
      <w:r>
        <w:rPr>
          <w:spacing w:val="35"/>
        </w:rPr>
        <w:t xml:space="preserve"> </w:t>
      </w:r>
      <w:r>
        <w:t>lags</w:t>
      </w:r>
      <w:r>
        <w:tab/>
      </w:r>
      <w:r>
        <w:t>,…</w:t>
      </w:r>
      <w:r>
        <w:rPr>
          <w:spacing w:val="34"/>
        </w:rPr>
        <w:t xml:space="preserve"> </w:t>
      </w:r>
      <w:r>
        <w:t>etc.</w:t>
      </w:r>
      <w:r>
        <w:rPr>
          <w:spacing w:val="35"/>
        </w:rPr>
        <w:t xml:space="preserve"> </w:t>
      </w:r>
      <w:r>
        <w:t>If</w:t>
      </w:r>
      <w:r>
        <w:rPr>
          <w:spacing w:val="26"/>
        </w:rPr>
        <w:t xml:space="preserve"> </w:t>
      </w:r>
      <w:r>
        <w:t>seasonal</w:t>
      </w:r>
      <w:r>
        <w:rPr>
          <w:spacing w:val="35"/>
        </w:rPr>
        <w:t xml:space="preserve"> </w:t>
      </w:r>
      <w:r>
        <w:t>non-stationarity</w:t>
      </w:r>
      <w:r>
        <w:rPr>
          <w:spacing w:val="33"/>
        </w:rPr>
        <w:t xml:space="preserve"> </w:t>
      </w:r>
      <w:r>
        <w:t>is</w:t>
      </w:r>
      <w:r>
        <w:rPr>
          <w:spacing w:val="37"/>
        </w:rPr>
        <w:t xml:space="preserve"> </w:t>
      </w:r>
      <w:r>
        <w:t>present</w:t>
      </w:r>
      <w:r>
        <w:rPr>
          <w:spacing w:val="47"/>
        </w:rPr>
        <w:t xml:space="preserve"> </w:t>
      </w:r>
      <w:r>
        <w:t>in</w:t>
      </w:r>
      <w:r>
        <w:rPr>
          <w:spacing w:val="34"/>
        </w:rPr>
        <w:t xml:space="preserve"> </w:t>
      </w:r>
      <w:r>
        <w:t>the</w:t>
      </w:r>
      <w:r>
        <w:rPr>
          <w:spacing w:val="32"/>
        </w:rPr>
        <w:t xml:space="preserve"> </w:t>
      </w:r>
      <w:r>
        <w:t>data,</w:t>
      </w:r>
      <w:r>
        <w:rPr>
          <w:spacing w:val="36"/>
        </w:rPr>
        <w:t xml:space="preserve"> </w:t>
      </w:r>
      <w:r>
        <w:t>as</w:t>
      </w:r>
      <w:r>
        <w:rPr>
          <w:spacing w:val="31"/>
        </w:rPr>
        <w:t xml:space="preserve"> </w:t>
      </w:r>
      <w:r>
        <w:t>evidenced</w:t>
      </w:r>
    </w:p>
    <w:p>
      <w:pPr>
        <w:pStyle w:val="6"/>
        <w:spacing w:before="42" w:line="480" w:lineRule="auto"/>
        <w:ind w:left="220" w:right="1276"/>
        <w:jc w:val="both"/>
      </w:pPr>
      <w:r>
        <w:t>from the fact that the autocorrelation coefficients at the seasonal lags of ACF plot will not die out</w:t>
      </w:r>
      <w:r>
        <w:rPr>
          <w:spacing w:val="-57"/>
        </w:rPr>
        <w:t xml:space="preserve"> </w:t>
      </w:r>
      <w:r>
        <w:t>rapidly,</w:t>
      </w:r>
      <w:r>
        <w:rPr>
          <w:spacing w:val="-2"/>
        </w:rPr>
        <w:t xml:space="preserve"> </w:t>
      </w:r>
      <w:r>
        <w:t>proper</w:t>
      </w:r>
      <w:r>
        <w:rPr>
          <w:spacing w:val="-5"/>
        </w:rPr>
        <w:t xml:space="preserve"> </w:t>
      </w:r>
      <w:r>
        <w:t>order</w:t>
      </w:r>
      <w:r>
        <w:rPr>
          <w:spacing w:val="-6"/>
        </w:rPr>
        <w:t xml:space="preserve"> </w:t>
      </w:r>
      <w:r>
        <w:t>of</w:t>
      </w:r>
      <w:r>
        <w:rPr>
          <w:spacing w:val="-10"/>
        </w:rPr>
        <w:t xml:space="preserve"> </w:t>
      </w:r>
      <w:r>
        <w:t>seasonal</w:t>
      </w:r>
      <w:r>
        <w:rPr>
          <w:spacing w:val="-12"/>
        </w:rPr>
        <w:t xml:space="preserve"> </w:t>
      </w:r>
      <w:r>
        <w:t>differencing</w:t>
      </w:r>
      <w:r>
        <w:rPr>
          <w:spacing w:val="-3"/>
        </w:rPr>
        <w:t xml:space="preserve"> </w:t>
      </w:r>
      <w:r>
        <w:t>(denoted</w:t>
      </w:r>
      <w:r>
        <w:rPr>
          <w:spacing w:val="5"/>
        </w:rPr>
        <w:t xml:space="preserve"> </w:t>
      </w:r>
      <w:r>
        <w:t>by</w:t>
      </w:r>
      <w:r>
        <w:rPr>
          <w:spacing w:val="-12"/>
        </w:rPr>
        <w:t xml:space="preserve"> </w:t>
      </w:r>
      <w:r>
        <w:t>„</w:t>
      </w:r>
      <w:r>
        <w:rPr>
          <w:i/>
        </w:rPr>
        <w:t>D</w:t>
      </w:r>
      <w:r>
        <w:rPr>
          <w:i/>
          <w:spacing w:val="-4"/>
        </w:rPr>
        <w:t xml:space="preserve"> </w:t>
      </w:r>
      <w:r>
        <w:t>‟)</w:t>
      </w:r>
      <w:r>
        <w:rPr>
          <w:spacing w:val="2"/>
        </w:rPr>
        <w:t xml:space="preserve"> </w:t>
      </w:r>
      <w:r>
        <w:t>may</w:t>
      </w:r>
      <w:r>
        <w:rPr>
          <w:spacing w:val="-7"/>
        </w:rPr>
        <w:t xml:space="preserve"> </w:t>
      </w:r>
      <w:r>
        <w:t>be</w:t>
      </w:r>
      <w:r>
        <w:rPr>
          <w:spacing w:val="-3"/>
        </w:rPr>
        <w:t xml:space="preserve"> </w:t>
      </w:r>
      <w:r>
        <w:t>required</w:t>
      </w:r>
      <w:r>
        <w:rPr>
          <w:spacing w:val="-3"/>
        </w:rPr>
        <w:t xml:space="preserve"> </w:t>
      </w:r>
      <w:r>
        <w:t>to</w:t>
      </w:r>
      <w:r>
        <w:rPr>
          <w:spacing w:val="1"/>
        </w:rPr>
        <w:t xml:space="preserve"> </w:t>
      </w:r>
      <w:r>
        <w:t>make</w:t>
      </w:r>
      <w:r>
        <w:rPr>
          <w:spacing w:val="-4"/>
        </w:rPr>
        <w:t xml:space="preserve"> </w:t>
      </w:r>
      <w:r>
        <w:t>the</w:t>
      </w:r>
      <w:r>
        <w:rPr>
          <w:spacing w:val="-3"/>
        </w:rPr>
        <w:t xml:space="preserve"> </w:t>
      </w:r>
      <w:r>
        <w:t>data</w:t>
      </w:r>
      <w:r>
        <w:rPr>
          <w:spacing w:val="-58"/>
        </w:rPr>
        <w:t xml:space="preserve"> </w:t>
      </w:r>
      <w:r>
        <w:t>seasonal stationary.</w:t>
      </w:r>
      <w:r>
        <w:rPr>
          <w:spacing w:val="1"/>
        </w:rPr>
        <w:t xml:space="preserve"> </w:t>
      </w:r>
      <w:r>
        <w:t>Secondly,</w:t>
      </w:r>
      <w:r>
        <w:rPr>
          <w:spacing w:val="1"/>
        </w:rPr>
        <w:t xml:space="preserve"> </w:t>
      </w:r>
      <w:r>
        <w:t>the</w:t>
      </w:r>
      <w:r>
        <w:rPr>
          <w:spacing w:val="1"/>
        </w:rPr>
        <w:t xml:space="preserve"> </w:t>
      </w:r>
      <w:r>
        <w:t>presence</w:t>
      </w:r>
      <w:r>
        <w:rPr>
          <w:spacing w:val="1"/>
        </w:rPr>
        <w:t xml:space="preserve"> </w:t>
      </w:r>
      <w:r>
        <w:t>of</w:t>
      </w:r>
      <w:r>
        <w:rPr>
          <w:spacing w:val="1"/>
        </w:rPr>
        <w:t xml:space="preserve"> </w:t>
      </w:r>
      <w:r>
        <w:t>seasonal autoregressive</w:t>
      </w:r>
      <w:r>
        <w:rPr>
          <w:spacing w:val="1"/>
        </w:rPr>
        <w:t xml:space="preserve"> </w:t>
      </w:r>
      <w:r>
        <w:t>and</w:t>
      </w:r>
      <w:r>
        <w:rPr>
          <w:spacing w:val="1"/>
        </w:rPr>
        <w:t xml:space="preserve"> </w:t>
      </w:r>
      <w:r>
        <w:t>moving</w:t>
      </w:r>
      <w:r>
        <w:rPr>
          <w:spacing w:val="1"/>
        </w:rPr>
        <w:t xml:space="preserve"> </w:t>
      </w:r>
      <w:r>
        <w:t>average</w:t>
      </w:r>
      <w:r>
        <w:rPr>
          <w:spacing w:val="1"/>
        </w:rPr>
        <w:t xml:space="preserve"> </w:t>
      </w:r>
      <w:r>
        <w:t>coefficients</w:t>
      </w:r>
      <w:r>
        <w:rPr>
          <w:spacing w:val="31"/>
        </w:rPr>
        <w:t xml:space="preserve"> </w:t>
      </w:r>
      <w:r>
        <w:t>in</w:t>
      </w:r>
      <w:r>
        <w:rPr>
          <w:spacing w:val="25"/>
        </w:rPr>
        <w:t xml:space="preserve"> </w:t>
      </w:r>
      <w:r>
        <w:t>the</w:t>
      </w:r>
      <w:r>
        <w:rPr>
          <w:spacing w:val="28"/>
        </w:rPr>
        <w:t xml:space="preserve"> </w:t>
      </w:r>
      <w:r>
        <w:t>data</w:t>
      </w:r>
      <w:r>
        <w:rPr>
          <w:spacing w:val="29"/>
        </w:rPr>
        <w:t xml:space="preserve"> </w:t>
      </w:r>
      <w:r>
        <w:t>needs</w:t>
      </w:r>
      <w:r>
        <w:rPr>
          <w:spacing w:val="26"/>
        </w:rPr>
        <w:t xml:space="preserve"> </w:t>
      </w:r>
      <w:r>
        <w:t>to</w:t>
      </w:r>
      <w:r>
        <w:rPr>
          <w:spacing w:val="34"/>
        </w:rPr>
        <w:t xml:space="preserve"> </w:t>
      </w:r>
      <w:r>
        <w:t>be</w:t>
      </w:r>
      <w:r>
        <w:rPr>
          <w:spacing w:val="33"/>
        </w:rPr>
        <w:t xml:space="preserve"> </w:t>
      </w:r>
      <w:r>
        <w:t>determined</w:t>
      </w:r>
      <w:r>
        <w:rPr>
          <w:spacing w:val="29"/>
        </w:rPr>
        <w:t xml:space="preserve"> </w:t>
      </w:r>
      <w:r>
        <w:t>on</w:t>
      </w:r>
      <w:r>
        <w:rPr>
          <w:spacing w:val="24"/>
        </w:rPr>
        <w:t xml:space="preserve"> </w:t>
      </w:r>
      <w:r>
        <w:t>similar</w:t>
      </w:r>
      <w:r>
        <w:rPr>
          <w:spacing w:val="36"/>
        </w:rPr>
        <w:t xml:space="preserve"> </w:t>
      </w:r>
      <w:r>
        <w:t>lines</w:t>
      </w:r>
      <w:r>
        <w:rPr>
          <w:spacing w:val="26"/>
        </w:rPr>
        <w:t xml:space="preserve"> </w:t>
      </w:r>
      <w:r>
        <w:t>as</w:t>
      </w:r>
      <w:r>
        <w:rPr>
          <w:spacing w:val="27"/>
        </w:rPr>
        <w:t xml:space="preserve"> </w:t>
      </w:r>
      <w:r>
        <w:t>was</w:t>
      </w:r>
      <w:r>
        <w:rPr>
          <w:spacing w:val="27"/>
        </w:rPr>
        <w:t xml:space="preserve"> </w:t>
      </w:r>
      <w:r>
        <w:t>discussed</w:t>
      </w:r>
      <w:r>
        <w:rPr>
          <w:spacing w:val="33"/>
        </w:rPr>
        <w:t xml:space="preserve"> </w:t>
      </w:r>
      <w:r>
        <w:t>for</w:t>
      </w:r>
      <w:r>
        <w:rPr>
          <w:spacing w:val="31"/>
        </w:rPr>
        <w:t xml:space="preserve"> </w:t>
      </w:r>
      <w:r>
        <w:t>the</w:t>
      </w:r>
      <w:r>
        <w:rPr>
          <w:spacing w:val="28"/>
        </w:rPr>
        <w:t xml:space="preserve"> </w:t>
      </w:r>
      <w:r>
        <w:t>non-</w:t>
      </w:r>
    </w:p>
    <w:p>
      <w:pPr>
        <w:spacing w:after="0" w:line="480" w:lineRule="auto"/>
        <w:jc w:val="both"/>
        <w:sectPr>
          <w:pgSz w:w="12240" w:h="15840"/>
          <w:pgMar w:top="1380" w:right="160" w:bottom="1200" w:left="1220" w:header="0" w:footer="932" w:gutter="0"/>
          <w:cols w:space="720" w:num="1"/>
        </w:sectPr>
      </w:pPr>
    </w:p>
    <w:p>
      <w:pPr>
        <w:pStyle w:val="6"/>
        <w:spacing w:before="72" w:line="480" w:lineRule="auto"/>
        <w:ind w:left="220" w:right="1273"/>
        <w:jc w:val="both"/>
      </w:pPr>
      <w:r>
        <w:t>seasonal ARIMA</w:t>
      </w:r>
      <w:r>
        <w:rPr>
          <w:spacing w:val="1"/>
        </w:rPr>
        <w:t xml:space="preserve"> </w:t>
      </w:r>
      <w:r>
        <w:t>model</w:t>
      </w:r>
      <w:r>
        <w:rPr>
          <w:spacing w:val="1"/>
        </w:rPr>
        <w:t xml:space="preserve"> </w:t>
      </w:r>
      <w:r>
        <w:t>identification, but</w:t>
      </w:r>
      <w:r>
        <w:rPr>
          <w:spacing w:val="1"/>
        </w:rPr>
        <w:t xml:space="preserve"> </w:t>
      </w:r>
      <w:r>
        <w:t>with</w:t>
      </w:r>
      <w:r>
        <w:rPr>
          <w:spacing w:val="1"/>
        </w:rPr>
        <w:t xml:space="preserve"> </w:t>
      </w:r>
      <w:r>
        <w:t>using</w:t>
      </w:r>
      <w:r>
        <w:rPr>
          <w:spacing w:val="60"/>
        </w:rPr>
        <w:t xml:space="preserve"> </w:t>
      </w:r>
      <w:r>
        <w:t>the autocorrelation coefficients of ACF</w:t>
      </w:r>
      <w:r>
        <w:rPr>
          <w:spacing w:val="1"/>
        </w:rPr>
        <w:t xml:space="preserve"> </w:t>
      </w:r>
      <w:r>
        <w:t>and PACF plots at the seasonal lags. The general notation for seasonal ARIMA model is ARIMA</w:t>
      </w:r>
      <w:r>
        <w:rPr>
          <w:spacing w:val="-57"/>
        </w:rPr>
        <w:t xml:space="preserve"> </w:t>
      </w:r>
      <w:r>
        <w:t>(</w:t>
      </w:r>
      <w:r>
        <w:rPr>
          <w:i/>
        </w:rPr>
        <w:t>P, D, Q</w:t>
      </w:r>
      <w:r>
        <w:t>), where „P‟ is the order of seasonal autoregressive component, „</w:t>
      </w:r>
      <w:r>
        <w:rPr>
          <w:i/>
        </w:rPr>
        <w:t>Q</w:t>
      </w:r>
      <w:r>
        <w:t>‟ is the order of</w:t>
      </w:r>
      <w:r>
        <w:rPr>
          <w:spacing w:val="1"/>
        </w:rPr>
        <w:t xml:space="preserve"> </w:t>
      </w:r>
      <w:r>
        <w:t>seasonal moving average coefficient and „</w:t>
      </w:r>
      <w:r>
        <w:rPr>
          <w:i/>
        </w:rPr>
        <w:t>D</w:t>
      </w:r>
      <w:r>
        <w:t>‟ is the order of seasonal differencing used.</w:t>
      </w:r>
      <w:r>
        <w:rPr>
          <w:spacing w:val="1"/>
        </w:rPr>
        <w:t xml:space="preserve"> </w:t>
      </w:r>
      <w:r>
        <w:t>In</w:t>
      </w:r>
      <w:r>
        <w:rPr>
          <w:spacing w:val="1"/>
        </w:rPr>
        <w:t xml:space="preserve"> </w:t>
      </w:r>
      <w:r>
        <w:t>general, a time series often may contain both non-seasonal and seasonal components. Though the</w:t>
      </w:r>
      <w:r>
        <w:rPr>
          <w:spacing w:val="-57"/>
        </w:rPr>
        <w:t xml:space="preserve"> </w:t>
      </w:r>
      <w:r>
        <w:t>time</w:t>
      </w:r>
      <w:r>
        <w:rPr>
          <w:spacing w:val="1"/>
        </w:rPr>
        <w:t xml:space="preserve"> </w:t>
      </w:r>
      <w:r>
        <w:t>series</w:t>
      </w:r>
      <w:r>
        <w:rPr>
          <w:spacing w:val="1"/>
        </w:rPr>
        <w:t xml:space="preserve"> </w:t>
      </w:r>
      <w:r>
        <w:t>may</w:t>
      </w:r>
      <w:r>
        <w:rPr>
          <w:spacing w:val="1"/>
        </w:rPr>
        <w:t xml:space="preserve"> </w:t>
      </w:r>
      <w:r>
        <w:t>be deseasonalized</w:t>
      </w:r>
      <w:r>
        <w:rPr>
          <w:spacing w:val="1"/>
        </w:rPr>
        <w:t xml:space="preserve"> </w:t>
      </w:r>
      <w:r>
        <w:t>and</w:t>
      </w:r>
      <w:r>
        <w:rPr>
          <w:spacing w:val="1"/>
        </w:rPr>
        <w:t xml:space="preserve"> </w:t>
      </w:r>
      <w:r>
        <w:t>a</w:t>
      </w:r>
      <w:r>
        <w:rPr>
          <w:spacing w:val="1"/>
        </w:rPr>
        <w:t xml:space="preserve"> </w:t>
      </w:r>
      <w:r>
        <w:t>non-seasonal</w:t>
      </w:r>
      <w:r>
        <w:rPr>
          <w:spacing w:val="1"/>
        </w:rPr>
        <w:t xml:space="preserve"> </w:t>
      </w:r>
      <w:r>
        <w:t>ARIMA</w:t>
      </w:r>
      <w:r>
        <w:rPr>
          <w:spacing w:val="1"/>
        </w:rPr>
        <w:t xml:space="preserve"> </w:t>
      </w:r>
      <w:r>
        <w:t>model</w:t>
      </w:r>
      <w:r>
        <w:rPr>
          <w:spacing w:val="1"/>
        </w:rPr>
        <w:t xml:space="preserve"> </w:t>
      </w:r>
      <w:r>
        <w:t>maybe</w:t>
      </w:r>
      <w:r>
        <w:rPr>
          <w:spacing w:val="1"/>
        </w:rPr>
        <w:t xml:space="preserve"> </w:t>
      </w:r>
      <w:r>
        <w:t>fitted</w:t>
      </w:r>
      <w:r>
        <w:rPr>
          <w:spacing w:val="1"/>
        </w:rPr>
        <w:t xml:space="preserve"> </w:t>
      </w:r>
      <w:r>
        <w:t>to</w:t>
      </w:r>
      <w:r>
        <w:rPr>
          <w:spacing w:val="1"/>
        </w:rPr>
        <w:t xml:space="preserve"> </w:t>
      </w:r>
      <w:r>
        <w:t>the</w:t>
      </w:r>
      <w:r>
        <w:rPr>
          <w:spacing w:val="1"/>
        </w:rPr>
        <w:t xml:space="preserve"> </w:t>
      </w:r>
      <w:r>
        <w:t>remainder,</w:t>
      </w:r>
      <w:r>
        <w:rPr>
          <w:spacing w:val="1"/>
        </w:rPr>
        <w:t xml:space="preserve"> </w:t>
      </w:r>
      <w:r>
        <w:t>experience</w:t>
      </w:r>
      <w:r>
        <w:rPr>
          <w:spacing w:val="1"/>
        </w:rPr>
        <w:t xml:space="preserve"> </w:t>
      </w:r>
      <w:r>
        <w:t>suggests</w:t>
      </w:r>
      <w:r>
        <w:rPr>
          <w:spacing w:val="1"/>
        </w:rPr>
        <w:t xml:space="preserve"> </w:t>
      </w:r>
      <w:r>
        <w:t>that</w:t>
      </w:r>
      <w:r>
        <w:rPr>
          <w:spacing w:val="1"/>
        </w:rPr>
        <w:t xml:space="preserve"> </w:t>
      </w:r>
      <w:r>
        <w:t>Box-Jenkins</w:t>
      </w:r>
      <w:r>
        <w:rPr>
          <w:spacing w:val="1"/>
        </w:rPr>
        <w:t xml:space="preserve"> </w:t>
      </w:r>
      <w:r>
        <w:t>methodology</w:t>
      </w:r>
      <w:r>
        <w:rPr>
          <w:spacing w:val="1"/>
        </w:rPr>
        <w:t xml:space="preserve"> </w:t>
      </w:r>
      <w:r>
        <w:t>provides</w:t>
      </w:r>
      <w:r>
        <w:rPr>
          <w:spacing w:val="1"/>
        </w:rPr>
        <w:t xml:space="preserve"> </w:t>
      </w:r>
      <w:r>
        <w:t>good</w:t>
      </w:r>
      <w:r>
        <w:rPr>
          <w:spacing w:val="1"/>
        </w:rPr>
        <w:t xml:space="preserve"> </w:t>
      </w:r>
      <w:r>
        <w:t>forecasts</w:t>
      </w:r>
      <w:r>
        <w:rPr>
          <w:spacing w:val="1"/>
        </w:rPr>
        <w:t xml:space="preserve"> </w:t>
      </w:r>
      <w:r>
        <w:t>of</w:t>
      </w:r>
      <w:r>
        <w:rPr>
          <w:spacing w:val="1"/>
        </w:rPr>
        <w:t xml:space="preserve"> </w:t>
      </w:r>
      <w:r>
        <w:t>periodic data series. Thus, it may be advisable to leave the seasonal component in the data and fit</w:t>
      </w:r>
      <w:r>
        <w:rPr>
          <w:spacing w:val="-57"/>
        </w:rPr>
        <w:t xml:space="preserve"> </w:t>
      </w:r>
      <w:r>
        <w:t>a</w:t>
      </w:r>
      <w:r>
        <w:rPr>
          <w:spacing w:val="5"/>
        </w:rPr>
        <w:t xml:space="preserve"> </w:t>
      </w:r>
      <w:r>
        <w:t>general</w:t>
      </w:r>
      <w:r>
        <w:rPr>
          <w:spacing w:val="2"/>
        </w:rPr>
        <w:t xml:space="preserve"> </w:t>
      </w:r>
      <w:r>
        <w:t>class</w:t>
      </w:r>
      <w:r>
        <w:rPr>
          <w:spacing w:val="3"/>
        </w:rPr>
        <w:t xml:space="preserve"> </w:t>
      </w:r>
      <w:r>
        <w:t>of</w:t>
      </w:r>
      <w:r>
        <w:rPr>
          <w:spacing w:val="3"/>
        </w:rPr>
        <w:t xml:space="preserve"> </w:t>
      </w:r>
      <w:r>
        <w:t>ARIMA</w:t>
      </w:r>
      <w:r>
        <w:rPr>
          <w:spacing w:val="6"/>
        </w:rPr>
        <w:t xml:space="preserve"> </w:t>
      </w:r>
      <w:r>
        <w:t>model</w:t>
      </w:r>
      <w:r>
        <w:rPr>
          <w:spacing w:val="1"/>
        </w:rPr>
        <w:t xml:space="preserve"> </w:t>
      </w:r>
      <w:r>
        <w:t>which</w:t>
      </w:r>
      <w:r>
        <w:rPr>
          <w:spacing w:val="6"/>
        </w:rPr>
        <w:t xml:space="preserve"> </w:t>
      </w:r>
      <w:r>
        <w:t>accounts</w:t>
      </w:r>
      <w:r>
        <w:rPr>
          <w:spacing w:val="16"/>
        </w:rPr>
        <w:t xml:space="preserve"> </w:t>
      </w:r>
      <w:r>
        <w:t>for</w:t>
      </w:r>
      <w:r>
        <w:rPr>
          <w:spacing w:val="13"/>
        </w:rPr>
        <w:t xml:space="preserve"> </w:t>
      </w:r>
      <w:r>
        <w:t>both</w:t>
      </w:r>
      <w:r>
        <w:rPr>
          <w:spacing w:val="3"/>
        </w:rPr>
        <w:t xml:space="preserve"> </w:t>
      </w:r>
      <w:r>
        <w:t>seasonality</w:t>
      </w:r>
      <w:r>
        <w:rPr>
          <w:spacing w:val="1"/>
        </w:rPr>
        <w:t xml:space="preserve"> </w:t>
      </w:r>
      <w:r>
        <w:t>and</w:t>
      </w:r>
      <w:r>
        <w:rPr>
          <w:spacing w:val="11"/>
        </w:rPr>
        <w:t xml:space="preserve"> </w:t>
      </w:r>
      <w:r>
        <w:t>non-seasonality.</w:t>
      </w:r>
      <w:r>
        <w:rPr>
          <w:spacing w:val="8"/>
        </w:rPr>
        <w:t xml:space="preserve"> </w:t>
      </w:r>
      <w:r>
        <w:t>Such</w:t>
      </w:r>
      <w:r>
        <w:rPr>
          <w:spacing w:val="-57"/>
        </w:rPr>
        <w:t xml:space="preserve"> </w:t>
      </w:r>
      <w:r>
        <w:t>a</w:t>
      </w:r>
      <w:r>
        <w:rPr>
          <w:spacing w:val="32"/>
        </w:rPr>
        <w:t xml:space="preserve"> </w:t>
      </w:r>
      <w:r>
        <w:t>general</w:t>
      </w:r>
      <w:r>
        <w:rPr>
          <w:spacing w:val="34"/>
        </w:rPr>
        <w:t xml:space="preserve"> </w:t>
      </w:r>
      <w:r>
        <w:t>ARIMA</w:t>
      </w:r>
      <w:r>
        <w:rPr>
          <w:spacing w:val="33"/>
        </w:rPr>
        <w:t xml:space="preserve"> </w:t>
      </w:r>
      <w:r>
        <w:t>model</w:t>
      </w:r>
      <w:r>
        <w:rPr>
          <w:spacing w:val="29"/>
        </w:rPr>
        <w:t xml:space="preserve"> </w:t>
      </w:r>
      <w:r>
        <w:t>can</w:t>
      </w:r>
      <w:r>
        <w:rPr>
          <w:spacing w:val="34"/>
        </w:rPr>
        <w:t xml:space="preserve"> </w:t>
      </w:r>
      <w:r>
        <w:t>be</w:t>
      </w:r>
      <w:r>
        <w:rPr>
          <w:spacing w:val="37"/>
        </w:rPr>
        <w:t xml:space="preserve"> </w:t>
      </w:r>
      <w:r>
        <w:t>represented</w:t>
      </w:r>
      <w:r>
        <w:rPr>
          <w:spacing w:val="33"/>
        </w:rPr>
        <w:t xml:space="preserve"> </w:t>
      </w:r>
      <w:r>
        <w:t>by</w:t>
      </w:r>
      <w:r>
        <w:rPr>
          <w:spacing w:val="33"/>
        </w:rPr>
        <w:t xml:space="preserve"> </w:t>
      </w:r>
      <w:r>
        <w:t>the</w:t>
      </w:r>
      <w:r>
        <w:rPr>
          <w:spacing w:val="32"/>
        </w:rPr>
        <w:t xml:space="preserve"> </w:t>
      </w:r>
      <w:r>
        <w:t>form</w:t>
      </w:r>
      <w:r>
        <w:rPr>
          <w:spacing w:val="30"/>
        </w:rPr>
        <w:t xml:space="preserve"> </w:t>
      </w:r>
      <w:r>
        <w:t>ARIMA</w:t>
      </w:r>
      <w:r>
        <w:rPr>
          <w:spacing w:val="32"/>
        </w:rPr>
        <w:t xml:space="preserve"> </w:t>
      </w:r>
      <w:r>
        <w:t>(</w:t>
      </w:r>
      <w:r>
        <w:rPr>
          <w:i/>
        </w:rPr>
        <w:t>p,</w:t>
      </w:r>
      <w:r>
        <w:rPr>
          <w:i/>
          <w:spacing w:val="35"/>
        </w:rPr>
        <w:t xml:space="preserve"> </w:t>
      </w:r>
      <w:r>
        <w:rPr>
          <w:i/>
        </w:rPr>
        <w:t>d,</w:t>
      </w:r>
      <w:r>
        <w:rPr>
          <w:i/>
          <w:spacing w:val="35"/>
        </w:rPr>
        <w:t xml:space="preserve"> </w:t>
      </w:r>
      <w:r>
        <w:rPr>
          <w:i/>
        </w:rPr>
        <w:t>q</w:t>
      </w:r>
      <w:r>
        <w:t>)</w:t>
      </w:r>
      <w:r>
        <w:rPr>
          <w:spacing w:val="-7"/>
          <w:position w:val="-10"/>
        </w:rPr>
        <w:drawing>
          <wp:inline distT="0" distB="0" distL="0" distR="0">
            <wp:extent cx="619125" cy="210185"/>
            <wp:effectExtent l="0" t="0" r="0" b="0"/>
            <wp:docPr id="153"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65.png"/>
                    <pic:cNvPicPr>
                      <a:picLocks noChangeAspect="1"/>
                    </pic:cNvPicPr>
                  </pic:nvPicPr>
                  <pic:blipFill>
                    <a:blip r:embed="rId71" cstate="print"/>
                    <a:stretch>
                      <a:fillRect/>
                    </a:stretch>
                  </pic:blipFill>
                  <pic:spPr>
                    <a:xfrm>
                      <a:off x="0" y="0"/>
                      <a:ext cx="619125" cy="210185"/>
                    </a:xfrm>
                    <a:prstGeom prst="rect">
                      <a:avLst/>
                    </a:prstGeom>
                  </pic:spPr>
                </pic:pic>
              </a:graphicData>
            </a:graphic>
          </wp:inline>
        </w:drawing>
      </w:r>
      <w:r>
        <w:t>.</w:t>
      </w:r>
      <w:r>
        <w:rPr>
          <w:spacing w:val="32"/>
        </w:rPr>
        <w:t xml:space="preserve"> </w:t>
      </w:r>
      <w:r>
        <w:t>This</w:t>
      </w:r>
      <w:r>
        <w:rPr>
          <w:spacing w:val="32"/>
        </w:rPr>
        <w:t xml:space="preserve"> </w:t>
      </w:r>
      <w:r>
        <w:t>is</w:t>
      </w:r>
    </w:p>
    <w:p>
      <w:pPr>
        <w:pStyle w:val="6"/>
        <w:spacing w:line="224" w:lineRule="exact"/>
        <w:ind w:left="220"/>
        <w:jc w:val="both"/>
      </w:pPr>
      <w:r>
        <w:t>commonly</w:t>
      </w:r>
      <w:r>
        <w:rPr>
          <w:spacing w:val="-11"/>
        </w:rPr>
        <w:t xml:space="preserve"> </w:t>
      </w:r>
      <w:r>
        <w:t>referred</w:t>
      </w:r>
      <w:r>
        <w:rPr>
          <w:spacing w:val="-2"/>
        </w:rPr>
        <w:t xml:space="preserve"> </w:t>
      </w:r>
      <w:r>
        <w:t>to</w:t>
      </w:r>
      <w:r>
        <w:rPr>
          <w:spacing w:val="-2"/>
        </w:rPr>
        <w:t xml:space="preserve"> </w:t>
      </w:r>
      <w:r>
        <w:t>as</w:t>
      </w:r>
      <w:r>
        <w:rPr>
          <w:spacing w:val="-4"/>
        </w:rPr>
        <w:t xml:space="preserve"> </w:t>
      </w:r>
      <w:r>
        <w:t>a seasonal</w:t>
      </w:r>
      <w:r>
        <w:rPr>
          <w:spacing w:val="-6"/>
        </w:rPr>
        <w:t xml:space="preserve"> </w:t>
      </w:r>
      <w:r>
        <w:t>ARIMA</w:t>
      </w:r>
      <w:r>
        <w:rPr>
          <w:spacing w:val="-3"/>
        </w:rPr>
        <w:t xml:space="preserve"> </w:t>
      </w:r>
      <w:r>
        <w:t>multiplicative</w:t>
      </w:r>
      <w:r>
        <w:rPr>
          <w:spacing w:val="1"/>
        </w:rPr>
        <w:t xml:space="preserve"> </w:t>
      </w:r>
      <w:r>
        <w:t>model</w:t>
      </w:r>
      <w:r>
        <w:rPr>
          <w:spacing w:val="-10"/>
        </w:rPr>
        <w:t xml:space="preserve"> </w:t>
      </w:r>
      <w:r>
        <w:t>and</w:t>
      </w:r>
      <w:r>
        <w:rPr>
          <w:spacing w:val="2"/>
        </w:rPr>
        <w:t xml:space="preserve"> </w:t>
      </w:r>
      <w:r>
        <w:t>it</w:t>
      </w:r>
      <w:r>
        <w:rPr>
          <w:spacing w:val="7"/>
        </w:rPr>
        <w:t xml:space="preserve"> </w:t>
      </w:r>
      <w:r>
        <w:t>is</w:t>
      </w:r>
      <w:r>
        <w:rPr>
          <w:spacing w:val="-4"/>
        </w:rPr>
        <w:t xml:space="preserve"> </w:t>
      </w:r>
      <w:r>
        <w:t>represented</w:t>
      </w:r>
      <w:r>
        <w:rPr>
          <w:spacing w:val="-2"/>
        </w:rPr>
        <w:t xml:space="preserve"> </w:t>
      </w:r>
      <w:r>
        <w:t>by:</w:t>
      </w:r>
    </w:p>
    <w:p>
      <w:pPr>
        <w:pStyle w:val="6"/>
        <w:spacing w:before="9"/>
        <w:rPr>
          <w:sz w:val="23"/>
        </w:rPr>
      </w:pPr>
      <w:r>
        <w:drawing>
          <wp:anchor distT="0" distB="0" distL="0" distR="0" simplePos="0" relativeHeight="251660288" behindDoc="0" locked="0" layoutInCell="1" allowOverlap="1">
            <wp:simplePos x="0" y="0"/>
            <wp:positionH relativeFrom="page">
              <wp:posOffset>914400</wp:posOffset>
            </wp:positionH>
            <wp:positionV relativeFrom="paragraph">
              <wp:posOffset>198120</wp:posOffset>
            </wp:positionV>
            <wp:extent cx="3160395" cy="161925"/>
            <wp:effectExtent l="0" t="0" r="0" b="0"/>
            <wp:wrapTopAndBottom/>
            <wp:docPr id="155" name="image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66.png"/>
                    <pic:cNvPicPr>
                      <a:picLocks noChangeAspect="1"/>
                    </pic:cNvPicPr>
                  </pic:nvPicPr>
                  <pic:blipFill>
                    <a:blip r:embed="rId72" cstate="print"/>
                    <a:stretch>
                      <a:fillRect/>
                    </a:stretch>
                  </pic:blipFill>
                  <pic:spPr>
                    <a:xfrm>
                      <a:off x="0" y="0"/>
                      <a:ext cx="3160343" cy="161925"/>
                    </a:xfrm>
                    <a:prstGeom prst="rect">
                      <a:avLst/>
                    </a:prstGeom>
                  </pic:spPr>
                </pic:pic>
              </a:graphicData>
            </a:graphic>
          </wp:anchor>
        </w:drawing>
      </w:r>
    </w:p>
    <w:p>
      <w:pPr>
        <w:pStyle w:val="6"/>
        <w:spacing w:before="8"/>
      </w:pPr>
    </w:p>
    <w:p>
      <w:pPr>
        <w:pStyle w:val="6"/>
        <w:spacing w:line="480" w:lineRule="auto"/>
        <w:ind w:left="220" w:right="1276"/>
        <w:jc w:val="both"/>
      </w:pPr>
      <w:r>
        <w:t>The forecasts from seasonal ARIMA multiplicative</w:t>
      </w:r>
      <w:r>
        <w:rPr>
          <w:spacing w:val="60"/>
        </w:rPr>
        <w:t xml:space="preserve"> </w:t>
      </w:r>
      <w:r>
        <w:t>models are generated in the similar fashion</w:t>
      </w:r>
      <w:r>
        <w:rPr>
          <w:spacing w:val="1"/>
        </w:rPr>
        <w:t xml:space="preserve"> </w:t>
      </w:r>
      <w:r>
        <w:t>as</w:t>
      </w:r>
      <w:r>
        <w:rPr>
          <w:spacing w:val="-1"/>
        </w:rPr>
        <w:t xml:space="preserve"> </w:t>
      </w:r>
      <w:r>
        <w:t>with</w:t>
      </w:r>
      <w:r>
        <w:rPr>
          <w:spacing w:val="2"/>
        </w:rPr>
        <w:t xml:space="preserve"> </w:t>
      </w:r>
      <w:r>
        <w:t>non-seasonal</w:t>
      </w:r>
      <w:r>
        <w:rPr>
          <w:spacing w:val="-3"/>
        </w:rPr>
        <w:t xml:space="preserve"> </w:t>
      </w:r>
      <w:r>
        <w:t>ARIMA</w:t>
      </w:r>
      <w:r>
        <w:rPr>
          <w:spacing w:val="1"/>
        </w:rPr>
        <w:t xml:space="preserve"> </w:t>
      </w:r>
      <w:r>
        <w:t>models.</w:t>
      </w:r>
    </w:p>
    <w:p>
      <w:pPr>
        <w:spacing w:after="0" w:line="480" w:lineRule="auto"/>
        <w:jc w:val="both"/>
        <w:sectPr>
          <w:pgSz w:w="12240" w:h="15840"/>
          <w:pgMar w:top="1360" w:right="160" w:bottom="1200" w:left="1220" w:header="0" w:footer="932" w:gutter="0"/>
          <w:cols w:space="720" w:num="1"/>
        </w:sectPr>
      </w:pPr>
    </w:p>
    <w:p>
      <w:pPr>
        <w:pStyle w:val="2"/>
      </w:pPr>
      <w:r>
        <w:t>CHAPTER 4</w:t>
      </w:r>
    </w:p>
    <w:p>
      <w:pPr>
        <w:pStyle w:val="6"/>
        <w:spacing w:before="9"/>
        <w:rPr>
          <w:b/>
          <w:sz w:val="27"/>
        </w:rPr>
      </w:pPr>
    </w:p>
    <w:p>
      <w:pPr>
        <w:pStyle w:val="3"/>
        <w:numPr>
          <w:ilvl w:val="1"/>
          <w:numId w:val="12"/>
        </w:numPr>
        <w:tabs>
          <w:tab w:val="left" w:pos="643"/>
        </w:tabs>
        <w:spacing w:before="1" w:after="0" w:line="240" w:lineRule="auto"/>
        <w:ind w:left="642" w:right="0" w:hanging="361"/>
        <w:jc w:val="center"/>
      </w:pPr>
      <w:r>
        <w:t>DATA</w:t>
      </w:r>
      <w:r>
        <w:rPr>
          <w:spacing w:val="-4"/>
        </w:rPr>
        <w:t xml:space="preserve"> </w:t>
      </w:r>
      <w:r>
        <w:t>ANALYSIS AND</w:t>
      </w:r>
      <w:r>
        <w:rPr>
          <w:spacing w:val="-4"/>
        </w:rPr>
        <w:t xml:space="preserve"> </w:t>
      </w:r>
      <w:r>
        <w:t>RESULTS</w:t>
      </w:r>
    </w:p>
    <w:p>
      <w:pPr>
        <w:pStyle w:val="6"/>
        <w:spacing w:before="7"/>
        <w:rPr>
          <w:b/>
          <w:sz w:val="23"/>
        </w:rPr>
      </w:pPr>
    </w:p>
    <w:p>
      <w:pPr>
        <w:pStyle w:val="6"/>
        <w:spacing w:line="480" w:lineRule="auto"/>
        <w:ind w:left="220" w:right="1430"/>
        <w:jc w:val="both"/>
        <w:rPr>
          <w:rFonts w:ascii="Arial"/>
        </w:rPr>
      </w:pPr>
      <w:r>
        <w:t>Forecasting the future events has captivated the human imagination for centuries. Throughout</w:t>
      </w:r>
      <w:r>
        <w:rPr>
          <w:spacing w:val="1"/>
        </w:rPr>
        <w:t xml:space="preserve"> </w:t>
      </w:r>
      <w:r>
        <w:t>history, predicting the future has been the major motivation behind the evolution of the science</w:t>
      </w:r>
      <w:r>
        <w:rPr>
          <w:spacing w:val="1"/>
        </w:rPr>
        <w:t xml:space="preserve"> </w:t>
      </w:r>
      <w:r>
        <w:t>of astrology to astronomy to palmistry to tarot cards. With the advent of technology and</w:t>
      </w:r>
      <w:r>
        <w:rPr>
          <w:spacing w:val="1"/>
        </w:rPr>
        <w:t xml:space="preserve"> </w:t>
      </w:r>
      <w:r>
        <w:t>statistical sciences, the realm of forecasting expanded rapidly to the scientific and technological</w:t>
      </w:r>
      <w:r>
        <w:rPr>
          <w:spacing w:val="-57"/>
        </w:rPr>
        <w:t xml:space="preserve"> </w:t>
      </w:r>
      <w:r>
        <w:t>fields.</w:t>
      </w:r>
      <w:r>
        <w:rPr>
          <w:spacing w:val="1"/>
        </w:rPr>
        <w:t xml:space="preserve"> </w:t>
      </w:r>
      <w:r>
        <w:t>Today,</w:t>
      </w:r>
      <w:r>
        <w:rPr>
          <w:spacing w:val="2"/>
        </w:rPr>
        <w:t xml:space="preserve"> </w:t>
      </w:r>
      <w:r>
        <w:t>the</w:t>
      </w:r>
      <w:r>
        <w:rPr>
          <w:spacing w:val="-1"/>
        </w:rPr>
        <w:t xml:space="preserve"> </w:t>
      </w:r>
      <w:r>
        <w:t>need</w:t>
      </w:r>
      <w:r>
        <w:rPr>
          <w:spacing w:val="4"/>
        </w:rPr>
        <w:t xml:space="preserve"> </w:t>
      </w:r>
      <w:r>
        <w:t>for</w:t>
      </w:r>
      <w:r>
        <w:rPr>
          <w:spacing w:val="1"/>
        </w:rPr>
        <w:t xml:space="preserve"> </w:t>
      </w:r>
      <w:r>
        <w:t>predicting the</w:t>
      </w:r>
      <w:r>
        <w:rPr>
          <w:spacing w:val="-1"/>
        </w:rPr>
        <w:t xml:space="preserve"> </w:t>
      </w:r>
      <w:r>
        <w:t>future</w:t>
      </w:r>
      <w:r>
        <w:rPr>
          <w:spacing w:val="-1"/>
        </w:rPr>
        <w:t xml:space="preserve"> </w:t>
      </w:r>
      <w:r>
        <w:t>events</w:t>
      </w:r>
      <w:r>
        <w:rPr>
          <w:spacing w:val="5"/>
        </w:rPr>
        <w:t xml:space="preserve"> </w:t>
      </w:r>
      <w:r>
        <w:t>and the</w:t>
      </w:r>
      <w:r>
        <w:rPr>
          <w:spacing w:val="-1"/>
        </w:rPr>
        <w:t xml:space="preserve"> </w:t>
      </w:r>
      <w:r>
        <w:t>drivers</w:t>
      </w:r>
      <w:r>
        <w:rPr>
          <w:spacing w:val="-1"/>
        </w:rPr>
        <w:t xml:space="preserve"> </w:t>
      </w:r>
      <w:r>
        <w:t>of</w:t>
      </w:r>
      <w:r>
        <w:rPr>
          <w:spacing w:val="-8"/>
        </w:rPr>
        <w:t xml:space="preserve"> </w:t>
      </w:r>
      <w:r>
        <w:t>these</w:t>
      </w:r>
      <w:r>
        <w:rPr>
          <w:spacing w:val="-1"/>
        </w:rPr>
        <w:t xml:space="preserve"> </w:t>
      </w:r>
      <w:r>
        <w:t>events</w:t>
      </w:r>
      <w:r>
        <w:rPr>
          <w:spacing w:val="2"/>
        </w:rPr>
        <w:t xml:space="preserve"> </w:t>
      </w:r>
      <w:r>
        <w:t>is</w:t>
      </w:r>
      <w:r>
        <w:rPr>
          <w:spacing w:val="1"/>
        </w:rPr>
        <w:t xml:space="preserve"> </w:t>
      </w:r>
      <w:r>
        <w:t>overwhelming in many aspects of our daily life. Forecasting is finding its way into many</w:t>
      </w:r>
      <w:r>
        <w:rPr>
          <w:spacing w:val="1"/>
        </w:rPr>
        <w:t xml:space="preserve"> </w:t>
      </w:r>
      <w:r>
        <w:t>different</w:t>
      </w:r>
      <w:r>
        <w:rPr>
          <w:spacing w:val="6"/>
        </w:rPr>
        <w:t xml:space="preserve"> </w:t>
      </w:r>
      <w:r>
        <w:t>fields of</w:t>
      </w:r>
      <w:r>
        <w:rPr>
          <w:spacing w:val="-6"/>
        </w:rPr>
        <w:t xml:space="preserve"> </w:t>
      </w:r>
      <w:r>
        <w:t>applications than</w:t>
      </w:r>
      <w:r>
        <w:rPr>
          <w:spacing w:val="-4"/>
        </w:rPr>
        <w:t xml:space="preserve"> </w:t>
      </w:r>
      <w:r>
        <w:t>ever</w:t>
      </w:r>
      <w:r>
        <w:rPr>
          <w:spacing w:val="3"/>
        </w:rPr>
        <w:t xml:space="preserve"> </w:t>
      </w:r>
      <w:r>
        <w:t>before</w:t>
      </w:r>
      <w:r>
        <w:rPr>
          <w:rFonts w:ascii="Arial"/>
        </w:rPr>
        <w:t>.</w:t>
      </w:r>
    </w:p>
    <w:p>
      <w:pPr>
        <w:pStyle w:val="3"/>
        <w:numPr>
          <w:ilvl w:val="1"/>
          <w:numId w:val="12"/>
        </w:numPr>
        <w:tabs>
          <w:tab w:val="left" w:pos="585"/>
        </w:tabs>
        <w:spacing w:before="5" w:after="0" w:line="240" w:lineRule="auto"/>
        <w:ind w:left="584" w:right="0" w:hanging="365"/>
        <w:jc w:val="both"/>
      </w:pPr>
      <w:r>
        <w:t>Data</w:t>
      </w:r>
      <w:r>
        <w:rPr>
          <w:spacing w:val="-7"/>
        </w:rPr>
        <w:t xml:space="preserve"> </w:t>
      </w:r>
      <w:r>
        <w:t>Sources</w:t>
      </w:r>
    </w:p>
    <w:p>
      <w:pPr>
        <w:pStyle w:val="6"/>
        <w:spacing w:before="7"/>
        <w:jc w:val="both"/>
        <w:rPr>
          <w:b/>
          <w:sz w:val="23"/>
        </w:rPr>
      </w:pPr>
    </w:p>
    <w:p>
      <w:pPr>
        <w:pStyle w:val="6"/>
        <w:spacing w:line="480" w:lineRule="auto"/>
        <w:ind w:left="220" w:right="1472"/>
        <w:jc w:val="both"/>
      </w:pPr>
      <w:r>
        <w:t>The location and severity of malaria is mostly determined by climate and ecology (Gallup and</w:t>
      </w:r>
      <w:r>
        <w:rPr>
          <w:spacing w:val="1"/>
        </w:rPr>
        <w:t xml:space="preserve"> </w:t>
      </w:r>
      <w:r>
        <w:t>Sachs, 2001). The area of potential transmission is influenced by climatic factors such as</w:t>
      </w:r>
      <w:r>
        <w:rPr>
          <w:spacing w:val="1"/>
        </w:rPr>
        <w:t xml:space="preserve"> </w:t>
      </w:r>
      <w:r>
        <w:t>temperature, humidity and rainfall as well as the socio-economic condition of the population.</w:t>
      </w:r>
      <w:r>
        <w:rPr>
          <w:spacing w:val="1"/>
        </w:rPr>
        <w:t xml:space="preserve"> </w:t>
      </w:r>
      <w:r>
        <w:t>These factors influence the development of both the vector and the parasite. Thus, based on the</w:t>
      </w:r>
      <w:r>
        <w:rPr>
          <w:spacing w:val="-57"/>
        </w:rPr>
        <w:t xml:space="preserve"> </w:t>
      </w:r>
      <w:r>
        <w:t xml:space="preserve">agro-ecological zones in </w:t>
      </w:r>
      <w:r>
        <w:rPr>
          <w:lang w:val="en-US"/>
        </w:rPr>
        <w:t>Nigeria</w:t>
      </w:r>
      <w:r>
        <w:t xml:space="preserve">, the </w:t>
      </w:r>
      <w:r>
        <w:rPr>
          <w:lang w:val="en-US"/>
        </w:rPr>
        <w:t>Otan Ayegbaju Osun state</w:t>
      </w:r>
      <w:r>
        <w:t xml:space="preserve"> was selected for this study. The study</w:t>
      </w:r>
      <w:r>
        <w:rPr>
          <w:spacing w:val="-57"/>
        </w:rPr>
        <w:t xml:space="preserve"> </w:t>
      </w:r>
      <w:r>
        <w:t>was</w:t>
      </w:r>
      <w:r>
        <w:rPr>
          <w:spacing w:val="-1"/>
        </w:rPr>
        <w:t xml:space="preserve"> </w:t>
      </w:r>
      <w:r>
        <w:t>conducted</w:t>
      </w:r>
      <w:r>
        <w:rPr>
          <w:spacing w:val="2"/>
        </w:rPr>
        <w:t xml:space="preserve"> </w:t>
      </w:r>
      <w:r>
        <w:t>at</w:t>
      </w:r>
      <w:r>
        <w:rPr>
          <w:spacing w:val="1"/>
        </w:rPr>
        <w:t xml:space="preserve"> </w:t>
      </w:r>
      <w:r>
        <w:t xml:space="preserve">the </w:t>
      </w:r>
      <w:r>
        <w:rPr>
          <w:lang w:val="en-US"/>
        </w:rPr>
        <w:t>comprehensive health centre</w:t>
      </w:r>
      <w:r>
        <w:t>.</w:t>
      </w:r>
    </w:p>
    <w:p>
      <w:pPr>
        <w:pStyle w:val="3"/>
        <w:numPr>
          <w:ilvl w:val="1"/>
          <w:numId w:val="12"/>
        </w:numPr>
        <w:tabs>
          <w:tab w:val="left" w:pos="643"/>
        </w:tabs>
        <w:spacing w:before="207" w:after="0" w:line="240" w:lineRule="auto"/>
        <w:ind w:left="642" w:right="0" w:hanging="361"/>
        <w:jc w:val="both"/>
      </w:pPr>
      <w:r>
        <w:t>Data</w:t>
      </w:r>
      <w:r>
        <w:rPr>
          <w:spacing w:val="-2"/>
        </w:rPr>
        <w:t xml:space="preserve"> </w:t>
      </w:r>
      <w:r>
        <w:t>Collection</w:t>
      </w:r>
    </w:p>
    <w:p>
      <w:pPr>
        <w:pStyle w:val="6"/>
        <w:spacing w:before="7"/>
        <w:jc w:val="both"/>
        <w:rPr>
          <w:b/>
          <w:sz w:val="23"/>
        </w:rPr>
      </w:pPr>
    </w:p>
    <w:p>
      <w:pPr>
        <w:pStyle w:val="6"/>
        <w:spacing w:before="1" w:line="480" w:lineRule="auto"/>
        <w:ind w:left="220" w:right="1275"/>
        <w:jc w:val="both"/>
        <w:sectPr>
          <w:pgSz w:w="12240" w:h="15840"/>
          <w:pgMar w:top="1380" w:right="160" w:bottom="1200" w:left="1220" w:header="0" w:footer="932" w:gutter="0"/>
          <w:cols w:space="720" w:num="1"/>
        </w:sectPr>
      </w:pPr>
      <w:r>
        <w:t>In</w:t>
      </w:r>
      <w:r>
        <w:rPr>
          <w:spacing w:val="5"/>
        </w:rPr>
        <w:t xml:space="preserve"> </w:t>
      </w:r>
      <w:r>
        <w:t>the</w:t>
      </w:r>
      <w:r>
        <w:rPr>
          <w:spacing w:val="9"/>
        </w:rPr>
        <w:t xml:space="preserve"> </w:t>
      </w:r>
      <w:r>
        <w:t>study</w:t>
      </w:r>
      <w:r>
        <w:rPr>
          <w:spacing w:val="2"/>
        </w:rPr>
        <w:t xml:space="preserve"> </w:t>
      </w:r>
      <w:r>
        <w:t>district,</w:t>
      </w:r>
      <w:r>
        <w:rPr>
          <w:spacing w:val="17"/>
        </w:rPr>
        <w:t xml:space="preserve"> </w:t>
      </w:r>
      <w:r>
        <w:t>data</w:t>
      </w:r>
      <w:r>
        <w:rPr>
          <w:spacing w:val="9"/>
        </w:rPr>
        <w:t xml:space="preserve"> </w:t>
      </w:r>
      <w:r>
        <w:t>for</w:t>
      </w:r>
      <w:r>
        <w:rPr>
          <w:spacing w:val="12"/>
        </w:rPr>
        <w:t xml:space="preserve"> </w:t>
      </w:r>
      <w:r>
        <w:t>monthly</w:t>
      </w:r>
      <w:r>
        <w:rPr>
          <w:spacing w:val="7"/>
        </w:rPr>
        <w:t xml:space="preserve"> </w:t>
      </w:r>
      <w:r>
        <w:t>reported</w:t>
      </w:r>
      <w:r>
        <w:rPr>
          <w:spacing w:val="14"/>
        </w:rPr>
        <w:t xml:space="preserve"> </w:t>
      </w:r>
      <w:r>
        <w:t>cases</w:t>
      </w:r>
      <w:r>
        <w:rPr>
          <w:spacing w:val="8"/>
        </w:rPr>
        <w:t xml:space="preserve"> </w:t>
      </w:r>
      <w:r>
        <w:t>of</w:t>
      </w:r>
      <w:r>
        <w:rPr>
          <w:spacing w:val="8"/>
        </w:rPr>
        <w:t xml:space="preserve"> </w:t>
      </w:r>
      <w:r>
        <w:t>malaria</w:t>
      </w:r>
      <w:r>
        <w:rPr>
          <w:spacing w:val="14"/>
        </w:rPr>
        <w:t xml:space="preserve"> </w:t>
      </w:r>
      <w:r>
        <w:t>fever</w:t>
      </w:r>
      <w:r>
        <w:rPr>
          <w:spacing w:val="17"/>
        </w:rPr>
        <w:t xml:space="preserve"> </w:t>
      </w:r>
      <w:r>
        <w:t>between</w:t>
      </w:r>
      <w:r>
        <w:rPr>
          <w:spacing w:val="6"/>
        </w:rPr>
        <w:t xml:space="preserve"> </w:t>
      </w:r>
      <w:r>
        <w:t>the</w:t>
      </w:r>
      <w:r>
        <w:rPr>
          <w:spacing w:val="14"/>
        </w:rPr>
        <w:t xml:space="preserve"> </w:t>
      </w:r>
      <w:r>
        <w:t>years</w:t>
      </w:r>
      <w:r>
        <w:rPr>
          <w:spacing w:val="8"/>
        </w:rPr>
        <w:t xml:space="preserve"> </w:t>
      </w:r>
      <w:r>
        <w:t>2001</w:t>
      </w:r>
      <w:r>
        <w:rPr>
          <w:spacing w:val="11"/>
        </w:rPr>
        <w:t xml:space="preserve"> </w:t>
      </w:r>
      <w:r>
        <w:t>to</w:t>
      </w:r>
      <w:r>
        <w:rPr>
          <w:spacing w:val="-57"/>
        </w:rPr>
        <w:t xml:space="preserve"> </w:t>
      </w:r>
      <w:r>
        <w:t>2010 was</w:t>
      </w:r>
      <w:r>
        <w:rPr>
          <w:spacing w:val="-1"/>
        </w:rPr>
        <w:t xml:space="preserve"> </w:t>
      </w:r>
      <w:r>
        <w:t>obtained</w:t>
      </w:r>
      <w:r>
        <w:rPr>
          <w:spacing w:val="4"/>
        </w:rPr>
        <w:t xml:space="preserve"> </w:t>
      </w:r>
      <w:r>
        <w:t>from</w:t>
      </w:r>
      <w:r>
        <w:rPr>
          <w:spacing w:val="-8"/>
        </w:rPr>
        <w:t xml:space="preserve"> </w:t>
      </w:r>
      <w:r>
        <w:t>the</w:t>
      </w:r>
      <w:r>
        <w:rPr>
          <w:spacing w:val="-1"/>
        </w:rPr>
        <w:t xml:space="preserve"> </w:t>
      </w:r>
      <w:r>
        <w:t>statistical</w:t>
      </w:r>
      <w:r>
        <w:rPr>
          <w:spacing w:val="-8"/>
        </w:rPr>
        <w:t xml:space="preserve"> </w:t>
      </w:r>
      <w:r>
        <w:t>Department of</w:t>
      </w:r>
      <w:r>
        <w:rPr>
          <w:spacing w:val="-7"/>
        </w:rPr>
        <w:t xml:space="preserve"> </w:t>
      </w:r>
      <w:r>
        <w:rPr>
          <w:lang w:val="en-US"/>
        </w:rPr>
        <w:t>comprehensive health centre</w:t>
      </w:r>
      <w:r>
        <w:t>.</w:t>
      </w:r>
    </w:p>
    <w:p>
      <w:pPr>
        <w:pStyle w:val="3"/>
        <w:numPr>
          <w:ilvl w:val="2"/>
          <w:numId w:val="12"/>
        </w:numPr>
        <w:tabs>
          <w:tab w:val="left" w:pos="764"/>
        </w:tabs>
        <w:spacing w:before="77" w:after="0" w:line="240" w:lineRule="auto"/>
        <w:ind w:left="763" w:right="0" w:hanging="544"/>
        <w:jc w:val="both"/>
      </w:pPr>
      <w:r>
        <w:t>Data</w:t>
      </w:r>
      <w:r>
        <w:rPr>
          <w:spacing w:val="-2"/>
        </w:rPr>
        <w:t xml:space="preserve"> </w:t>
      </w:r>
      <w:r>
        <w:t>Analysis</w:t>
      </w:r>
      <w:r>
        <w:rPr>
          <w:spacing w:val="-3"/>
        </w:rPr>
        <w:t xml:space="preserve"> </w:t>
      </w:r>
      <w:r>
        <w:t>and</w:t>
      </w:r>
      <w:r>
        <w:rPr>
          <w:spacing w:val="-1"/>
        </w:rPr>
        <w:t xml:space="preserve"> </w:t>
      </w:r>
      <w:r>
        <w:t>Results</w:t>
      </w:r>
    </w:p>
    <w:p>
      <w:pPr>
        <w:pStyle w:val="6"/>
        <w:spacing w:before="6"/>
        <w:jc w:val="both"/>
        <w:rPr>
          <w:b/>
          <w:sz w:val="23"/>
        </w:rPr>
      </w:pPr>
    </w:p>
    <w:p>
      <w:pPr>
        <w:pStyle w:val="6"/>
        <w:spacing w:before="1" w:line="480" w:lineRule="auto"/>
        <w:ind w:left="220" w:right="1275" w:firstLine="62"/>
        <w:jc w:val="both"/>
      </w:pPr>
      <w:r>
        <w:t>The</w:t>
      </w:r>
      <w:r>
        <w:rPr>
          <w:spacing w:val="1"/>
        </w:rPr>
        <w:t xml:space="preserve"> </w:t>
      </w:r>
      <w:r>
        <w:t>inputs</w:t>
      </w:r>
      <w:r>
        <w:rPr>
          <w:spacing w:val="-4"/>
        </w:rPr>
        <w:t xml:space="preserve"> </w:t>
      </w:r>
      <w:r>
        <w:t>used</w:t>
      </w:r>
      <w:r>
        <w:rPr>
          <w:spacing w:val="-2"/>
        </w:rPr>
        <w:t xml:space="preserve"> </w:t>
      </w:r>
      <w:r>
        <w:t>in</w:t>
      </w:r>
      <w:r>
        <w:rPr>
          <w:spacing w:val="-6"/>
        </w:rPr>
        <w:t xml:space="preserve"> </w:t>
      </w:r>
      <w:r>
        <w:t>the</w:t>
      </w:r>
      <w:r>
        <w:rPr>
          <w:spacing w:val="1"/>
        </w:rPr>
        <w:t xml:space="preserve"> </w:t>
      </w:r>
      <w:r>
        <w:t>model</w:t>
      </w:r>
      <w:r>
        <w:rPr>
          <w:spacing w:val="-10"/>
        </w:rPr>
        <w:t xml:space="preserve"> </w:t>
      </w:r>
      <w:r>
        <w:t>are</w:t>
      </w:r>
      <w:r>
        <w:rPr>
          <w:spacing w:val="-3"/>
        </w:rPr>
        <w:t xml:space="preserve"> </w:t>
      </w:r>
      <w:r>
        <w:t>the</w:t>
      </w:r>
      <w:r>
        <w:rPr>
          <w:spacing w:val="-3"/>
        </w:rPr>
        <w:t xml:space="preserve"> </w:t>
      </w:r>
      <w:r>
        <w:t>historical</w:t>
      </w:r>
      <w:r>
        <w:rPr>
          <w:spacing w:val="-7"/>
        </w:rPr>
        <w:t xml:space="preserve"> </w:t>
      </w:r>
      <w:r>
        <w:t>data</w:t>
      </w:r>
      <w:r>
        <w:rPr>
          <w:spacing w:val="-3"/>
        </w:rPr>
        <w:t xml:space="preserve"> </w:t>
      </w:r>
      <w:r>
        <w:t>for</w:t>
      </w:r>
      <w:r>
        <w:rPr>
          <w:spacing w:val="-1"/>
        </w:rPr>
        <w:t xml:space="preserve"> </w:t>
      </w:r>
      <w:r>
        <w:t>each</w:t>
      </w:r>
      <w:r>
        <w:rPr>
          <w:spacing w:val="6"/>
        </w:rPr>
        <w:t xml:space="preserve"> </w:t>
      </w:r>
      <w:r>
        <w:t>month‟s</w:t>
      </w:r>
      <w:r>
        <w:rPr>
          <w:spacing w:val="1"/>
        </w:rPr>
        <w:t xml:space="preserve"> </w:t>
      </w:r>
      <w:r>
        <w:t>morbidity from</w:t>
      </w:r>
      <w:r>
        <w:rPr>
          <w:spacing w:val="-10"/>
        </w:rPr>
        <w:t xml:space="preserve"> </w:t>
      </w:r>
      <w:r>
        <w:t>Jan</w:t>
      </w:r>
      <w:r>
        <w:rPr>
          <w:spacing w:val="-7"/>
        </w:rPr>
        <w:t xml:space="preserve"> </w:t>
      </w:r>
      <w:r>
        <w:t>1, 2001</w:t>
      </w:r>
      <w:r>
        <w:rPr>
          <w:spacing w:val="-57"/>
        </w:rPr>
        <w:t xml:space="preserve"> </w:t>
      </w:r>
      <w:r>
        <w:t>through</w:t>
      </w:r>
      <w:r>
        <w:rPr>
          <w:spacing w:val="-3"/>
        </w:rPr>
        <w:t xml:space="preserve"> </w:t>
      </w:r>
      <w:r>
        <w:t>December</w:t>
      </w:r>
      <w:r>
        <w:rPr>
          <w:spacing w:val="4"/>
        </w:rPr>
        <w:t xml:space="preserve"> </w:t>
      </w:r>
      <w:r>
        <w:t>31,</w:t>
      </w:r>
      <w:r>
        <w:rPr>
          <w:spacing w:val="4"/>
        </w:rPr>
        <w:t xml:space="preserve"> </w:t>
      </w:r>
      <w:r>
        <w:t>2010.</w:t>
      </w:r>
    </w:p>
    <w:p>
      <w:pPr>
        <w:pStyle w:val="6"/>
        <w:spacing w:line="480" w:lineRule="auto"/>
        <w:ind w:left="220" w:right="1322"/>
        <w:jc w:val="both"/>
      </w:pPr>
      <w:r>
        <w:t>In section 4.4.1, the various inputs to the model are identified. In section 4.5, the actual model is</w:t>
      </w:r>
      <w:r>
        <w:rPr>
          <w:spacing w:val="-57"/>
        </w:rPr>
        <w:t xml:space="preserve"> </w:t>
      </w:r>
      <w:r>
        <w:t>identified to forecast these incidences. The model is statistical in nature and its functioning is</w:t>
      </w:r>
      <w:r>
        <w:rPr>
          <w:spacing w:val="1"/>
        </w:rPr>
        <w:t xml:space="preserve"> </w:t>
      </w:r>
      <w:r>
        <w:t>validated in section 4.6 with various tests of significance. Sections 4.7 and 4.8 present the results</w:t>
      </w:r>
      <w:r>
        <w:rPr>
          <w:spacing w:val="-57"/>
        </w:rPr>
        <w:t xml:space="preserve"> </w:t>
      </w:r>
      <w:r>
        <w:t>of</w:t>
      </w:r>
      <w:r>
        <w:rPr>
          <w:spacing w:val="-4"/>
        </w:rPr>
        <w:t xml:space="preserve"> </w:t>
      </w:r>
      <w:r>
        <w:t>fitting</w:t>
      </w:r>
      <w:r>
        <w:rPr>
          <w:spacing w:val="-1"/>
        </w:rPr>
        <w:t xml:space="preserve"> </w:t>
      </w:r>
      <w:r>
        <w:t>and</w:t>
      </w:r>
      <w:r>
        <w:rPr>
          <w:spacing w:val="2"/>
        </w:rPr>
        <w:t xml:space="preserve"> </w:t>
      </w:r>
      <w:r>
        <w:t>forecasting,</w:t>
      </w:r>
      <w:r>
        <w:rPr>
          <w:spacing w:val="1"/>
        </w:rPr>
        <w:t xml:space="preserve"> </w:t>
      </w:r>
      <w:r>
        <w:t>respectively.</w:t>
      </w:r>
      <w:r>
        <w:rPr>
          <w:spacing w:val="1"/>
        </w:rPr>
        <w:t xml:space="preserve"> </w:t>
      </w:r>
      <w:r>
        <w:t>Section</w:t>
      </w:r>
      <w:r>
        <w:rPr>
          <w:spacing w:val="-6"/>
        </w:rPr>
        <w:t xml:space="preserve"> </w:t>
      </w:r>
      <w:r>
        <w:t>4.8</w:t>
      </w:r>
      <w:r>
        <w:rPr>
          <w:spacing w:val="-1"/>
        </w:rPr>
        <w:t xml:space="preserve"> </w:t>
      </w:r>
      <w:r>
        <w:t>also</w:t>
      </w:r>
      <w:r>
        <w:rPr>
          <w:spacing w:val="4"/>
        </w:rPr>
        <w:t xml:space="preserve"> </w:t>
      </w:r>
      <w:r>
        <w:t>presents</w:t>
      </w:r>
      <w:r>
        <w:rPr>
          <w:spacing w:val="-3"/>
        </w:rPr>
        <w:t xml:space="preserve"> </w:t>
      </w:r>
      <w:r>
        <w:t>the</w:t>
      </w:r>
      <w:r>
        <w:rPr>
          <w:spacing w:val="-1"/>
        </w:rPr>
        <w:t xml:space="preserve"> </w:t>
      </w:r>
      <w:r>
        <w:t>conclusions</w:t>
      </w:r>
      <w:r>
        <w:rPr>
          <w:spacing w:val="-3"/>
        </w:rPr>
        <w:t xml:space="preserve"> </w:t>
      </w:r>
      <w:r>
        <w:t>of</w:t>
      </w:r>
      <w:r>
        <w:rPr>
          <w:spacing w:val="-8"/>
        </w:rPr>
        <w:t xml:space="preserve"> </w:t>
      </w:r>
      <w:r>
        <w:t>the</w:t>
      </w:r>
      <w:r>
        <w:rPr>
          <w:spacing w:val="-2"/>
        </w:rPr>
        <w:t xml:space="preserve"> </w:t>
      </w:r>
      <w:r>
        <w:t>chapter.</w:t>
      </w:r>
    </w:p>
    <w:p>
      <w:pPr>
        <w:pStyle w:val="3"/>
        <w:numPr>
          <w:ilvl w:val="2"/>
          <w:numId w:val="12"/>
        </w:numPr>
        <w:tabs>
          <w:tab w:val="left" w:pos="764"/>
        </w:tabs>
        <w:spacing w:before="6" w:after="0" w:line="240" w:lineRule="auto"/>
        <w:ind w:left="763" w:right="0" w:hanging="544"/>
        <w:jc w:val="both"/>
      </w:pPr>
      <w:r>
        <w:t>Identifying the</w:t>
      </w:r>
      <w:r>
        <w:rPr>
          <w:spacing w:val="-5"/>
        </w:rPr>
        <w:t xml:space="preserve"> </w:t>
      </w:r>
      <w:r>
        <w:t>Forecasting Model</w:t>
      </w:r>
    </w:p>
    <w:p>
      <w:pPr>
        <w:pStyle w:val="6"/>
        <w:spacing w:before="7"/>
        <w:jc w:val="both"/>
        <w:rPr>
          <w:b/>
          <w:sz w:val="23"/>
        </w:rPr>
      </w:pPr>
    </w:p>
    <w:p>
      <w:pPr>
        <w:pStyle w:val="6"/>
        <w:spacing w:line="480" w:lineRule="auto"/>
        <w:ind w:left="220" w:right="1494"/>
        <w:jc w:val="both"/>
      </w:pPr>
      <w:r>
        <w:t>Box-Jenkins ARIMA methodology was employed to fit the final models. A detailed discussion</w:t>
      </w:r>
      <w:r>
        <w:rPr>
          <w:spacing w:val="-57"/>
        </w:rPr>
        <w:t xml:space="preserve"> </w:t>
      </w:r>
      <w:r>
        <w:t>on Box-Jenkins ARIMA methodology can be found in Chapter 3. The identification of the</w:t>
      </w:r>
      <w:r>
        <w:rPr>
          <w:spacing w:val="1"/>
        </w:rPr>
        <w:t xml:space="preserve"> </w:t>
      </w:r>
      <w:r>
        <w:t>ARIMA model</w:t>
      </w:r>
      <w:r>
        <w:rPr>
          <w:spacing w:val="-8"/>
        </w:rPr>
        <w:t xml:space="preserve"> </w:t>
      </w:r>
      <w:r>
        <w:t>will</w:t>
      </w:r>
      <w:r>
        <w:rPr>
          <w:spacing w:val="3"/>
        </w:rPr>
        <w:t xml:space="preserve"> </w:t>
      </w:r>
      <w:r>
        <w:t>be carried</w:t>
      </w:r>
      <w:r>
        <w:rPr>
          <w:spacing w:val="2"/>
        </w:rPr>
        <w:t xml:space="preserve"> </w:t>
      </w:r>
      <w:r>
        <w:t>out</w:t>
      </w:r>
      <w:r>
        <w:rPr>
          <w:spacing w:val="1"/>
        </w:rPr>
        <w:t xml:space="preserve"> </w:t>
      </w:r>
      <w:r>
        <w:t>according</w:t>
      </w:r>
      <w:r>
        <w:rPr>
          <w:spacing w:val="1"/>
        </w:rPr>
        <w:t xml:space="preserve"> </w:t>
      </w:r>
      <w:r>
        <w:t>to</w:t>
      </w:r>
      <w:r>
        <w:rPr>
          <w:spacing w:val="-3"/>
        </w:rPr>
        <w:t xml:space="preserve"> </w:t>
      </w:r>
      <w:r>
        <w:t>the following</w:t>
      </w:r>
      <w:r>
        <w:rPr>
          <w:spacing w:val="2"/>
        </w:rPr>
        <w:t xml:space="preserve"> </w:t>
      </w:r>
      <w:r>
        <w:t>steps:</w:t>
      </w:r>
    </w:p>
    <w:p>
      <w:pPr>
        <w:pStyle w:val="3"/>
        <w:numPr>
          <w:ilvl w:val="2"/>
          <w:numId w:val="12"/>
        </w:numPr>
        <w:tabs>
          <w:tab w:val="left" w:pos="764"/>
        </w:tabs>
        <w:spacing w:before="5" w:after="0" w:line="240" w:lineRule="auto"/>
        <w:ind w:left="763" w:right="0" w:hanging="544"/>
        <w:jc w:val="both"/>
      </w:pPr>
      <w:r>
        <w:t>Transformation</w:t>
      </w:r>
      <w:r>
        <w:rPr>
          <w:spacing w:val="1"/>
        </w:rPr>
        <w:t xml:space="preserve"> </w:t>
      </w:r>
      <w:r>
        <w:t>of</w:t>
      </w:r>
      <w:r>
        <w:rPr>
          <w:spacing w:val="-3"/>
        </w:rPr>
        <w:t xml:space="preserve"> </w:t>
      </w:r>
      <w:r>
        <w:t>the</w:t>
      </w:r>
      <w:r>
        <w:rPr>
          <w:spacing w:val="-2"/>
        </w:rPr>
        <w:t xml:space="preserve"> </w:t>
      </w:r>
      <w:r>
        <w:t>Inputs</w:t>
      </w:r>
      <w:r>
        <w:rPr>
          <w:spacing w:val="-2"/>
        </w:rPr>
        <w:t xml:space="preserve"> </w:t>
      </w:r>
      <w:r>
        <w:t>and</w:t>
      </w:r>
      <w:r>
        <w:rPr>
          <w:spacing w:val="-5"/>
        </w:rPr>
        <w:t xml:space="preserve"> </w:t>
      </w:r>
      <w:r>
        <w:t>Output</w:t>
      </w:r>
      <w:r>
        <w:rPr>
          <w:spacing w:val="-3"/>
        </w:rPr>
        <w:t xml:space="preserve"> </w:t>
      </w:r>
      <w:r>
        <w:t>Series</w:t>
      </w:r>
    </w:p>
    <w:p>
      <w:pPr>
        <w:pStyle w:val="6"/>
        <w:spacing w:before="7"/>
        <w:jc w:val="both"/>
        <w:rPr>
          <w:b/>
          <w:sz w:val="23"/>
        </w:rPr>
      </w:pPr>
    </w:p>
    <w:p>
      <w:pPr>
        <w:pStyle w:val="6"/>
        <w:ind w:left="220"/>
        <w:jc w:val="both"/>
      </w:pPr>
      <w:r>
        <w:t>For</w:t>
      </w:r>
      <w:r>
        <w:rPr>
          <w:spacing w:val="1"/>
        </w:rPr>
        <w:t xml:space="preserve"> </w:t>
      </w:r>
      <w:r>
        <w:t>illustration</w:t>
      </w:r>
      <w:r>
        <w:rPr>
          <w:spacing w:val="-3"/>
        </w:rPr>
        <w:t xml:space="preserve"> </w:t>
      </w:r>
      <w:r>
        <w:t>purpose,</w:t>
      </w:r>
      <w:r>
        <w:rPr>
          <w:spacing w:val="-2"/>
        </w:rPr>
        <w:t xml:space="preserve"> </w:t>
      </w:r>
      <w:r>
        <w:t>plots</w:t>
      </w:r>
      <w:r>
        <w:rPr>
          <w:spacing w:val="-6"/>
        </w:rPr>
        <w:t xml:space="preserve"> </w:t>
      </w:r>
      <w:r>
        <w:t>of</w:t>
      </w:r>
      <w:r>
        <w:rPr>
          <w:spacing w:val="-8"/>
        </w:rPr>
        <w:t xml:space="preserve"> </w:t>
      </w:r>
      <w:r>
        <w:t>the two input</w:t>
      </w:r>
      <w:r>
        <w:rPr>
          <w:spacing w:val="6"/>
        </w:rPr>
        <w:t xml:space="preserve"> </w:t>
      </w:r>
      <w:r>
        <w:t>series</w:t>
      </w:r>
      <w:r>
        <w:rPr>
          <w:spacing w:val="-2"/>
        </w:rPr>
        <w:t xml:space="preserve"> </w:t>
      </w:r>
      <w:r>
        <w:t>to the model</w:t>
      </w:r>
      <w:r>
        <w:rPr>
          <w:spacing w:val="-8"/>
        </w:rPr>
        <w:t xml:space="preserve"> </w:t>
      </w:r>
      <w:r>
        <w:t>are</w:t>
      </w:r>
      <w:r>
        <w:rPr>
          <w:spacing w:val="-1"/>
        </w:rPr>
        <w:t xml:space="preserve"> </w:t>
      </w:r>
      <w:r>
        <w:t>shown in</w:t>
      </w:r>
      <w:r>
        <w:rPr>
          <w:spacing w:val="-5"/>
        </w:rPr>
        <w:t xml:space="preserve"> </w:t>
      </w:r>
      <w:r>
        <w:t>Figures</w:t>
      </w:r>
      <w:r>
        <w:rPr>
          <w:spacing w:val="-1"/>
        </w:rPr>
        <w:t xml:space="preserve"> </w:t>
      </w:r>
      <w:r>
        <w:t>4.1 and</w:t>
      </w:r>
    </w:p>
    <w:p>
      <w:pPr>
        <w:pStyle w:val="6"/>
        <w:jc w:val="both"/>
      </w:pPr>
    </w:p>
    <w:p>
      <w:pPr>
        <w:pStyle w:val="6"/>
        <w:spacing w:line="480" w:lineRule="auto"/>
        <w:ind w:left="220" w:right="1422"/>
        <w:jc w:val="both"/>
      </w:pPr>
      <w:r>
        <w:t>4.2 for the months of Jan 1, 2001- Dec 31, 2010. Also shown in Figure 4.3 is the plot of actual</w:t>
      </w:r>
      <w:r>
        <w:rPr>
          <w:spacing w:val="1"/>
        </w:rPr>
        <w:t xml:space="preserve"> </w:t>
      </w:r>
      <w:r>
        <w:t>morbidity for the same period. The preliminary requirement of ARIMA methodology is that the</w:t>
      </w:r>
      <w:r>
        <w:rPr>
          <w:spacing w:val="-57"/>
        </w:rPr>
        <w:t xml:space="preserve"> </w:t>
      </w:r>
      <w:r>
        <w:t>series</w:t>
      </w:r>
      <w:r>
        <w:rPr>
          <w:spacing w:val="-1"/>
        </w:rPr>
        <w:t xml:space="preserve"> </w:t>
      </w:r>
      <w:r>
        <w:t>should be</w:t>
      </w:r>
      <w:r>
        <w:rPr>
          <w:spacing w:val="2"/>
        </w:rPr>
        <w:t xml:space="preserve"> </w:t>
      </w:r>
      <w:r>
        <w:t>stationary</w:t>
      </w:r>
      <w:r>
        <w:rPr>
          <w:spacing w:val="-4"/>
        </w:rPr>
        <w:t xml:space="preserve"> </w:t>
      </w:r>
      <w:r>
        <w:t>in</w:t>
      </w:r>
      <w:r>
        <w:rPr>
          <w:spacing w:val="5"/>
        </w:rPr>
        <w:t xml:space="preserve"> </w:t>
      </w:r>
      <w:r>
        <w:t>both</w:t>
      </w:r>
      <w:r>
        <w:rPr>
          <w:spacing w:val="-4"/>
        </w:rPr>
        <w:t xml:space="preserve"> </w:t>
      </w:r>
      <w:r>
        <w:t>mean</w:t>
      </w:r>
      <w:r>
        <w:rPr>
          <w:spacing w:val="-4"/>
        </w:rPr>
        <w:t xml:space="preserve"> </w:t>
      </w:r>
      <w:r>
        <w:t>and</w:t>
      </w:r>
      <w:r>
        <w:rPr>
          <w:spacing w:val="5"/>
        </w:rPr>
        <w:t xml:space="preserve"> </w:t>
      </w:r>
      <w:r>
        <w:t>variance (Section</w:t>
      </w:r>
      <w:r>
        <w:rPr>
          <w:spacing w:val="-4"/>
        </w:rPr>
        <w:t xml:space="preserve"> </w:t>
      </w:r>
      <w:r>
        <w:t>3.2,</w:t>
      </w:r>
      <w:r>
        <w:rPr>
          <w:spacing w:val="3"/>
        </w:rPr>
        <w:t xml:space="preserve"> </w:t>
      </w:r>
      <w:r>
        <w:t>chapter</w:t>
      </w:r>
      <w:r>
        <w:rPr>
          <w:spacing w:val="2"/>
        </w:rPr>
        <w:t xml:space="preserve"> </w:t>
      </w:r>
      <w:r>
        <w:t>3).</w:t>
      </w:r>
    </w:p>
    <w:p>
      <w:pPr>
        <w:pStyle w:val="6"/>
        <w:spacing w:before="1"/>
        <w:ind w:left="220"/>
        <w:jc w:val="both"/>
      </w:pPr>
      <w:r>
        <w:t>Analysis</w:t>
      </w:r>
      <w:r>
        <w:rPr>
          <w:spacing w:val="-2"/>
        </w:rPr>
        <w:t xml:space="preserve"> </w:t>
      </w:r>
      <w:r>
        <w:t>of</w:t>
      </w:r>
      <w:r>
        <w:rPr>
          <w:spacing w:val="-8"/>
        </w:rPr>
        <w:t xml:space="preserve"> </w:t>
      </w:r>
      <w:r>
        <w:t>the</w:t>
      </w:r>
      <w:r>
        <w:rPr>
          <w:spacing w:val="-1"/>
        </w:rPr>
        <w:t xml:space="preserve"> </w:t>
      </w:r>
      <w:r>
        <w:t>autocorrelation</w:t>
      </w:r>
      <w:r>
        <w:rPr>
          <w:spacing w:val="-4"/>
        </w:rPr>
        <w:t xml:space="preserve"> </w:t>
      </w:r>
      <w:r>
        <w:t>plots</w:t>
      </w:r>
      <w:r>
        <w:rPr>
          <w:spacing w:val="-2"/>
        </w:rPr>
        <w:t xml:space="preserve"> </w:t>
      </w:r>
      <w:r>
        <w:t>revealed that each</w:t>
      </w:r>
      <w:r>
        <w:rPr>
          <w:spacing w:val="-4"/>
        </w:rPr>
        <w:t xml:space="preserve"> </w:t>
      </w:r>
      <w:r>
        <w:t>of</w:t>
      </w:r>
      <w:r>
        <w:rPr>
          <w:spacing w:val="-8"/>
        </w:rPr>
        <w:t xml:space="preserve"> </w:t>
      </w:r>
      <w:r>
        <w:t>the</w:t>
      </w:r>
      <w:r>
        <w:rPr>
          <w:spacing w:val="-1"/>
        </w:rPr>
        <w:t xml:space="preserve"> </w:t>
      </w:r>
      <w:r>
        <w:t>series</w:t>
      </w:r>
      <w:r>
        <w:rPr>
          <w:spacing w:val="2"/>
        </w:rPr>
        <w:t xml:space="preserve"> </w:t>
      </w:r>
      <w:r>
        <w:t>is</w:t>
      </w:r>
      <w:r>
        <w:rPr>
          <w:spacing w:val="2"/>
        </w:rPr>
        <w:t xml:space="preserve"> </w:t>
      </w:r>
      <w:r>
        <w:t>mean</w:t>
      </w:r>
      <w:r>
        <w:rPr>
          <w:spacing w:val="1"/>
        </w:rPr>
        <w:t xml:space="preserve"> </w:t>
      </w:r>
      <w:r>
        <w:t>non-stationary</w:t>
      </w:r>
    </w:p>
    <w:p>
      <w:pPr>
        <w:pStyle w:val="6"/>
        <w:jc w:val="both"/>
      </w:pPr>
    </w:p>
    <w:p>
      <w:pPr>
        <w:pStyle w:val="6"/>
        <w:spacing w:line="480" w:lineRule="auto"/>
        <w:ind w:left="220" w:right="1269"/>
        <w:jc w:val="both"/>
      </w:pPr>
      <w:r>
        <w:t>in non-seasonal orders (Section 3.2, Chapter 3). Thus, suitable differencing was required for each</w:t>
      </w:r>
      <w:r>
        <w:rPr>
          <w:spacing w:val="-58"/>
        </w:rPr>
        <w:t xml:space="preserve"> </w:t>
      </w:r>
      <w:r>
        <w:t>of the series to render mean-stationarity. First order non-seasonal differencing was found to be</w:t>
      </w:r>
      <w:r>
        <w:rPr>
          <w:spacing w:val="1"/>
        </w:rPr>
        <w:t xml:space="preserve"> </w:t>
      </w:r>
      <w:r>
        <w:t>sufficient</w:t>
      </w:r>
      <w:r>
        <w:rPr>
          <w:spacing w:val="6"/>
        </w:rPr>
        <w:t xml:space="preserve"> </w:t>
      </w:r>
      <w:r>
        <w:t>for</w:t>
      </w:r>
      <w:r>
        <w:rPr>
          <w:spacing w:val="1"/>
        </w:rPr>
        <w:t xml:space="preserve"> </w:t>
      </w:r>
      <w:r>
        <w:t>the</w:t>
      </w:r>
      <w:r>
        <w:rPr>
          <w:spacing w:val="1"/>
        </w:rPr>
        <w:t xml:space="preserve"> </w:t>
      </w:r>
      <w:r>
        <w:t>series (Table</w:t>
      </w:r>
      <w:r>
        <w:rPr>
          <w:spacing w:val="1"/>
        </w:rPr>
        <w:t xml:space="preserve"> </w:t>
      </w:r>
      <w:r>
        <w:t>4.5).</w:t>
      </w:r>
    </w:p>
    <w:p>
      <w:pPr>
        <w:pStyle w:val="6"/>
        <w:spacing w:before="1" w:line="480" w:lineRule="auto"/>
        <w:ind w:left="220" w:right="1388"/>
        <w:jc w:val="both"/>
      </w:pPr>
      <w:r>
        <w:t>Figures 4.8-4.10 present the autocorrelation and partial autocorrelation plots of the series</w:t>
      </w:r>
      <w:r>
        <w:rPr>
          <w:spacing w:val="1"/>
        </w:rPr>
        <w:t xml:space="preserve"> </w:t>
      </w:r>
      <w:r>
        <w:t>obtained</w:t>
      </w:r>
      <w:r>
        <w:rPr>
          <w:spacing w:val="-2"/>
        </w:rPr>
        <w:t xml:space="preserve"> </w:t>
      </w:r>
      <w:r>
        <w:t>after</w:t>
      </w:r>
      <w:r>
        <w:rPr>
          <w:spacing w:val="-1"/>
        </w:rPr>
        <w:t xml:space="preserve"> </w:t>
      </w:r>
      <w:r>
        <w:t>differencing</w:t>
      </w:r>
      <w:r>
        <w:rPr>
          <w:spacing w:val="-2"/>
        </w:rPr>
        <w:t xml:space="preserve"> </w:t>
      </w:r>
      <w:r>
        <w:t>with</w:t>
      </w:r>
      <w:r>
        <w:rPr>
          <w:spacing w:val="-7"/>
        </w:rPr>
        <w:t xml:space="preserve"> </w:t>
      </w:r>
      <w:r>
        <w:t>the</w:t>
      </w:r>
      <w:r>
        <w:rPr>
          <w:spacing w:val="-3"/>
        </w:rPr>
        <w:t xml:space="preserve"> </w:t>
      </w:r>
      <w:r>
        <w:t>optimal</w:t>
      </w:r>
      <w:r>
        <w:rPr>
          <w:spacing w:val="-2"/>
        </w:rPr>
        <w:t xml:space="preserve"> </w:t>
      </w:r>
      <w:r>
        <w:t>non-seasonal</w:t>
      </w:r>
      <w:r>
        <w:rPr>
          <w:spacing w:val="-10"/>
        </w:rPr>
        <w:t xml:space="preserve"> </w:t>
      </w:r>
      <w:r>
        <w:t>orders.</w:t>
      </w:r>
      <w:r>
        <w:rPr>
          <w:spacing w:val="3"/>
        </w:rPr>
        <w:t xml:space="preserve"> </w:t>
      </w:r>
      <w:r>
        <w:t>From</w:t>
      </w:r>
      <w:r>
        <w:rPr>
          <w:spacing w:val="-10"/>
        </w:rPr>
        <w:t xml:space="preserve"> </w:t>
      </w:r>
      <w:r>
        <w:t>the</w:t>
      </w:r>
      <w:r>
        <w:rPr>
          <w:spacing w:val="-3"/>
        </w:rPr>
        <w:t xml:space="preserve"> </w:t>
      </w:r>
      <w:r>
        <w:t>figures,</w:t>
      </w:r>
      <w:r>
        <w:rPr>
          <w:spacing w:val="4"/>
        </w:rPr>
        <w:t xml:space="preserve"> </w:t>
      </w:r>
      <w:r>
        <w:t>it</w:t>
      </w:r>
      <w:r>
        <w:rPr>
          <w:spacing w:val="3"/>
        </w:rPr>
        <w:t xml:space="preserve"> </w:t>
      </w:r>
      <w:r>
        <w:t>can</w:t>
      </w:r>
      <w:r>
        <w:rPr>
          <w:spacing w:val="-2"/>
        </w:rPr>
        <w:t xml:space="preserve"> </w:t>
      </w:r>
      <w:r>
        <w:t>be</w:t>
      </w:r>
      <w:r>
        <w:rPr>
          <w:spacing w:val="-57"/>
        </w:rPr>
        <w:t xml:space="preserve"> </w:t>
      </w:r>
      <w:r>
        <w:t>deduced</w:t>
      </w:r>
      <w:r>
        <w:rPr>
          <w:spacing w:val="1"/>
        </w:rPr>
        <w:t xml:space="preserve"> </w:t>
      </w:r>
      <w:r>
        <w:t>that</w:t>
      </w:r>
      <w:r>
        <w:rPr>
          <w:spacing w:val="6"/>
        </w:rPr>
        <w:t xml:space="preserve"> </w:t>
      </w:r>
      <w:r>
        <w:t>each</w:t>
      </w:r>
      <w:r>
        <w:rPr>
          <w:spacing w:val="-3"/>
        </w:rPr>
        <w:t xml:space="preserve"> </w:t>
      </w:r>
      <w:r>
        <w:t>of</w:t>
      </w:r>
      <w:r>
        <w:rPr>
          <w:spacing w:val="-7"/>
        </w:rPr>
        <w:t xml:space="preserve"> </w:t>
      </w:r>
      <w:r>
        <w:t>the differenced</w:t>
      </w:r>
      <w:r>
        <w:rPr>
          <w:spacing w:val="2"/>
        </w:rPr>
        <w:t xml:space="preserve"> </w:t>
      </w:r>
      <w:r>
        <w:t>series</w:t>
      </w:r>
      <w:r>
        <w:rPr>
          <w:spacing w:val="3"/>
        </w:rPr>
        <w:t xml:space="preserve"> </w:t>
      </w:r>
      <w:r>
        <w:t>is</w:t>
      </w:r>
      <w:r>
        <w:rPr>
          <w:spacing w:val="3"/>
        </w:rPr>
        <w:t xml:space="preserve"> </w:t>
      </w:r>
      <w:r>
        <w:t>mean-stationary.</w:t>
      </w:r>
    </w:p>
    <w:p>
      <w:pPr>
        <w:spacing w:after="0" w:line="480" w:lineRule="auto"/>
        <w:jc w:val="both"/>
        <w:sectPr>
          <w:pgSz w:w="12240" w:h="15840"/>
          <w:pgMar w:top="1360" w:right="160" w:bottom="1200" w:left="1220" w:header="0" w:footer="932" w:gutter="0"/>
          <w:cols w:space="720" w:num="1"/>
        </w:sectPr>
      </w:pPr>
    </w:p>
    <w:p>
      <w:pPr>
        <w:pStyle w:val="3"/>
        <w:numPr>
          <w:ilvl w:val="2"/>
          <w:numId w:val="12"/>
        </w:numPr>
        <w:tabs>
          <w:tab w:val="left" w:pos="764"/>
        </w:tabs>
        <w:spacing w:before="77" w:after="0" w:line="240" w:lineRule="auto"/>
        <w:ind w:left="763" w:right="0" w:hanging="544"/>
        <w:jc w:val="both"/>
      </w:pPr>
      <w:r>
        <w:t>Descriptive</w:t>
      </w:r>
      <w:r>
        <w:rPr>
          <w:spacing w:val="-4"/>
        </w:rPr>
        <w:t xml:space="preserve"> </w:t>
      </w:r>
      <w:r>
        <w:t>Statistics</w:t>
      </w:r>
      <w:r>
        <w:rPr>
          <w:spacing w:val="-3"/>
        </w:rPr>
        <w:t xml:space="preserve"> </w:t>
      </w:r>
      <w:r>
        <w:t>of</w:t>
      </w:r>
      <w:r>
        <w:rPr>
          <w:spacing w:val="-5"/>
        </w:rPr>
        <w:t xml:space="preserve"> </w:t>
      </w:r>
      <w:r>
        <w:t>Monthly</w:t>
      </w:r>
      <w:r>
        <w:rPr>
          <w:spacing w:val="-3"/>
        </w:rPr>
        <w:t xml:space="preserve"> </w:t>
      </w:r>
      <w:r>
        <w:t>Reported</w:t>
      </w:r>
      <w:r>
        <w:rPr>
          <w:spacing w:val="3"/>
        </w:rPr>
        <w:t xml:space="preserve"> </w:t>
      </w:r>
      <w:r>
        <w:t>Cases</w:t>
      </w:r>
    </w:p>
    <w:p>
      <w:pPr>
        <w:pStyle w:val="6"/>
        <w:spacing w:before="6"/>
        <w:jc w:val="both"/>
        <w:rPr>
          <w:b/>
          <w:sz w:val="23"/>
        </w:rPr>
      </w:pPr>
    </w:p>
    <w:p>
      <w:pPr>
        <w:pStyle w:val="6"/>
        <w:spacing w:before="1" w:line="480" w:lineRule="auto"/>
        <w:ind w:left="220" w:right="2168"/>
        <w:jc w:val="both"/>
      </w:pPr>
      <w:r>
        <w:t>The monthly reported cases from January 2001 to December 2010 were fed into a SPSS</w:t>
      </w:r>
      <w:r>
        <w:rPr>
          <w:spacing w:val="-57"/>
        </w:rPr>
        <w:t xml:space="preserve"> </w:t>
      </w:r>
      <w:r>
        <w:t>Spreadsheet</w:t>
      </w:r>
      <w:r>
        <w:rPr>
          <w:spacing w:val="8"/>
        </w:rPr>
        <w:t xml:space="preserve"> </w:t>
      </w:r>
      <w:r>
        <w:t>and</w:t>
      </w:r>
      <w:r>
        <w:rPr>
          <w:spacing w:val="1"/>
        </w:rPr>
        <w:t xml:space="preserve"> </w:t>
      </w:r>
      <w:r>
        <w:t>analysed</w:t>
      </w:r>
      <w:r>
        <w:rPr>
          <w:spacing w:val="1"/>
        </w:rPr>
        <w:t xml:space="preserve"> </w:t>
      </w:r>
      <w:r>
        <w:t>to</w:t>
      </w:r>
      <w:r>
        <w:rPr>
          <w:spacing w:val="-3"/>
        </w:rPr>
        <w:t xml:space="preserve"> </w:t>
      </w:r>
      <w:r>
        <w:t>obtain</w:t>
      </w:r>
      <w:r>
        <w:rPr>
          <w:spacing w:val="-3"/>
        </w:rPr>
        <w:t xml:space="preserve"> </w:t>
      </w:r>
      <w:r>
        <w:t>the descriptive statistics.</w:t>
      </w:r>
    </w:p>
    <w:p>
      <w:pPr>
        <w:pStyle w:val="3"/>
        <w:spacing w:before="5"/>
        <w:jc w:val="both"/>
      </w:pPr>
      <w:r>
        <w:t>Table</w:t>
      </w:r>
      <w:r>
        <w:rPr>
          <w:spacing w:val="-2"/>
        </w:rPr>
        <w:t xml:space="preserve"> </w:t>
      </w:r>
      <w:r>
        <w:t>4.1</w:t>
      </w:r>
      <w:r>
        <w:rPr>
          <w:spacing w:val="-1"/>
        </w:rPr>
        <w:t xml:space="preserve"> </w:t>
      </w:r>
      <w:r>
        <w:t>Reported cases</w:t>
      </w:r>
      <w:r>
        <w:rPr>
          <w:spacing w:val="-3"/>
        </w:rPr>
        <w:t xml:space="preserve"> </w:t>
      </w:r>
      <w:r>
        <w:t>of</w:t>
      </w:r>
      <w:r>
        <w:rPr>
          <w:spacing w:val="-4"/>
        </w:rPr>
        <w:t xml:space="preserve"> </w:t>
      </w:r>
      <w:r>
        <w:t>malaria (2001-2010)</w:t>
      </w:r>
    </w:p>
    <w:p>
      <w:pPr>
        <w:pStyle w:val="6"/>
        <w:spacing w:before="3"/>
        <w:jc w:val="both"/>
        <w:rPr>
          <w:b/>
        </w:r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7"/>
        <w:gridCol w:w="576"/>
        <w:gridCol w:w="576"/>
        <w:gridCol w:w="576"/>
        <w:gridCol w:w="577"/>
        <w:gridCol w:w="576"/>
        <w:gridCol w:w="576"/>
        <w:gridCol w:w="576"/>
        <w:gridCol w:w="576"/>
        <w:gridCol w:w="576"/>
        <w:gridCol w:w="576"/>
        <w:gridCol w:w="577"/>
        <w:gridCol w:w="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67" w:type="dxa"/>
          </w:tcPr>
          <w:p>
            <w:pPr>
              <w:pStyle w:val="9"/>
              <w:spacing w:before="71"/>
              <w:ind w:left="92" w:right="75"/>
              <w:jc w:val="both"/>
              <w:rPr>
                <w:rFonts w:ascii="Times New Roman"/>
                <w:b/>
                <w:sz w:val="18"/>
              </w:rPr>
            </w:pPr>
            <w:r>
              <w:rPr>
                <w:rFonts w:ascii="Times New Roman"/>
                <w:b/>
                <w:sz w:val="18"/>
              </w:rPr>
              <w:t>Month/Year</w:t>
            </w:r>
          </w:p>
        </w:tc>
        <w:tc>
          <w:tcPr>
            <w:tcW w:w="576" w:type="dxa"/>
          </w:tcPr>
          <w:p>
            <w:pPr>
              <w:pStyle w:val="9"/>
              <w:spacing w:before="71"/>
              <w:ind w:right="131"/>
              <w:jc w:val="both"/>
              <w:rPr>
                <w:rFonts w:ascii="Times New Roman"/>
                <w:b/>
                <w:sz w:val="18"/>
              </w:rPr>
            </w:pPr>
            <w:r>
              <w:rPr>
                <w:rFonts w:ascii="Times New Roman"/>
                <w:b/>
                <w:sz w:val="18"/>
              </w:rPr>
              <w:t>Jan</w:t>
            </w:r>
          </w:p>
        </w:tc>
        <w:tc>
          <w:tcPr>
            <w:tcW w:w="576" w:type="dxa"/>
          </w:tcPr>
          <w:p>
            <w:pPr>
              <w:pStyle w:val="9"/>
              <w:spacing w:before="71"/>
              <w:ind w:left="87" w:right="73"/>
              <w:jc w:val="both"/>
              <w:rPr>
                <w:rFonts w:ascii="Times New Roman"/>
                <w:b/>
                <w:sz w:val="18"/>
              </w:rPr>
            </w:pPr>
            <w:r>
              <w:rPr>
                <w:rFonts w:ascii="Times New Roman"/>
                <w:b/>
                <w:sz w:val="18"/>
              </w:rPr>
              <w:t>Feb</w:t>
            </w:r>
          </w:p>
        </w:tc>
        <w:tc>
          <w:tcPr>
            <w:tcW w:w="576" w:type="dxa"/>
          </w:tcPr>
          <w:p>
            <w:pPr>
              <w:pStyle w:val="9"/>
              <w:spacing w:before="71"/>
              <w:ind w:left="120"/>
              <w:jc w:val="both"/>
              <w:rPr>
                <w:rFonts w:ascii="Times New Roman"/>
                <w:b/>
                <w:sz w:val="18"/>
              </w:rPr>
            </w:pPr>
            <w:r>
              <w:rPr>
                <w:rFonts w:ascii="Times New Roman"/>
                <w:b/>
                <w:sz w:val="18"/>
              </w:rPr>
              <w:t>Mar</w:t>
            </w:r>
          </w:p>
        </w:tc>
        <w:tc>
          <w:tcPr>
            <w:tcW w:w="577" w:type="dxa"/>
          </w:tcPr>
          <w:p>
            <w:pPr>
              <w:pStyle w:val="9"/>
              <w:spacing w:before="71"/>
              <w:ind w:left="134"/>
              <w:jc w:val="both"/>
              <w:rPr>
                <w:rFonts w:ascii="Times New Roman"/>
                <w:b/>
                <w:sz w:val="18"/>
              </w:rPr>
            </w:pPr>
            <w:r>
              <w:rPr>
                <w:rFonts w:ascii="Times New Roman"/>
                <w:b/>
                <w:sz w:val="18"/>
              </w:rPr>
              <w:t>Apr</w:t>
            </w:r>
          </w:p>
        </w:tc>
        <w:tc>
          <w:tcPr>
            <w:tcW w:w="576" w:type="dxa"/>
          </w:tcPr>
          <w:p>
            <w:pPr>
              <w:pStyle w:val="9"/>
              <w:spacing w:before="71"/>
              <w:ind w:left="114"/>
              <w:jc w:val="both"/>
              <w:rPr>
                <w:rFonts w:ascii="Times New Roman"/>
                <w:b/>
                <w:sz w:val="18"/>
              </w:rPr>
            </w:pPr>
            <w:r>
              <w:rPr>
                <w:rFonts w:ascii="Times New Roman"/>
                <w:b/>
                <w:sz w:val="18"/>
              </w:rPr>
              <w:t>May</w:t>
            </w:r>
          </w:p>
        </w:tc>
        <w:tc>
          <w:tcPr>
            <w:tcW w:w="576" w:type="dxa"/>
          </w:tcPr>
          <w:p>
            <w:pPr>
              <w:pStyle w:val="9"/>
              <w:spacing w:before="71"/>
              <w:ind w:right="126"/>
              <w:jc w:val="both"/>
              <w:rPr>
                <w:rFonts w:ascii="Times New Roman"/>
                <w:b/>
                <w:sz w:val="18"/>
              </w:rPr>
            </w:pPr>
            <w:r>
              <w:rPr>
                <w:rFonts w:ascii="Times New Roman"/>
                <w:b/>
                <w:sz w:val="18"/>
              </w:rPr>
              <w:t>Jun</w:t>
            </w:r>
          </w:p>
        </w:tc>
        <w:tc>
          <w:tcPr>
            <w:tcW w:w="576" w:type="dxa"/>
          </w:tcPr>
          <w:p>
            <w:pPr>
              <w:pStyle w:val="9"/>
              <w:spacing w:before="71"/>
              <w:ind w:left="85" w:right="73"/>
              <w:jc w:val="both"/>
              <w:rPr>
                <w:rFonts w:ascii="Times New Roman"/>
                <w:b/>
                <w:sz w:val="18"/>
              </w:rPr>
            </w:pPr>
            <w:r>
              <w:rPr>
                <w:rFonts w:ascii="Times New Roman"/>
                <w:b/>
                <w:sz w:val="18"/>
              </w:rPr>
              <w:t>Jul</w:t>
            </w:r>
          </w:p>
        </w:tc>
        <w:tc>
          <w:tcPr>
            <w:tcW w:w="576" w:type="dxa"/>
          </w:tcPr>
          <w:p>
            <w:pPr>
              <w:pStyle w:val="9"/>
              <w:spacing w:before="71"/>
              <w:ind w:left="129"/>
              <w:jc w:val="both"/>
              <w:rPr>
                <w:rFonts w:ascii="Times New Roman"/>
                <w:b/>
                <w:sz w:val="18"/>
              </w:rPr>
            </w:pPr>
            <w:r>
              <w:rPr>
                <w:rFonts w:ascii="Times New Roman"/>
                <w:b/>
                <w:sz w:val="18"/>
              </w:rPr>
              <w:t>Aug</w:t>
            </w:r>
          </w:p>
        </w:tc>
        <w:tc>
          <w:tcPr>
            <w:tcW w:w="576" w:type="dxa"/>
          </w:tcPr>
          <w:p>
            <w:pPr>
              <w:pStyle w:val="9"/>
              <w:spacing w:before="71"/>
              <w:ind w:left="149"/>
              <w:jc w:val="both"/>
              <w:rPr>
                <w:rFonts w:ascii="Times New Roman"/>
                <w:b/>
                <w:sz w:val="18"/>
              </w:rPr>
            </w:pPr>
            <w:r>
              <w:rPr>
                <w:rFonts w:ascii="Times New Roman"/>
                <w:b/>
                <w:sz w:val="18"/>
              </w:rPr>
              <w:t>Sep</w:t>
            </w:r>
          </w:p>
        </w:tc>
        <w:tc>
          <w:tcPr>
            <w:tcW w:w="576" w:type="dxa"/>
          </w:tcPr>
          <w:p>
            <w:pPr>
              <w:pStyle w:val="9"/>
              <w:spacing w:before="71"/>
              <w:ind w:left="149"/>
              <w:jc w:val="both"/>
              <w:rPr>
                <w:rFonts w:ascii="Times New Roman"/>
                <w:b/>
                <w:sz w:val="18"/>
              </w:rPr>
            </w:pPr>
            <w:r>
              <w:rPr>
                <w:rFonts w:ascii="Times New Roman"/>
                <w:b/>
                <w:sz w:val="18"/>
              </w:rPr>
              <w:t>Oct</w:t>
            </w:r>
          </w:p>
        </w:tc>
        <w:tc>
          <w:tcPr>
            <w:tcW w:w="577" w:type="dxa"/>
          </w:tcPr>
          <w:p>
            <w:pPr>
              <w:pStyle w:val="9"/>
              <w:spacing w:before="71"/>
              <w:ind w:right="119"/>
              <w:jc w:val="both"/>
              <w:rPr>
                <w:rFonts w:ascii="Times New Roman"/>
                <w:b/>
                <w:sz w:val="18"/>
              </w:rPr>
            </w:pPr>
            <w:r>
              <w:rPr>
                <w:rFonts w:ascii="Times New Roman"/>
                <w:b/>
                <w:sz w:val="18"/>
              </w:rPr>
              <w:t>Nov</w:t>
            </w:r>
          </w:p>
        </w:tc>
        <w:tc>
          <w:tcPr>
            <w:tcW w:w="576" w:type="dxa"/>
          </w:tcPr>
          <w:p>
            <w:pPr>
              <w:pStyle w:val="9"/>
              <w:spacing w:before="71"/>
              <w:ind w:left="87" w:right="73"/>
              <w:jc w:val="both"/>
              <w:rPr>
                <w:rFonts w:ascii="Times New Roman"/>
                <w:b/>
                <w:sz w:val="18"/>
              </w:rPr>
            </w:pPr>
            <w:r>
              <w:rPr>
                <w:rFonts w:ascii="Times New Roman"/>
                <w:b/>
                <w:sz w:val="18"/>
              </w:rPr>
              <w:t>Dec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67" w:type="dxa"/>
          </w:tcPr>
          <w:p>
            <w:pPr>
              <w:pStyle w:val="9"/>
              <w:spacing w:before="76"/>
              <w:ind w:left="88" w:right="75"/>
              <w:jc w:val="both"/>
              <w:rPr>
                <w:rFonts w:ascii="Times New Roman"/>
                <w:b/>
                <w:sz w:val="18"/>
              </w:rPr>
            </w:pPr>
            <w:r>
              <w:rPr>
                <w:rFonts w:ascii="Times New Roman"/>
                <w:b/>
                <w:sz w:val="18"/>
              </w:rPr>
              <w:t>2001</w:t>
            </w:r>
          </w:p>
        </w:tc>
        <w:tc>
          <w:tcPr>
            <w:tcW w:w="576" w:type="dxa"/>
          </w:tcPr>
          <w:p>
            <w:pPr>
              <w:pStyle w:val="9"/>
              <w:spacing w:before="71"/>
              <w:ind w:right="137"/>
              <w:jc w:val="both"/>
              <w:rPr>
                <w:rFonts w:ascii="Times New Roman"/>
                <w:sz w:val="18"/>
              </w:rPr>
            </w:pPr>
            <w:r>
              <w:rPr>
                <w:rFonts w:ascii="Times New Roman"/>
                <w:sz w:val="18"/>
              </w:rPr>
              <w:t>655</w:t>
            </w:r>
          </w:p>
        </w:tc>
        <w:tc>
          <w:tcPr>
            <w:tcW w:w="576" w:type="dxa"/>
          </w:tcPr>
          <w:p>
            <w:pPr>
              <w:pStyle w:val="9"/>
              <w:spacing w:before="76"/>
              <w:ind w:left="87" w:right="73"/>
              <w:jc w:val="both"/>
              <w:rPr>
                <w:rFonts w:ascii="Times New Roman"/>
                <w:b/>
                <w:sz w:val="18"/>
              </w:rPr>
            </w:pPr>
            <w:r>
              <w:rPr>
                <w:rFonts w:ascii="Times New Roman"/>
                <w:b/>
                <w:sz w:val="18"/>
              </w:rPr>
              <w:t>640</w:t>
            </w:r>
          </w:p>
        </w:tc>
        <w:tc>
          <w:tcPr>
            <w:tcW w:w="576" w:type="dxa"/>
          </w:tcPr>
          <w:p>
            <w:pPr>
              <w:pStyle w:val="9"/>
              <w:spacing w:before="76"/>
              <w:ind w:left="153"/>
              <w:jc w:val="both"/>
              <w:rPr>
                <w:rFonts w:ascii="Times New Roman"/>
                <w:b/>
                <w:sz w:val="18"/>
              </w:rPr>
            </w:pPr>
            <w:r>
              <w:rPr>
                <w:rFonts w:ascii="Times New Roman"/>
                <w:b/>
                <w:sz w:val="18"/>
              </w:rPr>
              <w:t>637</w:t>
            </w:r>
          </w:p>
        </w:tc>
        <w:tc>
          <w:tcPr>
            <w:tcW w:w="577" w:type="dxa"/>
          </w:tcPr>
          <w:p>
            <w:pPr>
              <w:pStyle w:val="9"/>
              <w:spacing w:before="76"/>
              <w:ind w:left="153"/>
              <w:jc w:val="both"/>
              <w:rPr>
                <w:rFonts w:ascii="Times New Roman"/>
                <w:b/>
                <w:sz w:val="18"/>
              </w:rPr>
            </w:pPr>
            <w:r>
              <w:rPr>
                <w:rFonts w:ascii="Times New Roman"/>
                <w:b/>
                <w:sz w:val="18"/>
              </w:rPr>
              <w:t>741</w:t>
            </w:r>
          </w:p>
        </w:tc>
        <w:tc>
          <w:tcPr>
            <w:tcW w:w="576" w:type="dxa"/>
          </w:tcPr>
          <w:p>
            <w:pPr>
              <w:pStyle w:val="9"/>
              <w:spacing w:before="76"/>
              <w:ind w:left="153"/>
              <w:jc w:val="both"/>
              <w:rPr>
                <w:rFonts w:ascii="Times New Roman"/>
                <w:b/>
                <w:sz w:val="18"/>
              </w:rPr>
            </w:pPr>
            <w:r>
              <w:rPr>
                <w:rFonts w:ascii="Times New Roman"/>
                <w:b/>
                <w:sz w:val="18"/>
              </w:rPr>
              <w:t>860</w:t>
            </w:r>
          </w:p>
        </w:tc>
        <w:tc>
          <w:tcPr>
            <w:tcW w:w="576" w:type="dxa"/>
          </w:tcPr>
          <w:p>
            <w:pPr>
              <w:pStyle w:val="9"/>
              <w:spacing w:before="76"/>
              <w:ind w:right="137"/>
              <w:jc w:val="both"/>
              <w:rPr>
                <w:rFonts w:ascii="Times New Roman"/>
                <w:b/>
                <w:sz w:val="18"/>
              </w:rPr>
            </w:pPr>
            <w:r>
              <w:rPr>
                <w:rFonts w:ascii="Times New Roman"/>
                <w:b/>
                <w:sz w:val="18"/>
              </w:rPr>
              <w:t>897</w:t>
            </w:r>
          </w:p>
        </w:tc>
        <w:tc>
          <w:tcPr>
            <w:tcW w:w="576" w:type="dxa"/>
          </w:tcPr>
          <w:p>
            <w:pPr>
              <w:pStyle w:val="9"/>
              <w:spacing w:before="76"/>
              <w:ind w:left="88" w:right="73"/>
              <w:jc w:val="both"/>
              <w:rPr>
                <w:rFonts w:ascii="Times New Roman"/>
                <w:b/>
                <w:sz w:val="18"/>
              </w:rPr>
            </w:pPr>
            <w:r>
              <w:rPr>
                <w:rFonts w:ascii="Times New Roman"/>
                <w:b/>
                <w:sz w:val="18"/>
              </w:rPr>
              <w:t>475</w:t>
            </w:r>
          </w:p>
        </w:tc>
        <w:tc>
          <w:tcPr>
            <w:tcW w:w="576" w:type="dxa"/>
          </w:tcPr>
          <w:p>
            <w:pPr>
              <w:pStyle w:val="9"/>
              <w:spacing w:before="76"/>
              <w:ind w:left="153"/>
              <w:jc w:val="both"/>
              <w:rPr>
                <w:rFonts w:ascii="Times New Roman"/>
                <w:b/>
                <w:sz w:val="18"/>
              </w:rPr>
            </w:pPr>
            <w:r>
              <w:rPr>
                <w:rFonts w:ascii="Times New Roman"/>
                <w:b/>
                <w:sz w:val="18"/>
              </w:rPr>
              <w:t>561</w:t>
            </w:r>
          </w:p>
        </w:tc>
        <w:tc>
          <w:tcPr>
            <w:tcW w:w="576" w:type="dxa"/>
          </w:tcPr>
          <w:p>
            <w:pPr>
              <w:pStyle w:val="9"/>
              <w:spacing w:before="76"/>
              <w:ind w:left="154"/>
              <w:jc w:val="both"/>
              <w:rPr>
                <w:rFonts w:ascii="Times New Roman"/>
                <w:b/>
                <w:sz w:val="18"/>
              </w:rPr>
            </w:pPr>
            <w:r>
              <w:rPr>
                <w:rFonts w:ascii="Times New Roman"/>
                <w:b/>
                <w:sz w:val="18"/>
              </w:rPr>
              <w:t>572</w:t>
            </w:r>
          </w:p>
        </w:tc>
        <w:tc>
          <w:tcPr>
            <w:tcW w:w="576" w:type="dxa"/>
          </w:tcPr>
          <w:p>
            <w:pPr>
              <w:pStyle w:val="9"/>
              <w:spacing w:before="76"/>
              <w:ind w:left="154"/>
              <w:jc w:val="both"/>
              <w:rPr>
                <w:rFonts w:ascii="Times New Roman"/>
                <w:b/>
                <w:sz w:val="18"/>
              </w:rPr>
            </w:pPr>
            <w:r>
              <w:rPr>
                <w:rFonts w:ascii="Times New Roman"/>
                <w:b/>
                <w:sz w:val="18"/>
              </w:rPr>
              <w:t>700</w:t>
            </w:r>
          </w:p>
        </w:tc>
        <w:tc>
          <w:tcPr>
            <w:tcW w:w="577" w:type="dxa"/>
          </w:tcPr>
          <w:p>
            <w:pPr>
              <w:pStyle w:val="9"/>
              <w:spacing w:before="76"/>
              <w:ind w:right="137"/>
              <w:jc w:val="both"/>
              <w:rPr>
                <w:rFonts w:ascii="Times New Roman"/>
                <w:b/>
                <w:sz w:val="18"/>
              </w:rPr>
            </w:pPr>
            <w:r>
              <w:rPr>
                <w:rFonts w:ascii="Times New Roman"/>
                <w:b/>
                <w:sz w:val="18"/>
              </w:rPr>
              <w:t>709</w:t>
            </w:r>
          </w:p>
        </w:tc>
        <w:tc>
          <w:tcPr>
            <w:tcW w:w="576" w:type="dxa"/>
          </w:tcPr>
          <w:p>
            <w:pPr>
              <w:pStyle w:val="9"/>
              <w:spacing w:before="76"/>
              <w:ind w:left="92" w:right="73"/>
              <w:jc w:val="both"/>
              <w:rPr>
                <w:rFonts w:ascii="Times New Roman"/>
                <w:b/>
                <w:sz w:val="18"/>
              </w:rPr>
            </w:pPr>
            <w:r>
              <w:rPr>
                <w:rFonts w:ascii="Times New Roman"/>
                <w:b/>
                <w:sz w:val="18"/>
              </w:rPr>
              <w:t>1161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1167" w:type="dxa"/>
          </w:tcPr>
          <w:p>
            <w:pPr>
              <w:pStyle w:val="9"/>
              <w:spacing w:before="76"/>
              <w:ind w:left="88" w:right="75"/>
              <w:jc w:val="both"/>
              <w:rPr>
                <w:rFonts w:ascii="Times New Roman"/>
                <w:b/>
                <w:sz w:val="18"/>
              </w:rPr>
            </w:pPr>
            <w:r>
              <w:rPr>
                <w:rFonts w:ascii="Times New Roman"/>
                <w:b/>
                <w:sz w:val="18"/>
              </w:rPr>
              <w:t>2002</w:t>
            </w:r>
          </w:p>
        </w:tc>
        <w:tc>
          <w:tcPr>
            <w:tcW w:w="576" w:type="dxa"/>
          </w:tcPr>
          <w:p>
            <w:pPr>
              <w:pStyle w:val="9"/>
              <w:spacing w:before="76"/>
              <w:ind w:right="137"/>
              <w:jc w:val="both"/>
              <w:rPr>
                <w:rFonts w:ascii="Times New Roman"/>
                <w:b/>
                <w:sz w:val="18"/>
              </w:rPr>
            </w:pPr>
            <w:r>
              <w:rPr>
                <w:rFonts w:ascii="Times New Roman"/>
                <w:b/>
                <w:sz w:val="18"/>
              </w:rPr>
              <w:t>966</w:t>
            </w:r>
          </w:p>
        </w:tc>
        <w:tc>
          <w:tcPr>
            <w:tcW w:w="576" w:type="dxa"/>
          </w:tcPr>
          <w:p>
            <w:pPr>
              <w:pStyle w:val="9"/>
              <w:spacing w:before="76"/>
              <w:ind w:left="87" w:right="73"/>
              <w:jc w:val="both"/>
              <w:rPr>
                <w:rFonts w:ascii="Times New Roman"/>
                <w:b/>
                <w:sz w:val="18"/>
              </w:rPr>
            </w:pPr>
            <w:r>
              <w:rPr>
                <w:rFonts w:ascii="Times New Roman"/>
                <w:b/>
                <w:sz w:val="18"/>
              </w:rPr>
              <w:t>451</w:t>
            </w:r>
          </w:p>
        </w:tc>
        <w:tc>
          <w:tcPr>
            <w:tcW w:w="576" w:type="dxa"/>
          </w:tcPr>
          <w:p>
            <w:pPr>
              <w:pStyle w:val="9"/>
              <w:spacing w:before="76"/>
              <w:ind w:left="153"/>
              <w:jc w:val="both"/>
              <w:rPr>
                <w:rFonts w:ascii="Times New Roman"/>
                <w:b/>
                <w:sz w:val="18"/>
              </w:rPr>
            </w:pPr>
            <w:r>
              <w:rPr>
                <w:rFonts w:ascii="Times New Roman"/>
                <w:b/>
                <w:sz w:val="18"/>
              </w:rPr>
              <w:t>743</w:t>
            </w:r>
          </w:p>
        </w:tc>
        <w:tc>
          <w:tcPr>
            <w:tcW w:w="577" w:type="dxa"/>
          </w:tcPr>
          <w:p>
            <w:pPr>
              <w:pStyle w:val="9"/>
              <w:spacing w:before="76"/>
              <w:ind w:left="153"/>
              <w:jc w:val="both"/>
              <w:rPr>
                <w:rFonts w:ascii="Times New Roman"/>
                <w:b/>
                <w:sz w:val="18"/>
              </w:rPr>
            </w:pPr>
            <w:r>
              <w:rPr>
                <w:rFonts w:ascii="Times New Roman"/>
                <w:b/>
                <w:sz w:val="18"/>
              </w:rPr>
              <w:t>864</w:t>
            </w:r>
          </w:p>
        </w:tc>
        <w:tc>
          <w:tcPr>
            <w:tcW w:w="576" w:type="dxa"/>
          </w:tcPr>
          <w:p>
            <w:pPr>
              <w:pStyle w:val="9"/>
              <w:spacing w:before="76"/>
              <w:ind w:left="110"/>
              <w:jc w:val="both"/>
              <w:rPr>
                <w:rFonts w:ascii="Times New Roman"/>
                <w:b/>
                <w:sz w:val="18"/>
              </w:rPr>
            </w:pPr>
            <w:r>
              <w:rPr>
                <w:rFonts w:ascii="Times New Roman"/>
                <w:b/>
                <w:sz w:val="18"/>
              </w:rPr>
              <w:t>1001</w:t>
            </w:r>
          </w:p>
        </w:tc>
        <w:tc>
          <w:tcPr>
            <w:tcW w:w="576" w:type="dxa"/>
          </w:tcPr>
          <w:p>
            <w:pPr>
              <w:pStyle w:val="9"/>
              <w:spacing w:before="76"/>
              <w:ind w:right="89"/>
              <w:jc w:val="both"/>
              <w:rPr>
                <w:rFonts w:ascii="Times New Roman"/>
                <w:b/>
                <w:sz w:val="18"/>
              </w:rPr>
            </w:pPr>
            <w:r>
              <w:rPr>
                <w:rFonts w:ascii="Times New Roman"/>
                <w:b/>
                <w:sz w:val="18"/>
              </w:rPr>
              <w:t>1182</w:t>
            </w:r>
          </w:p>
        </w:tc>
        <w:tc>
          <w:tcPr>
            <w:tcW w:w="576" w:type="dxa"/>
          </w:tcPr>
          <w:p>
            <w:pPr>
              <w:pStyle w:val="9"/>
              <w:spacing w:before="76"/>
              <w:ind w:left="92" w:right="73"/>
              <w:jc w:val="both"/>
              <w:rPr>
                <w:rFonts w:ascii="Times New Roman"/>
                <w:b/>
                <w:sz w:val="18"/>
              </w:rPr>
            </w:pPr>
            <w:r>
              <w:rPr>
                <w:rFonts w:ascii="Times New Roman"/>
                <w:b/>
                <w:sz w:val="18"/>
              </w:rPr>
              <w:t>1202</w:t>
            </w:r>
          </w:p>
        </w:tc>
        <w:tc>
          <w:tcPr>
            <w:tcW w:w="576" w:type="dxa"/>
          </w:tcPr>
          <w:p>
            <w:pPr>
              <w:pStyle w:val="9"/>
              <w:spacing w:before="76"/>
              <w:ind w:left="110"/>
              <w:jc w:val="both"/>
              <w:rPr>
                <w:rFonts w:ascii="Times New Roman"/>
                <w:b/>
                <w:sz w:val="18"/>
              </w:rPr>
            </w:pPr>
            <w:r>
              <w:rPr>
                <w:rFonts w:ascii="Times New Roman"/>
                <w:b/>
                <w:sz w:val="18"/>
              </w:rPr>
              <w:t>1185</w:t>
            </w:r>
          </w:p>
        </w:tc>
        <w:tc>
          <w:tcPr>
            <w:tcW w:w="576" w:type="dxa"/>
          </w:tcPr>
          <w:p>
            <w:pPr>
              <w:pStyle w:val="9"/>
              <w:spacing w:before="76"/>
              <w:ind w:left="110"/>
              <w:jc w:val="both"/>
              <w:rPr>
                <w:rFonts w:ascii="Times New Roman"/>
                <w:b/>
                <w:sz w:val="18"/>
              </w:rPr>
            </w:pPr>
            <w:r>
              <w:rPr>
                <w:rFonts w:ascii="Times New Roman"/>
                <w:b/>
                <w:sz w:val="18"/>
              </w:rPr>
              <w:t>1192</w:t>
            </w:r>
          </w:p>
        </w:tc>
        <w:tc>
          <w:tcPr>
            <w:tcW w:w="576" w:type="dxa"/>
          </w:tcPr>
          <w:p>
            <w:pPr>
              <w:pStyle w:val="9"/>
              <w:spacing w:before="76"/>
              <w:ind w:left="110"/>
              <w:jc w:val="both"/>
              <w:rPr>
                <w:rFonts w:ascii="Times New Roman"/>
                <w:b/>
                <w:sz w:val="18"/>
              </w:rPr>
            </w:pPr>
            <w:r>
              <w:rPr>
                <w:rFonts w:ascii="Times New Roman"/>
                <w:b/>
                <w:sz w:val="18"/>
              </w:rPr>
              <w:t>1247</w:t>
            </w:r>
          </w:p>
        </w:tc>
        <w:tc>
          <w:tcPr>
            <w:tcW w:w="577" w:type="dxa"/>
          </w:tcPr>
          <w:p>
            <w:pPr>
              <w:pStyle w:val="9"/>
              <w:spacing w:before="76"/>
              <w:ind w:right="89"/>
              <w:jc w:val="both"/>
              <w:rPr>
                <w:rFonts w:ascii="Times New Roman"/>
                <w:b/>
                <w:sz w:val="18"/>
              </w:rPr>
            </w:pPr>
            <w:r>
              <w:rPr>
                <w:rFonts w:ascii="Times New Roman"/>
                <w:b/>
                <w:sz w:val="18"/>
              </w:rPr>
              <w:t>1281</w:t>
            </w:r>
          </w:p>
        </w:tc>
        <w:tc>
          <w:tcPr>
            <w:tcW w:w="576" w:type="dxa"/>
          </w:tcPr>
          <w:p>
            <w:pPr>
              <w:pStyle w:val="9"/>
              <w:spacing w:before="76"/>
              <w:ind w:left="92" w:right="73"/>
              <w:jc w:val="both"/>
              <w:rPr>
                <w:rFonts w:ascii="Times New Roman"/>
                <w:b/>
                <w:sz w:val="18"/>
              </w:rPr>
            </w:pPr>
            <w:r>
              <w:rPr>
                <w:rFonts w:ascii="Times New Roman"/>
                <w:b/>
                <w:sz w:val="18"/>
              </w:rPr>
              <w:t>1391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7" w:type="dxa"/>
          </w:tcPr>
          <w:p>
            <w:pPr>
              <w:pStyle w:val="9"/>
              <w:spacing w:before="76"/>
              <w:ind w:left="88" w:right="75"/>
              <w:jc w:val="both"/>
              <w:rPr>
                <w:rFonts w:ascii="Times New Roman"/>
                <w:b/>
                <w:sz w:val="18"/>
              </w:rPr>
            </w:pPr>
            <w:r>
              <w:rPr>
                <w:rFonts w:ascii="Times New Roman"/>
                <w:b/>
                <w:sz w:val="18"/>
              </w:rPr>
              <w:t>2003</w:t>
            </w:r>
          </w:p>
        </w:tc>
        <w:tc>
          <w:tcPr>
            <w:tcW w:w="576" w:type="dxa"/>
          </w:tcPr>
          <w:p>
            <w:pPr>
              <w:pStyle w:val="9"/>
              <w:spacing w:before="76"/>
              <w:ind w:right="137"/>
              <w:jc w:val="both"/>
              <w:rPr>
                <w:rFonts w:ascii="Times New Roman"/>
                <w:b/>
                <w:sz w:val="18"/>
              </w:rPr>
            </w:pPr>
            <w:r>
              <w:rPr>
                <w:rFonts w:ascii="Times New Roman"/>
                <w:b/>
                <w:sz w:val="18"/>
              </w:rPr>
              <w:t>992</w:t>
            </w:r>
          </w:p>
        </w:tc>
        <w:tc>
          <w:tcPr>
            <w:tcW w:w="576" w:type="dxa"/>
          </w:tcPr>
          <w:p>
            <w:pPr>
              <w:pStyle w:val="9"/>
              <w:spacing w:before="76"/>
              <w:ind w:left="92" w:right="73"/>
              <w:jc w:val="both"/>
              <w:rPr>
                <w:rFonts w:ascii="Times New Roman"/>
                <w:b/>
                <w:sz w:val="18"/>
              </w:rPr>
            </w:pPr>
            <w:r>
              <w:rPr>
                <w:rFonts w:ascii="Times New Roman"/>
                <w:b/>
                <w:sz w:val="18"/>
              </w:rPr>
              <w:t>1037</w:t>
            </w:r>
          </w:p>
        </w:tc>
        <w:tc>
          <w:tcPr>
            <w:tcW w:w="576" w:type="dxa"/>
          </w:tcPr>
          <w:p>
            <w:pPr>
              <w:pStyle w:val="9"/>
              <w:spacing w:before="76"/>
              <w:ind w:left="110"/>
              <w:jc w:val="both"/>
              <w:rPr>
                <w:rFonts w:ascii="Times New Roman"/>
                <w:b/>
                <w:sz w:val="18"/>
              </w:rPr>
            </w:pPr>
            <w:r>
              <w:rPr>
                <w:rFonts w:ascii="Times New Roman"/>
                <w:b/>
                <w:sz w:val="18"/>
              </w:rPr>
              <w:t>1059</w:t>
            </w:r>
          </w:p>
        </w:tc>
        <w:tc>
          <w:tcPr>
            <w:tcW w:w="577" w:type="dxa"/>
          </w:tcPr>
          <w:p>
            <w:pPr>
              <w:pStyle w:val="9"/>
              <w:spacing w:before="76"/>
              <w:ind w:left="153"/>
              <w:jc w:val="both"/>
              <w:rPr>
                <w:rFonts w:ascii="Times New Roman"/>
                <w:b/>
                <w:sz w:val="18"/>
              </w:rPr>
            </w:pPr>
            <w:r>
              <w:rPr>
                <w:rFonts w:ascii="Times New Roman"/>
                <w:b/>
                <w:sz w:val="18"/>
              </w:rPr>
              <w:t>998</w:t>
            </w:r>
          </w:p>
        </w:tc>
        <w:tc>
          <w:tcPr>
            <w:tcW w:w="576" w:type="dxa"/>
          </w:tcPr>
          <w:p>
            <w:pPr>
              <w:pStyle w:val="9"/>
              <w:spacing w:before="76"/>
              <w:ind w:left="110"/>
              <w:jc w:val="both"/>
              <w:rPr>
                <w:rFonts w:ascii="Times New Roman"/>
                <w:b/>
                <w:sz w:val="18"/>
              </w:rPr>
            </w:pPr>
            <w:r>
              <w:rPr>
                <w:rFonts w:ascii="Times New Roman"/>
                <w:b/>
                <w:sz w:val="18"/>
              </w:rPr>
              <w:t>1011</w:t>
            </w:r>
          </w:p>
        </w:tc>
        <w:tc>
          <w:tcPr>
            <w:tcW w:w="576" w:type="dxa"/>
          </w:tcPr>
          <w:p>
            <w:pPr>
              <w:pStyle w:val="9"/>
              <w:spacing w:before="76"/>
              <w:ind w:right="89"/>
              <w:jc w:val="both"/>
              <w:rPr>
                <w:rFonts w:ascii="Times New Roman"/>
                <w:b/>
                <w:sz w:val="18"/>
              </w:rPr>
            </w:pPr>
            <w:r>
              <w:rPr>
                <w:rFonts w:ascii="Times New Roman"/>
                <w:b/>
                <w:sz w:val="18"/>
              </w:rPr>
              <w:t>1037</w:t>
            </w:r>
          </w:p>
        </w:tc>
        <w:tc>
          <w:tcPr>
            <w:tcW w:w="576" w:type="dxa"/>
          </w:tcPr>
          <w:p>
            <w:pPr>
              <w:pStyle w:val="9"/>
              <w:spacing w:before="76"/>
              <w:ind w:left="92" w:right="73"/>
              <w:jc w:val="both"/>
              <w:rPr>
                <w:rFonts w:ascii="Times New Roman"/>
                <w:b/>
                <w:sz w:val="18"/>
              </w:rPr>
            </w:pPr>
            <w:r>
              <w:rPr>
                <w:rFonts w:ascii="Times New Roman"/>
                <w:b/>
                <w:sz w:val="18"/>
              </w:rPr>
              <w:t>1019</w:t>
            </w:r>
          </w:p>
        </w:tc>
        <w:tc>
          <w:tcPr>
            <w:tcW w:w="576" w:type="dxa"/>
          </w:tcPr>
          <w:p>
            <w:pPr>
              <w:pStyle w:val="9"/>
              <w:spacing w:before="76"/>
              <w:ind w:left="110"/>
              <w:jc w:val="both"/>
              <w:rPr>
                <w:rFonts w:ascii="Times New Roman"/>
                <w:b/>
                <w:sz w:val="18"/>
              </w:rPr>
            </w:pPr>
            <w:r>
              <w:rPr>
                <w:rFonts w:ascii="Times New Roman"/>
                <w:b/>
                <w:sz w:val="18"/>
              </w:rPr>
              <w:t>1201</w:t>
            </w:r>
          </w:p>
        </w:tc>
        <w:tc>
          <w:tcPr>
            <w:tcW w:w="576" w:type="dxa"/>
          </w:tcPr>
          <w:p>
            <w:pPr>
              <w:pStyle w:val="9"/>
              <w:spacing w:before="76"/>
              <w:ind w:left="110"/>
              <w:jc w:val="both"/>
              <w:rPr>
                <w:rFonts w:ascii="Times New Roman"/>
                <w:b/>
                <w:sz w:val="18"/>
              </w:rPr>
            </w:pPr>
            <w:r>
              <w:rPr>
                <w:rFonts w:ascii="Times New Roman"/>
                <w:b/>
                <w:sz w:val="18"/>
              </w:rPr>
              <w:t>1224</w:t>
            </w:r>
          </w:p>
        </w:tc>
        <w:tc>
          <w:tcPr>
            <w:tcW w:w="576" w:type="dxa"/>
          </w:tcPr>
          <w:p>
            <w:pPr>
              <w:pStyle w:val="9"/>
              <w:spacing w:before="76"/>
              <w:ind w:left="110"/>
              <w:jc w:val="both"/>
              <w:rPr>
                <w:rFonts w:ascii="Times New Roman"/>
                <w:b/>
                <w:sz w:val="18"/>
              </w:rPr>
            </w:pPr>
            <w:r>
              <w:rPr>
                <w:rFonts w:ascii="Times New Roman"/>
                <w:b/>
                <w:sz w:val="18"/>
              </w:rPr>
              <w:t>1249</w:t>
            </w:r>
          </w:p>
        </w:tc>
        <w:tc>
          <w:tcPr>
            <w:tcW w:w="577" w:type="dxa"/>
          </w:tcPr>
          <w:p>
            <w:pPr>
              <w:pStyle w:val="9"/>
              <w:spacing w:before="76"/>
              <w:ind w:right="89"/>
              <w:jc w:val="both"/>
              <w:rPr>
                <w:rFonts w:ascii="Times New Roman"/>
                <w:b/>
                <w:sz w:val="18"/>
              </w:rPr>
            </w:pPr>
            <w:r>
              <w:rPr>
                <w:rFonts w:ascii="Times New Roman"/>
                <w:b/>
                <w:sz w:val="18"/>
              </w:rPr>
              <w:t>1359</w:t>
            </w:r>
          </w:p>
        </w:tc>
        <w:tc>
          <w:tcPr>
            <w:tcW w:w="576" w:type="dxa"/>
          </w:tcPr>
          <w:p>
            <w:pPr>
              <w:pStyle w:val="9"/>
              <w:spacing w:before="76"/>
              <w:ind w:left="92" w:right="73"/>
              <w:jc w:val="both"/>
              <w:rPr>
                <w:rFonts w:ascii="Times New Roman"/>
                <w:b/>
                <w:sz w:val="18"/>
              </w:rPr>
            </w:pPr>
            <w:r>
              <w:rPr>
                <w:rFonts w:ascii="Times New Roman"/>
                <w:b/>
                <w:sz w:val="18"/>
              </w:rPr>
              <w:t>1377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67" w:type="dxa"/>
          </w:tcPr>
          <w:p>
            <w:pPr>
              <w:pStyle w:val="9"/>
              <w:spacing w:before="71"/>
              <w:ind w:left="88" w:right="75"/>
              <w:jc w:val="both"/>
              <w:rPr>
                <w:rFonts w:ascii="Times New Roman"/>
                <w:b/>
                <w:sz w:val="18"/>
              </w:rPr>
            </w:pPr>
            <w:r>
              <w:rPr>
                <w:rFonts w:ascii="Times New Roman"/>
                <w:b/>
                <w:sz w:val="18"/>
              </w:rPr>
              <w:t>2004</w:t>
            </w:r>
          </w:p>
        </w:tc>
        <w:tc>
          <w:tcPr>
            <w:tcW w:w="576" w:type="dxa"/>
          </w:tcPr>
          <w:p>
            <w:pPr>
              <w:pStyle w:val="9"/>
              <w:spacing w:before="71"/>
              <w:ind w:right="137"/>
              <w:jc w:val="both"/>
              <w:rPr>
                <w:rFonts w:ascii="Times New Roman"/>
                <w:b/>
                <w:sz w:val="18"/>
              </w:rPr>
            </w:pPr>
            <w:r>
              <w:rPr>
                <w:rFonts w:ascii="Times New Roman"/>
                <w:b/>
                <w:sz w:val="18"/>
              </w:rPr>
              <w:t>927</w:t>
            </w:r>
          </w:p>
        </w:tc>
        <w:tc>
          <w:tcPr>
            <w:tcW w:w="576" w:type="dxa"/>
          </w:tcPr>
          <w:p>
            <w:pPr>
              <w:pStyle w:val="9"/>
              <w:spacing w:before="71"/>
              <w:ind w:left="87" w:right="73"/>
              <w:jc w:val="both"/>
              <w:rPr>
                <w:rFonts w:ascii="Times New Roman"/>
                <w:b/>
                <w:sz w:val="18"/>
              </w:rPr>
            </w:pPr>
            <w:r>
              <w:rPr>
                <w:rFonts w:ascii="Times New Roman"/>
                <w:b/>
                <w:sz w:val="18"/>
              </w:rPr>
              <w:t>967</w:t>
            </w:r>
          </w:p>
        </w:tc>
        <w:tc>
          <w:tcPr>
            <w:tcW w:w="576" w:type="dxa"/>
          </w:tcPr>
          <w:p>
            <w:pPr>
              <w:pStyle w:val="9"/>
              <w:spacing w:before="71"/>
              <w:ind w:left="153"/>
              <w:jc w:val="both"/>
              <w:rPr>
                <w:rFonts w:ascii="Times New Roman"/>
                <w:b/>
                <w:sz w:val="18"/>
              </w:rPr>
            </w:pPr>
            <w:r>
              <w:rPr>
                <w:rFonts w:ascii="Times New Roman"/>
                <w:b/>
                <w:sz w:val="18"/>
              </w:rPr>
              <w:t>997</w:t>
            </w:r>
          </w:p>
        </w:tc>
        <w:tc>
          <w:tcPr>
            <w:tcW w:w="577" w:type="dxa"/>
          </w:tcPr>
          <w:p>
            <w:pPr>
              <w:pStyle w:val="9"/>
              <w:spacing w:before="71"/>
              <w:ind w:left="153"/>
              <w:jc w:val="both"/>
              <w:rPr>
                <w:rFonts w:ascii="Times New Roman"/>
                <w:b/>
                <w:sz w:val="18"/>
              </w:rPr>
            </w:pPr>
            <w:r>
              <w:rPr>
                <w:rFonts w:ascii="Times New Roman"/>
                <w:b/>
                <w:sz w:val="18"/>
              </w:rPr>
              <w:t>976</w:t>
            </w:r>
          </w:p>
        </w:tc>
        <w:tc>
          <w:tcPr>
            <w:tcW w:w="576" w:type="dxa"/>
          </w:tcPr>
          <w:p>
            <w:pPr>
              <w:pStyle w:val="9"/>
              <w:spacing w:before="71"/>
              <w:ind w:left="153"/>
              <w:jc w:val="both"/>
              <w:rPr>
                <w:rFonts w:ascii="Times New Roman"/>
                <w:b/>
                <w:sz w:val="18"/>
              </w:rPr>
            </w:pPr>
            <w:r>
              <w:rPr>
                <w:rFonts w:ascii="Times New Roman"/>
                <w:b/>
                <w:sz w:val="18"/>
              </w:rPr>
              <w:t>379</w:t>
            </w:r>
          </w:p>
        </w:tc>
        <w:tc>
          <w:tcPr>
            <w:tcW w:w="576" w:type="dxa"/>
          </w:tcPr>
          <w:p>
            <w:pPr>
              <w:pStyle w:val="9"/>
              <w:spacing w:before="71"/>
              <w:ind w:right="137"/>
              <w:jc w:val="both"/>
              <w:rPr>
                <w:rFonts w:ascii="Times New Roman"/>
                <w:b/>
                <w:sz w:val="18"/>
              </w:rPr>
            </w:pPr>
            <w:r>
              <w:rPr>
                <w:rFonts w:ascii="Times New Roman"/>
                <w:b/>
                <w:sz w:val="18"/>
              </w:rPr>
              <w:t>574</w:t>
            </w:r>
          </w:p>
        </w:tc>
        <w:tc>
          <w:tcPr>
            <w:tcW w:w="576" w:type="dxa"/>
          </w:tcPr>
          <w:p>
            <w:pPr>
              <w:pStyle w:val="9"/>
              <w:spacing w:before="71"/>
              <w:ind w:left="88" w:right="73"/>
              <w:jc w:val="both"/>
              <w:rPr>
                <w:rFonts w:ascii="Times New Roman"/>
                <w:b/>
                <w:sz w:val="18"/>
              </w:rPr>
            </w:pPr>
            <w:r>
              <w:rPr>
                <w:rFonts w:ascii="Times New Roman"/>
                <w:b/>
                <w:sz w:val="18"/>
              </w:rPr>
              <w:t>624</w:t>
            </w:r>
          </w:p>
        </w:tc>
        <w:tc>
          <w:tcPr>
            <w:tcW w:w="576" w:type="dxa"/>
          </w:tcPr>
          <w:p>
            <w:pPr>
              <w:pStyle w:val="9"/>
              <w:spacing w:before="71"/>
              <w:ind w:left="153"/>
              <w:jc w:val="both"/>
              <w:rPr>
                <w:rFonts w:ascii="Times New Roman"/>
                <w:b/>
                <w:sz w:val="18"/>
              </w:rPr>
            </w:pPr>
            <w:r>
              <w:rPr>
                <w:rFonts w:ascii="Times New Roman"/>
                <w:b/>
                <w:sz w:val="18"/>
              </w:rPr>
              <w:t>655</w:t>
            </w:r>
          </w:p>
        </w:tc>
        <w:tc>
          <w:tcPr>
            <w:tcW w:w="576" w:type="dxa"/>
          </w:tcPr>
          <w:p>
            <w:pPr>
              <w:pStyle w:val="9"/>
              <w:spacing w:before="71"/>
              <w:ind w:left="154"/>
              <w:jc w:val="both"/>
              <w:rPr>
                <w:rFonts w:ascii="Times New Roman"/>
                <w:b/>
                <w:sz w:val="18"/>
              </w:rPr>
            </w:pPr>
            <w:r>
              <w:rPr>
                <w:rFonts w:ascii="Times New Roman"/>
                <w:b/>
                <w:sz w:val="18"/>
              </w:rPr>
              <w:t>917</w:t>
            </w:r>
          </w:p>
        </w:tc>
        <w:tc>
          <w:tcPr>
            <w:tcW w:w="576" w:type="dxa"/>
          </w:tcPr>
          <w:p>
            <w:pPr>
              <w:pStyle w:val="9"/>
              <w:spacing w:before="71"/>
              <w:ind w:left="154"/>
              <w:jc w:val="both"/>
              <w:rPr>
                <w:rFonts w:ascii="Times New Roman"/>
                <w:b/>
                <w:sz w:val="18"/>
              </w:rPr>
            </w:pPr>
            <w:r>
              <w:rPr>
                <w:rFonts w:ascii="Times New Roman"/>
                <w:b/>
                <w:sz w:val="18"/>
              </w:rPr>
              <w:t>842</w:t>
            </w:r>
          </w:p>
        </w:tc>
        <w:tc>
          <w:tcPr>
            <w:tcW w:w="577" w:type="dxa"/>
          </w:tcPr>
          <w:p>
            <w:pPr>
              <w:pStyle w:val="9"/>
              <w:spacing w:before="71"/>
              <w:ind w:right="89"/>
              <w:jc w:val="both"/>
              <w:rPr>
                <w:rFonts w:ascii="Times New Roman"/>
                <w:b/>
                <w:sz w:val="18"/>
              </w:rPr>
            </w:pPr>
            <w:r>
              <w:rPr>
                <w:rFonts w:ascii="Times New Roman"/>
                <w:b/>
                <w:sz w:val="18"/>
              </w:rPr>
              <w:t>1187</w:t>
            </w:r>
          </w:p>
        </w:tc>
        <w:tc>
          <w:tcPr>
            <w:tcW w:w="576" w:type="dxa"/>
          </w:tcPr>
          <w:p>
            <w:pPr>
              <w:pStyle w:val="9"/>
              <w:spacing w:before="71"/>
              <w:ind w:left="92" w:right="73"/>
              <w:jc w:val="both"/>
              <w:rPr>
                <w:rFonts w:ascii="Times New Roman"/>
                <w:b/>
                <w:sz w:val="18"/>
              </w:rPr>
            </w:pPr>
            <w:r>
              <w:rPr>
                <w:rFonts w:ascii="Times New Roman"/>
                <w:b/>
                <w:sz w:val="18"/>
              </w:rPr>
              <w:t>1402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6" w:hRule="atLeast"/>
        </w:trPr>
        <w:tc>
          <w:tcPr>
            <w:tcW w:w="1167" w:type="dxa"/>
          </w:tcPr>
          <w:p>
            <w:pPr>
              <w:pStyle w:val="9"/>
              <w:spacing w:before="67"/>
              <w:ind w:left="88" w:right="75"/>
              <w:jc w:val="both"/>
              <w:rPr>
                <w:rFonts w:ascii="Times New Roman"/>
                <w:b/>
                <w:sz w:val="18"/>
              </w:rPr>
            </w:pPr>
            <w:r>
              <w:rPr>
                <w:rFonts w:ascii="Times New Roman"/>
                <w:b/>
                <w:sz w:val="18"/>
              </w:rPr>
              <w:t>2005</w:t>
            </w:r>
          </w:p>
        </w:tc>
        <w:tc>
          <w:tcPr>
            <w:tcW w:w="576" w:type="dxa"/>
          </w:tcPr>
          <w:p>
            <w:pPr>
              <w:pStyle w:val="9"/>
              <w:spacing w:before="67"/>
              <w:ind w:right="89"/>
              <w:jc w:val="both"/>
              <w:rPr>
                <w:rFonts w:ascii="Times New Roman"/>
                <w:b/>
                <w:sz w:val="18"/>
              </w:rPr>
            </w:pPr>
            <w:r>
              <w:rPr>
                <w:rFonts w:ascii="Times New Roman"/>
                <w:b/>
                <w:sz w:val="18"/>
              </w:rPr>
              <w:t>1392</w:t>
            </w:r>
          </w:p>
        </w:tc>
        <w:tc>
          <w:tcPr>
            <w:tcW w:w="576" w:type="dxa"/>
          </w:tcPr>
          <w:p>
            <w:pPr>
              <w:pStyle w:val="9"/>
              <w:spacing w:before="67"/>
              <w:ind w:left="92" w:right="73"/>
              <w:jc w:val="both"/>
              <w:rPr>
                <w:rFonts w:ascii="Times New Roman"/>
                <w:b/>
                <w:sz w:val="18"/>
              </w:rPr>
            </w:pPr>
            <w:r>
              <w:rPr>
                <w:rFonts w:ascii="Times New Roman"/>
                <w:b/>
                <w:sz w:val="18"/>
              </w:rPr>
              <w:t>1455</w:t>
            </w:r>
          </w:p>
        </w:tc>
        <w:tc>
          <w:tcPr>
            <w:tcW w:w="576" w:type="dxa"/>
          </w:tcPr>
          <w:p>
            <w:pPr>
              <w:pStyle w:val="9"/>
              <w:spacing w:before="67"/>
              <w:ind w:left="110"/>
              <w:jc w:val="both"/>
              <w:rPr>
                <w:rFonts w:ascii="Times New Roman"/>
                <w:b/>
                <w:sz w:val="18"/>
              </w:rPr>
            </w:pPr>
            <w:r>
              <w:rPr>
                <w:rFonts w:ascii="Times New Roman"/>
                <w:b/>
                <w:sz w:val="18"/>
              </w:rPr>
              <w:t>1721</w:t>
            </w:r>
          </w:p>
        </w:tc>
        <w:tc>
          <w:tcPr>
            <w:tcW w:w="577" w:type="dxa"/>
          </w:tcPr>
          <w:p>
            <w:pPr>
              <w:pStyle w:val="9"/>
              <w:spacing w:before="67"/>
              <w:ind w:left="110"/>
              <w:jc w:val="both"/>
              <w:rPr>
                <w:rFonts w:ascii="Times New Roman"/>
                <w:b/>
                <w:sz w:val="18"/>
              </w:rPr>
            </w:pPr>
            <w:r>
              <w:rPr>
                <w:rFonts w:ascii="Times New Roman"/>
                <w:b/>
                <w:sz w:val="18"/>
              </w:rPr>
              <w:t>1929</w:t>
            </w:r>
          </w:p>
        </w:tc>
        <w:tc>
          <w:tcPr>
            <w:tcW w:w="576" w:type="dxa"/>
          </w:tcPr>
          <w:p>
            <w:pPr>
              <w:pStyle w:val="9"/>
              <w:spacing w:before="67"/>
              <w:ind w:left="110"/>
              <w:jc w:val="both"/>
              <w:rPr>
                <w:rFonts w:ascii="Times New Roman"/>
                <w:b/>
                <w:sz w:val="18"/>
              </w:rPr>
            </w:pPr>
            <w:r>
              <w:rPr>
                <w:rFonts w:ascii="Times New Roman"/>
                <w:b/>
                <w:sz w:val="18"/>
              </w:rPr>
              <w:t>1876</w:t>
            </w:r>
          </w:p>
        </w:tc>
        <w:tc>
          <w:tcPr>
            <w:tcW w:w="576" w:type="dxa"/>
          </w:tcPr>
          <w:p>
            <w:pPr>
              <w:pStyle w:val="9"/>
              <w:spacing w:before="67"/>
              <w:ind w:right="89"/>
              <w:jc w:val="both"/>
              <w:rPr>
                <w:rFonts w:ascii="Times New Roman"/>
                <w:b/>
                <w:sz w:val="18"/>
              </w:rPr>
            </w:pPr>
            <w:r>
              <w:rPr>
                <w:rFonts w:ascii="Times New Roman"/>
                <w:b/>
                <w:sz w:val="18"/>
              </w:rPr>
              <w:t>2023</w:t>
            </w:r>
          </w:p>
        </w:tc>
        <w:tc>
          <w:tcPr>
            <w:tcW w:w="576" w:type="dxa"/>
          </w:tcPr>
          <w:p>
            <w:pPr>
              <w:pStyle w:val="9"/>
              <w:spacing w:before="67"/>
              <w:ind w:left="92" w:right="73"/>
              <w:jc w:val="both"/>
              <w:rPr>
                <w:rFonts w:ascii="Times New Roman"/>
                <w:b/>
                <w:sz w:val="18"/>
              </w:rPr>
            </w:pPr>
            <w:r>
              <w:rPr>
                <w:rFonts w:ascii="Times New Roman"/>
                <w:b/>
                <w:sz w:val="18"/>
              </w:rPr>
              <w:t>2032</w:t>
            </w:r>
          </w:p>
        </w:tc>
        <w:tc>
          <w:tcPr>
            <w:tcW w:w="576" w:type="dxa"/>
          </w:tcPr>
          <w:p>
            <w:pPr>
              <w:pStyle w:val="9"/>
              <w:spacing w:before="67"/>
              <w:ind w:left="110"/>
              <w:jc w:val="both"/>
              <w:rPr>
                <w:rFonts w:ascii="Times New Roman"/>
                <w:b/>
                <w:sz w:val="18"/>
              </w:rPr>
            </w:pPr>
            <w:r>
              <w:rPr>
                <w:rFonts w:ascii="Times New Roman"/>
                <w:b/>
                <w:sz w:val="18"/>
              </w:rPr>
              <w:t>2038</w:t>
            </w:r>
          </w:p>
        </w:tc>
        <w:tc>
          <w:tcPr>
            <w:tcW w:w="576" w:type="dxa"/>
          </w:tcPr>
          <w:p>
            <w:pPr>
              <w:pStyle w:val="9"/>
              <w:spacing w:before="67"/>
              <w:ind w:left="110"/>
              <w:jc w:val="both"/>
              <w:rPr>
                <w:rFonts w:ascii="Times New Roman"/>
                <w:b/>
                <w:sz w:val="18"/>
              </w:rPr>
            </w:pPr>
            <w:r>
              <w:rPr>
                <w:rFonts w:ascii="Times New Roman"/>
                <w:b/>
                <w:sz w:val="18"/>
              </w:rPr>
              <w:t>1993</w:t>
            </w:r>
          </w:p>
        </w:tc>
        <w:tc>
          <w:tcPr>
            <w:tcW w:w="576" w:type="dxa"/>
          </w:tcPr>
          <w:p>
            <w:pPr>
              <w:pStyle w:val="9"/>
              <w:spacing w:before="67"/>
              <w:ind w:left="110"/>
              <w:jc w:val="both"/>
              <w:rPr>
                <w:rFonts w:ascii="Times New Roman"/>
                <w:b/>
                <w:sz w:val="18"/>
              </w:rPr>
            </w:pPr>
            <w:r>
              <w:rPr>
                <w:rFonts w:ascii="Times New Roman"/>
                <w:b/>
                <w:sz w:val="18"/>
              </w:rPr>
              <w:t>2009</w:t>
            </w:r>
          </w:p>
        </w:tc>
        <w:tc>
          <w:tcPr>
            <w:tcW w:w="577" w:type="dxa"/>
          </w:tcPr>
          <w:p>
            <w:pPr>
              <w:pStyle w:val="9"/>
              <w:spacing w:before="67"/>
              <w:ind w:right="89"/>
              <w:jc w:val="both"/>
              <w:rPr>
                <w:rFonts w:ascii="Times New Roman"/>
                <w:b/>
                <w:sz w:val="18"/>
              </w:rPr>
            </w:pPr>
            <w:r>
              <w:rPr>
                <w:rFonts w:ascii="Times New Roman"/>
                <w:b/>
                <w:sz w:val="18"/>
              </w:rPr>
              <w:t>2014</w:t>
            </w:r>
          </w:p>
        </w:tc>
        <w:tc>
          <w:tcPr>
            <w:tcW w:w="576" w:type="dxa"/>
          </w:tcPr>
          <w:p>
            <w:pPr>
              <w:pStyle w:val="9"/>
              <w:spacing w:before="67"/>
              <w:ind w:left="92" w:right="73"/>
              <w:jc w:val="both"/>
              <w:rPr>
                <w:rFonts w:ascii="Times New Roman"/>
                <w:b/>
                <w:sz w:val="18"/>
              </w:rPr>
            </w:pPr>
            <w:r>
              <w:rPr>
                <w:rFonts w:ascii="Times New Roman"/>
                <w:b/>
                <w:sz w:val="18"/>
              </w:rPr>
              <w:t>2029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67" w:type="dxa"/>
          </w:tcPr>
          <w:p>
            <w:pPr>
              <w:pStyle w:val="9"/>
              <w:spacing w:before="71"/>
              <w:ind w:left="88" w:right="75"/>
              <w:jc w:val="both"/>
              <w:rPr>
                <w:rFonts w:ascii="Times New Roman"/>
                <w:b/>
                <w:sz w:val="18"/>
              </w:rPr>
            </w:pPr>
            <w:r>
              <w:rPr>
                <w:rFonts w:ascii="Times New Roman"/>
                <w:b/>
                <w:sz w:val="18"/>
              </w:rPr>
              <w:t>2006</w:t>
            </w:r>
          </w:p>
        </w:tc>
        <w:tc>
          <w:tcPr>
            <w:tcW w:w="576" w:type="dxa"/>
          </w:tcPr>
          <w:p>
            <w:pPr>
              <w:pStyle w:val="9"/>
              <w:spacing w:before="71"/>
              <w:ind w:right="89"/>
              <w:jc w:val="both"/>
              <w:rPr>
                <w:rFonts w:ascii="Times New Roman"/>
                <w:b/>
                <w:sz w:val="18"/>
              </w:rPr>
            </w:pPr>
            <w:r>
              <w:rPr>
                <w:rFonts w:ascii="Times New Roman"/>
                <w:b/>
                <w:sz w:val="18"/>
              </w:rPr>
              <w:t>2047</w:t>
            </w:r>
          </w:p>
        </w:tc>
        <w:tc>
          <w:tcPr>
            <w:tcW w:w="576" w:type="dxa"/>
          </w:tcPr>
          <w:p>
            <w:pPr>
              <w:pStyle w:val="9"/>
              <w:spacing w:before="71"/>
              <w:ind w:left="92" w:right="73"/>
              <w:jc w:val="both"/>
              <w:rPr>
                <w:rFonts w:ascii="Times New Roman"/>
                <w:b/>
                <w:sz w:val="18"/>
              </w:rPr>
            </w:pPr>
            <w:r>
              <w:rPr>
                <w:rFonts w:ascii="Times New Roman"/>
                <w:b/>
                <w:sz w:val="18"/>
              </w:rPr>
              <w:t>2020</w:t>
            </w:r>
          </w:p>
        </w:tc>
        <w:tc>
          <w:tcPr>
            <w:tcW w:w="576" w:type="dxa"/>
          </w:tcPr>
          <w:p>
            <w:pPr>
              <w:pStyle w:val="9"/>
              <w:spacing w:before="71"/>
              <w:ind w:left="110"/>
              <w:jc w:val="both"/>
              <w:rPr>
                <w:rFonts w:ascii="Times New Roman"/>
                <w:b/>
                <w:sz w:val="18"/>
              </w:rPr>
            </w:pPr>
            <w:r>
              <w:rPr>
                <w:rFonts w:ascii="Times New Roman"/>
                <w:b/>
                <w:sz w:val="18"/>
              </w:rPr>
              <w:t>2063</w:t>
            </w:r>
          </w:p>
        </w:tc>
        <w:tc>
          <w:tcPr>
            <w:tcW w:w="577" w:type="dxa"/>
          </w:tcPr>
          <w:p>
            <w:pPr>
              <w:pStyle w:val="9"/>
              <w:spacing w:before="71"/>
              <w:ind w:left="110"/>
              <w:jc w:val="both"/>
              <w:rPr>
                <w:rFonts w:ascii="Times New Roman"/>
                <w:b/>
                <w:sz w:val="18"/>
              </w:rPr>
            </w:pPr>
            <w:r>
              <w:rPr>
                <w:rFonts w:ascii="Times New Roman"/>
                <w:b/>
                <w:sz w:val="18"/>
              </w:rPr>
              <w:t>2069</w:t>
            </w:r>
          </w:p>
        </w:tc>
        <w:tc>
          <w:tcPr>
            <w:tcW w:w="576" w:type="dxa"/>
          </w:tcPr>
          <w:p>
            <w:pPr>
              <w:pStyle w:val="9"/>
              <w:spacing w:before="71"/>
              <w:ind w:left="110"/>
              <w:jc w:val="both"/>
              <w:rPr>
                <w:rFonts w:ascii="Times New Roman"/>
                <w:b/>
                <w:sz w:val="18"/>
              </w:rPr>
            </w:pPr>
            <w:r>
              <w:rPr>
                <w:rFonts w:ascii="Times New Roman"/>
                <w:b/>
                <w:sz w:val="18"/>
              </w:rPr>
              <w:t>1997</w:t>
            </w:r>
          </w:p>
        </w:tc>
        <w:tc>
          <w:tcPr>
            <w:tcW w:w="576" w:type="dxa"/>
          </w:tcPr>
          <w:p>
            <w:pPr>
              <w:pStyle w:val="9"/>
              <w:spacing w:before="71"/>
              <w:ind w:right="89"/>
              <w:jc w:val="both"/>
              <w:rPr>
                <w:rFonts w:ascii="Times New Roman"/>
                <w:b/>
                <w:sz w:val="18"/>
              </w:rPr>
            </w:pPr>
            <w:r>
              <w:rPr>
                <w:rFonts w:ascii="Times New Roman"/>
                <w:b/>
                <w:sz w:val="18"/>
              </w:rPr>
              <w:t>2079</w:t>
            </w:r>
          </w:p>
        </w:tc>
        <w:tc>
          <w:tcPr>
            <w:tcW w:w="576" w:type="dxa"/>
          </w:tcPr>
          <w:p>
            <w:pPr>
              <w:pStyle w:val="9"/>
              <w:spacing w:before="71"/>
              <w:ind w:left="92" w:right="73"/>
              <w:jc w:val="both"/>
              <w:rPr>
                <w:rFonts w:ascii="Times New Roman"/>
                <w:b/>
                <w:sz w:val="18"/>
              </w:rPr>
            </w:pPr>
            <w:r>
              <w:rPr>
                <w:rFonts w:ascii="Times New Roman"/>
                <w:b/>
                <w:sz w:val="18"/>
              </w:rPr>
              <w:t>2097</w:t>
            </w:r>
          </w:p>
        </w:tc>
        <w:tc>
          <w:tcPr>
            <w:tcW w:w="576" w:type="dxa"/>
          </w:tcPr>
          <w:p>
            <w:pPr>
              <w:pStyle w:val="9"/>
              <w:spacing w:before="71"/>
              <w:ind w:left="110"/>
              <w:jc w:val="both"/>
              <w:rPr>
                <w:rFonts w:ascii="Times New Roman"/>
                <w:b/>
                <w:sz w:val="18"/>
              </w:rPr>
            </w:pPr>
            <w:r>
              <w:rPr>
                <w:rFonts w:ascii="Times New Roman"/>
                <w:b/>
                <w:sz w:val="18"/>
              </w:rPr>
              <w:t>3009</w:t>
            </w:r>
          </w:p>
        </w:tc>
        <w:tc>
          <w:tcPr>
            <w:tcW w:w="576" w:type="dxa"/>
          </w:tcPr>
          <w:p>
            <w:pPr>
              <w:pStyle w:val="9"/>
              <w:spacing w:before="71"/>
              <w:ind w:left="110"/>
              <w:jc w:val="both"/>
              <w:rPr>
                <w:rFonts w:ascii="Times New Roman"/>
                <w:b/>
                <w:sz w:val="18"/>
              </w:rPr>
            </w:pPr>
            <w:r>
              <w:rPr>
                <w:rFonts w:ascii="Times New Roman"/>
                <w:b/>
                <w:sz w:val="18"/>
              </w:rPr>
              <w:t>3017</w:t>
            </w:r>
          </w:p>
        </w:tc>
        <w:tc>
          <w:tcPr>
            <w:tcW w:w="576" w:type="dxa"/>
          </w:tcPr>
          <w:p>
            <w:pPr>
              <w:pStyle w:val="9"/>
              <w:spacing w:before="71"/>
              <w:ind w:left="110"/>
              <w:jc w:val="both"/>
              <w:rPr>
                <w:rFonts w:ascii="Times New Roman"/>
                <w:b/>
                <w:sz w:val="18"/>
              </w:rPr>
            </w:pPr>
            <w:r>
              <w:rPr>
                <w:rFonts w:ascii="Times New Roman"/>
                <w:b/>
                <w:sz w:val="18"/>
              </w:rPr>
              <w:t>2929</w:t>
            </w:r>
          </w:p>
        </w:tc>
        <w:tc>
          <w:tcPr>
            <w:tcW w:w="577" w:type="dxa"/>
          </w:tcPr>
          <w:p>
            <w:pPr>
              <w:pStyle w:val="9"/>
              <w:spacing w:before="71"/>
              <w:ind w:right="89"/>
              <w:jc w:val="both"/>
              <w:rPr>
                <w:rFonts w:ascii="Times New Roman"/>
                <w:b/>
                <w:sz w:val="18"/>
              </w:rPr>
            </w:pPr>
            <w:r>
              <w:rPr>
                <w:rFonts w:ascii="Times New Roman"/>
                <w:b/>
                <w:sz w:val="18"/>
              </w:rPr>
              <w:t>2957</w:t>
            </w:r>
          </w:p>
        </w:tc>
        <w:tc>
          <w:tcPr>
            <w:tcW w:w="576" w:type="dxa"/>
          </w:tcPr>
          <w:p>
            <w:pPr>
              <w:pStyle w:val="9"/>
              <w:spacing w:before="71"/>
              <w:ind w:left="92" w:right="73"/>
              <w:jc w:val="both"/>
              <w:rPr>
                <w:rFonts w:ascii="Times New Roman"/>
                <w:b/>
                <w:sz w:val="18"/>
              </w:rPr>
            </w:pPr>
            <w:r>
              <w:rPr>
                <w:rFonts w:ascii="Times New Roman"/>
                <w:b/>
                <w:sz w:val="18"/>
              </w:rPr>
              <w:t>2987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167" w:type="dxa"/>
          </w:tcPr>
          <w:p>
            <w:pPr>
              <w:pStyle w:val="9"/>
              <w:spacing w:before="67"/>
              <w:ind w:left="88" w:right="75"/>
              <w:jc w:val="both"/>
              <w:rPr>
                <w:rFonts w:ascii="Times New Roman"/>
                <w:b/>
                <w:sz w:val="18"/>
              </w:rPr>
            </w:pPr>
            <w:r>
              <w:rPr>
                <w:rFonts w:ascii="Times New Roman"/>
                <w:b/>
                <w:sz w:val="18"/>
              </w:rPr>
              <w:t>2007</w:t>
            </w:r>
          </w:p>
        </w:tc>
        <w:tc>
          <w:tcPr>
            <w:tcW w:w="576" w:type="dxa"/>
          </w:tcPr>
          <w:p>
            <w:pPr>
              <w:pStyle w:val="9"/>
              <w:spacing w:before="67"/>
              <w:ind w:right="89"/>
              <w:jc w:val="both"/>
              <w:rPr>
                <w:rFonts w:ascii="Times New Roman"/>
                <w:b/>
                <w:sz w:val="18"/>
              </w:rPr>
            </w:pPr>
            <w:r>
              <w:rPr>
                <w:rFonts w:ascii="Times New Roman"/>
                <w:b/>
                <w:sz w:val="18"/>
              </w:rPr>
              <w:t>2524</w:t>
            </w:r>
          </w:p>
        </w:tc>
        <w:tc>
          <w:tcPr>
            <w:tcW w:w="576" w:type="dxa"/>
          </w:tcPr>
          <w:p>
            <w:pPr>
              <w:pStyle w:val="9"/>
              <w:spacing w:before="67"/>
              <w:ind w:left="92" w:right="73"/>
              <w:jc w:val="both"/>
              <w:rPr>
                <w:rFonts w:ascii="Times New Roman"/>
                <w:b/>
                <w:sz w:val="18"/>
              </w:rPr>
            </w:pPr>
            <w:r>
              <w:rPr>
                <w:rFonts w:ascii="Times New Roman"/>
                <w:b/>
                <w:sz w:val="18"/>
              </w:rPr>
              <w:t>2493</w:t>
            </w:r>
          </w:p>
        </w:tc>
        <w:tc>
          <w:tcPr>
            <w:tcW w:w="576" w:type="dxa"/>
          </w:tcPr>
          <w:p>
            <w:pPr>
              <w:pStyle w:val="9"/>
              <w:spacing w:before="67"/>
              <w:ind w:left="110"/>
              <w:jc w:val="both"/>
              <w:rPr>
                <w:rFonts w:ascii="Times New Roman"/>
                <w:b/>
                <w:sz w:val="18"/>
              </w:rPr>
            </w:pPr>
            <w:r>
              <w:rPr>
                <w:rFonts w:ascii="Times New Roman"/>
                <w:b/>
                <w:sz w:val="18"/>
              </w:rPr>
              <w:t>2176</w:t>
            </w:r>
          </w:p>
        </w:tc>
        <w:tc>
          <w:tcPr>
            <w:tcW w:w="577" w:type="dxa"/>
          </w:tcPr>
          <w:p>
            <w:pPr>
              <w:pStyle w:val="9"/>
              <w:spacing w:before="67"/>
              <w:ind w:left="110"/>
              <w:jc w:val="both"/>
              <w:rPr>
                <w:rFonts w:ascii="Times New Roman"/>
                <w:b/>
                <w:sz w:val="18"/>
              </w:rPr>
            </w:pPr>
            <w:r>
              <w:rPr>
                <w:rFonts w:ascii="Times New Roman"/>
                <w:b/>
                <w:sz w:val="18"/>
              </w:rPr>
              <w:t>2105</w:t>
            </w:r>
          </w:p>
        </w:tc>
        <w:tc>
          <w:tcPr>
            <w:tcW w:w="576" w:type="dxa"/>
          </w:tcPr>
          <w:p>
            <w:pPr>
              <w:pStyle w:val="9"/>
              <w:spacing w:before="67"/>
              <w:ind w:left="110"/>
              <w:jc w:val="both"/>
              <w:rPr>
                <w:rFonts w:ascii="Times New Roman"/>
                <w:b/>
                <w:sz w:val="18"/>
              </w:rPr>
            </w:pPr>
            <w:r>
              <w:rPr>
                <w:rFonts w:ascii="Times New Roman"/>
                <w:b/>
                <w:sz w:val="18"/>
              </w:rPr>
              <w:t>2100</w:t>
            </w:r>
          </w:p>
        </w:tc>
        <w:tc>
          <w:tcPr>
            <w:tcW w:w="576" w:type="dxa"/>
          </w:tcPr>
          <w:p>
            <w:pPr>
              <w:pStyle w:val="9"/>
              <w:spacing w:before="67"/>
              <w:ind w:right="89"/>
              <w:jc w:val="both"/>
              <w:rPr>
                <w:rFonts w:ascii="Times New Roman"/>
                <w:b/>
                <w:sz w:val="18"/>
              </w:rPr>
            </w:pPr>
            <w:r>
              <w:rPr>
                <w:rFonts w:ascii="Times New Roman"/>
                <w:b/>
                <w:sz w:val="18"/>
              </w:rPr>
              <w:t>2577</w:t>
            </w:r>
          </w:p>
        </w:tc>
        <w:tc>
          <w:tcPr>
            <w:tcW w:w="576" w:type="dxa"/>
          </w:tcPr>
          <w:p>
            <w:pPr>
              <w:pStyle w:val="9"/>
              <w:spacing w:before="67"/>
              <w:ind w:left="92" w:right="73"/>
              <w:jc w:val="both"/>
              <w:rPr>
                <w:rFonts w:ascii="Times New Roman"/>
                <w:b/>
                <w:sz w:val="18"/>
              </w:rPr>
            </w:pPr>
            <w:r>
              <w:rPr>
                <w:rFonts w:ascii="Times New Roman"/>
                <w:b/>
                <w:sz w:val="18"/>
              </w:rPr>
              <w:t>2859</w:t>
            </w:r>
          </w:p>
        </w:tc>
        <w:tc>
          <w:tcPr>
            <w:tcW w:w="576" w:type="dxa"/>
          </w:tcPr>
          <w:p>
            <w:pPr>
              <w:pStyle w:val="9"/>
              <w:spacing w:before="67"/>
              <w:ind w:left="110"/>
              <w:jc w:val="both"/>
              <w:rPr>
                <w:rFonts w:ascii="Times New Roman"/>
                <w:b/>
                <w:sz w:val="18"/>
              </w:rPr>
            </w:pPr>
            <w:r>
              <w:rPr>
                <w:rFonts w:ascii="Times New Roman"/>
                <w:b/>
                <w:sz w:val="18"/>
              </w:rPr>
              <w:t>1641</w:t>
            </w:r>
          </w:p>
        </w:tc>
        <w:tc>
          <w:tcPr>
            <w:tcW w:w="576" w:type="dxa"/>
          </w:tcPr>
          <w:p>
            <w:pPr>
              <w:pStyle w:val="9"/>
              <w:spacing w:before="67"/>
              <w:ind w:left="110"/>
              <w:jc w:val="both"/>
              <w:rPr>
                <w:rFonts w:ascii="Times New Roman"/>
                <w:b/>
                <w:sz w:val="18"/>
              </w:rPr>
            </w:pPr>
            <w:r>
              <w:rPr>
                <w:rFonts w:ascii="Times New Roman"/>
                <w:b/>
                <w:sz w:val="18"/>
              </w:rPr>
              <w:t>1594</w:t>
            </w:r>
          </w:p>
        </w:tc>
        <w:tc>
          <w:tcPr>
            <w:tcW w:w="576" w:type="dxa"/>
          </w:tcPr>
          <w:p>
            <w:pPr>
              <w:pStyle w:val="9"/>
              <w:spacing w:before="67"/>
              <w:ind w:left="110"/>
              <w:jc w:val="both"/>
              <w:rPr>
                <w:rFonts w:ascii="Times New Roman"/>
                <w:b/>
                <w:sz w:val="18"/>
              </w:rPr>
            </w:pPr>
            <w:r>
              <w:rPr>
                <w:rFonts w:ascii="Times New Roman"/>
                <w:b/>
                <w:sz w:val="18"/>
              </w:rPr>
              <w:t>2158</w:t>
            </w:r>
          </w:p>
        </w:tc>
        <w:tc>
          <w:tcPr>
            <w:tcW w:w="577" w:type="dxa"/>
          </w:tcPr>
          <w:p>
            <w:pPr>
              <w:pStyle w:val="9"/>
              <w:spacing w:before="67"/>
              <w:ind w:right="89"/>
              <w:jc w:val="both"/>
              <w:rPr>
                <w:rFonts w:ascii="Times New Roman"/>
                <w:b/>
                <w:sz w:val="18"/>
              </w:rPr>
            </w:pPr>
            <w:r>
              <w:rPr>
                <w:rFonts w:ascii="Times New Roman"/>
                <w:b/>
                <w:sz w:val="18"/>
              </w:rPr>
              <w:t>1861</w:t>
            </w:r>
          </w:p>
        </w:tc>
        <w:tc>
          <w:tcPr>
            <w:tcW w:w="576" w:type="dxa"/>
          </w:tcPr>
          <w:p>
            <w:pPr>
              <w:pStyle w:val="9"/>
              <w:spacing w:before="67"/>
              <w:ind w:left="92" w:right="73"/>
              <w:jc w:val="both"/>
              <w:rPr>
                <w:rFonts w:ascii="Times New Roman"/>
                <w:b/>
                <w:sz w:val="18"/>
              </w:rPr>
            </w:pPr>
            <w:r>
              <w:rPr>
                <w:rFonts w:ascii="Times New Roman"/>
                <w:b/>
                <w:sz w:val="18"/>
              </w:rPr>
              <w:t>1288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67" w:type="dxa"/>
          </w:tcPr>
          <w:p>
            <w:pPr>
              <w:pStyle w:val="9"/>
              <w:spacing w:before="76"/>
              <w:ind w:left="88" w:right="75"/>
              <w:jc w:val="both"/>
              <w:rPr>
                <w:rFonts w:ascii="Times New Roman"/>
                <w:b/>
                <w:sz w:val="18"/>
              </w:rPr>
            </w:pPr>
            <w:r>
              <w:rPr>
                <w:rFonts w:ascii="Times New Roman"/>
                <w:b/>
                <w:sz w:val="18"/>
              </w:rPr>
              <w:t>2008</w:t>
            </w:r>
          </w:p>
        </w:tc>
        <w:tc>
          <w:tcPr>
            <w:tcW w:w="576" w:type="dxa"/>
          </w:tcPr>
          <w:p>
            <w:pPr>
              <w:pStyle w:val="9"/>
              <w:spacing w:before="76"/>
              <w:ind w:right="89"/>
              <w:jc w:val="both"/>
              <w:rPr>
                <w:rFonts w:ascii="Times New Roman"/>
                <w:b/>
                <w:sz w:val="18"/>
              </w:rPr>
            </w:pPr>
            <w:r>
              <w:rPr>
                <w:rFonts w:ascii="Times New Roman"/>
                <w:b/>
                <w:sz w:val="18"/>
              </w:rPr>
              <w:t>1558</w:t>
            </w:r>
          </w:p>
        </w:tc>
        <w:tc>
          <w:tcPr>
            <w:tcW w:w="576" w:type="dxa"/>
          </w:tcPr>
          <w:p>
            <w:pPr>
              <w:pStyle w:val="9"/>
              <w:spacing w:before="76"/>
              <w:ind w:left="92" w:right="73"/>
              <w:jc w:val="both"/>
              <w:rPr>
                <w:rFonts w:ascii="Times New Roman"/>
                <w:b/>
                <w:sz w:val="18"/>
              </w:rPr>
            </w:pPr>
            <w:r>
              <w:rPr>
                <w:rFonts w:ascii="Times New Roman"/>
                <w:b/>
                <w:sz w:val="18"/>
              </w:rPr>
              <w:t>2080</w:t>
            </w:r>
          </w:p>
        </w:tc>
        <w:tc>
          <w:tcPr>
            <w:tcW w:w="576" w:type="dxa"/>
          </w:tcPr>
          <w:p>
            <w:pPr>
              <w:pStyle w:val="9"/>
              <w:spacing w:before="76"/>
              <w:ind w:left="110"/>
              <w:jc w:val="both"/>
              <w:rPr>
                <w:rFonts w:ascii="Times New Roman"/>
                <w:b/>
                <w:sz w:val="18"/>
              </w:rPr>
            </w:pPr>
            <w:r>
              <w:rPr>
                <w:rFonts w:ascii="Times New Roman"/>
                <w:b/>
                <w:sz w:val="18"/>
              </w:rPr>
              <w:t>2045</w:t>
            </w:r>
          </w:p>
        </w:tc>
        <w:tc>
          <w:tcPr>
            <w:tcW w:w="577" w:type="dxa"/>
          </w:tcPr>
          <w:p>
            <w:pPr>
              <w:pStyle w:val="9"/>
              <w:spacing w:before="76"/>
              <w:ind w:left="110"/>
              <w:jc w:val="both"/>
              <w:rPr>
                <w:rFonts w:ascii="Times New Roman"/>
                <w:b/>
                <w:sz w:val="18"/>
              </w:rPr>
            </w:pPr>
            <w:r>
              <w:rPr>
                <w:rFonts w:ascii="Times New Roman"/>
                <w:b/>
                <w:sz w:val="18"/>
              </w:rPr>
              <w:t>2634</w:t>
            </w:r>
          </w:p>
        </w:tc>
        <w:tc>
          <w:tcPr>
            <w:tcW w:w="576" w:type="dxa"/>
          </w:tcPr>
          <w:p>
            <w:pPr>
              <w:pStyle w:val="9"/>
              <w:spacing w:before="76"/>
              <w:ind w:left="110"/>
              <w:jc w:val="both"/>
              <w:rPr>
                <w:rFonts w:ascii="Times New Roman"/>
                <w:b/>
                <w:sz w:val="18"/>
              </w:rPr>
            </w:pPr>
            <w:r>
              <w:rPr>
                <w:rFonts w:ascii="Times New Roman"/>
                <w:b/>
                <w:sz w:val="18"/>
              </w:rPr>
              <w:t>4628</w:t>
            </w:r>
          </w:p>
        </w:tc>
        <w:tc>
          <w:tcPr>
            <w:tcW w:w="576" w:type="dxa"/>
          </w:tcPr>
          <w:p>
            <w:pPr>
              <w:pStyle w:val="9"/>
              <w:spacing w:before="76"/>
              <w:ind w:right="89"/>
              <w:jc w:val="both"/>
              <w:rPr>
                <w:rFonts w:ascii="Times New Roman"/>
                <w:b/>
                <w:sz w:val="18"/>
              </w:rPr>
            </w:pPr>
            <w:r>
              <w:rPr>
                <w:rFonts w:ascii="Times New Roman"/>
                <w:b/>
                <w:sz w:val="18"/>
              </w:rPr>
              <w:t>2553</w:t>
            </w:r>
          </w:p>
        </w:tc>
        <w:tc>
          <w:tcPr>
            <w:tcW w:w="576" w:type="dxa"/>
          </w:tcPr>
          <w:p>
            <w:pPr>
              <w:pStyle w:val="9"/>
              <w:spacing w:before="76"/>
              <w:ind w:left="92" w:right="73"/>
              <w:jc w:val="both"/>
              <w:rPr>
                <w:rFonts w:ascii="Times New Roman"/>
                <w:b/>
                <w:sz w:val="18"/>
              </w:rPr>
            </w:pPr>
            <w:r>
              <w:rPr>
                <w:rFonts w:ascii="Times New Roman"/>
                <w:b/>
                <w:sz w:val="18"/>
              </w:rPr>
              <w:t>2059</w:t>
            </w:r>
          </w:p>
        </w:tc>
        <w:tc>
          <w:tcPr>
            <w:tcW w:w="576" w:type="dxa"/>
          </w:tcPr>
          <w:p>
            <w:pPr>
              <w:pStyle w:val="9"/>
              <w:spacing w:before="76"/>
              <w:ind w:left="110"/>
              <w:jc w:val="both"/>
              <w:rPr>
                <w:rFonts w:ascii="Times New Roman"/>
                <w:b/>
                <w:sz w:val="18"/>
              </w:rPr>
            </w:pPr>
            <w:r>
              <w:rPr>
                <w:rFonts w:ascii="Times New Roman"/>
                <w:b/>
                <w:sz w:val="18"/>
              </w:rPr>
              <w:t>1895</w:t>
            </w:r>
          </w:p>
        </w:tc>
        <w:tc>
          <w:tcPr>
            <w:tcW w:w="576" w:type="dxa"/>
          </w:tcPr>
          <w:p>
            <w:pPr>
              <w:pStyle w:val="9"/>
              <w:spacing w:before="76"/>
              <w:ind w:left="110"/>
              <w:jc w:val="both"/>
              <w:rPr>
                <w:rFonts w:ascii="Times New Roman"/>
                <w:b/>
                <w:sz w:val="18"/>
              </w:rPr>
            </w:pPr>
            <w:r>
              <w:rPr>
                <w:rFonts w:ascii="Times New Roman"/>
                <w:b/>
                <w:sz w:val="18"/>
              </w:rPr>
              <w:t>1812</w:t>
            </w:r>
          </w:p>
        </w:tc>
        <w:tc>
          <w:tcPr>
            <w:tcW w:w="576" w:type="dxa"/>
          </w:tcPr>
          <w:p>
            <w:pPr>
              <w:pStyle w:val="9"/>
              <w:spacing w:before="76"/>
              <w:ind w:left="110"/>
              <w:jc w:val="both"/>
              <w:rPr>
                <w:rFonts w:ascii="Times New Roman"/>
                <w:b/>
                <w:sz w:val="18"/>
              </w:rPr>
            </w:pPr>
            <w:r>
              <w:rPr>
                <w:rFonts w:ascii="Times New Roman"/>
                <w:b/>
                <w:sz w:val="18"/>
              </w:rPr>
              <w:t>2427</w:t>
            </w:r>
          </w:p>
        </w:tc>
        <w:tc>
          <w:tcPr>
            <w:tcW w:w="577" w:type="dxa"/>
          </w:tcPr>
          <w:p>
            <w:pPr>
              <w:pStyle w:val="9"/>
              <w:spacing w:before="76"/>
              <w:ind w:right="89"/>
              <w:jc w:val="both"/>
              <w:rPr>
                <w:rFonts w:ascii="Times New Roman"/>
                <w:b/>
                <w:sz w:val="18"/>
              </w:rPr>
            </w:pPr>
            <w:r>
              <w:rPr>
                <w:rFonts w:ascii="Times New Roman"/>
                <w:b/>
                <w:sz w:val="18"/>
              </w:rPr>
              <w:t>2416</w:t>
            </w:r>
          </w:p>
        </w:tc>
        <w:tc>
          <w:tcPr>
            <w:tcW w:w="576" w:type="dxa"/>
          </w:tcPr>
          <w:p>
            <w:pPr>
              <w:pStyle w:val="9"/>
              <w:spacing w:before="76"/>
              <w:ind w:left="92" w:right="73"/>
              <w:jc w:val="both"/>
              <w:rPr>
                <w:rFonts w:ascii="Times New Roman"/>
                <w:b/>
                <w:sz w:val="18"/>
              </w:rPr>
            </w:pPr>
            <w:r>
              <w:rPr>
                <w:rFonts w:ascii="Times New Roman"/>
                <w:b/>
                <w:sz w:val="18"/>
              </w:rPr>
              <w:t>1940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67" w:type="dxa"/>
          </w:tcPr>
          <w:p>
            <w:pPr>
              <w:pStyle w:val="9"/>
              <w:spacing w:before="76"/>
              <w:ind w:left="88" w:right="75"/>
              <w:jc w:val="both"/>
              <w:rPr>
                <w:rFonts w:ascii="Times New Roman"/>
                <w:b/>
                <w:sz w:val="18"/>
              </w:rPr>
            </w:pPr>
            <w:r>
              <w:rPr>
                <w:rFonts w:ascii="Times New Roman"/>
                <w:b/>
                <w:sz w:val="18"/>
              </w:rPr>
              <w:t>2009</w:t>
            </w:r>
          </w:p>
        </w:tc>
        <w:tc>
          <w:tcPr>
            <w:tcW w:w="576" w:type="dxa"/>
          </w:tcPr>
          <w:p>
            <w:pPr>
              <w:pStyle w:val="9"/>
              <w:spacing w:before="76"/>
              <w:ind w:right="89"/>
              <w:jc w:val="both"/>
              <w:rPr>
                <w:rFonts w:ascii="Times New Roman"/>
                <w:b/>
                <w:sz w:val="18"/>
              </w:rPr>
            </w:pPr>
            <w:r>
              <w:rPr>
                <w:rFonts w:ascii="Times New Roman"/>
                <w:b/>
                <w:sz w:val="18"/>
              </w:rPr>
              <w:t>2070</w:t>
            </w:r>
          </w:p>
        </w:tc>
        <w:tc>
          <w:tcPr>
            <w:tcW w:w="576" w:type="dxa"/>
          </w:tcPr>
          <w:p>
            <w:pPr>
              <w:pStyle w:val="9"/>
              <w:spacing w:before="76"/>
              <w:ind w:left="92" w:right="73"/>
              <w:jc w:val="both"/>
              <w:rPr>
                <w:rFonts w:ascii="Times New Roman"/>
                <w:b/>
                <w:sz w:val="18"/>
              </w:rPr>
            </w:pPr>
            <w:r>
              <w:rPr>
                <w:rFonts w:ascii="Times New Roman"/>
                <w:b/>
                <w:sz w:val="18"/>
              </w:rPr>
              <w:t>2086</w:t>
            </w:r>
          </w:p>
        </w:tc>
        <w:tc>
          <w:tcPr>
            <w:tcW w:w="576" w:type="dxa"/>
          </w:tcPr>
          <w:p>
            <w:pPr>
              <w:pStyle w:val="9"/>
              <w:spacing w:before="76"/>
              <w:ind w:left="110"/>
              <w:jc w:val="both"/>
              <w:rPr>
                <w:rFonts w:ascii="Times New Roman"/>
                <w:b/>
                <w:sz w:val="18"/>
              </w:rPr>
            </w:pPr>
            <w:r>
              <w:rPr>
                <w:rFonts w:ascii="Times New Roman"/>
                <w:b/>
                <w:sz w:val="18"/>
              </w:rPr>
              <w:t>2563</w:t>
            </w:r>
          </w:p>
        </w:tc>
        <w:tc>
          <w:tcPr>
            <w:tcW w:w="577" w:type="dxa"/>
          </w:tcPr>
          <w:p>
            <w:pPr>
              <w:pStyle w:val="9"/>
              <w:spacing w:before="76"/>
              <w:ind w:left="110"/>
              <w:jc w:val="both"/>
              <w:rPr>
                <w:rFonts w:ascii="Times New Roman"/>
                <w:b/>
                <w:sz w:val="18"/>
              </w:rPr>
            </w:pPr>
            <w:r>
              <w:rPr>
                <w:rFonts w:ascii="Times New Roman"/>
                <w:b/>
                <w:sz w:val="18"/>
              </w:rPr>
              <w:t>2517</w:t>
            </w:r>
          </w:p>
        </w:tc>
        <w:tc>
          <w:tcPr>
            <w:tcW w:w="576" w:type="dxa"/>
          </w:tcPr>
          <w:p>
            <w:pPr>
              <w:pStyle w:val="9"/>
              <w:spacing w:before="76"/>
              <w:ind w:left="110"/>
              <w:jc w:val="both"/>
              <w:rPr>
                <w:rFonts w:ascii="Times New Roman"/>
                <w:b/>
                <w:sz w:val="18"/>
              </w:rPr>
            </w:pPr>
            <w:r>
              <w:rPr>
                <w:rFonts w:ascii="Times New Roman"/>
                <w:b/>
                <w:sz w:val="18"/>
              </w:rPr>
              <w:t>2461</w:t>
            </w:r>
          </w:p>
        </w:tc>
        <w:tc>
          <w:tcPr>
            <w:tcW w:w="576" w:type="dxa"/>
          </w:tcPr>
          <w:p>
            <w:pPr>
              <w:pStyle w:val="9"/>
              <w:spacing w:before="76"/>
              <w:ind w:right="89"/>
              <w:jc w:val="both"/>
              <w:rPr>
                <w:rFonts w:ascii="Times New Roman"/>
                <w:b/>
                <w:sz w:val="18"/>
              </w:rPr>
            </w:pPr>
            <w:r>
              <w:rPr>
                <w:rFonts w:ascii="Times New Roman"/>
                <w:b/>
                <w:sz w:val="18"/>
              </w:rPr>
              <w:t>2482</w:t>
            </w:r>
          </w:p>
        </w:tc>
        <w:tc>
          <w:tcPr>
            <w:tcW w:w="576" w:type="dxa"/>
          </w:tcPr>
          <w:p>
            <w:pPr>
              <w:pStyle w:val="9"/>
              <w:spacing w:before="76"/>
              <w:ind w:left="92" w:right="73"/>
              <w:jc w:val="both"/>
              <w:rPr>
                <w:rFonts w:ascii="Times New Roman"/>
                <w:b/>
                <w:sz w:val="18"/>
              </w:rPr>
            </w:pPr>
            <w:r>
              <w:rPr>
                <w:rFonts w:ascii="Times New Roman"/>
                <w:b/>
                <w:sz w:val="18"/>
              </w:rPr>
              <w:t>3602</w:t>
            </w:r>
          </w:p>
        </w:tc>
        <w:tc>
          <w:tcPr>
            <w:tcW w:w="576" w:type="dxa"/>
          </w:tcPr>
          <w:p>
            <w:pPr>
              <w:pStyle w:val="9"/>
              <w:spacing w:before="76"/>
              <w:ind w:left="110"/>
              <w:jc w:val="both"/>
              <w:rPr>
                <w:rFonts w:ascii="Times New Roman"/>
                <w:b/>
                <w:sz w:val="18"/>
              </w:rPr>
            </w:pPr>
            <w:r>
              <w:rPr>
                <w:rFonts w:ascii="Times New Roman"/>
                <w:b/>
                <w:sz w:val="18"/>
              </w:rPr>
              <w:t>3820</w:t>
            </w:r>
          </w:p>
        </w:tc>
        <w:tc>
          <w:tcPr>
            <w:tcW w:w="576" w:type="dxa"/>
          </w:tcPr>
          <w:p>
            <w:pPr>
              <w:pStyle w:val="9"/>
              <w:spacing w:before="76"/>
              <w:ind w:left="110"/>
              <w:jc w:val="both"/>
              <w:rPr>
                <w:rFonts w:ascii="Times New Roman"/>
                <w:b/>
                <w:sz w:val="18"/>
              </w:rPr>
            </w:pPr>
            <w:r>
              <w:rPr>
                <w:rFonts w:ascii="Times New Roman"/>
                <w:b/>
                <w:sz w:val="18"/>
              </w:rPr>
              <w:t>2988</w:t>
            </w:r>
          </w:p>
        </w:tc>
        <w:tc>
          <w:tcPr>
            <w:tcW w:w="576" w:type="dxa"/>
          </w:tcPr>
          <w:p>
            <w:pPr>
              <w:pStyle w:val="9"/>
              <w:spacing w:before="76"/>
              <w:ind w:left="110"/>
              <w:jc w:val="both"/>
              <w:rPr>
                <w:rFonts w:ascii="Times New Roman"/>
                <w:b/>
                <w:sz w:val="18"/>
              </w:rPr>
            </w:pPr>
            <w:r>
              <w:rPr>
                <w:rFonts w:ascii="Times New Roman"/>
                <w:b/>
                <w:sz w:val="18"/>
              </w:rPr>
              <w:t>3232</w:t>
            </w:r>
          </w:p>
        </w:tc>
        <w:tc>
          <w:tcPr>
            <w:tcW w:w="577" w:type="dxa"/>
          </w:tcPr>
          <w:p>
            <w:pPr>
              <w:pStyle w:val="9"/>
              <w:spacing w:before="76"/>
              <w:ind w:right="89"/>
              <w:jc w:val="both"/>
              <w:rPr>
                <w:rFonts w:ascii="Times New Roman"/>
                <w:b/>
                <w:sz w:val="18"/>
              </w:rPr>
            </w:pPr>
            <w:r>
              <w:rPr>
                <w:rFonts w:ascii="Times New Roman"/>
                <w:b/>
                <w:sz w:val="18"/>
              </w:rPr>
              <w:t>3191</w:t>
            </w:r>
          </w:p>
        </w:tc>
        <w:tc>
          <w:tcPr>
            <w:tcW w:w="576" w:type="dxa"/>
          </w:tcPr>
          <w:p>
            <w:pPr>
              <w:pStyle w:val="9"/>
              <w:spacing w:before="76"/>
              <w:ind w:left="92" w:right="73"/>
              <w:jc w:val="both"/>
              <w:rPr>
                <w:rFonts w:ascii="Times New Roman"/>
                <w:b/>
                <w:sz w:val="18"/>
              </w:rPr>
            </w:pPr>
            <w:r>
              <w:rPr>
                <w:rFonts w:ascii="Times New Roman"/>
                <w:b/>
                <w:sz w:val="18"/>
              </w:rPr>
              <w:t>2712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167" w:type="dxa"/>
          </w:tcPr>
          <w:p>
            <w:pPr>
              <w:pStyle w:val="9"/>
              <w:spacing w:before="76"/>
              <w:ind w:left="88" w:right="75"/>
              <w:jc w:val="both"/>
              <w:rPr>
                <w:rFonts w:ascii="Times New Roman"/>
                <w:b/>
                <w:sz w:val="18"/>
              </w:rPr>
            </w:pPr>
            <w:r>
              <w:rPr>
                <w:rFonts w:ascii="Times New Roman"/>
                <w:b/>
                <w:sz w:val="18"/>
              </w:rPr>
              <w:t>2010</w:t>
            </w:r>
          </w:p>
        </w:tc>
        <w:tc>
          <w:tcPr>
            <w:tcW w:w="576" w:type="dxa"/>
          </w:tcPr>
          <w:p>
            <w:pPr>
              <w:pStyle w:val="9"/>
              <w:spacing w:before="76"/>
              <w:ind w:right="89"/>
              <w:jc w:val="both"/>
              <w:rPr>
                <w:rFonts w:ascii="Times New Roman"/>
                <w:b/>
                <w:sz w:val="18"/>
              </w:rPr>
            </w:pPr>
            <w:r>
              <w:rPr>
                <w:rFonts w:ascii="Times New Roman"/>
                <w:b/>
                <w:sz w:val="18"/>
              </w:rPr>
              <w:t>2956</w:t>
            </w:r>
          </w:p>
        </w:tc>
        <w:tc>
          <w:tcPr>
            <w:tcW w:w="576" w:type="dxa"/>
          </w:tcPr>
          <w:p>
            <w:pPr>
              <w:pStyle w:val="9"/>
              <w:spacing w:before="76"/>
              <w:ind w:left="92" w:right="73"/>
              <w:jc w:val="both"/>
              <w:rPr>
                <w:rFonts w:ascii="Times New Roman"/>
                <w:b/>
                <w:sz w:val="18"/>
              </w:rPr>
            </w:pPr>
            <w:r>
              <w:rPr>
                <w:rFonts w:ascii="Times New Roman"/>
                <w:b/>
                <w:sz w:val="18"/>
              </w:rPr>
              <w:t>2529</w:t>
            </w:r>
          </w:p>
        </w:tc>
        <w:tc>
          <w:tcPr>
            <w:tcW w:w="576" w:type="dxa"/>
          </w:tcPr>
          <w:p>
            <w:pPr>
              <w:pStyle w:val="9"/>
              <w:spacing w:before="76"/>
              <w:ind w:left="110"/>
              <w:jc w:val="both"/>
              <w:rPr>
                <w:rFonts w:ascii="Times New Roman"/>
                <w:b/>
                <w:sz w:val="18"/>
              </w:rPr>
            </w:pPr>
            <w:r>
              <w:rPr>
                <w:rFonts w:ascii="Times New Roman"/>
                <w:b/>
                <w:sz w:val="18"/>
              </w:rPr>
              <w:t>2627</w:t>
            </w:r>
          </w:p>
        </w:tc>
        <w:tc>
          <w:tcPr>
            <w:tcW w:w="577" w:type="dxa"/>
          </w:tcPr>
          <w:p>
            <w:pPr>
              <w:pStyle w:val="9"/>
              <w:spacing w:before="76"/>
              <w:ind w:left="110"/>
              <w:jc w:val="both"/>
              <w:rPr>
                <w:rFonts w:ascii="Times New Roman"/>
                <w:b/>
                <w:sz w:val="18"/>
              </w:rPr>
            </w:pPr>
            <w:r>
              <w:rPr>
                <w:rFonts w:ascii="Times New Roman"/>
                <w:b/>
                <w:sz w:val="18"/>
              </w:rPr>
              <w:t>2675</w:t>
            </w:r>
          </w:p>
        </w:tc>
        <w:tc>
          <w:tcPr>
            <w:tcW w:w="576" w:type="dxa"/>
          </w:tcPr>
          <w:p>
            <w:pPr>
              <w:pStyle w:val="9"/>
              <w:spacing w:before="76"/>
              <w:ind w:left="110"/>
              <w:jc w:val="both"/>
              <w:rPr>
                <w:rFonts w:ascii="Times New Roman"/>
                <w:b/>
                <w:sz w:val="18"/>
              </w:rPr>
            </w:pPr>
            <w:r>
              <w:rPr>
                <w:rFonts w:ascii="Times New Roman"/>
                <w:b/>
                <w:sz w:val="18"/>
              </w:rPr>
              <w:t>2459</w:t>
            </w:r>
          </w:p>
        </w:tc>
        <w:tc>
          <w:tcPr>
            <w:tcW w:w="576" w:type="dxa"/>
          </w:tcPr>
          <w:p>
            <w:pPr>
              <w:pStyle w:val="9"/>
              <w:spacing w:before="76"/>
              <w:ind w:right="89"/>
              <w:jc w:val="both"/>
              <w:rPr>
                <w:rFonts w:ascii="Times New Roman"/>
                <w:b/>
                <w:sz w:val="18"/>
              </w:rPr>
            </w:pPr>
            <w:r>
              <w:rPr>
                <w:rFonts w:ascii="Times New Roman"/>
                <w:b/>
                <w:sz w:val="18"/>
              </w:rPr>
              <w:t>2606</w:t>
            </w:r>
          </w:p>
        </w:tc>
        <w:tc>
          <w:tcPr>
            <w:tcW w:w="576" w:type="dxa"/>
          </w:tcPr>
          <w:p>
            <w:pPr>
              <w:pStyle w:val="9"/>
              <w:spacing w:before="76"/>
              <w:ind w:left="92" w:right="73"/>
              <w:jc w:val="both"/>
              <w:rPr>
                <w:rFonts w:ascii="Times New Roman"/>
                <w:b/>
                <w:sz w:val="18"/>
              </w:rPr>
            </w:pPr>
            <w:r>
              <w:rPr>
                <w:rFonts w:ascii="Times New Roman"/>
                <w:b/>
                <w:sz w:val="18"/>
              </w:rPr>
              <w:t>2835</w:t>
            </w:r>
          </w:p>
        </w:tc>
        <w:tc>
          <w:tcPr>
            <w:tcW w:w="576" w:type="dxa"/>
          </w:tcPr>
          <w:p>
            <w:pPr>
              <w:pStyle w:val="9"/>
              <w:spacing w:before="76"/>
              <w:ind w:left="110"/>
              <w:jc w:val="both"/>
              <w:rPr>
                <w:rFonts w:ascii="Times New Roman"/>
                <w:b/>
                <w:sz w:val="18"/>
              </w:rPr>
            </w:pPr>
            <w:r>
              <w:rPr>
                <w:rFonts w:ascii="Times New Roman"/>
                <w:b/>
                <w:sz w:val="18"/>
              </w:rPr>
              <w:t>2747</w:t>
            </w:r>
          </w:p>
        </w:tc>
        <w:tc>
          <w:tcPr>
            <w:tcW w:w="576" w:type="dxa"/>
          </w:tcPr>
          <w:p>
            <w:pPr>
              <w:pStyle w:val="9"/>
              <w:spacing w:before="76"/>
              <w:ind w:left="110"/>
              <w:jc w:val="both"/>
              <w:rPr>
                <w:rFonts w:ascii="Times New Roman"/>
                <w:b/>
                <w:sz w:val="18"/>
              </w:rPr>
            </w:pPr>
            <w:r>
              <w:rPr>
                <w:rFonts w:ascii="Times New Roman"/>
                <w:b/>
                <w:sz w:val="18"/>
              </w:rPr>
              <w:t>2427</w:t>
            </w:r>
          </w:p>
        </w:tc>
        <w:tc>
          <w:tcPr>
            <w:tcW w:w="576" w:type="dxa"/>
          </w:tcPr>
          <w:p>
            <w:pPr>
              <w:pStyle w:val="9"/>
              <w:spacing w:before="76"/>
              <w:ind w:left="110"/>
              <w:jc w:val="both"/>
              <w:rPr>
                <w:rFonts w:ascii="Times New Roman"/>
                <w:b/>
                <w:sz w:val="18"/>
              </w:rPr>
            </w:pPr>
            <w:r>
              <w:rPr>
                <w:rFonts w:ascii="Times New Roman"/>
                <w:b/>
                <w:sz w:val="18"/>
              </w:rPr>
              <w:t>2263</w:t>
            </w:r>
          </w:p>
        </w:tc>
        <w:tc>
          <w:tcPr>
            <w:tcW w:w="577" w:type="dxa"/>
          </w:tcPr>
          <w:p>
            <w:pPr>
              <w:pStyle w:val="9"/>
              <w:spacing w:before="76"/>
              <w:ind w:right="89"/>
              <w:jc w:val="both"/>
              <w:rPr>
                <w:rFonts w:ascii="Times New Roman"/>
                <w:b/>
                <w:sz w:val="18"/>
              </w:rPr>
            </w:pPr>
            <w:r>
              <w:rPr>
                <w:rFonts w:ascii="Times New Roman"/>
                <w:b/>
                <w:sz w:val="18"/>
              </w:rPr>
              <w:t>2748</w:t>
            </w:r>
          </w:p>
        </w:tc>
        <w:tc>
          <w:tcPr>
            <w:tcW w:w="576" w:type="dxa"/>
          </w:tcPr>
          <w:p>
            <w:pPr>
              <w:pStyle w:val="9"/>
              <w:spacing w:before="76"/>
              <w:ind w:left="92" w:right="73"/>
              <w:jc w:val="both"/>
              <w:rPr>
                <w:rFonts w:ascii="Times New Roman"/>
                <w:b/>
                <w:sz w:val="18"/>
              </w:rPr>
            </w:pPr>
            <w:r>
              <w:rPr>
                <w:rFonts w:ascii="Times New Roman"/>
                <w:b/>
                <w:sz w:val="18"/>
              </w:rPr>
              <w:t>2886</w:t>
            </w:r>
          </w:p>
        </w:tc>
      </w:tr>
    </w:tbl>
    <w:p>
      <w:pPr>
        <w:spacing w:before="0"/>
        <w:ind w:left="220" w:right="0" w:firstLine="0"/>
        <w:jc w:val="both"/>
        <w:rPr>
          <w:b/>
          <w:sz w:val="24"/>
        </w:rPr>
      </w:pPr>
      <w:r>
        <w:rPr>
          <w:b/>
          <w:sz w:val="24"/>
        </w:rPr>
        <w:t>Source:</w:t>
      </w:r>
      <w:r>
        <w:rPr>
          <w:b/>
          <w:spacing w:val="-3"/>
          <w:sz w:val="24"/>
        </w:rPr>
        <w:t xml:space="preserve"> </w:t>
      </w:r>
      <w:r>
        <w:rPr>
          <w:b/>
          <w:sz w:val="24"/>
          <w:lang w:val="en-US"/>
        </w:rPr>
        <w:t>comprehensive health centre</w:t>
      </w:r>
      <w:r>
        <w:rPr>
          <w:b/>
          <w:sz w:val="24"/>
        </w:rPr>
        <w:t>-Ashanti</w:t>
      </w:r>
      <w:r>
        <w:rPr>
          <w:b/>
          <w:spacing w:val="-4"/>
          <w:sz w:val="24"/>
        </w:rPr>
        <w:t xml:space="preserve"> </w:t>
      </w:r>
      <w:r>
        <w:rPr>
          <w:b/>
          <w:sz w:val="24"/>
        </w:rPr>
        <w:t>Region</w:t>
      </w:r>
    </w:p>
    <w:p>
      <w:pPr>
        <w:pStyle w:val="6"/>
        <w:spacing w:before="3"/>
        <w:jc w:val="both"/>
        <w:rPr>
          <w:b/>
          <w:sz w:val="23"/>
        </w:rPr>
      </w:pPr>
    </w:p>
    <w:p>
      <w:pPr>
        <w:pStyle w:val="6"/>
        <w:ind w:left="220"/>
        <w:jc w:val="both"/>
      </w:pPr>
      <w:r>
        <w:t>The</w:t>
      </w:r>
      <w:r>
        <w:rPr>
          <w:spacing w:val="-3"/>
        </w:rPr>
        <w:t xml:space="preserve"> </w:t>
      </w:r>
      <w:r>
        <w:t>table</w:t>
      </w:r>
      <w:r>
        <w:rPr>
          <w:spacing w:val="3"/>
        </w:rPr>
        <w:t xml:space="preserve"> </w:t>
      </w:r>
      <w:r>
        <w:t>below</w:t>
      </w:r>
      <w:r>
        <w:rPr>
          <w:spacing w:val="-2"/>
        </w:rPr>
        <w:t xml:space="preserve"> </w:t>
      </w:r>
      <w:r>
        <w:t>shows</w:t>
      </w:r>
      <w:r>
        <w:rPr>
          <w:spacing w:val="-4"/>
        </w:rPr>
        <w:t xml:space="preserve"> </w:t>
      </w:r>
      <w:r>
        <w:t>the</w:t>
      </w:r>
      <w:r>
        <w:rPr>
          <w:spacing w:val="-2"/>
        </w:rPr>
        <w:t xml:space="preserve"> </w:t>
      </w:r>
      <w:r>
        <w:t>descriptive</w:t>
      </w:r>
      <w:r>
        <w:rPr>
          <w:spacing w:val="-2"/>
        </w:rPr>
        <w:t xml:space="preserve"> </w:t>
      </w:r>
      <w:r>
        <w:t>statistics</w:t>
      </w:r>
      <w:r>
        <w:rPr>
          <w:spacing w:val="-3"/>
        </w:rPr>
        <w:t xml:space="preserve"> </w:t>
      </w:r>
      <w:r>
        <w:t>of</w:t>
      </w:r>
      <w:r>
        <w:rPr>
          <w:spacing w:val="-9"/>
        </w:rPr>
        <w:t xml:space="preserve"> </w:t>
      </w:r>
      <w:r>
        <w:t>the</w:t>
      </w:r>
      <w:r>
        <w:rPr>
          <w:spacing w:val="-2"/>
        </w:rPr>
        <w:t xml:space="preserve"> </w:t>
      </w:r>
      <w:r>
        <w:t>reported</w:t>
      </w:r>
      <w:r>
        <w:rPr>
          <w:spacing w:val="-2"/>
        </w:rPr>
        <w:t xml:space="preserve"> </w:t>
      </w:r>
      <w:r>
        <w:t>cases.</w:t>
      </w:r>
    </w:p>
    <w:p>
      <w:pPr>
        <w:pStyle w:val="6"/>
        <w:spacing w:before="5"/>
        <w:jc w:val="both"/>
      </w:pPr>
    </w:p>
    <w:p>
      <w:pPr>
        <w:pStyle w:val="3"/>
        <w:numPr>
          <w:ilvl w:val="2"/>
          <w:numId w:val="12"/>
        </w:numPr>
        <w:tabs>
          <w:tab w:val="left" w:pos="764"/>
        </w:tabs>
        <w:spacing w:before="1" w:after="0" w:line="240" w:lineRule="auto"/>
        <w:ind w:left="763" w:right="0" w:hanging="544"/>
        <w:jc w:val="both"/>
      </w:pPr>
      <w:r>
        <w:t>DESCRIPTIVE</w:t>
      </w:r>
      <w:r>
        <w:rPr>
          <w:spacing w:val="-4"/>
        </w:rPr>
        <w:t xml:space="preserve"> </w:t>
      </w:r>
      <w:r>
        <w:t>STATISTICS</w:t>
      </w:r>
      <w:r>
        <w:rPr>
          <w:spacing w:val="-2"/>
        </w:rPr>
        <w:t xml:space="preserve"> </w:t>
      </w:r>
      <w:r>
        <w:t>OF</w:t>
      </w:r>
      <w:r>
        <w:rPr>
          <w:spacing w:val="-4"/>
        </w:rPr>
        <w:t xml:space="preserve"> </w:t>
      </w:r>
      <w:r>
        <w:t>MONTHLY</w:t>
      </w:r>
      <w:r>
        <w:rPr>
          <w:spacing w:val="-3"/>
        </w:rPr>
        <w:t xml:space="preserve"> </w:t>
      </w:r>
      <w:r>
        <w:t>REPORTED</w:t>
      </w:r>
      <w:r>
        <w:rPr>
          <w:spacing w:val="-3"/>
        </w:rPr>
        <w:t xml:space="preserve"> </w:t>
      </w:r>
      <w:r>
        <w:t>CASES</w:t>
      </w:r>
    </w:p>
    <w:p>
      <w:pPr>
        <w:pStyle w:val="6"/>
        <w:spacing w:before="6"/>
        <w:jc w:val="both"/>
        <w:rPr>
          <w:b/>
          <w:sz w:val="23"/>
        </w:rPr>
      </w:pPr>
    </w:p>
    <w:p>
      <w:pPr>
        <w:pStyle w:val="6"/>
        <w:tabs>
          <w:tab w:val="left" w:pos="7197"/>
        </w:tabs>
        <w:spacing w:line="506" w:lineRule="auto"/>
        <w:ind w:left="220" w:right="1514"/>
        <w:jc w:val="both"/>
      </w:pPr>
      <w:r>
        <w:drawing>
          <wp:anchor distT="0" distB="0" distL="0" distR="0" simplePos="0" relativeHeight="251709440" behindDoc="1" locked="0" layoutInCell="1" allowOverlap="1">
            <wp:simplePos x="0" y="0"/>
            <wp:positionH relativeFrom="page">
              <wp:posOffset>4443095</wp:posOffset>
            </wp:positionH>
            <wp:positionV relativeFrom="paragraph">
              <wp:posOffset>422910</wp:posOffset>
            </wp:positionV>
            <wp:extent cx="810895" cy="105410"/>
            <wp:effectExtent l="0" t="0" r="0" b="0"/>
            <wp:wrapNone/>
            <wp:docPr id="15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68.png"/>
                    <pic:cNvPicPr>
                      <a:picLocks noChangeAspect="1"/>
                    </pic:cNvPicPr>
                  </pic:nvPicPr>
                  <pic:blipFill>
                    <a:blip r:embed="rId73" cstate="print"/>
                    <a:stretch>
                      <a:fillRect/>
                    </a:stretch>
                  </pic:blipFill>
                  <pic:spPr>
                    <a:xfrm>
                      <a:off x="0" y="0"/>
                      <a:ext cx="810880" cy="105409"/>
                    </a:xfrm>
                    <a:prstGeom prst="rect">
                      <a:avLst/>
                    </a:prstGeom>
                  </pic:spPr>
                </pic:pic>
              </a:graphicData>
            </a:graphic>
          </wp:anchor>
        </w:drawing>
      </w:r>
      <w:r>
        <w:t>The monthly reported cases from January 2001 to January 2010 were fed into a Minitab spread</w:t>
      </w:r>
      <w:r>
        <w:rPr>
          <w:spacing w:val="-58"/>
        </w:rPr>
        <w:t xml:space="preserve"> </w:t>
      </w:r>
      <w:r>
        <w:t>sheet</w:t>
      </w:r>
      <w:r>
        <w:rPr>
          <w:spacing w:val="2"/>
        </w:rPr>
        <w:t xml:space="preserve"> </w:t>
      </w:r>
      <w:r>
        <w:t>and</w:t>
      </w:r>
      <w:r>
        <w:rPr>
          <w:spacing w:val="-2"/>
        </w:rPr>
        <w:t xml:space="preserve"> </w:t>
      </w:r>
      <w:r>
        <w:t>analysed</w:t>
      </w:r>
      <w:r>
        <w:rPr>
          <w:spacing w:val="-2"/>
        </w:rPr>
        <w:t xml:space="preserve"> </w:t>
      </w:r>
      <w:r>
        <w:t>to</w:t>
      </w:r>
      <w:r>
        <w:rPr>
          <w:spacing w:val="-2"/>
        </w:rPr>
        <w:t xml:space="preserve"> </w:t>
      </w:r>
      <w:r>
        <w:t>obtain</w:t>
      </w:r>
      <w:r>
        <w:rPr>
          <w:spacing w:val="-7"/>
        </w:rPr>
        <w:t xml:space="preserve"> </w:t>
      </w:r>
      <w:r>
        <w:t>the</w:t>
      </w:r>
      <w:r>
        <w:rPr>
          <w:spacing w:val="-3"/>
        </w:rPr>
        <w:t xml:space="preserve"> </w:t>
      </w:r>
      <w:r>
        <w:t>descriptive</w:t>
      </w:r>
      <w:r>
        <w:rPr>
          <w:spacing w:val="-3"/>
        </w:rPr>
        <w:t xml:space="preserve"> </w:t>
      </w:r>
      <w:r>
        <w:t>statistics. Let</w:t>
      </w:r>
      <w:r>
        <w:tab/>
      </w:r>
      <w:r>
        <w:t>denote the monthly</w:t>
      </w:r>
      <w:r>
        <w:rPr>
          <w:spacing w:val="1"/>
        </w:rPr>
        <w:t xml:space="preserve"> </w:t>
      </w:r>
      <w:r>
        <w:t>reported</w:t>
      </w:r>
      <w:r>
        <w:rPr>
          <w:spacing w:val="1"/>
        </w:rPr>
        <w:t xml:space="preserve"> </w:t>
      </w:r>
      <w:r>
        <w:t>cases</w:t>
      </w:r>
      <w:r>
        <w:rPr>
          <w:spacing w:val="4"/>
        </w:rPr>
        <w:t xml:space="preserve"> </w:t>
      </w:r>
      <w:r>
        <w:t>in</w:t>
      </w:r>
      <w:r>
        <w:rPr>
          <w:spacing w:val="-4"/>
        </w:rPr>
        <w:t xml:space="preserve"> </w:t>
      </w:r>
      <w:r>
        <w:t>2001,</w:t>
      </w:r>
      <w:r>
        <w:rPr>
          <w:spacing w:val="4"/>
        </w:rPr>
        <w:t xml:space="preserve"> </w:t>
      </w:r>
      <w:r>
        <w:t>2002,...,2010</w:t>
      </w:r>
      <w:r>
        <w:rPr>
          <w:spacing w:val="-2"/>
        </w:rPr>
        <w:t xml:space="preserve"> </w:t>
      </w:r>
      <w:r>
        <w:t>respectively.</w:t>
      </w:r>
    </w:p>
    <w:p>
      <w:pPr>
        <w:pStyle w:val="6"/>
        <w:spacing w:line="243" w:lineRule="exact"/>
        <w:ind w:left="282"/>
        <w:jc w:val="both"/>
      </w:pPr>
      <w:r>
        <w:t>The</w:t>
      </w:r>
      <w:r>
        <w:rPr>
          <w:spacing w:val="-2"/>
        </w:rPr>
        <w:t xml:space="preserve"> </w:t>
      </w:r>
      <w:r>
        <w:t>table</w:t>
      </w:r>
      <w:r>
        <w:rPr>
          <w:spacing w:val="-2"/>
        </w:rPr>
        <w:t xml:space="preserve"> </w:t>
      </w:r>
      <w:r>
        <w:t>below</w:t>
      </w:r>
      <w:r>
        <w:rPr>
          <w:spacing w:val="-1"/>
        </w:rPr>
        <w:t xml:space="preserve"> </w:t>
      </w:r>
      <w:r>
        <w:t>shows</w:t>
      </w:r>
      <w:r>
        <w:rPr>
          <w:spacing w:val="-3"/>
        </w:rPr>
        <w:t xml:space="preserve"> </w:t>
      </w:r>
      <w:r>
        <w:t>the</w:t>
      </w:r>
      <w:r>
        <w:rPr>
          <w:spacing w:val="-2"/>
        </w:rPr>
        <w:t xml:space="preserve"> </w:t>
      </w:r>
      <w:r>
        <w:t>descriptive</w:t>
      </w:r>
      <w:r>
        <w:rPr>
          <w:spacing w:val="-1"/>
        </w:rPr>
        <w:t xml:space="preserve"> </w:t>
      </w:r>
      <w:r>
        <w:t>statistics</w:t>
      </w:r>
      <w:r>
        <w:rPr>
          <w:spacing w:val="-3"/>
        </w:rPr>
        <w:t xml:space="preserve"> </w:t>
      </w:r>
      <w:r>
        <w:t>of</w:t>
      </w:r>
      <w:r>
        <w:rPr>
          <w:spacing w:val="-8"/>
        </w:rPr>
        <w:t xml:space="preserve"> </w:t>
      </w:r>
      <w:r>
        <w:t>the</w:t>
      </w:r>
      <w:r>
        <w:rPr>
          <w:spacing w:val="-2"/>
        </w:rPr>
        <w:t xml:space="preserve"> </w:t>
      </w:r>
      <w:r>
        <w:t>reported</w:t>
      </w:r>
      <w:r>
        <w:rPr>
          <w:spacing w:val="-5"/>
        </w:rPr>
        <w:t xml:space="preserve"> </w:t>
      </w:r>
      <w:r>
        <w:t>cases.</w:t>
      </w:r>
    </w:p>
    <w:p>
      <w:pPr>
        <w:spacing w:after="0" w:line="243" w:lineRule="exact"/>
        <w:jc w:val="both"/>
        <w:sectPr>
          <w:pgSz w:w="12240" w:h="15840"/>
          <w:pgMar w:top="1360" w:right="160" w:bottom="1200" w:left="1220" w:header="0" w:footer="932" w:gutter="0"/>
          <w:cols w:space="720" w:num="1"/>
        </w:sectPr>
      </w:pPr>
    </w:p>
    <w:p>
      <w:pPr>
        <w:pStyle w:val="3"/>
        <w:spacing w:before="77"/>
        <w:jc w:val="both"/>
      </w:pPr>
      <w:r>
        <w:t>Table</w:t>
      </w:r>
      <w:r>
        <w:rPr>
          <w:spacing w:val="-3"/>
        </w:rPr>
        <w:t xml:space="preserve"> </w:t>
      </w:r>
      <w:r>
        <w:t>4.2 Descriptive</w:t>
      </w:r>
      <w:r>
        <w:rPr>
          <w:spacing w:val="-2"/>
        </w:rPr>
        <w:t xml:space="preserve"> </w:t>
      </w:r>
      <w:r>
        <w:t>Statistics</w:t>
      </w:r>
      <w:r>
        <w:rPr>
          <w:spacing w:val="-4"/>
        </w:rPr>
        <w:t xml:space="preserve"> </w:t>
      </w:r>
      <w:r>
        <w:t>of</w:t>
      </w:r>
      <w:r>
        <w:rPr>
          <w:spacing w:val="-4"/>
        </w:rPr>
        <w:t xml:space="preserve"> </w:t>
      </w:r>
      <w:r>
        <w:t>Reported</w:t>
      </w:r>
      <w:r>
        <w:rPr>
          <w:spacing w:val="-1"/>
        </w:rPr>
        <w:t xml:space="preserve"> </w:t>
      </w:r>
      <w:r>
        <w:t>Cases</w:t>
      </w:r>
    </w:p>
    <w:p>
      <w:pPr>
        <w:pStyle w:val="6"/>
        <w:spacing w:before="5"/>
        <w:jc w:val="both"/>
        <w:rPr>
          <w:b/>
          <w:sz w:val="22"/>
        </w:rPr>
      </w:pPr>
    </w:p>
    <w:p>
      <w:pPr>
        <w:spacing w:before="90"/>
        <w:ind w:left="95" w:right="1127" w:firstLine="0"/>
        <w:jc w:val="both"/>
        <w:rPr>
          <w:b/>
          <w:sz w:val="24"/>
        </w:rPr>
      </w:pPr>
      <w:r>
        <w:rPr>
          <w:b/>
          <w:sz w:val="24"/>
        </w:rPr>
        <w:t>Descriptives</w:t>
      </w:r>
    </w:p>
    <w:p>
      <w:pPr>
        <w:pStyle w:val="6"/>
        <w:spacing w:before="99" w:after="39"/>
        <w:ind w:left="95" w:right="9481"/>
        <w:jc w:val="both"/>
      </w:pPr>
      <w:r>
        <w:t>Morbidity</w:t>
      </w:r>
    </w:p>
    <w:tbl>
      <w:tblPr>
        <w:tblStyle w:val="5"/>
        <w:tblW w:w="0" w:type="auto"/>
        <w:tblInd w:w="2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86"/>
        <w:gridCol w:w="446"/>
        <w:gridCol w:w="840"/>
        <w:gridCol w:w="1368"/>
        <w:gridCol w:w="979"/>
        <w:gridCol w:w="1556"/>
        <w:gridCol w:w="1532"/>
        <w:gridCol w:w="1023"/>
        <w:gridCol w:w="106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4" w:hRule="atLeast"/>
        </w:trPr>
        <w:tc>
          <w:tcPr>
            <w:tcW w:w="586" w:type="dxa"/>
            <w:tcBorders>
              <w:right w:val="single" w:color="000000" w:sz="18" w:space="0"/>
            </w:tcBorders>
          </w:tcPr>
          <w:p>
            <w:pPr>
              <w:pStyle w:val="9"/>
              <w:jc w:val="both"/>
              <w:rPr>
                <w:rFonts w:ascii="Times New Roman"/>
                <w:sz w:val="24"/>
              </w:rPr>
            </w:pPr>
          </w:p>
        </w:tc>
        <w:tc>
          <w:tcPr>
            <w:tcW w:w="446" w:type="dxa"/>
            <w:vMerge w:val="restart"/>
            <w:tcBorders>
              <w:top w:val="single" w:color="000000" w:sz="18" w:space="0"/>
              <w:left w:val="single" w:color="000000" w:sz="18" w:space="0"/>
              <w:bottom w:val="single" w:color="000000" w:sz="18" w:space="0"/>
            </w:tcBorders>
          </w:tcPr>
          <w:p>
            <w:pPr>
              <w:pStyle w:val="9"/>
              <w:jc w:val="both"/>
              <w:rPr>
                <w:rFonts w:ascii="Times New Roman"/>
                <w:sz w:val="26"/>
              </w:rPr>
            </w:pPr>
          </w:p>
          <w:p>
            <w:pPr>
              <w:pStyle w:val="9"/>
              <w:jc w:val="both"/>
              <w:rPr>
                <w:rFonts w:ascii="Times New Roman"/>
                <w:sz w:val="26"/>
              </w:rPr>
            </w:pPr>
          </w:p>
          <w:p>
            <w:pPr>
              <w:pStyle w:val="9"/>
              <w:spacing w:before="206"/>
              <w:ind w:left="136"/>
              <w:jc w:val="both"/>
              <w:rPr>
                <w:rFonts w:ascii="Times New Roman"/>
                <w:sz w:val="24"/>
              </w:rPr>
            </w:pPr>
            <w:r>
              <w:rPr>
                <w:rFonts w:ascii="Times New Roman"/>
                <w:w w:val="99"/>
                <w:sz w:val="24"/>
              </w:rPr>
              <w:t>N</w:t>
            </w:r>
          </w:p>
        </w:tc>
        <w:tc>
          <w:tcPr>
            <w:tcW w:w="840" w:type="dxa"/>
            <w:vMerge w:val="restart"/>
            <w:tcBorders>
              <w:top w:val="single" w:color="000000" w:sz="18" w:space="0"/>
              <w:bottom w:val="single" w:color="000000" w:sz="18" w:space="0"/>
            </w:tcBorders>
          </w:tcPr>
          <w:p>
            <w:pPr>
              <w:pStyle w:val="9"/>
              <w:jc w:val="both"/>
              <w:rPr>
                <w:rFonts w:ascii="Times New Roman"/>
                <w:sz w:val="26"/>
              </w:rPr>
            </w:pPr>
          </w:p>
          <w:p>
            <w:pPr>
              <w:pStyle w:val="9"/>
              <w:jc w:val="both"/>
              <w:rPr>
                <w:rFonts w:ascii="Times New Roman"/>
                <w:sz w:val="26"/>
              </w:rPr>
            </w:pPr>
          </w:p>
          <w:p>
            <w:pPr>
              <w:pStyle w:val="9"/>
              <w:spacing w:before="206"/>
              <w:ind w:left="158"/>
              <w:jc w:val="both"/>
              <w:rPr>
                <w:rFonts w:ascii="Times New Roman"/>
                <w:sz w:val="24"/>
              </w:rPr>
            </w:pPr>
            <w:r>
              <w:rPr>
                <w:rFonts w:ascii="Times New Roman"/>
                <w:sz w:val="24"/>
              </w:rPr>
              <w:t>Mean</w:t>
            </w:r>
          </w:p>
        </w:tc>
        <w:tc>
          <w:tcPr>
            <w:tcW w:w="1368" w:type="dxa"/>
            <w:vMerge w:val="restart"/>
            <w:tcBorders>
              <w:top w:val="single" w:color="000000" w:sz="18" w:space="0"/>
              <w:bottom w:val="single" w:color="000000" w:sz="18" w:space="0"/>
            </w:tcBorders>
          </w:tcPr>
          <w:p>
            <w:pPr>
              <w:pStyle w:val="9"/>
              <w:jc w:val="both"/>
              <w:rPr>
                <w:rFonts w:ascii="Times New Roman"/>
                <w:sz w:val="26"/>
              </w:rPr>
            </w:pPr>
          </w:p>
          <w:p>
            <w:pPr>
              <w:pStyle w:val="9"/>
              <w:spacing w:before="184"/>
              <w:ind w:left="200" w:right="158"/>
              <w:jc w:val="both"/>
              <w:rPr>
                <w:rFonts w:ascii="Times New Roman"/>
                <w:sz w:val="24"/>
              </w:rPr>
            </w:pPr>
            <w:r>
              <w:rPr>
                <w:rFonts w:ascii="Times New Roman"/>
                <w:sz w:val="24"/>
              </w:rPr>
              <w:t>Std.</w:t>
            </w:r>
          </w:p>
          <w:p>
            <w:pPr>
              <w:pStyle w:val="9"/>
              <w:spacing w:before="45"/>
              <w:ind w:left="200" w:right="161"/>
              <w:jc w:val="both"/>
              <w:rPr>
                <w:rFonts w:ascii="Times New Roman"/>
                <w:sz w:val="24"/>
              </w:rPr>
            </w:pPr>
            <w:r>
              <w:rPr>
                <w:rFonts w:ascii="Times New Roman"/>
                <w:sz w:val="24"/>
              </w:rPr>
              <w:t>Deviation</w:t>
            </w:r>
          </w:p>
        </w:tc>
        <w:tc>
          <w:tcPr>
            <w:tcW w:w="979" w:type="dxa"/>
            <w:vMerge w:val="restart"/>
            <w:tcBorders>
              <w:top w:val="single" w:color="000000" w:sz="18" w:space="0"/>
              <w:bottom w:val="single" w:color="000000" w:sz="18" w:space="0"/>
            </w:tcBorders>
          </w:tcPr>
          <w:p>
            <w:pPr>
              <w:pStyle w:val="9"/>
              <w:spacing w:before="2"/>
              <w:jc w:val="both"/>
              <w:rPr>
                <w:rFonts w:ascii="Times New Roman"/>
                <w:sz w:val="38"/>
              </w:rPr>
            </w:pPr>
          </w:p>
          <w:p>
            <w:pPr>
              <w:pStyle w:val="9"/>
              <w:spacing w:line="320" w:lineRule="atLeast"/>
              <w:ind w:left="245" w:right="187" w:firstLine="57"/>
              <w:jc w:val="both"/>
              <w:rPr>
                <w:rFonts w:ascii="Times New Roman"/>
                <w:sz w:val="24"/>
              </w:rPr>
            </w:pPr>
            <w:r>
              <w:rPr>
                <w:rFonts w:ascii="Times New Roman"/>
                <w:sz w:val="24"/>
              </w:rPr>
              <w:t>Std.</w:t>
            </w:r>
            <w:r>
              <w:rPr>
                <w:rFonts w:ascii="Times New Roman"/>
                <w:spacing w:val="1"/>
                <w:sz w:val="24"/>
              </w:rPr>
              <w:t xml:space="preserve"> </w:t>
            </w:r>
            <w:r>
              <w:rPr>
                <w:rFonts w:ascii="Times New Roman"/>
                <w:sz w:val="24"/>
              </w:rPr>
              <w:t>Error</w:t>
            </w:r>
          </w:p>
        </w:tc>
        <w:tc>
          <w:tcPr>
            <w:tcW w:w="3088" w:type="dxa"/>
            <w:gridSpan w:val="2"/>
            <w:tcBorders>
              <w:top w:val="single" w:color="000000" w:sz="18" w:space="0"/>
            </w:tcBorders>
          </w:tcPr>
          <w:p>
            <w:pPr>
              <w:pStyle w:val="9"/>
              <w:spacing w:before="21" w:line="320" w:lineRule="atLeast"/>
              <w:ind w:left="1278" w:right="137" w:hanging="1105"/>
              <w:jc w:val="both"/>
              <w:rPr>
                <w:rFonts w:ascii="Times New Roman"/>
                <w:sz w:val="24"/>
              </w:rPr>
            </w:pPr>
            <w:r>
              <w:rPr>
                <w:rFonts w:ascii="Times New Roman"/>
                <w:sz w:val="24"/>
              </w:rPr>
              <w:t>95%</w:t>
            </w:r>
            <w:r>
              <w:rPr>
                <w:rFonts w:ascii="Times New Roman"/>
                <w:spacing w:val="-3"/>
                <w:sz w:val="24"/>
              </w:rPr>
              <w:t xml:space="preserve"> </w:t>
            </w:r>
            <w:r>
              <w:rPr>
                <w:rFonts w:ascii="Times New Roman"/>
                <w:sz w:val="24"/>
              </w:rPr>
              <w:t>Confidence</w:t>
            </w:r>
            <w:r>
              <w:rPr>
                <w:rFonts w:ascii="Times New Roman"/>
                <w:spacing w:val="-4"/>
                <w:sz w:val="24"/>
              </w:rPr>
              <w:t xml:space="preserve"> </w:t>
            </w:r>
            <w:r>
              <w:rPr>
                <w:rFonts w:ascii="Times New Roman"/>
                <w:sz w:val="24"/>
              </w:rPr>
              <w:t>Interval</w:t>
            </w:r>
            <w:r>
              <w:rPr>
                <w:rFonts w:ascii="Times New Roman"/>
                <w:spacing w:val="-8"/>
                <w:sz w:val="24"/>
              </w:rPr>
              <w:t xml:space="preserve"> </w:t>
            </w:r>
            <w:r>
              <w:rPr>
                <w:rFonts w:ascii="Times New Roman"/>
                <w:sz w:val="24"/>
              </w:rPr>
              <w:t>for</w:t>
            </w:r>
            <w:r>
              <w:rPr>
                <w:rFonts w:ascii="Times New Roman"/>
                <w:spacing w:val="-57"/>
                <w:sz w:val="24"/>
              </w:rPr>
              <w:t xml:space="preserve"> </w:t>
            </w:r>
            <w:r>
              <w:rPr>
                <w:rFonts w:ascii="Times New Roman"/>
                <w:sz w:val="24"/>
              </w:rPr>
              <w:t>Mean</w:t>
            </w:r>
          </w:p>
        </w:tc>
        <w:tc>
          <w:tcPr>
            <w:tcW w:w="1023" w:type="dxa"/>
            <w:vMerge w:val="restart"/>
            <w:tcBorders>
              <w:top w:val="single" w:color="000000" w:sz="18" w:space="0"/>
              <w:bottom w:val="single" w:color="000000" w:sz="18" w:space="0"/>
            </w:tcBorders>
          </w:tcPr>
          <w:p>
            <w:pPr>
              <w:pStyle w:val="9"/>
              <w:jc w:val="both"/>
              <w:rPr>
                <w:rFonts w:ascii="Times New Roman"/>
                <w:sz w:val="26"/>
              </w:rPr>
            </w:pPr>
          </w:p>
          <w:p>
            <w:pPr>
              <w:pStyle w:val="9"/>
              <w:jc w:val="both"/>
              <w:rPr>
                <w:rFonts w:ascii="Times New Roman"/>
                <w:sz w:val="26"/>
              </w:rPr>
            </w:pPr>
          </w:p>
          <w:p>
            <w:pPr>
              <w:pStyle w:val="9"/>
              <w:spacing w:before="206"/>
              <w:ind w:left="44" w:right="-15"/>
              <w:jc w:val="both"/>
              <w:rPr>
                <w:rFonts w:ascii="Times New Roman"/>
                <w:sz w:val="24"/>
              </w:rPr>
            </w:pPr>
            <w:r>
              <w:rPr>
                <w:rFonts w:ascii="Times New Roman"/>
                <w:sz w:val="24"/>
              </w:rPr>
              <w:t>Minimum</w:t>
            </w:r>
          </w:p>
        </w:tc>
        <w:tc>
          <w:tcPr>
            <w:tcW w:w="1061" w:type="dxa"/>
            <w:vMerge w:val="restart"/>
            <w:tcBorders>
              <w:top w:val="single" w:color="000000" w:sz="18" w:space="0"/>
              <w:bottom w:val="single" w:color="000000" w:sz="18" w:space="0"/>
              <w:right w:val="single" w:color="000000" w:sz="18" w:space="0"/>
            </w:tcBorders>
          </w:tcPr>
          <w:p>
            <w:pPr>
              <w:pStyle w:val="9"/>
              <w:jc w:val="both"/>
              <w:rPr>
                <w:rFonts w:ascii="Times New Roman"/>
                <w:sz w:val="26"/>
              </w:rPr>
            </w:pPr>
          </w:p>
          <w:p>
            <w:pPr>
              <w:pStyle w:val="9"/>
              <w:jc w:val="both"/>
              <w:rPr>
                <w:rFonts w:ascii="Times New Roman"/>
                <w:sz w:val="26"/>
              </w:rPr>
            </w:pPr>
          </w:p>
          <w:p>
            <w:pPr>
              <w:pStyle w:val="9"/>
              <w:spacing w:before="206"/>
              <w:ind w:left="44" w:right="-15"/>
              <w:jc w:val="both"/>
              <w:rPr>
                <w:rFonts w:ascii="Times New Roman"/>
                <w:sz w:val="24"/>
              </w:rPr>
            </w:pPr>
            <w:r>
              <w:rPr>
                <w:rFonts w:ascii="Times New Roman"/>
                <w:spacing w:val="-1"/>
                <w:sz w:val="24"/>
              </w:rPr>
              <w:t>Maximum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7" w:hRule="atLeast"/>
        </w:trPr>
        <w:tc>
          <w:tcPr>
            <w:tcW w:w="586" w:type="dxa"/>
            <w:tcBorders>
              <w:left w:val="single" w:color="000000" w:sz="18" w:space="0"/>
              <w:bottom w:val="single" w:color="000000" w:sz="18" w:space="0"/>
              <w:right w:val="single" w:color="000000" w:sz="18" w:space="0"/>
            </w:tcBorders>
          </w:tcPr>
          <w:p>
            <w:pPr>
              <w:pStyle w:val="9"/>
              <w:jc w:val="both"/>
              <w:rPr>
                <w:rFonts w:ascii="Times New Roman"/>
                <w:sz w:val="24"/>
              </w:rPr>
            </w:pPr>
          </w:p>
        </w:tc>
        <w:tc>
          <w:tcPr>
            <w:tcW w:w="446" w:type="dxa"/>
            <w:vMerge w:val="continue"/>
            <w:tcBorders>
              <w:top w:val="nil"/>
              <w:left w:val="single" w:color="000000" w:sz="18" w:space="0"/>
              <w:bottom w:val="single" w:color="000000" w:sz="18" w:space="0"/>
            </w:tcBorders>
          </w:tcPr>
          <w:p>
            <w:pPr>
              <w:jc w:val="both"/>
              <w:rPr>
                <w:sz w:val="2"/>
                <w:szCs w:val="2"/>
              </w:rPr>
            </w:pPr>
          </w:p>
        </w:tc>
        <w:tc>
          <w:tcPr>
            <w:tcW w:w="840" w:type="dxa"/>
            <w:vMerge w:val="continue"/>
            <w:tcBorders>
              <w:top w:val="nil"/>
              <w:bottom w:val="single" w:color="000000" w:sz="18" w:space="0"/>
            </w:tcBorders>
          </w:tcPr>
          <w:p>
            <w:pPr>
              <w:jc w:val="both"/>
              <w:rPr>
                <w:sz w:val="2"/>
                <w:szCs w:val="2"/>
              </w:rPr>
            </w:pPr>
          </w:p>
        </w:tc>
        <w:tc>
          <w:tcPr>
            <w:tcW w:w="1368" w:type="dxa"/>
            <w:vMerge w:val="continue"/>
            <w:tcBorders>
              <w:top w:val="nil"/>
              <w:bottom w:val="single" w:color="000000" w:sz="18" w:space="0"/>
            </w:tcBorders>
          </w:tcPr>
          <w:p>
            <w:pPr>
              <w:jc w:val="both"/>
              <w:rPr>
                <w:sz w:val="2"/>
                <w:szCs w:val="2"/>
              </w:rPr>
            </w:pPr>
          </w:p>
        </w:tc>
        <w:tc>
          <w:tcPr>
            <w:tcW w:w="979" w:type="dxa"/>
            <w:vMerge w:val="continue"/>
            <w:tcBorders>
              <w:top w:val="nil"/>
              <w:bottom w:val="single" w:color="000000" w:sz="18" w:space="0"/>
            </w:tcBorders>
          </w:tcPr>
          <w:p>
            <w:pPr>
              <w:jc w:val="both"/>
              <w:rPr>
                <w:sz w:val="2"/>
                <w:szCs w:val="2"/>
              </w:rPr>
            </w:pPr>
          </w:p>
        </w:tc>
        <w:tc>
          <w:tcPr>
            <w:tcW w:w="1556" w:type="dxa"/>
            <w:tcBorders>
              <w:bottom w:val="single" w:color="000000" w:sz="18" w:space="0"/>
            </w:tcBorders>
          </w:tcPr>
          <w:p>
            <w:pPr>
              <w:pStyle w:val="9"/>
              <w:spacing w:before="75"/>
              <w:ind w:left="121"/>
              <w:jc w:val="both"/>
              <w:rPr>
                <w:rFonts w:ascii="Times New Roman"/>
                <w:sz w:val="24"/>
              </w:rPr>
            </w:pPr>
            <w:r>
              <w:rPr>
                <w:rFonts w:ascii="Times New Roman"/>
                <w:sz w:val="24"/>
              </w:rPr>
              <w:t>Lower</w:t>
            </w:r>
            <w:r>
              <w:rPr>
                <w:rFonts w:ascii="Times New Roman"/>
                <w:spacing w:val="-1"/>
                <w:sz w:val="24"/>
              </w:rPr>
              <w:t xml:space="preserve"> </w:t>
            </w:r>
            <w:r>
              <w:rPr>
                <w:rFonts w:ascii="Times New Roman"/>
                <w:sz w:val="24"/>
              </w:rPr>
              <w:t>Bound</w:t>
            </w:r>
          </w:p>
        </w:tc>
        <w:tc>
          <w:tcPr>
            <w:tcW w:w="1532" w:type="dxa"/>
            <w:tcBorders>
              <w:bottom w:val="single" w:color="000000" w:sz="18" w:space="0"/>
            </w:tcBorders>
          </w:tcPr>
          <w:p>
            <w:pPr>
              <w:pStyle w:val="9"/>
              <w:spacing w:before="75"/>
              <w:ind w:left="126"/>
              <w:jc w:val="both"/>
              <w:rPr>
                <w:rFonts w:ascii="Times New Roman"/>
                <w:sz w:val="24"/>
              </w:rPr>
            </w:pPr>
            <w:r>
              <w:rPr>
                <w:rFonts w:ascii="Times New Roman"/>
                <w:sz w:val="24"/>
              </w:rPr>
              <w:t>Upper</w:t>
            </w:r>
            <w:r>
              <w:rPr>
                <w:rFonts w:ascii="Times New Roman"/>
                <w:spacing w:val="1"/>
                <w:sz w:val="24"/>
              </w:rPr>
              <w:t xml:space="preserve"> </w:t>
            </w:r>
            <w:r>
              <w:rPr>
                <w:rFonts w:ascii="Times New Roman"/>
                <w:sz w:val="24"/>
              </w:rPr>
              <w:t>Bound</w:t>
            </w:r>
          </w:p>
        </w:tc>
        <w:tc>
          <w:tcPr>
            <w:tcW w:w="1023" w:type="dxa"/>
            <w:vMerge w:val="continue"/>
            <w:tcBorders>
              <w:top w:val="nil"/>
              <w:bottom w:val="single" w:color="000000" w:sz="18" w:space="0"/>
            </w:tcBorders>
          </w:tcPr>
          <w:p>
            <w:pPr>
              <w:jc w:val="both"/>
              <w:rPr>
                <w:sz w:val="2"/>
                <w:szCs w:val="2"/>
              </w:rPr>
            </w:pPr>
          </w:p>
        </w:tc>
        <w:tc>
          <w:tcPr>
            <w:tcW w:w="1061" w:type="dxa"/>
            <w:vMerge w:val="continue"/>
            <w:tcBorders>
              <w:top w:val="nil"/>
              <w:bottom w:val="single" w:color="000000" w:sz="18" w:space="0"/>
              <w:right w:val="single" w:color="000000" w:sz="18" w:space="0"/>
            </w:tcBorders>
          </w:tcPr>
          <w:p>
            <w:pPr>
              <w:jc w:val="both"/>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8" w:hRule="atLeast"/>
        </w:trPr>
        <w:tc>
          <w:tcPr>
            <w:tcW w:w="586" w:type="dxa"/>
            <w:tcBorders>
              <w:top w:val="single" w:color="000000" w:sz="18" w:space="0"/>
              <w:left w:val="single" w:color="000000" w:sz="18" w:space="0"/>
              <w:bottom w:val="nil"/>
              <w:right w:val="single" w:color="000000" w:sz="18" w:space="0"/>
            </w:tcBorders>
          </w:tcPr>
          <w:p>
            <w:pPr>
              <w:pStyle w:val="9"/>
              <w:spacing w:before="66"/>
              <w:ind w:left="25"/>
              <w:jc w:val="both"/>
              <w:rPr>
                <w:rFonts w:ascii="Times New Roman"/>
                <w:sz w:val="24"/>
              </w:rPr>
            </w:pPr>
            <w:r>
              <w:rPr>
                <w:rFonts w:ascii="Times New Roman"/>
                <w:sz w:val="24"/>
              </w:rPr>
              <w:t>2001</w:t>
            </w:r>
          </w:p>
        </w:tc>
        <w:tc>
          <w:tcPr>
            <w:tcW w:w="446" w:type="dxa"/>
            <w:tcBorders>
              <w:top w:val="single" w:color="000000" w:sz="18" w:space="0"/>
              <w:left w:val="single" w:color="000000" w:sz="18" w:space="0"/>
              <w:bottom w:val="nil"/>
            </w:tcBorders>
          </w:tcPr>
          <w:p>
            <w:pPr>
              <w:pStyle w:val="9"/>
              <w:spacing w:before="66"/>
              <w:ind w:right="-15"/>
              <w:jc w:val="both"/>
              <w:rPr>
                <w:rFonts w:ascii="Times New Roman"/>
                <w:sz w:val="24"/>
              </w:rPr>
            </w:pPr>
            <w:r>
              <w:rPr>
                <w:rFonts w:ascii="Times New Roman"/>
                <w:sz w:val="24"/>
              </w:rPr>
              <w:t>12</w:t>
            </w:r>
          </w:p>
        </w:tc>
        <w:tc>
          <w:tcPr>
            <w:tcW w:w="840" w:type="dxa"/>
            <w:tcBorders>
              <w:top w:val="single" w:color="000000" w:sz="18" w:space="0"/>
              <w:bottom w:val="nil"/>
            </w:tcBorders>
          </w:tcPr>
          <w:p>
            <w:pPr>
              <w:pStyle w:val="9"/>
              <w:spacing w:before="66"/>
              <w:ind w:right="-15"/>
              <w:jc w:val="both"/>
              <w:rPr>
                <w:rFonts w:ascii="Times New Roman"/>
                <w:sz w:val="24"/>
              </w:rPr>
            </w:pPr>
            <w:r>
              <w:rPr>
                <w:rFonts w:ascii="Times New Roman"/>
                <w:sz w:val="24"/>
              </w:rPr>
              <w:t>717.33</w:t>
            </w:r>
          </w:p>
        </w:tc>
        <w:tc>
          <w:tcPr>
            <w:tcW w:w="1368" w:type="dxa"/>
            <w:tcBorders>
              <w:top w:val="single" w:color="000000" w:sz="18" w:space="0"/>
              <w:bottom w:val="nil"/>
            </w:tcBorders>
          </w:tcPr>
          <w:p>
            <w:pPr>
              <w:pStyle w:val="9"/>
              <w:spacing w:before="66"/>
              <w:ind w:right="-15"/>
              <w:jc w:val="both"/>
              <w:rPr>
                <w:rFonts w:ascii="Times New Roman"/>
                <w:sz w:val="24"/>
              </w:rPr>
            </w:pPr>
            <w:r>
              <w:rPr>
                <w:rFonts w:ascii="Times New Roman"/>
                <w:sz w:val="24"/>
              </w:rPr>
              <w:t>183.653</w:t>
            </w:r>
          </w:p>
        </w:tc>
        <w:tc>
          <w:tcPr>
            <w:tcW w:w="979" w:type="dxa"/>
            <w:tcBorders>
              <w:top w:val="single" w:color="000000" w:sz="18" w:space="0"/>
              <w:bottom w:val="nil"/>
            </w:tcBorders>
          </w:tcPr>
          <w:p>
            <w:pPr>
              <w:pStyle w:val="9"/>
              <w:spacing w:before="66"/>
              <w:ind w:right="-15"/>
              <w:jc w:val="both"/>
              <w:rPr>
                <w:rFonts w:ascii="Times New Roman"/>
                <w:sz w:val="24"/>
              </w:rPr>
            </w:pPr>
            <w:r>
              <w:rPr>
                <w:rFonts w:ascii="Times New Roman"/>
                <w:sz w:val="24"/>
              </w:rPr>
              <w:t>53.016</w:t>
            </w:r>
          </w:p>
        </w:tc>
        <w:tc>
          <w:tcPr>
            <w:tcW w:w="1556" w:type="dxa"/>
            <w:tcBorders>
              <w:top w:val="single" w:color="000000" w:sz="18" w:space="0"/>
              <w:bottom w:val="nil"/>
            </w:tcBorders>
          </w:tcPr>
          <w:p>
            <w:pPr>
              <w:pStyle w:val="9"/>
              <w:spacing w:before="66"/>
              <w:ind w:right="-15"/>
              <w:jc w:val="both"/>
              <w:rPr>
                <w:rFonts w:ascii="Times New Roman"/>
                <w:sz w:val="24"/>
              </w:rPr>
            </w:pPr>
            <w:r>
              <w:rPr>
                <w:rFonts w:ascii="Times New Roman"/>
                <w:sz w:val="24"/>
              </w:rPr>
              <w:t>600.65</w:t>
            </w:r>
          </w:p>
        </w:tc>
        <w:tc>
          <w:tcPr>
            <w:tcW w:w="1532" w:type="dxa"/>
            <w:tcBorders>
              <w:top w:val="single" w:color="000000" w:sz="18" w:space="0"/>
              <w:bottom w:val="nil"/>
            </w:tcBorders>
          </w:tcPr>
          <w:p>
            <w:pPr>
              <w:pStyle w:val="9"/>
              <w:spacing w:before="66"/>
              <w:ind w:right="-15"/>
              <w:jc w:val="both"/>
              <w:rPr>
                <w:rFonts w:ascii="Times New Roman"/>
                <w:sz w:val="24"/>
              </w:rPr>
            </w:pPr>
            <w:r>
              <w:rPr>
                <w:rFonts w:ascii="Times New Roman"/>
                <w:sz w:val="24"/>
              </w:rPr>
              <w:t>834.02</w:t>
            </w:r>
          </w:p>
        </w:tc>
        <w:tc>
          <w:tcPr>
            <w:tcW w:w="1023" w:type="dxa"/>
            <w:tcBorders>
              <w:top w:val="single" w:color="000000" w:sz="18" w:space="0"/>
              <w:bottom w:val="nil"/>
            </w:tcBorders>
          </w:tcPr>
          <w:p>
            <w:pPr>
              <w:pStyle w:val="9"/>
              <w:spacing w:before="66"/>
              <w:ind w:right="-15"/>
              <w:jc w:val="both"/>
              <w:rPr>
                <w:rFonts w:ascii="Times New Roman"/>
                <w:sz w:val="24"/>
              </w:rPr>
            </w:pPr>
            <w:r>
              <w:rPr>
                <w:rFonts w:ascii="Times New Roman"/>
                <w:sz w:val="24"/>
              </w:rPr>
              <w:t>475</w:t>
            </w:r>
          </w:p>
        </w:tc>
        <w:tc>
          <w:tcPr>
            <w:tcW w:w="1061" w:type="dxa"/>
            <w:tcBorders>
              <w:top w:val="single" w:color="000000" w:sz="18" w:space="0"/>
              <w:bottom w:val="nil"/>
              <w:right w:val="single" w:color="000000" w:sz="18" w:space="0"/>
            </w:tcBorders>
          </w:tcPr>
          <w:p>
            <w:pPr>
              <w:pStyle w:val="9"/>
              <w:spacing w:before="66"/>
              <w:ind w:right="-15"/>
              <w:jc w:val="both"/>
              <w:rPr>
                <w:rFonts w:ascii="Times New Roman"/>
                <w:sz w:val="24"/>
              </w:rPr>
            </w:pPr>
            <w:r>
              <w:rPr>
                <w:rFonts w:ascii="Times New Roman"/>
                <w:sz w:val="24"/>
              </w:rPr>
              <w:t>1161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586" w:type="dxa"/>
            <w:tcBorders>
              <w:top w:val="nil"/>
              <w:left w:val="single" w:color="000000" w:sz="18" w:space="0"/>
              <w:bottom w:val="nil"/>
              <w:right w:val="single" w:color="000000" w:sz="18" w:space="0"/>
            </w:tcBorders>
          </w:tcPr>
          <w:p>
            <w:pPr>
              <w:pStyle w:val="9"/>
              <w:spacing w:before="46"/>
              <w:ind w:left="25"/>
              <w:jc w:val="both"/>
              <w:rPr>
                <w:rFonts w:ascii="Times New Roman"/>
                <w:sz w:val="24"/>
              </w:rPr>
            </w:pPr>
            <w:r>
              <w:rPr>
                <w:rFonts w:ascii="Times New Roman"/>
                <w:sz w:val="24"/>
              </w:rPr>
              <w:t>2002</w:t>
            </w:r>
          </w:p>
        </w:tc>
        <w:tc>
          <w:tcPr>
            <w:tcW w:w="446" w:type="dxa"/>
            <w:tcBorders>
              <w:top w:val="nil"/>
              <w:left w:val="single" w:color="000000" w:sz="18" w:space="0"/>
              <w:bottom w:val="nil"/>
            </w:tcBorders>
          </w:tcPr>
          <w:p>
            <w:pPr>
              <w:pStyle w:val="9"/>
              <w:spacing w:before="46"/>
              <w:ind w:right="-15"/>
              <w:jc w:val="both"/>
              <w:rPr>
                <w:rFonts w:ascii="Times New Roman"/>
                <w:sz w:val="24"/>
              </w:rPr>
            </w:pPr>
            <w:r>
              <w:rPr>
                <w:rFonts w:ascii="Times New Roman"/>
                <w:sz w:val="24"/>
              </w:rPr>
              <w:t>12</w:t>
            </w:r>
          </w:p>
        </w:tc>
        <w:tc>
          <w:tcPr>
            <w:tcW w:w="840" w:type="dxa"/>
            <w:tcBorders>
              <w:top w:val="nil"/>
              <w:bottom w:val="nil"/>
            </w:tcBorders>
          </w:tcPr>
          <w:p>
            <w:pPr>
              <w:pStyle w:val="9"/>
              <w:spacing w:before="46"/>
              <w:ind w:right="-15"/>
              <w:jc w:val="both"/>
              <w:rPr>
                <w:rFonts w:ascii="Times New Roman"/>
                <w:sz w:val="24"/>
              </w:rPr>
            </w:pPr>
            <w:r>
              <w:rPr>
                <w:rFonts w:ascii="Times New Roman"/>
                <w:sz w:val="24"/>
              </w:rPr>
              <w:t>1058.75</w:t>
            </w:r>
          </w:p>
        </w:tc>
        <w:tc>
          <w:tcPr>
            <w:tcW w:w="1368" w:type="dxa"/>
            <w:tcBorders>
              <w:top w:val="nil"/>
              <w:bottom w:val="nil"/>
            </w:tcBorders>
          </w:tcPr>
          <w:p>
            <w:pPr>
              <w:pStyle w:val="9"/>
              <w:spacing w:before="46"/>
              <w:ind w:right="-15"/>
              <w:jc w:val="both"/>
              <w:rPr>
                <w:rFonts w:ascii="Times New Roman"/>
                <w:sz w:val="24"/>
              </w:rPr>
            </w:pPr>
            <w:r>
              <w:rPr>
                <w:rFonts w:ascii="Times New Roman"/>
                <w:sz w:val="24"/>
              </w:rPr>
              <w:t>266.893</w:t>
            </w:r>
          </w:p>
        </w:tc>
        <w:tc>
          <w:tcPr>
            <w:tcW w:w="979" w:type="dxa"/>
            <w:tcBorders>
              <w:top w:val="nil"/>
              <w:bottom w:val="nil"/>
            </w:tcBorders>
          </w:tcPr>
          <w:p>
            <w:pPr>
              <w:pStyle w:val="9"/>
              <w:spacing w:before="46"/>
              <w:ind w:right="-15"/>
              <w:jc w:val="both"/>
              <w:rPr>
                <w:rFonts w:ascii="Times New Roman"/>
                <w:sz w:val="24"/>
              </w:rPr>
            </w:pPr>
            <w:r>
              <w:rPr>
                <w:rFonts w:ascii="Times New Roman"/>
                <w:sz w:val="24"/>
              </w:rPr>
              <w:t>77.045</w:t>
            </w:r>
          </w:p>
        </w:tc>
        <w:tc>
          <w:tcPr>
            <w:tcW w:w="1556" w:type="dxa"/>
            <w:tcBorders>
              <w:top w:val="nil"/>
              <w:bottom w:val="nil"/>
            </w:tcBorders>
          </w:tcPr>
          <w:p>
            <w:pPr>
              <w:pStyle w:val="9"/>
              <w:spacing w:before="46"/>
              <w:ind w:right="-15"/>
              <w:jc w:val="both"/>
              <w:rPr>
                <w:rFonts w:ascii="Times New Roman"/>
                <w:sz w:val="24"/>
              </w:rPr>
            </w:pPr>
            <w:r>
              <w:rPr>
                <w:rFonts w:ascii="Times New Roman"/>
                <w:sz w:val="24"/>
              </w:rPr>
              <w:t>889.17</w:t>
            </w:r>
          </w:p>
        </w:tc>
        <w:tc>
          <w:tcPr>
            <w:tcW w:w="1532" w:type="dxa"/>
            <w:tcBorders>
              <w:top w:val="nil"/>
              <w:bottom w:val="nil"/>
            </w:tcBorders>
          </w:tcPr>
          <w:p>
            <w:pPr>
              <w:pStyle w:val="9"/>
              <w:spacing w:before="46"/>
              <w:ind w:right="-15"/>
              <w:jc w:val="both"/>
              <w:rPr>
                <w:rFonts w:ascii="Times New Roman"/>
                <w:sz w:val="24"/>
              </w:rPr>
            </w:pPr>
            <w:r>
              <w:rPr>
                <w:rFonts w:ascii="Times New Roman"/>
                <w:sz w:val="24"/>
              </w:rPr>
              <w:t>1228.33</w:t>
            </w:r>
          </w:p>
        </w:tc>
        <w:tc>
          <w:tcPr>
            <w:tcW w:w="1023" w:type="dxa"/>
            <w:tcBorders>
              <w:top w:val="nil"/>
              <w:bottom w:val="nil"/>
            </w:tcBorders>
          </w:tcPr>
          <w:p>
            <w:pPr>
              <w:pStyle w:val="9"/>
              <w:spacing w:before="46"/>
              <w:ind w:right="-15"/>
              <w:jc w:val="both"/>
              <w:rPr>
                <w:rFonts w:ascii="Times New Roman"/>
                <w:sz w:val="24"/>
              </w:rPr>
            </w:pPr>
            <w:r>
              <w:rPr>
                <w:rFonts w:ascii="Times New Roman"/>
                <w:sz w:val="24"/>
              </w:rPr>
              <w:t>451</w:t>
            </w:r>
          </w:p>
        </w:tc>
        <w:tc>
          <w:tcPr>
            <w:tcW w:w="1061" w:type="dxa"/>
            <w:tcBorders>
              <w:top w:val="nil"/>
              <w:bottom w:val="nil"/>
              <w:right w:val="single" w:color="000000" w:sz="18" w:space="0"/>
            </w:tcBorders>
          </w:tcPr>
          <w:p>
            <w:pPr>
              <w:pStyle w:val="9"/>
              <w:spacing w:before="46"/>
              <w:ind w:right="-15"/>
              <w:jc w:val="both"/>
              <w:rPr>
                <w:rFonts w:ascii="Times New Roman"/>
                <w:sz w:val="24"/>
              </w:rPr>
            </w:pPr>
            <w:r>
              <w:rPr>
                <w:rFonts w:ascii="Times New Roman"/>
                <w:sz w:val="24"/>
              </w:rPr>
              <w:t>1391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586" w:type="dxa"/>
            <w:tcBorders>
              <w:top w:val="nil"/>
              <w:left w:val="single" w:color="000000" w:sz="18" w:space="0"/>
              <w:bottom w:val="nil"/>
              <w:right w:val="single" w:color="000000" w:sz="18" w:space="0"/>
            </w:tcBorders>
          </w:tcPr>
          <w:p>
            <w:pPr>
              <w:pStyle w:val="9"/>
              <w:spacing w:before="46"/>
              <w:ind w:left="25"/>
              <w:jc w:val="both"/>
              <w:rPr>
                <w:rFonts w:ascii="Times New Roman"/>
                <w:sz w:val="24"/>
              </w:rPr>
            </w:pPr>
            <w:r>
              <w:rPr>
                <w:rFonts w:ascii="Times New Roman"/>
                <w:sz w:val="24"/>
              </w:rPr>
              <w:t>2003</w:t>
            </w:r>
          </w:p>
        </w:tc>
        <w:tc>
          <w:tcPr>
            <w:tcW w:w="446" w:type="dxa"/>
            <w:tcBorders>
              <w:top w:val="nil"/>
              <w:left w:val="single" w:color="000000" w:sz="18" w:space="0"/>
              <w:bottom w:val="nil"/>
            </w:tcBorders>
          </w:tcPr>
          <w:p>
            <w:pPr>
              <w:pStyle w:val="9"/>
              <w:spacing w:before="46"/>
              <w:ind w:right="-15"/>
              <w:jc w:val="both"/>
              <w:rPr>
                <w:rFonts w:ascii="Times New Roman"/>
                <w:sz w:val="24"/>
              </w:rPr>
            </w:pPr>
            <w:r>
              <w:rPr>
                <w:rFonts w:ascii="Times New Roman"/>
                <w:sz w:val="24"/>
              </w:rPr>
              <w:t>12</w:t>
            </w:r>
          </w:p>
        </w:tc>
        <w:tc>
          <w:tcPr>
            <w:tcW w:w="840" w:type="dxa"/>
            <w:tcBorders>
              <w:top w:val="nil"/>
              <w:bottom w:val="nil"/>
            </w:tcBorders>
          </w:tcPr>
          <w:p>
            <w:pPr>
              <w:pStyle w:val="9"/>
              <w:spacing w:before="46"/>
              <w:ind w:right="-15"/>
              <w:jc w:val="both"/>
              <w:rPr>
                <w:rFonts w:ascii="Times New Roman"/>
                <w:sz w:val="24"/>
              </w:rPr>
            </w:pPr>
            <w:r>
              <w:rPr>
                <w:rFonts w:ascii="Times New Roman"/>
                <w:sz w:val="24"/>
              </w:rPr>
              <w:t>1130.25</w:t>
            </w:r>
          </w:p>
        </w:tc>
        <w:tc>
          <w:tcPr>
            <w:tcW w:w="1368" w:type="dxa"/>
            <w:tcBorders>
              <w:top w:val="nil"/>
              <w:bottom w:val="nil"/>
            </w:tcBorders>
          </w:tcPr>
          <w:p>
            <w:pPr>
              <w:pStyle w:val="9"/>
              <w:spacing w:before="46"/>
              <w:ind w:right="-15"/>
              <w:jc w:val="both"/>
              <w:rPr>
                <w:rFonts w:ascii="Times New Roman"/>
                <w:sz w:val="24"/>
              </w:rPr>
            </w:pPr>
            <w:r>
              <w:rPr>
                <w:rFonts w:ascii="Times New Roman"/>
                <w:sz w:val="24"/>
              </w:rPr>
              <w:t>143.583</w:t>
            </w:r>
          </w:p>
        </w:tc>
        <w:tc>
          <w:tcPr>
            <w:tcW w:w="979" w:type="dxa"/>
            <w:tcBorders>
              <w:top w:val="nil"/>
              <w:bottom w:val="nil"/>
            </w:tcBorders>
          </w:tcPr>
          <w:p>
            <w:pPr>
              <w:pStyle w:val="9"/>
              <w:spacing w:before="46"/>
              <w:ind w:right="-15"/>
              <w:jc w:val="both"/>
              <w:rPr>
                <w:rFonts w:ascii="Times New Roman"/>
                <w:sz w:val="24"/>
              </w:rPr>
            </w:pPr>
            <w:r>
              <w:rPr>
                <w:rFonts w:ascii="Times New Roman"/>
                <w:sz w:val="24"/>
              </w:rPr>
              <w:t>41.449</w:t>
            </w:r>
          </w:p>
        </w:tc>
        <w:tc>
          <w:tcPr>
            <w:tcW w:w="1556" w:type="dxa"/>
            <w:tcBorders>
              <w:top w:val="nil"/>
              <w:bottom w:val="nil"/>
            </w:tcBorders>
          </w:tcPr>
          <w:p>
            <w:pPr>
              <w:pStyle w:val="9"/>
              <w:spacing w:before="46"/>
              <w:ind w:right="-15"/>
              <w:jc w:val="both"/>
              <w:rPr>
                <w:rFonts w:ascii="Times New Roman"/>
                <w:sz w:val="24"/>
              </w:rPr>
            </w:pPr>
            <w:r>
              <w:rPr>
                <w:rFonts w:ascii="Times New Roman"/>
                <w:sz w:val="24"/>
              </w:rPr>
              <w:t>1039.02</w:t>
            </w:r>
          </w:p>
        </w:tc>
        <w:tc>
          <w:tcPr>
            <w:tcW w:w="1532" w:type="dxa"/>
            <w:tcBorders>
              <w:top w:val="nil"/>
              <w:bottom w:val="nil"/>
            </w:tcBorders>
          </w:tcPr>
          <w:p>
            <w:pPr>
              <w:pStyle w:val="9"/>
              <w:spacing w:before="46"/>
              <w:ind w:right="-15"/>
              <w:jc w:val="both"/>
              <w:rPr>
                <w:rFonts w:ascii="Times New Roman"/>
                <w:sz w:val="24"/>
              </w:rPr>
            </w:pPr>
            <w:r>
              <w:rPr>
                <w:rFonts w:ascii="Times New Roman"/>
                <w:sz w:val="24"/>
              </w:rPr>
              <w:t>1221.48</w:t>
            </w:r>
          </w:p>
        </w:tc>
        <w:tc>
          <w:tcPr>
            <w:tcW w:w="1023" w:type="dxa"/>
            <w:tcBorders>
              <w:top w:val="nil"/>
              <w:bottom w:val="nil"/>
            </w:tcBorders>
          </w:tcPr>
          <w:p>
            <w:pPr>
              <w:pStyle w:val="9"/>
              <w:spacing w:before="46"/>
              <w:ind w:right="-15"/>
              <w:jc w:val="both"/>
              <w:rPr>
                <w:rFonts w:ascii="Times New Roman"/>
                <w:sz w:val="24"/>
              </w:rPr>
            </w:pPr>
            <w:r>
              <w:rPr>
                <w:rFonts w:ascii="Times New Roman"/>
                <w:sz w:val="24"/>
              </w:rPr>
              <w:t>992</w:t>
            </w:r>
          </w:p>
        </w:tc>
        <w:tc>
          <w:tcPr>
            <w:tcW w:w="1061" w:type="dxa"/>
            <w:tcBorders>
              <w:top w:val="nil"/>
              <w:bottom w:val="nil"/>
              <w:right w:val="single" w:color="000000" w:sz="18" w:space="0"/>
            </w:tcBorders>
          </w:tcPr>
          <w:p>
            <w:pPr>
              <w:pStyle w:val="9"/>
              <w:spacing w:before="46"/>
              <w:ind w:right="-15"/>
              <w:jc w:val="both"/>
              <w:rPr>
                <w:rFonts w:ascii="Times New Roman"/>
                <w:sz w:val="24"/>
              </w:rPr>
            </w:pPr>
            <w:r>
              <w:rPr>
                <w:rFonts w:ascii="Times New Roman"/>
                <w:sz w:val="24"/>
              </w:rPr>
              <w:t>1377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586" w:type="dxa"/>
            <w:tcBorders>
              <w:top w:val="nil"/>
              <w:left w:val="single" w:color="000000" w:sz="18" w:space="0"/>
              <w:bottom w:val="nil"/>
              <w:right w:val="single" w:color="000000" w:sz="18" w:space="0"/>
            </w:tcBorders>
          </w:tcPr>
          <w:p>
            <w:pPr>
              <w:pStyle w:val="9"/>
              <w:spacing w:before="46"/>
              <w:ind w:left="25"/>
              <w:jc w:val="both"/>
              <w:rPr>
                <w:rFonts w:ascii="Times New Roman"/>
                <w:sz w:val="24"/>
              </w:rPr>
            </w:pPr>
            <w:r>
              <w:rPr>
                <w:rFonts w:ascii="Times New Roman"/>
                <w:sz w:val="24"/>
              </w:rPr>
              <w:t>2004</w:t>
            </w:r>
          </w:p>
        </w:tc>
        <w:tc>
          <w:tcPr>
            <w:tcW w:w="446" w:type="dxa"/>
            <w:tcBorders>
              <w:top w:val="nil"/>
              <w:left w:val="single" w:color="000000" w:sz="18" w:space="0"/>
              <w:bottom w:val="nil"/>
            </w:tcBorders>
          </w:tcPr>
          <w:p>
            <w:pPr>
              <w:pStyle w:val="9"/>
              <w:spacing w:before="46"/>
              <w:ind w:right="-15"/>
              <w:jc w:val="both"/>
              <w:rPr>
                <w:rFonts w:ascii="Times New Roman"/>
                <w:sz w:val="24"/>
              </w:rPr>
            </w:pPr>
            <w:r>
              <w:rPr>
                <w:rFonts w:ascii="Times New Roman"/>
                <w:sz w:val="24"/>
              </w:rPr>
              <w:t>12</w:t>
            </w:r>
          </w:p>
        </w:tc>
        <w:tc>
          <w:tcPr>
            <w:tcW w:w="840" w:type="dxa"/>
            <w:tcBorders>
              <w:top w:val="nil"/>
              <w:bottom w:val="nil"/>
            </w:tcBorders>
          </w:tcPr>
          <w:p>
            <w:pPr>
              <w:pStyle w:val="9"/>
              <w:spacing w:before="46"/>
              <w:ind w:right="-15"/>
              <w:jc w:val="both"/>
              <w:rPr>
                <w:rFonts w:ascii="Times New Roman"/>
                <w:sz w:val="24"/>
              </w:rPr>
            </w:pPr>
            <w:r>
              <w:rPr>
                <w:rFonts w:ascii="Times New Roman"/>
                <w:sz w:val="24"/>
              </w:rPr>
              <w:t>870.58</w:t>
            </w:r>
          </w:p>
        </w:tc>
        <w:tc>
          <w:tcPr>
            <w:tcW w:w="1368" w:type="dxa"/>
            <w:tcBorders>
              <w:top w:val="nil"/>
              <w:bottom w:val="nil"/>
            </w:tcBorders>
          </w:tcPr>
          <w:p>
            <w:pPr>
              <w:pStyle w:val="9"/>
              <w:spacing w:before="46"/>
              <w:ind w:right="-15"/>
              <w:jc w:val="both"/>
              <w:rPr>
                <w:rFonts w:ascii="Times New Roman"/>
                <w:sz w:val="24"/>
              </w:rPr>
            </w:pPr>
            <w:r>
              <w:rPr>
                <w:rFonts w:ascii="Times New Roman"/>
                <w:sz w:val="24"/>
              </w:rPr>
              <w:t>279.929</w:t>
            </w:r>
          </w:p>
        </w:tc>
        <w:tc>
          <w:tcPr>
            <w:tcW w:w="979" w:type="dxa"/>
            <w:tcBorders>
              <w:top w:val="nil"/>
              <w:bottom w:val="nil"/>
            </w:tcBorders>
          </w:tcPr>
          <w:p>
            <w:pPr>
              <w:pStyle w:val="9"/>
              <w:spacing w:before="46"/>
              <w:ind w:right="-15"/>
              <w:jc w:val="both"/>
              <w:rPr>
                <w:rFonts w:ascii="Times New Roman"/>
                <w:sz w:val="24"/>
              </w:rPr>
            </w:pPr>
            <w:r>
              <w:rPr>
                <w:rFonts w:ascii="Times New Roman"/>
                <w:sz w:val="24"/>
              </w:rPr>
              <w:t>80.809</w:t>
            </w:r>
          </w:p>
        </w:tc>
        <w:tc>
          <w:tcPr>
            <w:tcW w:w="1556" w:type="dxa"/>
            <w:tcBorders>
              <w:top w:val="nil"/>
              <w:bottom w:val="nil"/>
            </w:tcBorders>
          </w:tcPr>
          <w:p>
            <w:pPr>
              <w:pStyle w:val="9"/>
              <w:spacing w:before="46"/>
              <w:ind w:right="-15"/>
              <w:jc w:val="both"/>
              <w:rPr>
                <w:rFonts w:ascii="Times New Roman"/>
                <w:sz w:val="24"/>
              </w:rPr>
            </w:pPr>
            <w:r>
              <w:rPr>
                <w:rFonts w:ascii="Times New Roman"/>
                <w:sz w:val="24"/>
              </w:rPr>
              <w:t>692.72</w:t>
            </w:r>
          </w:p>
        </w:tc>
        <w:tc>
          <w:tcPr>
            <w:tcW w:w="1532" w:type="dxa"/>
            <w:tcBorders>
              <w:top w:val="nil"/>
              <w:bottom w:val="nil"/>
            </w:tcBorders>
          </w:tcPr>
          <w:p>
            <w:pPr>
              <w:pStyle w:val="9"/>
              <w:spacing w:before="46"/>
              <w:ind w:right="-15"/>
              <w:jc w:val="both"/>
              <w:rPr>
                <w:rFonts w:ascii="Times New Roman"/>
                <w:sz w:val="24"/>
              </w:rPr>
            </w:pPr>
            <w:r>
              <w:rPr>
                <w:rFonts w:ascii="Times New Roman"/>
                <w:sz w:val="24"/>
              </w:rPr>
              <w:t>1048.44</w:t>
            </w:r>
          </w:p>
        </w:tc>
        <w:tc>
          <w:tcPr>
            <w:tcW w:w="1023" w:type="dxa"/>
            <w:tcBorders>
              <w:top w:val="nil"/>
              <w:bottom w:val="nil"/>
            </w:tcBorders>
          </w:tcPr>
          <w:p>
            <w:pPr>
              <w:pStyle w:val="9"/>
              <w:spacing w:before="46"/>
              <w:ind w:right="-15"/>
              <w:jc w:val="both"/>
              <w:rPr>
                <w:rFonts w:ascii="Times New Roman"/>
                <w:sz w:val="24"/>
              </w:rPr>
            </w:pPr>
            <w:r>
              <w:rPr>
                <w:rFonts w:ascii="Times New Roman"/>
                <w:sz w:val="24"/>
              </w:rPr>
              <w:t>379</w:t>
            </w:r>
          </w:p>
        </w:tc>
        <w:tc>
          <w:tcPr>
            <w:tcW w:w="1061" w:type="dxa"/>
            <w:tcBorders>
              <w:top w:val="nil"/>
              <w:bottom w:val="nil"/>
              <w:right w:val="single" w:color="000000" w:sz="18" w:space="0"/>
            </w:tcBorders>
          </w:tcPr>
          <w:p>
            <w:pPr>
              <w:pStyle w:val="9"/>
              <w:spacing w:before="46"/>
              <w:ind w:right="-15"/>
              <w:jc w:val="both"/>
              <w:rPr>
                <w:rFonts w:ascii="Times New Roman"/>
                <w:sz w:val="24"/>
              </w:rPr>
            </w:pPr>
            <w:r>
              <w:rPr>
                <w:rFonts w:ascii="Times New Roman"/>
                <w:sz w:val="24"/>
              </w:rPr>
              <w:t>1402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586" w:type="dxa"/>
            <w:tcBorders>
              <w:top w:val="nil"/>
              <w:left w:val="single" w:color="000000" w:sz="18" w:space="0"/>
              <w:bottom w:val="nil"/>
              <w:right w:val="single" w:color="000000" w:sz="18" w:space="0"/>
            </w:tcBorders>
          </w:tcPr>
          <w:p>
            <w:pPr>
              <w:pStyle w:val="9"/>
              <w:spacing w:before="46"/>
              <w:ind w:left="25"/>
              <w:jc w:val="both"/>
              <w:rPr>
                <w:rFonts w:ascii="Times New Roman"/>
                <w:sz w:val="24"/>
              </w:rPr>
            </w:pPr>
            <w:r>
              <w:rPr>
                <w:rFonts w:ascii="Times New Roman"/>
                <w:sz w:val="24"/>
              </w:rPr>
              <w:t>2005</w:t>
            </w:r>
          </w:p>
        </w:tc>
        <w:tc>
          <w:tcPr>
            <w:tcW w:w="446" w:type="dxa"/>
            <w:tcBorders>
              <w:top w:val="nil"/>
              <w:left w:val="single" w:color="000000" w:sz="18" w:space="0"/>
              <w:bottom w:val="nil"/>
            </w:tcBorders>
          </w:tcPr>
          <w:p>
            <w:pPr>
              <w:pStyle w:val="9"/>
              <w:spacing w:before="46"/>
              <w:ind w:right="-15"/>
              <w:jc w:val="both"/>
              <w:rPr>
                <w:rFonts w:ascii="Times New Roman"/>
                <w:sz w:val="24"/>
              </w:rPr>
            </w:pPr>
            <w:r>
              <w:rPr>
                <w:rFonts w:ascii="Times New Roman"/>
                <w:sz w:val="24"/>
              </w:rPr>
              <w:t>12</w:t>
            </w:r>
          </w:p>
        </w:tc>
        <w:tc>
          <w:tcPr>
            <w:tcW w:w="840" w:type="dxa"/>
            <w:tcBorders>
              <w:top w:val="nil"/>
              <w:bottom w:val="nil"/>
            </w:tcBorders>
          </w:tcPr>
          <w:p>
            <w:pPr>
              <w:pStyle w:val="9"/>
              <w:spacing w:before="46"/>
              <w:ind w:right="-15"/>
              <w:jc w:val="both"/>
              <w:rPr>
                <w:rFonts w:ascii="Times New Roman"/>
                <w:sz w:val="24"/>
              </w:rPr>
            </w:pPr>
            <w:r>
              <w:rPr>
                <w:rFonts w:ascii="Times New Roman"/>
                <w:sz w:val="24"/>
              </w:rPr>
              <w:t>1875.92</w:t>
            </w:r>
          </w:p>
        </w:tc>
        <w:tc>
          <w:tcPr>
            <w:tcW w:w="1368" w:type="dxa"/>
            <w:tcBorders>
              <w:top w:val="nil"/>
              <w:bottom w:val="nil"/>
            </w:tcBorders>
          </w:tcPr>
          <w:p>
            <w:pPr>
              <w:pStyle w:val="9"/>
              <w:spacing w:before="46"/>
              <w:ind w:right="-15"/>
              <w:jc w:val="both"/>
              <w:rPr>
                <w:rFonts w:ascii="Times New Roman"/>
                <w:sz w:val="24"/>
              </w:rPr>
            </w:pPr>
            <w:r>
              <w:rPr>
                <w:rFonts w:ascii="Times New Roman"/>
                <w:sz w:val="24"/>
              </w:rPr>
              <w:t>230.484</w:t>
            </w:r>
          </w:p>
        </w:tc>
        <w:tc>
          <w:tcPr>
            <w:tcW w:w="979" w:type="dxa"/>
            <w:tcBorders>
              <w:top w:val="nil"/>
              <w:bottom w:val="nil"/>
            </w:tcBorders>
          </w:tcPr>
          <w:p>
            <w:pPr>
              <w:pStyle w:val="9"/>
              <w:spacing w:before="46"/>
              <w:ind w:right="-15"/>
              <w:jc w:val="both"/>
              <w:rPr>
                <w:rFonts w:ascii="Times New Roman"/>
                <w:sz w:val="24"/>
              </w:rPr>
            </w:pPr>
            <w:r>
              <w:rPr>
                <w:rFonts w:ascii="Times New Roman"/>
                <w:sz w:val="24"/>
              </w:rPr>
              <w:t>66.535</w:t>
            </w:r>
          </w:p>
        </w:tc>
        <w:tc>
          <w:tcPr>
            <w:tcW w:w="1556" w:type="dxa"/>
            <w:tcBorders>
              <w:top w:val="nil"/>
              <w:bottom w:val="nil"/>
            </w:tcBorders>
          </w:tcPr>
          <w:p>
            <w:pPr>
              <w:pStyle w:val="9"/>
              <w:spacing w:before="46"/>
              <w:ind w:right="-15"/>
              <w:jc w:val="both"/>
              <w:rPr>
                <w:rFonts w:ascii="Times New Roman"/>
                <w:sz w:val="24"/>
              </w:rPr>
            </w:pPr>
            <w:r>
              <w:rPr>
                <w:rFonts w:ascii="Times New Roman"/>
                <w:sz w:val="24"/>
              </w:rPr>
              <w:t>1729.47</w:t>
            </w:r>
          </w:p>
        </w:tc>
        <w:tc>
          <w:tcPr>
            <w:tcW w:w="1532" w:type="dxa"/>
            <w:tcBorders>
              <w:top w:val="nil"/>
              <w:bottom w:val="nil"/>
            </w:tcBorders>
          </w:tcPr>
          <w:p>
            <w:pPr>
              <w:pStyle w:val="9"/>
              <w:spacing w:before="46"/>
              <w:ind w:right="-15"/>
              <w:jc w:val="both"/>
              <w:rPr>
                <w:rFonts w:ascii="Times New Roman"/>
                <w:sz w:val="24"/>
              </w:rPr>
            </w:pPr>
            <w:r>
              <w:rPr>
                <w:rFonts w:ascii="Times New Roman"/>
                <w:sz w:val="24"/>
              </w:rPr>
              <w:t>2022.36</w:t>
            </w:r>
          </w:p>
        </w:tc>
        <w:tc>
          <w:tcPr>
            <w:tcW w:w="1023" w:type="dxa"/>
            <w:tcBorders>
              <w:top w:val="nil"/>
              <w:bottom w:val="nil"/>
            </w:tcBorders>
          </w:tcPr>
          <w:p>
            <w:pPr>
              <w:pStyle w:val="9"/>
              <w:spacing w:before="46"/>
              <w:ind w:right="-15"/>
              <w:jc w:val="both"/>
              <w:rPr>
                <w:rFonts w:ascii="Times New Roman"/>
                <w:sz w:val="24"/>
              </w:rPr>
            </w:pPr>
            <w:r>
              <w:rPr>
                <w:rFonts w:ascii="Times New Roman"/>
                <w:sz w:val="24"/>
              </w:rPr>
              <w:t>1392</w:t>
            </w:r>
          </w:p>
        </w:tc>
        <w:tc>
          <w:tcPr>
            <w:tcW w:w="1061" w:type="dxa"/>
            <w:tcBorders>
              <w:top w:val="nil"/>
              <w:bottom w:val="nil"/>
              <w:right w:val="single" w:color="000000" w:sz="18" w:space="0"/>
            </w:tcBorders>
          </w:tcPr>
          <w:p>
            <w:pPr>
              <w:pStyle w:val="9"/>
              <w:spacing w:before="46"/>
              <w:ind w:right="-15"/>
              <w:jc w:val="both"/>
              <w:rPr>
                <w:rFonts w:ascii="Times New Roman"/>
                <w:sz w:val="24"/>
              </w:rPr>
            </w:pPr>
            <w:r>
              <w:rPr>
                <w:rFonts w:ascii="Times New Roman"/>
                <w:sz w:val="24"/>
              </w:rPr>
              <w:t>2038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586" w:type="dxa"/>
            <w:tcBorders>
              <w:top w:val="nil"/>
              <w:left w:val="single" w:color="000000" w:sz="18" w:space="0"/>
              <w:bottom w:val="nil"/>
              <w:right w:val="single" w:color="000000" w:sz="18" w:space="0"/>
            </w:tcBorders>
          </w:tcPr>
          <w:p>
            <w:pPr>
              <w:pStyle w:val="9"/>
              <w:spacing w:before="47"/>
              <w:ind w:left="25"/>
              <w:jc w:val="both"/>
              <w:rPr>
                <w:rFonts w:ascii="Times New Roman"/>
                <w:sz w:val="24"/>
              </w:rPr>
            </w:pPr>
            <w:r>
              <w:rPr>
                <w:rFonts w:ascii="Times New Roman"/>
                <w:sz w:val="24"/>
              </w:rPr>
              <w:t>2006</w:t>
            </w:r>
          </w:p>
        </w:tc>
        <w:tc>
          <w:tcPr>
            <w:tcW w:w="446" w:type="dxa"/>
            <w:tcBorders>
              <w:top w:val="nil"/>
              <w:left w:val="single" w:color="000000" w:sz="18" w:space="0"/>
              <w:bottom w:val="nil"/>
            </w:tcBorders>
          </w:tcPr>
          <w:p>
            <w:pPr>
              <w:pStyle w:val="9"/>
              <w:spacing w:before="47"/>
              <w:ind w:right="-15"/>
              <w:jc w:val="both"/>
              <w:rPr>
                <w:rFonts w:ascii="Times New Roman"/>
                <w:sz w:val="24"/>
              </w:rPr>
            </w:pPr>
            <w:r>
              <w:rPr>
                <w:rFonts w:ascii="Times New Roman"/>
                <w:sz w:val="24"/>
              </w:rPr>
              <w:t>12</w:t>
            </w:r>
          </w:p>
        </w:tc>
        <w:tc>
          <w:tcPr>
            <w:tcW w:w="840" w:type="dxa"/>
            <w:tcBorders>
              <w:top w:val="nil"/>
              <w:bottom w:val="nil"/>
            </w:tcBorders>
          </w:tcPr>
          <w:p>
            <w:pPr>
              <w:pStyle w:val="9"/>
              <w:spacing w:before="47"/>
              <w:ind w:right="-15"/>
              <w:jc w:val="both"/>
              <w:rPr>
                <w:rFonts w:ascii="Times New Roman"/>
                <w:sz w:val="24"/>
              </w:rPr>
            </w:pPr>
            <w:r>
              <w:rPr>
                <w:rFonts w:ascii="Times New Roman"/>
                <w:sz w:val="24"/>
              </w:rPr>
              <w:t>2439.25</w:t>
            </w:r>
          </w:p>
        </w:tc>
        <w:tc>
          <w:tcPr>
            <w:tcW w:w="1368" w:type="dxa"/>
            <w:tcBorders>
              <w:top w:val="nil"/>
              <w:bottom w:val="nil"/>
            </w:tcBorders>
          </w:tcPr>
          <w:p>
            <w:pPr>
              <w:pStyle w:val="9"/>
              <w:spacing w:before="47"/>
              <w:ind w:right="-15"/>
              <w:jc w:val="both"/>
              <w:rPr>
                <w:rFonts w:ascii="Times New Roman"/>
                <w:sz w:val="24"/>
              </w:rPr>
            </w:pPr>
            <w:r>
              <w:rPr>
                <w:rFonts w:ascii="Times New Roman"/>
                <w:sz w:val="24"/>
              </w:rPr>
              <w:t>478.363</w:t>
            </w:r>
          </w:p>
        </w:tc>
        <w:tc>
          <w:tcPr>
            <w:tcW w:w="979" w:type="dxa"/>
            <w:tcBorders>
              <w:top w:val="nil"/>
              <w:bottom w:val="nil"/>
            </w:tcBorders>
          </w:tcPr>
          <w:p>
            <w:pPr>
              <w:pStyle w:val="9"/>
              <w:spacing w:before="47"/>
              <w:ind w:right="-15"/>
              <w:jc w:val="both"/>
              <w:rPr>
                <w:rFonts w:ascii="Times New Roman"/>
                <w:sz w:val="24"/>
              </w:rPr>
            </w:pPr>
            <w:r>
              <w:rPr>
                <w:rFonts w:ascii="Times New Roman"/>
                <w:sz w:val="24"/>
              </w:rPr>
              <w:t>138.091</w:t>
            </w:r>
          </w:p>
        </w:tc>
        <w:tc>
          <w:tcPr>
            <w:tcW w:w="1556" w:type="dxa"/>
            <w:tcBorders>
              <w:top w:val="nil"/>
              <w:bottom w:val="nil"/>
            </w:tcBorders>
          </w:tcPr>
          <w:p>
            <w:pPr>
              <w:pStyle w:val="9"/>
              <w:spacing w:before="47"/>
              <w:ind w:right="-15"/>
              <w:jc w:val="both"/>
              <w:rPr>
                <w:rFonts w:ascii="Times New Roman"/>
                <w:sz w:val="24"/>
              </w:rPr>
            </w:pPr>
            <w:r>
              <w:rPr>
                <w:rFonts w:ascii="Times New Roman"/>
                <w:sz w:val="24"/>
              </w:rPr>
              <w:t>2135.31</w:t>
            </w:r>
          </w:p>
        </w:tc>
        <w:tc>
          <w:tcPr>
            <w:tcW w:w="1532" w:type="dxa"/>
            <w:tcBorders>
              <w:top w:val="nil"/>
              <w:bottom w:val="nil"/>
            </w:tcBorders>
          </w:tcPr>
          <w:p>
            <w:pPr>
              <w:pStyle w:val="9"/>
              <w:spacing w:before="47"/>
              <w:ind w:right="-15"/>
              <w:jc w:val="both"/>
              <w:rPr>
                <w:rFonts w:ascii="Times New Roman"/>
                <w:sz w:val="24"/>
              </w:rPr>
            </w:pPr>
            <w:r>
              <w:rPr>
                <w:rFonts w:ascii="Times New Roman"/>
                <w:sz w:val="24"/>
              </w:rPr>
              <w:t>2743.19</w:t>
            </w:r>
          </w:p>
        </w:tc>
        <w:tc>
          <w:tcPr>
            <w:tcW w:w="1023" w:type="dxa"/>
            <w:tcBorders>
              <w:top w:val="nil"/>
              <w:bottom w:val="nil"/>
            </w:tcBorders>
          </w:tcPr>
          <w:p>
            <w:pPr>
              <w:pStyle w:val="9"/>
              <w:spacing w:before="47"/>
              <w:ind w:right="-15"/>
              <w:jc w:val="both"/>
              <w:rPr>
                <w:rFonts w:ascii="Times New Roman"/>
                <w:sz w:val="24"/>
              </w:rPr>
            </w:pPr>
            <w:r>
              <w:rPr>
                <w:rFonts w:ascii="Times New Roman"/>
                <w:sz w:val="24"/>
              </w:rPr>
              <w:t>1997</w:t>
            </w:r>
          </w:p>
        </w:tc>
        <w:tc>
          <w:tcPr>
            <w:tcW w:w="1061" w:type="dxa"/>
            <w:tcBorders>
              <w:top w:val="nil"/>
              <w:bottom w:val="nil"/>
              <w:right w:val="single" w:color="000000" w:sz="18" w:space="0"/>
            </w:tcBorders>
          </w:tcPr>
          <w:p>
            <w:pPr>
              <w:pStyle w:val="9"/>
              <w:spacing w:before="47"/>
              <w:ind w:right="-15"/>
              <w:jc w:val="both"/>
              <w:rPr>
                <w:rFonts w:ascii="Times New Roman"/>
                <w:sz w:val="24"/>
              </w:rPr>
            </w:pPr>
            <w:r>
              <w:rPr>
                <w:rFonts w:ascii="Times New Roman"/>
                <w:sz w:val="24"/>
              </w:rPr>
              <w:t>3017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586" w:type="dxa"/>
            <w:tcBorders>
              <w:top w:val="nil"/>
              <w:left w:val="single" w:color="000000" w:sz="18" w:space="0"/>
              <w:bottom w:val="nil"/>
              <w:right w:val="single" w:color="000000" w:sz="18" w:space="0"/>
            </w:tcBorders>
          </w:tcPr>
          <w:p>
            <w:pPr>
              <w:pStyle w:val="9"/>
              <w:spacing w:before="49"/>
              <w:ind w:left="25"/>
              <w:jc w:val="both"/>
              <w:rPr>
                <w:rFonts w:ascii="Times New Roman"/>
                <w:sz w:val="24"/>
              </w:rPr>
            </w:pPr>
            <w:r>
              <w:rPr>
                <w:rFonts w:ascii="Times New Roman"/>
                <w:sz w:val="24"/>
              </w:rPr>
              <w:t>2007</w:t>
            </w:r>
          </w:p>
        </w:tc>
        <w:tc>
          <w:tcPr>
            <w:tcW w:w="446" w:type="dxa"/>
            <w:tcBorders>
              <w:top w:val="nil"/>
              <w:left w:val="single" w:color="000000" w:sz="18" w:space="0"/>
              <w:bottom w:val="nil"/>
            </w:tcBorders>
          </w:tcPr>
          <w:p>
            <w:pPr>
              <w:pStyle w:val="9"/>
              <w:spacing w:before="49"/>
              <w:ind w:right="-15"/>
              <w:jc w:val="both"/>
              <w:rPr>
                <w:rFonts w:ascii="Times New Roman"/>
                <w:sz w:val="24"/>
              </w:rPr>
            </w:pPr>
            <w:r>
              <w:rPr>
                <w:rFonts w:ascii="Times New Roman"/>
                <w:sz w:val="24"/>
              </w:rPr>
              <w:t>12</w:t>
            </w:r>
          </w:p>
        </w:tc>
        <w:tc>
          <w:tcPr>
            <w:tcW w:w="840" w:type="dxa"/>
            <w:tcBorders>
              <w:top w:val="nil"/>
              <w:bottom w:val="nil"/>
            </w:tcBorders>
          </w:tcPr>
          <w:p>
            <w:pPr>
              <w:pStyle w:val="9"/>
              <w:spacing w:before="49"/>
              <w:ind w:right="-15"/>
              <w:jc w:val="both"/>
              <w:rPr>
                <w:rFonts w:ascii="Times New Roman"/>
                <w:sz w:val="24"/>
              </w:rPr>
            </w:pPr>
            <w:r>
              <w:rPr>
                <w:rFonts w:ascii="Times New Roman"/>
                <w:sz w:val="24"/>
              </w:rPr>
              <w:t>2114.67</w:t>
            </w:r>
          </w:p>
        </w:tc>
        <w:tc>
          <w:tcPr>
            <w:tcW w:w="1368" w:type="dxa"/>
            <w:tcBorders>
              <w:top w:val="nil"/>
              <w:bottom w:val="nil"/>
            </w:tcBorders>
          </w:tcPr>
          <w:p>
            <w:pPr>
              <w:pStyle w:val="9"/>
              <w:spacing w:before="49"/>
              <w:ind w:right="-15"/>
              <w:jc w:val="both"/>
              <w:rPr>
                <w:rFonts w:ascii="Times New Roman"/>
                <w:sz w:val="24"/>
              </w:rPr>
            </w:pPr>
            <w:r>
              <w:rPr>
                <w:rFonts w:ascii="Times New Roman"/>
                <w:sz w:val="24"/>
              </w:rPr>
              <w:t>460.000</w:t>
            </w:r>
          </w:p>
        </w:tc>
        <w:tc>
          <w:tcPr>
            <w:tcW w:w="979" w:type="dxa"/>
            <w:tcBorders>
              <w:top w:val="nil"/>
              <w:bottom w:val="nil"/>
            </w:tcBorders>
          </w:tcPr>
          <w:p>
            <w:pPr>
              <w:pStyle w:val="9"/>
              <w:spacing w:before="49"/>
              <w:ind w:right="-15"/>
              <w:jc w:val="both"/>
              <w:rPr>
                <w:rFonts w:ascii="Times New Roman"/>
                <w:sz w:val="24"/>
              </w:rPr>
            </w:pPr>
            <w:r>
              <w:rPr>
                <w:rFonts w:ascii="Times New Roman"/>
                <w:sz w:val="24"/>
              </w:rPr>
              <w:t>132.791</w:t>
            </w:r>
          </w:p>
        </w:tc>
        <w:tc>
          <w:tcPr>
            <w:tcW w:w="1556" w:type="dxa"/>
            <w:tcBorders>
              <w:top w:val="nil"/>
              <w:bottom w:val="nil"/>
            </w:tcBorders>
          </w:tcPr>
          <w:p>
            <w:pPr>
              <w:pStyle w:val="9"/>
              <w:spacing w:before="49"/>
              <w:ind w:right="-15"/>
              <w:jc w:val="both"/>
              <w:rPr>
                <w:rFonts w:ascii="Times New Roman"/>
                <w:sz w:val="24"/>
              </w:rPr>
            </w:pPr>
            <w:r>
              <w:rPr>
                <w:rFonts w:ascii="Times New Roman"/>
                <w:sz w:val="24"/>
              </w:rPr>
              <w:t>1822.40</w:t>
            </w:r>
          </w:p>
        </w:tc>
        <w:tc>
          <w:tcPr>
            <w:tcW w:w="1532" w:type="dxa"/>
            <w:tcBorders>
              <w:top w:val="nil"/>
              <w:bottom w:val="nil"/>
            </w:tcBorders>
          </w:tcPr>
          <w:p>
            <w:pPr>
              <w:pStyle w:val="9"/>
              <w:spacing w:before="49"/>
              <w:ind w:right="-15"/>
              <w:jc w:val="both"/>
              <w:rPr>
                <w:rFonts w:ascii="Times New Roman"/>
                <w:sz w:val="24"/>
              </w:rPr>
            </w:pPr>
            <w:r>
              <w:rPr>
                <w:rFonts w:ascii="Times New Roman"/>
                <w:sz w:val="24"/>
              </w:rPr>
              <w:t>2406.94</w:t>
            </w:r>
          </w:p>
        </w:tc>
        <w:tc>
          <w:tcPr>
            <w:tcW w:w="1023" w:type="dxa"/>
            <w:tcBorders>
              <w:top w:val="nil"/>
              <w:bottom w:val="nil"/>
            </w:tcBorders>
          </w:tcPr>
          <w:p>
            <w:pPr>
              <w:pStyle w:val="9"/>
              <w:spacing w:before="49"/>
              <w:ind w:right="-15"/>
              <w:jc w:val="both"/>
              <w:rPr>
                <w:rFonts w:ascii="Times New Roman"/>
                <w:sz w:val="24"/>
              </w:rPr>
            </w:pPr>
            <w:r>
              <w:rPr>
                <w:rFonts w:ascii="Times New Roman"/>
                <w:sz w:val="24"/>
              </w:rPr>
              <w:t>1288</w:t>
            </w:r>
          </w:p>
        </w:tc>
        <w:tc>
          <w:tcPr>
            <w:tcW w:w="1061" w:type="dxa"/>
            <w:tcBorders>
              <w:top w:val="nil"/>
              <w:bottom w:val="nil"/>
              <w:right w:val="single" w:color="000000" w:sz="18" w:space="0"/>
            </w:tcBorders>
          </w:tcPr>
          <w:p>
            <w:pPr>
              <w:pStyle w:val="9"/>
              <w:spacing w:before="49"/>
              <w:ind w:right="-15"/>
              <w:jc w:val="both"/>
              <w:rPr>
                <w:rFonts w:ascii="Times New Roman"/>
                <w:sz w:val="24"/>
              </w:rPr>
            </w:pPr>
            <w:r>
              <w:rPr>
                <w:rFonts w:ascii="Times New Roman"/>
                <w:sz w:val="24"/>
              </w:rPr>
              <w:t>2859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586" w:type="dxa"/>
            <w:tcBorders>
              <w:top w:val="nil"/>
              <w:left w:val="single" w:color="000000" w:sz="18" w:space="0"/>
              <w:bottom w:val="nil"/>
              <w:right w:val="single" w:color="000000" w:sz="18" w:space="0"/>
            </w:tcBorders>
          </w:tcPr>
          <w:p>
            <w:pPr>
              <w:pStyle w:val="9"/>
              <w:spacing w:before="46"/>
              <w:ind w:left="25"/>
              <w:jc w:val="both"/>
              <w:rPr>
                <w:rFonts w:ascii="Times New Roman"/>
                <w:sz w:val="24"/>
              </w:rPr>
            </w:pPr>
            <w:r>
              <w:rPr>
                <w:rFonts w:ascii="Times New Roman"/>
                <w:sz w:val="24"/>
              </w:rPr>
              <w:t>2008</w:t>
            </w:r>
          </w:p>
        </w:tc>
        <w:tc>
          <w:tcPr>
            <w:tcW w:w="446" w:type="dxa"/>
            <w:tcBorders>
              <w:top w:val="nil"/>
              <w:left w:val="single" w:color="000000" w:sz="18" w:space="0"/>
              <w:bottom w:val="nil"/>
            </w:tcBorders>
          </w:tcPr>
          <w:p>
            <w:pPr>
              <w:pStyle w:val="9"/>
              <w:spacing w:before="46"/>
              <w:ind w:right="-15"/>
              <w:jc w:val="both"/>
              <w:rPr>
                <w:rFonts w:ascii="Times New Roman"/>
                <w:sz w:val="24"/>
              </w:rPr>
            </w:pPr>
            <w:r>
              <w:rPr>
                <w:rFonts w:ascii="Times New Roman"/>
                <w:sz w:val="24"/>
              </w:rPr>
              <w:t>12</w:t>
            </w:r>
          </w:p>
        </w:tc>
        <w:tc>
          <w:tcPr>
            <w:tcW w:w="840" w:type="dxa"/>
            <w:tcBorders>
              <w:top w:val="nil"/>
              <w:bottom w:val="nil"/>
            </w:tcBorders>
          </w:tcPr>
          <w:p>
            <w:pPr>
              <w:pStyle w:val="9"/>
              <w:spacing w:before="46"/>
              <w:ind w:right="-15"/>
              <w:jc w:val="both"/>
              <w:rPr>
                <w:rFonts w:ascii="Times New Roman"/>
                <w:sz w:val="24"/>
              </w:rPr>
            </w:pPr>
            <w:r>
              <w:rPr>
                <w:rFonts w:ascii="Times New Roman"/>
                <w:sz w:val="24"/>
              </w:rPr>
              <w:t>2337.25</w:t>
            </w:r>
          </w:p>
        </w:tc>
        <w:tc>
          <w:tcPr>
            <w:tcW w:w="1368" w:type="dxa"/>
            <w:tcBorders>
              <w:top w:val="nil"/>
              <w:bottom w:val="nil"/>
            </w:tcBorders>
          </w:tcPr>
          <w:p>
            <w:pPr>
              <w:pStyle w:val="9"/>
              <w:spacing w:before="46"/>
              <w:ind w:right="-15"/>
              <w:jc w:val="both"/>
              <w:rPr>
                <w:rFonts w:ascii="Times New Roman"/>
                <w:sz w:val="24"/>
              </w:rPr>
            </w:pPr>
            <w:r>
              <w:rPr>
                <w:rFonts w:ascii="Times New Roman"/>
                <w:sz w:val="24"/>
              </w:rPr>
              <w:t>789.817</w:t>
            </w:r>
          </w:p>
        </w:tc>
        <w:tc>
          <w:tcPr>
            <w:tcW w:w="979" w:type="dxa"/>
            <w:tcBorders>
              <w:top w:val="nil"/>
              <w:bottom w:val="nil"/>
            </w:tcBorders>
          </w:tcPr>
          <w:p>
            <w:pPr>
              <w:pStyle w:val="9"/>
              <w:spacing w:before="46"/>
              <w:ind w:right="-15"/>
              <w:jc w:val="both"/>
              <w:rPr>
                <w:rFonts w:ascii="Times New Roman"/>
                <w:sz w:val="24"/>
              </w:rPr>
            </w:pPr>
            <w:r>
              <w:rPr>
                <w:rFonts w:ascii="Times New Roman"/>
                <w:sz w:val="24"/>
              </w:rPr>
              <w:t>228.001</w:t>
            </w:r>
          </w:p>
        </w:tc>
        <w:tc>
          <w:tcPr>
            <w:tcW w:w="1556" w:type="dxa"/>
            <w:tcBorders>
              <w:top w:val="nil"/>
              <w:bottom w:val="nil"/>
            </w:tcBorders>
          </w:tcPr>
          <w:p>
            <w:pPr>
              <w:pStyle w:val="9"/>
              <w:spacing w:before="46"/>
              <w:ind w:right="-15"/>
              <w:jc w:val="both"/>
              <w:rPr>
                <w:rFonts w:ascii="Times New Roman"/>
                <w:sz w:val="24"/>
              </w:rPr>
            </w:pPr>
            <w:r>
              <w:rPr>
                <w:rFonts w:ascii="Times New Roman"/>
                <w:sz w:val="24"/>
              </w:rPr>
              <w:t>1835.42</w:t>
            </w:r>
          </w:p>
        </w:tc>
        <w:tc>
          <w:tcPr>
            <w:tcW w:w="1532" w:type="dxa"/>
            <w:tcBorders>
              <w:top w:val="nil"/>
              <w:bottom w:val="nil"/>
            </w:tcBorders>
          </w:tcPr>
          <w:p>
            <w:pPr>
              <w:pStyle w:val="9"/>
              <w:spacing w:before="46"/>
              <w:ind w:right="-15"/>
              <w:jc w:val="both"/>
              <w:rPr>
                <w:rFonts w:ascii="Times New Roman"/>
                <w:sz w:val="24"/>
              </w:rPr>
            </w:pPr>
            <w:r>
              <w:rPr>
                <w:rFonts w:ascii="Times New Roman"/>
                <w:sz w:val="24"/>
              </w:rPr>
              <w:t>2839.08</w:t>
            </w:r>
          </w:p>
        </w:tc>
        <w:tc>
          <w:tcPr>
            <w:tcW w:w="1023" w:type="dxa"/>
            <w:tcBorders>
              <w:top w:val="nil"/>
              <w:bottom w:val="nil"/>
            </w:tcBorders>
          </w:tcPr>
          <w:p>
            <w:pPr>
              <w:pStyle w:val="9"/>
              <w:spacing w:before="46"/>
              <w:ind w:right="-15"/>
              <w:jc w:val="both"/>
              <w:rPr>
                <w:rFonts w:ascii="Times New Roman"/>
                <w:sz w:val="24"/>
              </w:rPr>
            </w:pPr>
            <w:r>
              <w:rPr>
                <w:rFonts w:ascii="Times New Roman"/>
                <w:sz w:val="24"/>
              </w:rPr>
              <w:t>1558</w:t>
            </w:r>
          </w:p>
        </w:tc>
        <w:tc>
          <w:tcPr>
            <w:tcW w:w="1061" w:type="dxa"/>
            <w:tcBorders>
              <w:top w:val="nil"/>
              <w:bottom w:val="nil"/>
              <w:right w:val="single" w:color="000000" w:sz="18" w:space="0"/>
            </w:tcBorders>
          </w:tcPr>
          <w:p>
            <w:pPr>
              <w:pStyle w:val="9"/>
              <w:spacing w:before="46"/>
              <w:ind w:right="-15"/>
              <w:jc w:val="both"/>
              <w:rPr>
                <w:rFonts w:ascii="Times New Roman"/>
                <w:sz w:val="24"/>
              </w:rPr>
            </w:pPr>
            <w:r>
              <w:rPr>
                <w:rFonts w:ascii="Times New Roman"/>
                <w:sz w:val="24"/>
              </w:rPr>
              <w:t>4628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586" w:type="dxa"/>
            <w:tcBorders>
              <w:top w:val="nil"/>
              <w:left w:val="single" w:color="000000" w:sz="18" w:space="0"/>
              <w:bottom w:val="nil"/>
              <w:right w:val="single" w:color="000000" w:sz="18" w:space="0"/>
            </w:tcBorders>
          </w:tcPr>
          <w:p>
            <w:pPr>
              <w:pStyle w:val="9"/>
              <w:spacing w:before="46"/>
              <w:ind w:left="25"/>
              <w:jc w:val="both"/>
              <w:rPr>
                <w:rFonts w:ascii="Times New Roman"/>
                <w:sz w:val="24"/>
              </w:rPr>
            </w:pPr>
            <w:r>
              <w:rPr>
                <w:rFonts w:ascii="Times New Roman"/>
                <w:sz w:val="24"/>
              </w:rPr>
              <w:t>2009</w:t>
            </w:r>
          </w:p>
        </w:tc>
        <w:tc>
          <w:tcPr>
            <w:tcW w:w="446" w:type="dxa"/>
            <w:tcBorders>
              <w:top w:val="nil"/>
              <w:left w:val="single" w:color="000000" w:sz="18" w:space="0"/>
              <w:bottom w:val="nil"/>
            </w:tcBorders>
          </w:tcPr>
          <w:p>
            <w:pPr>
              <w:pStyle w:val="9"/>
              <w:spacing w:before="46"/>
              <w:ind w:right="-15"/>
              <w:jc w:val="both"/>
              <w:rPr>
                <w:rFonts w:ascii="Times New Roman"/>
                <w:sz w:val="24"/>
              </w:rPr>
            </w:pPr>
            <w:r>
              <w:rPr>
                <w:rFonts w:ascii="Times New Roman"/>
                <w:sz w:val="24"/>
              </w:rPr>
              <w:t>12</w:t>
            </w:r>
          </w:p>
        </w:tc>
        <w:tc>
          <w:tcPr>
            <w:tcW w:w="840" w:type="dxa"/>
            <w:tcBorders>
              <w:top w:val="nil"/>
              <w:bottom w:val="nil"/>
            </w:tcBorders>
          </w:tcPr>
          <w:p>
            <w:pPr>
              <w:pStyle w:val="9"/>
              <w:spacing w:before="46"/>
              <w:ind w:right="-15"/>
              <w:jc w:val="both"/>
              <w:rPr>
                <w:rFonts w:ascii="Times New Roman"/>
                <w:sz w:val="24"/>
              </w:rPr>
            </w:pPr>
            <w:r>
              <w:rPr>
                <w:rFonts w:ascii="Times New Roman"/>
                <w:sz w:val="24"/>
              </w:rPr>
              <w:t>2810.33</w:t>
            </w:r>
          </w:p>
        </w:tc>
        <w:tc>
          <w:tcPr>
            <w:tcW w:w="1368" w:type="dxa"/>
            <w:tcBorders>
              <w:top w:val="nil"/>
              <w:bottom w:val="nil"/>
            </w:tcBorders>
          </w:tcPr>
          <w:p>
            <w:pPr>
              <w:pStyle w:val="9"/>
              <w:spacing w:before="46"/>
              <w:ind w:right="-15"/>
              <w:jc w:val="both"/>
              <w:rPr>
                <w:rFonts w:ascii="Times New Roman"/>
                <w:sz w:val="24"/>
              </w:rPr>
            </w:pPr>
            <w:r>
              <w:rPr>
                <w:rFonts w:ascii="Times New Roman"/>
                <w:sz w:val="24"/>
              </w:rPr>
              <w:t>560.837</w:t>
            </w:r>
          </w:p>
        </w:tc>
        <w:tc>
          <w:tcPr>
            <w:tcW w:w="979" w:type="dxa"/>
            <w:tcBorders>
              <w:top w:val="nil"/>
              <w:bottom w:val="nil"/>
            </w:tcBorders>
          </w:tcPr>
          <w:p>
            <w:pPr>
              <w:pStyle w:val="9"/>
              <w:spacing w:before="46"/>
              <w:ind w:right="-15"/>
              <w:jc w:val="both"/>
              <w:rPr>
                <w:rFonts w:ascii="Times New Roman"/>
                <w:sz w:val="24"/>
              </w:rPr>
            </w:pPr>
            <w:r>
              <w:rPr>
                <w:rFonts w:ascii="Times New Roman"/>
                <w:sz w:val="24"/>
              </w:rPr>
              <w:t>161.900</w:t>
            </w:r>
          </w:p>
        </w:tc>
        <w:tc>
          <w:tcPr>
            <w:tcW w:w="1556" w:type="dxa"/>
            <w:tcBorders>
              <w:top w:val="nil"/>
              <w:bottom w:val="nil"/>
            </w:tcBorders>
          </w:tcPr>
          <w:p>
            <w:pPr>
              <w:pStyle w:val="9"/>
              <w:spacing w:before="46"/>
              <w:ind w:right="-15"/>
              <w:jc w:val="both"/>
              <w:rPr>
                <w:rFonts w:ascii="Times New Roman"/>
                <w:sz w:val="24"/>
              </w:rPr>
            </w:pPr>
            <w:r>
              <w:rPr>
                <w:rFonts w:ascii="Times New Roman"/>
                <w:sz w:val="24"/>
              </w:rPr>
              <w:t>2453.99</w:t>
            </w:r>
          </w:p>
        </w:tc>
        <w:tc>
          <w:tcPr>
            <w:tcW w:w="1532" w:type="dxa"/>
            <w:tcBorders>
              <w:top w:val="nil"/>
              <w:bottom w:val="nil"/>
            </w:tcBorders>
          </w:tcPr>
          <w:p>
            <w:pPr>
              <w:pStyle w:val="9"/>
              <w:spacing w:before="46"/>
              <w:ind w:right="-15"/>
              <w:jc w:val="both"/>
              <w:rPr>
                <w:rFonts w:ascii="Times New Roman"/>
                <w:sz w:val="24"/>
              </w:rPr>
            </w:pPr>
            <w:r>
              <w:rPr>
                <w:rFonts w:ascii="Times New Roman"/>
                <w:sz w:val="24"/>
              </w:rPr>
              <w:t>3166.67</w:t>
            </w:r>
          </w:p>
        </w:tc>
        <w:tc>
          <w:tcPr>
            <w:tcW w:w="1023" w:type="dxa"/>
            <w:tcBorders>
              <w:top w:val="nil"/>
              <w:bottom w:val="nil"/>
            </w:tcBorders>
          </w:tcPr>
          <w:p>
            <w:pPr>
              <w:pStyle w:val="9"/>
              <w:spacing w:before="46"/>
              <w:ind w:right="-15"/>
              <w:jc w:val="both"/>
              <w:rPr>
                <w:rFonts w:ascii="Times New Roman"/>
                <w:sz w:val="24"/>
              </w:rPr>
            </w:pPr>
            <w:r>
              <w:rPr>
                <w:rFonts w:ascii="Times New Roman"/>
                <w:sz w:val="24"/>
              </w:rPr>
              <w:t>2070</w:t>
            </w:r>
          </w:p>
        </w:tc>
        <w:tc>
          <w:tcPr>
            <w:tcW w:w="1061" w:type="dxa"/>
            <w:tcBorders>
              <w:top w:val="nil"/>
              <w:bottom w:val="nil"/>
              <w:right w:val="single" w:color="000000" w:sz="18" w:space="0"/>
            </w:tcBorders>
          </w:tcPr>
          <w:p>
            <w:pPr>
              <w:pStyle w:val="9"/>
              <w:spacing w:before="46"/>
              <w:ind w:right="-15"/>
              <w:jc w:val="both"/>
              <w:rPr>
                <w:rFonts w:ascii="Times New Roman"/>
                <w:sz w:val="24"/>
              </w:rPr>
            </w:pPr>
            <w:r>
              <w:rPr>
                <w:rFonts w:ascii="Times New Roman"/>
                <w:sz w:val="24"/>
              </w:rPr>
              <w:t>3820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trPr>
        <w:tc>
          <w:tcPr>
            <w:tcW w:w="586" w:type="dxa"/>
            <w:tcBorders>
              <w:top w:val="nil"/>
              <w:left w:val="single" w:color="000000" w:sz="18" w:space="0"/>
              <w:bottom w:val="nil"/>
              <w:right w:val="single" w:color="000000" w:sz="18" w:space="0"/>
            </w:tcBorders>
          </w:tcPr>
          <w:p>
            <w:pPr>
              <w:pStyle w:val="9"/>
              <w:spacing w:before="46"/>
              <w:ind w:left="25"/>
              <w:jc w:val="both"/>
              <w:rPr>
                <w:rFonts w:ascii="Times New Roman"/>
                <w:sz w:val="24"/>
              </w:rPr>
            </w:pPr>
            <w:r>
              <w:rPr>
                <w:rFonts w:ascii="Times New Roman"/>
                <w:sz w:val="24"/>
              </w:rPr>
              <w:t>2010</w:t>
            </w:r>
          </w:p>
        </w:tc>
        <w:tc>
          <w:tcPr>
            <w:tcW w:w="446" w:type="dxa"/>
            <w:tcBorders>
              <w:top w:val="nil"/>
              <w:left w:val="single" w:color="000000" w:sz="18" w:space="0"/>
              <w:bottom w:val="nil"/>
            </w:tcBorders>
          </w:tcPr>
          <w:p>
            <w:pPr>
              <w:pStyle w:val="9"/>
              <w:spacing w:before="46"/>
              <w:ind w:right="-15"/>
              <w:jc w:val="both"/>
              <w:rPr>
                <w:rFonts w:ascii="Times New Roman"/>
                <w:sz w:val="24"/>
              </w:rPr>
            </w:pPr>
            <w:r>
              <w:rPr>
                <w:rFonts w:ascii="Times New Roman"/>
                <w:sz w:val="24"/>
              </w:rPr>
              <w:t>12</w:t>
            </w:r>
          </w:p>
        </w:tc>
        <w:tc>
          <w:tcPr>
            <w:tcW w:w="840" w:type="dxa"/>
            <w:tcBorders>
              <w:top w:val="nil"/>
              <w:bottom w:val="nil"/>
            </w:tcBorders>
          </w:tcPr>
          <w:p>
            <w:pPr>
              <w:pStyle w:val="9"/>
              <w:spacing w:before="46"/>
              <w:ind w:right="-15"/>
              <w:jc w:val="both"/>
              <w:rPr>
                <w:rFonts w:ascii="Times New Roman"/>
                <w:sz w:val="24"/>
              </w:rPr>
            </w:pPr>
            <w:r>
              <w:rPr>
                <w:rFonts w:ascii="Times New Roman"/>
                <w:sz w:val="24"/>
              </w:rPr>
              <w:t>2646.50</w:t>
            </w:r>
          </w:p>
        </w:tc>
        <w:tc>
          <w:tcPr>
            <w:tcW w:w="1368" w:type="dxa"/>
            <w:tcBorders>
              <w:top w:val="nil"/>
              <w:bottom w:val="nil"/>
            </w:tcBorders>
          </w:tcPr>
          <w:p>
            <w:pPr>
              <w:pStyle w:val="9"/>
              <w:spacing w:before="46"/>
              <w:ind w:right="-15"/>
              <w:jc w:val="both"/>
              <w:rPr>
                <w:rFonts w:ascii="Times New Roman"/>
                <w:sz w:val="24"/>
              </w:rPr>
            </w:pPr>
            <w:r>
              <w:rPr>
                <w:rFonts w:ascii="Times New Roman"/>
                <w:sz w:val="24"/>
              </w:rPr>
              <w:t>203.634</w:t>
            </w:r>
          </w:p>
        </w:tc>
        <w:tc>
          <w:tcPr>
            <w:tcW w:w="979" w:type="dxa"/>
            <w:tcBorders>
              <w:top w:val="nil"/>
              <w:bottom w:val="nil"/>
            </w:tcBorders>
          </w:tcPr>
          <w:p>
            <w:pPr>
              <w:pStyle w:val="9"/>
              <w:spacing w:before="46"/>
              <w:ind w:right="-15"/>
              <w:jc w:val="both"/>
              <w:rPr>
                <w:rFonts w:ascii="Times New Roman"/>
                <w:sz w:val="24"/>
              </w:rPr>
            </w:pPr>
            <w:r>
              <w:rPr>
                <w:rFonts w:ascii="Times New Roman"/>
                <w:sz w:val="24"/>
              </w:rPr>
              <w:t>58.784</w:t>
            </w:r>
          </w:p>
        </w:tc>
        <w:tc>
          <w:tcPr>
            <w:tcW w:w="1556" w:type="dxa"/>
            <w:tcBorders>
              <w:top w:val="nil"/>
              <w:bottom w:val="nil"/>
            </w:tcBorders>
          </w:tcPr>
          <w:p>
            <w:pPr>
              <w:pStyle w:val="9"/>
              <w:spacing w:before="46"/>
              <w:ind w:right="-15"/>
              <w:jc w:val="both"/>
              <w:rPr>
                <w:rFonts w:ascii="Times New Roman"/>
                <w:sz w:val="24"/>
              </w:rPr>
            </w:pPr>
            <w:r>
              <w:rPr>
                <w:rFonts w:ascii="Times New Roman"/>
                <w:sz w:val="24"/>
              </w:rPr>
              <w:t>2517.12</w:t>
            </w:r>
          </w:p>
        </w:tc>
        <w:tc>
          <w:tcPr>
            <w:tcW w:w="1532" w:type="dxa"/>
            <w:tcBorders>
              <w:top w:val="nil"/>
              <w:bottom w:val="nil"/>
            </w:tcBorders>
          </w:tcPr>
          <w:p>
            <w:pPr>
              <w:pStyle w:val="9"/>
              <w:spacing w:before="46"/>
              <w:ind w:right="-15"/>
              <w:jc w:val="both"/>
              <w:rPr>
                <w:rFonts w:ascii="Times New Roman"/>
                <w:sz w:val="24"/>
              </w:rPr>
            </w:pPr>
            <w:r>
              <w:rPr>
                <w:rFonts w:ascii="Times New Roman"/>
                <w:sz w:val="24"/>
              </w:rPr>
              <w:t>2775.88</w:t>
            </w:r>
          </w:p>
        </w:tc>
        <w:tc>
          <w:tcPr>
            <w:tcW w:w="1023" w:type="dxa"/>
            <w:tcBorders>
              <w:top w:val="nil"/>
              <w:bottom w:val="nil"/>
            </w:tcBorders>
          </w:tcPr>
          <w:p>
            <w:pPr>
              <w:pStyle w:val="9"/>
              <w:spacing w:before="46"/>
              <w:ind w:right="-15"/>
              <w:jc w:val="both"/>
              <w:rPr>
                <w:rFonts w:ascii="Times New Roman"/>
                <w:sz w:val="24"/>
              </w:rPr>
            </w:pPr>
            <w:r>
              <w:rPr>
                <w:rFonts w:ascii="Times New Roman"/>
                <w:sz w:val="24"/>
              </w:rPr>
              <w:t>2263</w:t>
            </w:r>
          </w:p>
        </w:tc>
        <w:tc>
          <w:tcPr>
            <w:tcW w:w="1061" w:type="dxa"/>
            <w:tcBorders>
              <w:top w:val="nil"/>
              <w:bottom w:val="nil"/>
              <w:right w:val="single" w:color="000000" w:sz="18" w:space="0"/>
            </w:tcBorders>
          </w:tcPr>
          <w:p>
            <w:pPr>
              <w:pStyle w:val="9"/>
              <w:spacing w:before="46"/>
              <w:ind w:right="-15"/>
              <w:jc w:val="both"/>
              <w:rPr>
                <w:rFonts w:ascii="Times New Roman"/>
                <w:sz w:val="24"/>
              </w:rPr>
            </w:pPr>
            <w:r>
              <w:rPr>
                <w:rFonts w:ascii="Times New Roman"/>
                <w:sz w:val="24"/>
              </w:rPr>
              <w:t>2956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8" w:hRule="atLeast"/>
        </w:trPr>
        <w:tc>
          <w:tcPr>
            <w:tcW w:w="586" w:type="dxa"/>
            <w:tcBorders>
              <w:top w:val="nil"/>
              <w:left w:val="single" w:color="000000" w:sz="18" w:space="0"/>
              <w:bottom w:val="single" w:color="000000" w:sz="18" w:space="0"/>
              <w:right w:val="single" w:color="000000" w:sz="18" w:space="0"/>
            </w:tcBorders>
          </w:tcPr>
          <w:p>
            <w:pPr>
              <w:pStyle w:val="9"/>
              <w:spacing w:before="46"/>
              <w:ind w:left="25"/>
              <w:jc w:val="both"/>
              <w:rPr>
                <w:rFonts w:ascii="Times New Roman"/>
                <w:sz w:val="24"/>
              </w:rPr>
            </w:pPr>
            <w:r>
              <w:rPr>
                <w:rFonts w:ascii="Times New Roman"/>
                <w:sz w:val="24"/>
              </w:rPr>
              <w:t>Total</w:t>
            </w:r>
          </w:p>
        </w:tc>
        <w:tc>
          <w:tcPr>
            <w:tcW w:w="446" w:type="dxa"/>
            <w:tcBorders>
              <w:top w:val="nil"/>
              <w:left w:val="single" w:color="000000" w:sz="18" w:space="0"/>
              <w:bottom w:val="single" w:color="000000" w:sz="18" w:space="0"/>
            </w:tcBorders>
          </w:tcPr>
          <w:p>
            <w:pPr>
              <w:pStyle w:val="9"/>
              <w:spacing w:before="46"/>
              <w:ind w:right="-15"/>
              <w:jc w:val="both"/>
              <w:rPr>
                <w:rFonts w:ascii="Times New Roman"/>
                <w:sz w:val="24"/>
              </w:rPr>
            </w:pPr>
            <w:r>
              <w:rPr>
                <w:rFonts w:ascii="Times New Roman"/>
                <w:sz w:val="24"/>
              </w:rPr>
              <w:t>120</w:t>
            </w:r>
          </w:p>
        </w:tc>
        <w:tc>
          <w:tcPr>
            <w:tcW w:w="840" w:type="dxa"/>
            <w:tcBorders>
              <w:top w:val="nil"/>
              <w:bottom w:val="single" w:color="000000" w:sz="18" w:space="0"/>
            </w:tcBorders>
          </w:tcPr>
          <w:p>
            <w:pPr>
              <w:pStyle w:val="9"/>
              <w:spacing w:before="46"/>
              <w:ind w:right="-15"/>
              <w:jc w:val="both"/>
              <w:rPr>
                <w:rFonts w:ascii="Times New Roman"/>
                <w:sz w:val="24"/>
              </w:rPr>
            </w:pPr>
            <w:r>
              <w:rPr>
                <w:rFonts w:ascii="Times New Roman"/>
                <w:sz w:val="24"/>
              </w:rPr>
              <w:t>1800.08</w:t>
            </w:r>
          </w:p>
        </w:tc>
        <w:tc>
          <w:tcPr>
            <w:tcW w:w="1368" w:type="dxa"/>
            <w:tcBorders>
              <w:top w:val="nil"/>
              <w:bottom w:val="single" w:color="000000" w:sz="18" w:space="0"/>
            </w:tcBorders>
          </w:tcPr>
          <w:p>
            <w:pPr>
              <w:pStyle w:val="9"/>
              <w:spacing w:before="46"/>
              <w:ind w:right="-15"/>
              <w:jc w:val="both"/>
              <w:rPr>
                <w:rFonts w:ascii="Times New Roman"/>
                <w:sz w:val="24"/>
              </w:rPr>
            </w:pPr>
            <w:r>
              <w:rPr>
                <w:rFonts w:ascii="Times New Roman"/>
                <w:sz w:val="24"/>
              </w:rPr>
              <w:t>846.799</w:t>
            </w:r>
          </w:p>
        </w:tc>
        <w:tc>
          <w:tcPr>
            <w:tcW w:w="979" w:type="dxa"/>
            <w:tcBorders>
              <w:top w:val="nil"/>
              <w:bottom w:val="single" w:color="000000" w:sz="18" w:space="0"/>
            </w:tcBorders>
          </w:tcPr>
          <w:p>
            <w:pPr>
              <w:pStyle w:val="9"/>
              <w:spacing w:before="46"/>
              <w:ind w:right="-15"/>
              <w:jc w:val="both"/>
              <w:rPr>
                <w:rFonts w:ascii="Times New Roman"/>
                <w:sz w:val="24"/>
              </w:rPr>
            </w:pPr>
            <w:r>
              <w:rPr>
                <w:rFonts w:ascii="Times New Roman"/>
                <w:sz w:val="24"/>
              </w:rPr>
              <w:t>77.302</w:t>
            </w:r>
          </w:p>
        </w:tc>
        <w:tc>
          <w:tcPr>
            <w:tcW w:w="1556" w:type="dxa"/>
            <w:tcBorders>
              <w:top w:val="nil"/>
              <w:bottom w:val="single" w:color="000000" w:sz="18" w:space="0"/>
            </w:tcBorders>
          </w:tcPr>
          <w:p>
            <w:pPr>
              <w:pStyle w:val="9"/>
              <w:spacing w:before="46"/>
              <w:ind w:right="-15"/>
              <w:jc w:val="both"/>
              <w:rPr>
                <w:rFonts w:ascii="Times New Roman"/>
                <w:sz w:val="24"/>
              </w:rPr>
            </w:pPr>
            <w:r>
              <w:rPr>
                <w:rFonts w:ascii="Times New Roman"/>
                <w:sz w:val="24"/>
              </w:rPr>
              <w:t>1647.02</w:t>
            </w:r>
          </w:p>
        </w:tc>
        <w:tc>
          <w:tcPr>
            <w:tcW w:w="1532" w:type="dxa"/>
            <w:tcBorders>
              <w:top w:val="nil"/>
              <w:bottom w:val="single" w:color="000000" w:sz="18" w:space="0"/>
            </w:tcBorders>
          </w:tcPr>
          <w:p>
            <w:pPr>
              <w:pStyle w:val="9"/>
              <w:spacing w:before="46"/>
              <w:ind w:right="-15"/>
              <w:jc w:val="both"/>
              <w:rPr>
                <w:rFonts w:ascii="Times New Roman"/>
                <w:sz w:val="24"/>
              </w:rPr>
            </w:pPr>
            <w:r>
              <w:rPr>
                <w:rFonts w:ascii="Times New Roman"/>
                <w:sz w:val="24"/>
              </w:rPr>
              <w:t>1953.15</w:t>
            </w:r>
          </w:p>
        </w:tc>
        <w:tc>
          <w:tcPr>
            <w:tcW w:w="1023" w:type="dxa"/>
            <w:tcBorders>
              <w:top w:val="nil"/>
              <w:bottom w:val="single" w:color="000000" w:sz="18" w:space="0"/>
            </w:tcBorders>
          </w:tcPr>
          <w:p>
            <w:pPr>
              <w:pStyle w:val="9"/>
              <w:spacing w:before="46"/>
              <w:ind w:right="-15"/>
              <w:jc w:val="both"/>
              <w:rPr>
                <w:rFonts w:ascii="Times New Roman"/>
                <w:sz w:val="24"/>
              </w:rPr>
            </w:pPr>
            <w:r>
              <w:rPr>
                <w:rFonts w:ascii="Times New Roman"/>
                <w:sz w:val="24"/>
              </w:rPr>
              <w:t>379</w:t>
            </w:r>
          </w:p>
        </w:tc>
        <w:tc>
          <w:tcPr>
            <w:tcW w:w="1061" w:type="dxa"/>
            <w:tcBorders>
              <w:top w:val="nil"/>
              <w:bottom w:val="single" w:color="000000" w:sz="18" w:space="0"/>
              <w:right w:val="single" w:color="000000" w:sz="18" w:space="0"/>
            </w:tcBorders>
          </w:tcPr>
          <w:p>
            <w:pPr>
              <w:pStyle w:val="9"/>
              <w:spacing w:before="46"/>
              <w:ind w:right="-15"/>
              <w:jc w:val="both"/>
              <w:rPr>
                <w:rFonts w:ascii="Times New Roman"/>
                <w:sz w:val="24"/>
              </w:rPr>
            </w:pPr>
            <w:r>
              <w:rPr>
                <w:rFonts w:ascii="Times New Roman"/>
                <w:sz w:val="24"/>
              </w:rPr>
              <w:t>4628</w:t>
            </w:r>
          </w:p>
        </w:tc>
      </w:tr>
    </w:tbl>
    <w:p>
      <w:pPr>
        <w:pStyle w:val="6"/>
        <w:spacing w:before="6"/>
        <w:jc w:val="both"/>
        <w:rPr>
          <w:sz w:val="26"/>
        </w:rPr>
      </w:pPr>
    </w:p>
    <w:p>
      <w:pPr>
        <w:pStyle w:val="6"/>
        <w:spacing w:before="90" w:line="480" w:lineRule="auto"/>
        <w:ind w:left="220" w:right="1415"/>
        <w:jc w:val="both"/>
      </w:pPr>
      <w:r>
        <w:t>In 2001, the average monthly reported case was 717.3; the least number was recorded as 475 in</w:t>
      </w:r>
      <w:r>
        <w:rPr>
          <w:spacing w:val="-57"/>
        </w:rPr>
        <w:t xml:space="preserve"> </w:t>
      </w:r>
      <w:r>
        <w:t>July and the highest number was recorded in December as 1161. In 2002, the average monthly</w:t>
      </w:r>
      <w:r>
        <w:rPr>
          <w:spacing w:val="1"/>
        </w:rPr>
        <w:t xml:space="preserve"> </w:t>
      </w:r>
      <w:r>
        <w:t>reported case was 1058; the least number was recorded in February as 451. In 2003, 2004,2005,</w:t>
      </w:r>
      <w:r>
        <w:rPr>
          <w:spacing w:val="-57"/>
        </w:rPr>
        <w:t xml:space="preserve"> </w:t>
      </w:r>
      <w:r>
        <w:t>2006,</w:t>
      </w:r>
      <w:r>
        <w:rPr>
          <w:spacing w:val="1"/>
        </w:rPr>
        <w:t xml:space="preserve"> </w:t>
      </w:r>
      <w:r>
        <w:t>2007,</w:t>
      </w:r>
      <w:r>
        <w:rPr>
          <w:spacing w:val="2"/>
        </w:rPr>
        <w:t xml:space="preserve"> </w:t>
      </w:r>
      <w:r>
        <w:t>2008,</w:t>
      </w:r>
      <w:r>
        <w:rPr>
          <w:spacing w:val="2"/>
        </w:rPr>
        <w:t xml:space="preserve"> </w:t>
      </w:r>
      <w:r>
        <w:t>2009</w:t>
      </w:r>
      <w:r>
        <w:rPr>
          <w:spacing w:val="-4"/>
        </w:rPr>
        <w:t xml:space="preserve"> </w:t>
      </w:r>
      <w:r>
        <w:t>and 2010,</w:t>
      </w:r>
      <w:r>
        <w:rPr>
          <w:spacing w:val="-3"/>
        </w:rPr>
        <w:t xml:space="preserve"> </w:t>
      </w:r>
      <w:r>
        <w:t>the</w:t>
      </w:r>
      <w:r>
        <w:rPr>
          <w:spacing w:val="-1"/>
        </w:rPr>
        <w:t xml:space="preserve"> </w:t>
      </w:r>
      <w:r>
        <w:t>average</w:t>
      </w:r>
      <w:r>
        <w:rPr>
          <w:spacing w:val="3"/>
        </w:rPr>
        <w:t xml:space="preserve"> </w:t>
      </w:r>
      <w:r>
        <w:t>monthly</w:t>
      </w:r>
      <w:r>
        <w:rPr>
          <w:spacing w:val="-9"/>
        </w:rPr>
        <w:t xml:space="preserve"> </w:t>
      </w:r>
      <w:r>
        <w:t>reported</w:t>
      </w:r>
      <w:r>
        <w:rPr>
          <w:spacing w:val="-5"/>
        </w:rPr>
        <w:t xml:space="preserve"> </w:t>
      </w:r>
      <w:r>
        <w:t>cases</w:t>
      </w:r>
      <w:r>
        <w:rPr>
          <w:spacing w:val="-2"/>
        </w:rPr>
        <w:t xml:space="preserve"> </w:t>
      </w:r>
      <w:r>
        <w:t>were</w:t>
      </w:r>
      <w:r>
        <w:rPr>
          <w:spacing w:val="4"/>
        </w:rPr>
        <w:t xml:space="preserve"> </w:t>
      </w:r>
      <w:r>
        <w:t>1130,</w:t>
      </w:r>
      <w:r>
        <w:rPr>
          <w:spacing w:val="1"/>
        </w:rPr>
        <w:t xml:space="preserve"> </w:t>
      </w:r>
      <w:r>
        <w:t>870,</w:t>
      </w:r>
      <w:r>
        <w:rPr>
          <w:spacing w:val="2"/>
        </w:rPr>
        <w:t xml:space="preserve"> </w:t>
      </w:r>
      <w:r>
        <w:t>1875.9,</w:t>
      </w:r>
    </w:p>
    <w:p>
      <w:pPr>
        <w:pStyle w:val="6"/>
        <w:spacing w:before="1" w:line="480" w:lineRule="auto"/>
        <w:ind w:left="220" w:right="1275"/>
        <w:jc w:val="both"/>
      </w:pPr>
      <w:r>
        <w:t>2439, 2115, 2337, 2810 and 2646.5</w:t>
      </w:r>
      <w:r>
        <w:rPr>
          <w:spacing w:val="1"/>
        </w:rPr>
        <w:t xml:space="preserve"> </w:t>
      </w:r>
      <w:r>
        <w:t>respectively. Their respective highest reported cases were</w:t>
      </w:r>
      <w:r>
        <w:rPr>
          <w:spacing w:val="1"/>
        </w:rPr>
        <w:t xml:space="preserve"> </w:t>
      </w:r>
      <w:r>
        <w:t>1377</w:t>
      </w:r>
      <w:r>
        <w:rPr>
          <w:spacing w:val="-1"/>
        </w:rPr>
        <w:t xml:space="preserve"> </w:t>
      </w:r>
      <w:r>
        <w:t>(in</w:t>
      </w:r>
      <w:r>
        <w:rPr>
          <w:spacing w:val="-6"/>
        </w:rPr>
        <w:t xml:space="preserve"> </w:t>
      </w:r>
      <w:r>
        <w:t>December),</w:t>
      </w:r>
      <w:r>
        <w:rPr>
          <w:spacing w:val="2"/>
        </w:rPr>
        <w:t xml:space="preserve"> </w:t>
      </w:r>
      <w:r>
        <w:t>1402 (in</w:t>
      </w:r>
      <w:r>
        <w:rPr>
          <w:spacing w:val="-6"/>
        </w:rPr>
        <w:t xml:space="preserve"> </w:t>
      </w:r>
      <w:r>
        <w:t>December),</w:t>
      </w:r>
      <w:r>
        <w:rPr>
          <w:spacing w:val="1"/>
        </w:rPr>
        <w:t xml:space="preserve"> </w:t>
      </w:r>
      <w:r>
        <w:t>2038(in</w:t>
      </w:r>
      <w:r>
        <w:rPr>
          <w:spacing w:val="-5"/>
        </w:rPr>
        <w:t xml:space="preserve"> </w:t>
      </w:r>
      <w:r>
        <w:t>August),</w:t>
      </w:r>
      <w:r>
        <w:rPr>
          <w:spacing w:val="-4"/>
        </w:rPr>
        <w:t xml:space="preserve"> </w:t>
      </w:r>
      <w:r>
        <w:t>3017(in</w:t>
      </w:r>
      <w:r>
        <w:rPr>
          <w:spacing w:val="-5"/>
        </w:rPr>
        <w:t xml:space="preserve"> </w:t>
      </w:r>
      <w:r>
        <w:t>September),</w:t>
      </w:r>
      <w:r>
        <w:rPr>
          <w:spacing w:val="1"/>
        </w:rPr>
        <w:t xml:space="preserve"> </w:t>
      </w:r>
      <w:r>
        <w:t>2859(in</w:t>
      </w:r>
      <w:r>
        <w:rPr>
          <w:spacing w:val="-5"/>
        </w:rPr>
        <w:t xml:space="preserve"> </w:t>
      </w:r>
      <w:r>
        <w:t>July),</w:t>
      </w:r>
      <w:r>
        <w:rPr>
          <w:spacing w:val="-57"/>
        </w:rPr>
        <w:t xml:space="preserve"> </w:t>
      </w:r>
      <w:r>
        <w:t>4628(in</w:t>
      </w:r>
      <w:r>
        <w:rPr>
          <w:spacing w:val="-4"/>
        </w:rPr>
        <w:t xml:space="preserve"> </w:t>
      </w:r>
      <w:r>
        <w:t>May),</w:t>
      </w:r>
      <w:r>
        <w:rPr>
          <w:spacing w:val="4"/>
        </w:rPr>
        <w:t xml:space="preserve"> </w:t>
      </w:r>
      <w:r>
        <w:t>3820(in</w:t>
      </w:r>
      <w:r>
        <w:rPr>
          <w:spacing w:val="-3"/>
        </w:rPr>
        <w:t xml:space="preserve"> </w:t>
      </w:r>
      <w:r>
        <w:t>August)</w:t>
      </w:r>
      <w:r>
        <w:rPr>
          <w:spacing w:val="6"/>
        </w:rPr>
        <w:t xml:space="preserve"> </w:t>
      </w:r>
      <w:r>
        <w:t>and</w:t>
      </w:r>
      <w:r>
        <w:rPr>
          <w:spacing w:val="3"/>
        </w:rPr>
        <w:t xml:space="preserve"> </w:t>
      </w:r>
      <w:r>
        <w:t>2956</w:t>
      </w:r>
      <w:r>
        <w:rPr>
          <w:spacing w:val="2"/>
        </w:rPr>
        <w:t xml:space="preserve"> </w:t>
      </w:r>
      <w:r>
        <w:t>(in</w:t>
      </w:r>
      <w:r>
        <w:rPr>
          <w:spacing w:val="-3"/>
        </w:rPr>
        <w:t xml:space="preserve"> </w:t>
      </w:r>
      <w:r>
        <w:t>January).</w:t>
      </w:r>
    </w:p>
    <w:p>
      <w:pPr>
        <w:pStyle w:val="3"/>
        <w:numPr>
          <w:ilvl w:val="2"/>
          <w:numId w:val="12"/>
        </w:numPr>
        <w:tabs>
          <w:tab w:val="left" w:pos="764"/>
        </w:tabs>
        <w:spacing w:before="5" w:after="0" w:line="240" w:lineRule="auto"/>
        <w:ind w:left="763" w:right="0" w:hanging="544"/>
        <w:jc w:val="both"/>
      </w:pPr>
      <w:r>
        <w:t>TWO-SAMPLE</w:t>
      </w:r>
      <w:r>
        <w:rPr>
          <w:spacing w:val="-6"/>
        </w:rPr>
        <w:t xml:space="preserve"> </w:t>
      </w:r>
      <w:r>
        <w:t>T-TEST</w:t>
      </w:r>
      <w:r>
        <w:rPr>
          <w:spacing w:val="-5"/>
        </w:rPr>
        <w:t xml:space="preserve"> </w:t>
      </w:r>
      <w:r>
        <w:t>AND</w:t>
      </w:r>
      <w:r>
        <w:rPr>
          <w:spacing w:val="-4"/>
        </w:rPr>
        <w:t xml:space="preserve"> </w:t>
      </w:r>
      <w:r>
        <w:t>CONFIDENCE</w:t>
      </w:r>
      <w:r>
        <w:rPr>
          <w:spacing w:val="-5"/>
        </w:rPr>
        <w:t xml:space="preserve"> </w:t>
      </w:r>
      <w:r>
        <w:t>INTERVAL</w:t>
      </w:r>
    </w:p>
    <w:p>
      <w:pPr>
        <w:pStyle w:val="6"/>
        <w:spacing w:before="10"/>
        <w:jc w:val="both"/>
        <w:rPr>
          <w:b/>
          <w:sz w:val="22"/>
        </w:rPr>
      </w:pPr>
    </w:p>
    <w:p>
      <w:pPr>
        <w:pStyle w:val="6"/>
        <w:spacing w:before="1" w:line="480" w:lineRule="auto"/>
        <w:ind w:left="220" w:right="1863"/>
        <w:jc w:val="both"/>
      </w:pPr>
      <w:r>
        <w:t>The two-sample t-test was used to compare the sample means of reported cases of malaria</w:t>
      </w:r>
      <w:r>
        <w:rPr>
          <w:spacing w:val="1"/>
        </w:rPr>
        <w:t xml:space="preserve"> </w:t>
      </w:r>
      <w:r>
        <w:t>between the year 2001 (the base year of the corrected data) to the tenth year, 2010. Minitab</w:t>
      </w:r>
      <w:r>
        <w:rPr>
          <w:spacing w:val="-57"/>
        </w:rPr>
        <w:t xml:space="preserve"> </w:t>
      </w:r>
      <w:r>
        <w:t>package</w:t>
      </w:r>
      <w:r>
        <w:rPr>
          <w:spacing w:val="-1"/>
        </w:rPr>
        <w:t xml:space="preserve"> </w:t>
      </w:r>
      <w:r>
        <w:t>was</w:t>
      </w:r>
      <w:r>
        <w:rPr>
          <w:spacing w:val="-1"/>
        </w:rPr>
        <w:t xml:space="preserve"> </w:t>
      </w:r>
      <w:r>
        <w:t>used</w:t>
      </w:r>
      <w:r>
        <w:rPr>
          <w:spacing w:val="5"/>
        </w:rPr>
        <w:t xml:space="preserve"> </w:t>
      </w:r>
      <w:r>
        <w:t>in</w:t>
      </w:r>
      <w:r>
        <w:rPr>
          <w:spacing w:val="-4"/>
        </w:rPr>
        <w:t xml:space="preserve"> </w:t>
      </w:r>
      <w:r>
        <w:t>this</w:t>
      </w:r>
      <w:r>
        <w:rPr>
          <w:spacing w:val="-1"/>
        </w:rPr>
        <w:t xml:space="preserve"> </w:t>
      </w:r>
      <w:r>
        <w:t>analysis</w:t>
      </w:r>
      <w:r>
        <w:rPr>
          <w:spacing w:val="-1"/>
        </w:rPr>
        <w:t xml:space="preserve"> </w:t>
      </w:r>
      <w:r>
        <w:t>and</w:t>
      </w:r>
      <w:r>
        <w:rPr>
          <w:spacing w:val="1"/>
        </w:rPr>
        <w:t xml:space="preserve"> </w:t>
      </w:r>
      <w:r>
        <w:t>the results</w:t>
      </w:r>
      <w:r>
        <w:rPr>
          <w:spacing w:val="-2"/>
        </w:rPr>
        <w:t xml:space="preserve"> </w:t>
      </w:r>
      <w:r>
        <w:t>are displayed</w:t>
      </w:r>
      <w:r>
        <w:rPr>
          <w:spacing w:val="5"/>
        </w:rPr>
        <w:t xml:space="preserve"> </w:t>
      </w:r>
      <w:r>
        <w:t>in</w:t>
      </w:r>
      <w:r>
        <w:rPr>
          <w:spacing w:val="-4"/>
        </w:rPr>
        <w:t xml:space="preserve"> </w:t>
      </w:r>
      <w:r>
        <w:t>appendix</w:t>
      </w:r>
      <w:r>
        <w:rPr>
          <w:spacing w:val="-1"/>
        </w:rPr>
        <w:t xml:space="preserve"> </w:t>
      </w:r>
      <w:r>
        <w:t>C.</w:t>
      </w:r>
    </w:p>
    <w:p>
      <w:pPr>
        <w:spacing w:after="0" w:line="480" w:lineRule="auto"/>
        <w:jc w:val="both"/>
        <w:sectPr>
          <w:pgSz w:w="12240" w:h="15840"/>
          <w:pgMar w:top="1360" w:right="160" w:bottom="1200" w:left="1220" w:header="0" w:footer="932" w:gutter="0"/>
          <w:cols w:space="720" w:num="1"/>
        </w:sectPr>
      </w:pPr>
    </w:p>
    <w:p>
      <w:pPr>
        <w:pStyle w:val="3"/>
        <w:numPr>
          <w:ilvl w:val="2"/>
          <w:numId w:val="12"/>
        </w:numPr>
        <w:tabs>
          <w:tab w:val="left" w:pos="764"/>
        </w:tabs>
        <w:spacing w:before="77" w:after="0" w:line="480" w:lineRule="auto"/>
        <w:ind w:left="220" w:right="1286" w:firstLine="0"/>
        <w:jc w:val="both"/>
      </w:pPr>
      <w:r>
        <w:t>Two-Sample T-Test and Confidence Interval for Monthly Reported Cases in 2001 and</w:t>
      </w:r>
      <w:r>
        <w:rPr>
          <w:spacing w:val="-57"/>
        </w:rPr>
        <w:t xml:space="preserve"> </w:t>
      </w:r>
      <w:r>
        <w:t>2002</w:t>
      </w:r>
    </w:p>
    <w:p>
      <w:pPr>
        <w:pStyle w:val="6"/>
        <w:spacing w:line="480" w:lineRule="auto"/>
        <w:ind w:left="220" w:right="1275"/>
        <w:jc w:val="both"/>
      </w:pPr>
      <w:r>
        <w:drawing>
          <wp:anchor distT="0" distB="0" distL="0" distR="0" simplePos="0" relativeHeight="251660288" behindDoc="0" locked="0" layoutInCell="1" allowOverlap="1">
            <wp:simplePos x="0" y="0"/>
            <wp:positionH relativeFrom="page">
              <wp:posOffset>914400</wp:posOffset>
            </wp:positionH>
            <wp:positionV relativeFrom="paragraph">
              <wp:posOffset>742950</wp:posOffset>
            </wp:positionV>
            <wp:extent cx="996315" cy="132080"/>
            <wp:effectExtent l="0" t="0" r="0" b="0"/>
            <wp:wrapTopAndBottom/>
            <wp:docPr id="16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69.png"/>
                    <pic:cNvPicPr>
                      <a:picLocks noChangeAspect="1"/>
                    </pic:cNvPicPr>
                  </pic:nvPicPr>
                  <pic:blipFill>
                    <a:blip r:embed="rId74" cstate="print"/>
                    <a:stretch>
                      <a:fillRect/>
                    </a:stretch>
                  </pic:blipFill>
                  <pic:spPr>
                    <a:xfrm>
                      <a:off x="0" y="0"/>
                      <a:ext cx="996487" cy="132016"/>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914400</wp:posOffset>
            </wp:positionH>
            <wp:positionV relativeFrom="paragraph">
              <wp:posOffset>1099820</wp:posOffset>
            </wp:positionV>
            <wp:extent cx="996315" cy="132080"/>
            <wp:effectExtent l="0" t="0" r="0" b="0"/>
            <wp:wrapTopAndBottom/>
            <wp:docPr id="16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70.png"/>
                    <pic:cNvPicPr>
                      <a:picLocks noChangeAspect="1"/>
                    </pic:cNvPicPr>
                  </pic:nvPicPr>
                  <pic:blipFill>
                    <a:blip r:embed="rId75" cstate="print"/>
                    <a:stretch>
                      <a:fillRect/>
                    </a:stretch>
                  </pic:blipFill>
                  <pic:spPr>
                    <a:xfrm>
                      <a:off x="0" y="0"/>
                      <a:ext cx="996487" cy="132016"/>
                    </a:xfrm>
                    <a:prstGeom prst="rect">
                      <a:avLst/>
                    </a:prstGeom>
                  </pic:spPr>
                </pic:pic>
              </a:graphicData>
            </a:graphic>
          </wp:anchor>
        </w:drawing>
      </w:r>
      <w:r>
        <w:t>Assuming</w:t>
      </w:r>
      <w:r>
        <w:rPr>
          <w:spacing w:val="-2"/>
        </w:rPr>
        <w:t xml:space="preserve"> </w:t>
      </w:r>
      <w:r>
        <w:t>equal</w:t>
      </w:r>
      <w:r>
        <w:rPr>
          <w:spacing w:val="-6"/>
        </w:rPr>
        <w:t xml:space="preserve"> </w:t>
      </w:r>
      <w:r>
        <w:t>variances,</w:t>
      </w:r>
      <w:r>
        <w:rPr>
          <w:spacing w:val="1"/>
        </w:rPr>
        <w:t xml:space="preserve"> </w:t>
      </w:r>
      <w:r>
        <w:t>the</w:t>
      </w:r>
      <w:r>
        <w:rPr>
          <w:spacing w:val="-3"/>
        </w:rPr>
        <w:t xml:space="preserve"> </w:t>
      </w:r>
      <w:r>
        <w:t>null</w:t>
      </w:r>
      <w:r>
        <w:rPr>
          <w:spacing w:val="-1"/>
        </w:rPr>
        <w:t xml:space="preserve"> </w:t>
      </w:r>
      <w:r>
        <w:t>hypothesis</w:t>
      </w:r>
      <w:r>
        <w:rPr>
          <w:spacing w:val="-3"/>
        </w:rPr>
        <w:t xml:space="preserve"> </w:t>
      </w:r>
      <w:r>
        <w:t>and</w:t>
      </w:r>
      <w:r>
        <w:rPr>
          <w:spacing w:val="-1"/>
        </w:rPr>
        <w:t xml:space="preserve"> </w:t>
      </w:r>
      <w:r>
        <w:t>the</w:t>
      </w:r>
      <w:r>
        <w:rPr>
          <w:spacing w:val="-3"/>
        </w:rPr>
        <w:t xml:space="preserve"> </w:t>
      </w:r>
      <w:r>
        <w:t>alternative</w:t>
      </w:r>
      <w:r>
        <w:rPr>
          <w:spacing w:val="3"/>
        </w:rPr>
        <w:t xml:space="preserve"> </w:t>
      </w:r>
      <w:r>
        <w:t>hypotheses</w:t>
      </w:r>
      <w:r>
        <w:rPr>
          <w:spacing w:val="-3"/>
        </w:rPr>
        <w:t xml:space="preserve"> </w:t>
      </w:r>
      <w:r>
        <w:t>stated</w:t>
      </w:r>
      <w:r>
        <w:rPr>
          <w:spacing w:val="-6"/>
        </w:rPr>
        <w:t xml:space="preserve"> </w:t>
      </w:r>
      <w:r>
        <w:t>are</w:t>
      </w:r>
      <w:r>
        <w:rPr>
          <w:spacing w:val="-3"/>
        </w:rPr>
        <w:t xml:space="preserve"> </w:t>
      </w:r>
      <w:r>
        <w:t>as</w:t>
      </w:r>
      <w:r>
        <w:rPr>
          <w:spacing w:val="-57"/>
        </w:rPr>
        <w:t xml:space="preserve"> </w:t>
      </w:r>
      <w:r>
        <w:t>follows;</w:t>
      </w:r>
    </w:p>
    <w:p>
      <w:pPr>
        <w:pStyle w:val="6"/>
        <w:spacing w:before="10"/>
        <w:jc w:val="both"/>
      </w:pPr>
    </w:p>
    <w:p>
      <w:pPr>
        <w:pStyle w:val="6"/>
        <w:spacing w:before="5"/>
        <w:jc w:val="both"/>
        <w:rPr>
          <w:sz w:val="22"/>
        </w:rPr>
      </w:pPr>
    </w:p>
    <w:p>
      <w:pPr>
        <w:pStyle w:val="6"/>
        <w:spacing w:line="480" w:lineRule="auto"/>
        <w:ind w:left="220" w:right="1388"/>
        <w:jc w:val="both"/>
      </w:pPr>
      <w:r>
        <w:t>From the Minitab output in appendix C, the difference between the average number of reported</w:t>
      </w:r>
      <w:r>
        <w:rPr>
          <w:spacing w:val="1"/>
        </w:rPr>
        <w:t xml:space="preserve"> </w:t>
      </w:r>
      <w:r>
        <w:t>cases in 2001 and 2002 was -341.5. The difference was then tested to find out whether it was</w:t>
      </w:r>
      <w:r>
        <w:rPr>
          <w:spacing w:val="1"/>
        </w:rPr>
        <w:t xml:space="preserve"> </w:t>
      </w:r>
      <w:r>
        <w:t>significant or not. The T-value (calculated value) was found to be -3.65 and the p-value=0.002.</w:t>
      </w:r>
      <w:r>
        <w:rPr>
          <w:spacing w:val="1"/>
        </w:rPr>
        <w:t xml:space="preserve"> </w:t>
      </w:r>
      <w:r>
        <w:t>Since the p-value was less than 0.05 level of significance, the null hypothesis was then rejected</w:t>
      </w:r>
      <w:r>
        <w:rPr>
          <w:spacing w:val="1"/>
        </w:rPr>
        <w:t xml:space="preserve"> </w:t>
      </w:r>
      <w:r>
        <w:t>and</w:t>
      </w:r>
      <w:r>
        <w:rPr>
          <w:spacing w:val="-1"/>
        </w:rPr>
        <w:t xml:space="preserve"> </w:t>
      </w:r>
      <w:r>
        <w:t>concluded that the</w:t>
      </w:r>
      <w:r>
        <w:rPr>
          <w:spacing w:val="-1"/>
        </w:rPr>
        <w:t xml:space="preserve"> </w:t>
      </w:r>
      <w:r>
        <w:t>difference</w:t>
      </w:r>
      <w:r>
        <w:rPr>
          <w:spacing w:val="3"/>
        </w:rPr>
        <w:t xml:space="preserve"> </w:t>
      </w:r>
      <w:r>
        <w:t>in</w:t>
      </w:r>
      <w:r>
        <w:rPr>
          <w:spacing w:val="-5"/>
        </w:rPr>
        <w:t xml:space="preserve"> </w:t>
      </w:r>
      <w:r>
        <w:t>the</w:t>
      </w:r>
      <w:r>
        <w:rPr>
          <w:spacing w:val="-1"/>
        </w:rPr>
        <w:t xml:space="preserve"> </w:t>
      </w:r>
      <w:r>
        <w:t>average</w:t>
      </w:r>
      <w:r>
        <w:rPr>
          <w:spacing w:val="4"/>
        </w:rPr>
        <w:t xml:space="preserve"> </w:t>
      </w:r>
      <w:r>
        <w:t>monthly</w:t>
      </w:r>
      <w:r>
        <w:rPr>
          <w:spacing w:val="-10"/>
        </w:rPr>
        <w:t xml:space="preserve"> </w:t>
      </w:r>
      <w:r>
        <w:t>reported</w:t>
      </w:r>
      <w:r>
        <w:rPr>
          <w:spacing w:val="-5"/>
        </w:rPr>
        <w:t xml:space="preserve"> </w:t>
      </w:r>
      <w:r>
        <w:t>cases</w:t>
      </w:r>
      <w:r>
        <w:rPr>
          <w:spacing w:val="-2"/>
        </w:rPr>
        <w:t xml:space="preserve"> </w:t>
      </w:r>
      <w:r>
        <w:t>between</w:t>
      </w:r>
      <w:r>
        <w:rPr>
          <w:spacing w:val="-5"/>
        </w:rPr>
        <w:t xml:space="preserve"> </w:t>
      </w:r>
      <w:r>
        <w:t>2001</w:t>
      </w:r>
      <w:r>
        <w:rPr>
          <w:spacing w:val="-1"/>
        </w:rPr>
        <w:t xml:space="preserve"> </w:t>
      </w:r>
      <w:r>
        <w:t>and 2002</w:t>
      </w:r>
      <w:r>
        <w:rPr>
          <w:spacing w:val="-57"/>
        </w:rPr>
        <w:t xml:space="preserve"> </w:t>
      </w:r>
      <w:r>
        <w:t>was statistically not the same at 5% level of significance. This indicated an increase in the</w:t>
      </w:r>
      <w:r>
        <w:rPr>
          <w:spacing w:val="1"/>
        </w:rPr>
        <w:t xml:space="preserve"> </w:t>
      </w:r>
      <w:r>
        <w:t>number of reported cases. Also from the output, the 95% confidence interval of the difference</w:t>
      </w:r>
      <w:r>
        <w:rPr>
          <w:spacing w:val="1"/>
        </w:rPr>
        <w:t xml:space="preserve"> </w:t>
      </w:r>
      <w:r>
        <w:t>between</w:t>
      </w:r>
      <w:r>
        <w:rPr>
          <w:spacing w:val="-5"/>
        </w:rPr>
        <w:t xml:space="preserve"> </w:t>
      </w:r>
      <w:r>
        <w:t>the</w:t>
      </w:r>
      <w:r>
        <w:rPr>
          <w:spacing w:val="-1"/>
        </w:rPr>
        <w:t xml:space="preserve"> </w:t>
      </w:r>
      <w:r>
        <w:t>average</w:t>
      </w:r>
      <w:r>
        <w:rPr>
          <w:spacing w:val="5"/>
        </w:rPr>
        <w:t xml:space="preserve"> </w:t>
      </w:r>
      <w:r>
        <w:t>monthly</w:t>
      </w:r>
      <w:r>
        <w:rPr>
          <w:spacing w:val="-5"/>
        </w:rPr>
        <w:t xml:space="preserve"> </w:t>
      </w:r>
      <w:r>
        <w:t>reported</w:t>
      </w:r>
      <w:r>
        <w:rPr>
          <w:spacing w:val="1"/>
        </w:rPr>
        <w:t xml:space="preserve"> </w:t>
      </w:r>
      <w:r>
        <w:t>cases</w:t>
      </w:r>
      <w:r>
        <w:rPr>
          <w:spacing w:val="2"/>
        </w:rPr>
        <w:t xml:space="preserve"> </w:t>
      </w:r>
      <w:r>
        <w:t>in</w:t>
      </w:r>
      <w:r>
        <w:rPr>
          <w:spacing w:val="-5"/>
        </w:rPr>
        <w:t xml:space="preserve"> </w:t>
      </w:r>
      <w:r>
        <w:t>2001</w:t>
      </w:r>
      <w:r>
        <w:rPr>
          <w:spacing w:val="1"/>
        </w:rPr>
        <w:t xml:space="preserve"> </w:t>
      </w:r>
      <w:r>
        <w:t>and 2002</w:t>
      </w:r>
      <w:r>
        <w:rPr>
          <w:spacing w:val="1"/>
        </w:rPr>
        <w:t xml:space="preserve"> </w:t>
      </w:r>
      <w:r>
        <w:t>was</w:t>
      </w:r>
      <w:r>
        <w:rPr>
          <w:spacing w:val="-2"/>
        </w:rPr>
        <w:t xml:space="preserve"> </w:t>
      </w:r>
      <w:r>
        <w:t>between</w:t>
      </w:r>
      <w:r>
        <w:rPr>
          <w:spacing w:val="-3"/>
        </w:rPr>
        <w:t xml:space="preserve"> </w:t>
      </w:r>
      <w:r>
        <w:t>-537.3 and -145.7.</w:t>
      </w:r>
    </w:p>
    <w:p>
      <w:pPr>
        <w:pStyle w:val="3"/>
        <w:numPr>
          <w:ilvl w:val="2"/>
          <w:numId w:val="12"/>
        </w:numPr>
        <w:tabs>
          <w:tab w:val="left" w:pos="764"/>
        </w:tabs>
        <w:spacing w:before="6" w:after="0" w:line="480" w:lineRule="auto"/>
        <w:ind w:left="220" w:right="1286" w:firstLine="0"/>
        <w:jc w:val="both"/>
      </w:pPr>
      <w:r>
        <w:t>Two-Sample T-Test and Confidence Interval for Monthly Reported Cases in 2001 and</w:t>
      </w:r>
      <w:r>
        <w:rPr>
          <w:spacing w:val="-57"/>
        </w:rPr>
        <w:t xml:space="preserve"> </w:t>
      </w:r>
      <w:r>
        <w:t>2003</w:t>
      </w:r>
    </w:p>
    <w:p>
      <w:pPr>
        <w:pStyle w:val="6"/>
        <w:spacing w:line="480" w:lineRule="auto"/>
        <w:ind w:left="220" w:right="1275"/>
        <w:jc w:val="both"/>
      </w:pPr>
      <w:r>
        <w:drawing>
          <wp:anchor distT="0" distB="0" distL="0" distR="0" simplePos="0" relativeHeight="251660288" behindDoc="0" locked="0" layoutInCell="1" allowOverlap="1">
            <wp:simplePos x="0" y="0"/>
            <wp:positionH relativeFrom="page">
              <wp:posOffset>914400</wp:posOffset>
            </wp:positionH>
            <wp:positionV relativeFrom="paragraph">
              <wp:posOffset>741680</wp:posOffset>
            </wp:positionV>
            <wp:extent cx="996315" cy="132080"/>
            <wp:effectExtent l="0" t="0" r="0" b="0"/>
            <wp:wrapTopAndBottom/>
            <wp:docPr id="16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71.png"/>
                    <pic:cNvPicPr>
                      <a:picLocks noChangeAspect="1"/>
                    </pic:cNvPicPr>
                  </pic:nvPicPr>
                  <pic:blipFill>
                    <a:blip r:embed="rId76" cstate="print"/>
                    <a:stretch>
                      <a:fillRect/>
                    </a:stretch>
                  </pic:blipFill>
                  <pic:spPr>
                    <a:xfrm>
                      <a:off x="0" y="0"/>
                      <a:ext cx="996487" cy="132016"/>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914400</wp:posOffset>
            </wp:positionH>
            <wp:positionV relativeFrom="paragraph">
              <wp:posOffset>1095375</wp:posOffset>
            </wp:positionV>
            <wp:extent cx="996315" cy="132080"/>
            <wp:effectExtent l="0" t="0" r="0" b="0"/>
            <wp:wrapTopAndBottom/>
            <wp:docPr id="167"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72.png"/>
                    <pic:cNvPicPr>
                      <a:picLocks noChangeAspect="1"/>
                    </pic:cNvPicPr>
                  </pic:nvPicPr>
                  <pic:blipFill>
                    <a:blip r:embed="rId77" cstate="print"/>
                    <a:stretch>
                      <a:fillRect/>
                    </a:stretch>
                  </pic:blipFill>
                  <pic:spPr>
                    <a:xfrm>
                      <a:off x="0" y="0"/>
                      <a:ext cx="996487" cy="132016"/>
                    </a:xfrm>
                    <a:prstGeom prst="rect">
                      <a:avLst/>
                    </a:prstGeom>
                  </pic:spPr>
                </pic:pic>
              </a:graphicData>
            </a:graphic>
          </wp:anchor>
        </w:drawing>
      </w:r>
      <w:r>
        <w:t>The</w:t>
      </w:r>
      <w:r>
        <w:rPr>
          <w:spacing w:val="-2"/>
        </w:rPr>
        <w:t xml:space="preserve"> </w:t>
      </w:r>
      <w:r>
        <w:t>null</w:t>
      </w:r>
      <w:r>
        <w:rPr>
          <w:spacing w:val="-5"/>
        </w:rPr>
        <w:t xml:space="preserve"> </w:t>
      </w:r>
      <w:r>
        <w:t>and alternative</w:t>
      </w:r>
      <w:r>
        <w:rPr>
          <w:spacing w:val="3"/>
        </w:rPr>
        <w:t xml:space="preserve"> </w:t>
      </w:r>
      <w:r>
        <w:t>hypotheses</w:t>
      </w:r>
      <w:r>
        <w:rPr>
          <w:spacing w:val="1"/>
        </w:rPr>
        <w:t xml:space="preserve"> </w:t>
      </w:r>
      <w:r>
        <w:t>for</w:t>
      </w:r>
      <w:r>
        <w:rPr>
          <w:spacing w:val="1"/>
        </w:rPr>
        <w:t xml:space="preserve"> </w:t>
      </w:r>
      <w:r>
        <w:t>comparing</w:t>
      </w:r>
      <w:r>
        <w:rPr>
          <w:spacing w:val="-1"/>
        </w:rPr>
        <w:t xml:space="preserve"> </w:t>
      </w:r>
      <w:r>
        <w:t>the</w:t>
      </w:r>
      <w:r>
        <w:rPr>
          <w:spacing w:val="-1"/>
        </w:rPr>
        <w:t xml:space="preserve"> </w:t>
      </w:r>
      <w:r>
        <w:t>annual</w:t>
      </w:r>
      <w:r>
        <w:rPr>
          <w:spacing w:val="-10"/>
        </w:rPr>
        <w:t xml:space="preserve"> </w:t>
      </w:r>
      <w:r>
        <w:t>reported</w:t>
      </w:r>
      <w:r>
        <w:rPr>
          <w:spacing w:val="-5"/>
        </w:rPr>
        <w:t xml:space="preserve"> </w:t>
      </w:r>
      <w:r>
        <w:t>cases</w:t>
      </w:r>
      <w:r>
        <w:rPr>
          <w:spacing w:val="-3"/>
        </w:rPr>
        <w:t xml:space="preserve"> </w:t>
      </w:r>
      <w:r>
        <w:t>have</w:t>
      </w:r>
      <w:r>
        <w:rPr>
          <w:spacing w:val="-1"/>
        </w:rPr>
        <w:t xml:space="preserve"> </w:t>
      </w:r>
      <w:r>
        <w:t>been</w:t>
      </w:r>
      <w:r>
        <w:rPr>
          <w:spacing w:val="-6"/>
        </w:rPr>
        <w:t xml:space="preserve"> </w:t>
      </w:r>
      <w:r>
        <w:t>stated</w:t>
      </w:r>
      <w:r>
        <w:rPr>
          <w:spacing w:val="-57"/>
        </w:rPr>
        <w:t xml:space="preserve"> </w:t>
      </w:r>
      <w:r>
        <w:t>below.</w:t>
      </w:r>
    </w:p>
    <w:p>
      <w:pPr>
        <w:pStyle w:val="6"/>
        <w:spacing w:before="5"/>
        <w:jc w:val="both"/>
      </w:pPr>
    </w:p>
    <w:p>
      <w:pPr>
        <w:pStyle w:val="6"/>
        <w:spacing w:before="7"/>
        <w:jc w:val="both"/>
        <w:rPr>
          <w:sz w:val="22"/>
        </w:rPr>
      </w:pPr>
    </w:p>
    <w:p>
      <w:pPr>
        <w:pStyle w:val="6"/>
        <w:spacing w:before="1" w:line="480" w:lineRule="auto"/>
        <w:ind w:left="220" w:right="1469"/>
        <w:jc w:val="both"/>
      </w:pPr>
      <w:r>
        <w:t>From the Minitab output in appendix C, the difference between the average number of reported</w:t>
      </w:r>
      <w:r>
        <w:rPr>
          <w:spacing w:val="-57"/>
        </w:rPr>
        <w:t xml:space="preserve"> </w:t>
      </w:r>
      <w:r>
        <w:t>cases in 2001 and 2003 is -413. The difference was then tested to find out whether it was</w:t>
      </w:r>
      <w:r>
        <w:rPr>
          <w:spacing w:val="1"/>
        </w:rPr>
        <w:t xml:space="preserve"> </w:t>
      </w:r>
      <w:r>
        <w:t>significant</w:t>
      </w:r>
      <w:r>
        <w:rPr>
          <w:spacing w:val="2"/>
        </w:rPr>
        <w:t xml:space="preserve"> </w:t>
      </w:r>
      <w:r>
        <w:t>or</w:t>
      </w:r>
      <w:r>
        <w:rPr>
          <w:spacing w:val="-1"/>
        </w:rPr>
        <w:t xml:space="preserve"> </w:t>
      </w:r>
      <w:r>
        <w:t>not.</w:t>
      </w:r>
      <w:r>
        <w:rPr>
          <w:spacing w:val="-5"/>
        </w:rPr>
        <w:t xml:space="preserve"> </w:t>
      </w:r>
      <w:r>
        <w:t>The</w:t>
      </w:r>
      <w:r>
        <w:rPr>
          <w:spacing w:val="-3"/>
        </w:rPr>
        <w:t xml:space="preserve"> </w:t>
      </w:r>
      <w:r>
        <w:t>T-value</w:t>
      </w:r>
      <w:r>
        <w:rPr>
          <w:spacing w:val="-3"/>
        </w:rPr>
        <w:t xml:space="preserve"> </w:t>
      </w:r>
      <w:r>
        <w:t>(calculated</w:t>
      </w:r>
      <w:r>
        <w:rPr>
          <w:spacing w:val="-2"/>
        </w:rPr>
        <w:t xml:space="preserve"> </w:t>
      </w:r>
      <w:r>
        <w:t>value)</w:t>
      </w:r>
      <w:r>
        <w:rPr>
          <w:spacing w:val="-2"/>
        </w:rPr>
        <w:t xml:space="preserve"> </w:t>
      </w:r>
      <w:r>
        <w:t>was found</w:t>
      </w:r>
      <w:r>
        <w:rPr>
          <w:spacing w:val="-2"/>
        </w:rPr>
        <w:t xml:space="preserve"> </w:t>
      </w:r>
      <w:r>
        <w:t>to</w:t>
      </w:r>
      <w:r>
        <w:rPr>
          <w:spacing w:val="2"/>
        </w:rPr>
        <w:t xml:space="preserve"> </w:t>
      </w:r>
      <w:r>
        <w:t>be</w:t>
      </w:r>
      <w:r>
        <w:rPr>
          <w:spacing w:val="2"/>
        </w:rPr>
        <w:t xml:space="preserve"> </w:t>
      </w:r>
      <w:r>
        <w:t>-6.14</w:t>
      </w:r>
      <w:r>
        <w:rPr>
          <w:spacing w:val="-7"/>
        </w:rPr>
        <w:t xml:space="preserve"> </w:t>
      </w:r>
      <w:r>
        <w:t>and</w:t>
      </w:r>
      <w:r>
        <w:rPr>
          <w:spacing w:val="-3"/>
        </w:rPr>
        <w:t xml:space="preserve"> </w:t>
      </w:r>
      <w:r>
        <w:t>the</w:t>
      </w:r>
      <w:r>
        <w:rPr>
          <w:spacing w:val="-3"/>
        </w:rPr>
        <w:t xml:space="preserve"> </w:t>
      </w:r>
      <w:r>
        <w:t>p-value=0.000.</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289"/>
        <w:jc w:val="both"/>
      </w:pPr>
      <w:r>
        <w:t>For</w:t>
      </w:r>
      <w:r>
        <w:rPr>
          <w:spacing w:val="4"/>
        </w:rPr>
        <w:t xml:space="preserve"> </w:t>
      </w:r>
      <w:r>
        <w:t>smaller</w:t>
      </w:r>
      <w:r>
        <w:rPr>
          <w:spacing w:val="4"/>
        </w:rPr>
        <w:t xml:space="preserve"> </w:t>
      </w:r>
      <w:r>
        <w:t>p-value,</w:t>
      </w:r>
      <w:r>
        <w:rPr>
          <w:spacing w:val="5"/>
        </w:rPr>
        <w:t xml:space="preserve"> </w:t>
      </w:r>
      <w:r>
        <w:t>the</w:t>
      </w:r>
      <w:r>
        <w:rPr>
          <w:spacing w:val="2"/>
        </w:rPr>
        <w:t xml:space="preserve"> </w:t>
      </w:r>
      <w:r>
        <w:t>null hypothesis</w:t>
      </w:r>
      <w:r>
        <w:rPr>
          <w:spacing w:val="5"/>
        </w:rPr>
        <w:t xml:space="preserve"> </w:t>
      </w:r>
      <w:r>
        <w:t>is</w:t>
      </w:r>
      <w:r>
        <w:rPr>
          <w:spacing w:val="1"/>
        </w:rPr>
        <w:t xml:space="preserve"> </w:t>
      </w:r>
      <w:r>
        <w:t>rejected.</w:t>
      </w:r>
      <w:r>
        <w:rPr>
          <w:spacing w:val="1"/>
        </w:rPr>
        <w:t xml:space="preserve"> </w:t>
      </w:r>
      <w:r>
        <w:t>So</w:t>
      </w:r>
      <w:r>
        <w:rPr>
          <w:spacing w:val="3"/>
        </w:rPr>
        <w:t xml:space="preserve"> </w:t>
      </w:r>
      <w:r>
        <w:t>the</w:t>
      </w:r>
      <w:r>
        <w:rPr>
          <w:spacing w:val="2"/>
        </w:rPr>
        <w:t xml:space="preserve"> </w:t>
      </w:r>
      <w:r>
        <w:t>null</w:t>
      </w:r>
      <w:r>
        <w:rPr>
          <w:spacing w:val="3"/>
        </w:rPr>
        <w:t xml:space="preserve"> </w:t>
      </w:r>
      <w:r>
        <w:t>hypothesis</w:t>
      </w:r>
      <w:r>
        <w:rPr>
          <w:spacing w:val="2"/>
        </w:rPr>
        <w:t xml:space="preserve"> </w:t>
      </w:r>
      <w:r>
        <w:t>was</w:t>
      </w:r>
      <w:r>
        <w:rPr>
          <w:spacing w:val="1"/>
        </w:rPr>
        <w:t xml:space="preserve"> </w:t>
      </w:r>
      <w:r>
        <w:t>rejected</w:t>
      </w:r>
      <w:r>
        <w:rPr>
          <w:spacing w:val="3"/>
        </w:rPr>
        <w:t xml:space="preserve"> </w:t>
      </w:r>
      <w:r>
        <w:t>at</w:t>
      </w:r>
      <w:r>
        <w:rPr>
          <w:spacing w:val="3"/>
        </w:rPr>
        <w:t xml:space="preserve"> </w:t>
      </w:r>
      <w:r>
        <w:t>5%</w:t>
      </w:r>
      <w:r>
        <w:rPr>
          <w:spacing w:val="1"/>
        </w:rPr>
        <w:t xml:space="preserve"> </w:t>
      </w:r>
      <w:r>
        <w:t>and</w:t>
      </w:r>
      <w:r>
        <w:rPr>
          <w:spacing w:val="-3"/>
        </w:rPr>
        <w:t xml:space="preserve"> </w:t>
      </w:r>
      <w:r>
        <w:t>this indicated</w:t>
      </w:r>
      <w:r>
        <w:rPr>
          <w:spacing w:val="-7"/>
        </w:rPr>
        <w:t xml:space="preserve"> </w:t>
      </w:r>
      <w:r>
        <w:t>that</w:t>
      </w:r>
      <w:r>
        <w:rPr>
          <w:spacing w:val="-2"/>
        </w:rPr>
        <w:t xml:space="preserve"> </w:t>
      </w:r>
      <w:r>
        <w:t>there</w:t>
      </w:r>
      <w:r>
        <w:rPr>
          <w:spacing w:val="-3"/>
        </w:rPr>
        <w:t xml:space="preserve"> </w:t>
      </w:r>
      <w:r>
        <w:t>was</w:t>
      </w:r>
      <w:r>
        <w:rPr>
          <w:spacing w:val="-4"/>
        </w:rPr>
        <w:t xml:space="preserve"> </w:t>
      </w:r>
      <w:r>
        <w:t>significant</w:t>
      </w:r>
      <w:r>
        <w:rPr>
          <w:spacing w:val="8"/>
        </w:rPr>
        <w:t xml:space="preserve"> </w:t>
      </w:r>
      <w:r>
        <w:t>increase</w:t>
      </w:r>
      <w:r>
        <w:rPr>
          <w:spacing w:val="1"/>
        </w:rPr>
        <w:t xml:space="preserve"> </w:t>
      </w:r>
      <w:r>
        <w:t>in</w:t>
      </w:r>
      <w:r>
        <w:rPr>
          <w:spacing w:val="-7"/>
        </w:rPr>
        <w:t xml:space="preserve"> </w:t>
      </w:r>
      <w:r>
        <w:t>the</w:t>
      </w:r>
      <w:r>
        <w:rPr>
          <w:spacing w:val="-3"/>
        </w:rPr>
        <w:t xml:space="preserve"> </w:t>
      </w:r>
      <w:r>
        <w:t>number</w:t>
      </w:r>
      <w:r>
        <w:rPr>
          <w:spacing w:val="-1"/>
        </w:rPr>
        <w:t xml:space="preserve"> </w:t>
      </w:r>
      <w:r>
        <w:t>of</w:t>
      </w:r>
      <w:r>
        <w:rPr>
          <w:spacing w:val="-5"/>
        </w:rPr>
        <w:t xml:space="preserve"> </w:t>
      </w:r>
      <w:r>
        <w:t>malaria</w:t>
      </w:r>
      <w:r>
        <w:rPr>
          <w:spacing w:val="-3"/>
        </w:rPr>
        <w:t xml:space="preserve"> </w:t>
      </w:r>
      <w:r>
        <w:t>reported</w:t>
      </w:r>
      <w:r>
        <w:rPr>
          <w:spacing w:val="-6"/>
        </w:rPr>
        <w:t xml:space="preserve"> </w:t>
      </w:r>
      <w:r>
        <w:t>cases.</w:t>
      </w:r>
      <w:r>
        <w:rPr>
          <w:spacing w:val="-1"/>
        </w:rPr>
        <w:t xml:space="preserve"> </w:t>
      </w:r>
      <w:r>
        <w:t>The</w:t>
      </w:r>
      <w:r>
        <w:rPr>
          <w:spacing w:val="-57"/>
        </w:rPr>
        <w:t xml:space="preserve"> </w:t>
      </w:r>
      <w:r>
        <w:t>95%</w:t>
      </w:r>
      <w:r>
        <w:rPr>
          <w:spacing w:val="2"/>
        </w:rPr>
        <w:t xml:space="preserve"> </w:t>
      </w:r>
      <w:r>
        <w:t>confidence</w:t>
      </w:r>
      <w:r>
        <w:rPr>
          <w:spacing w:val="5"/>
        </w:rPr>
        <w:t xml:space="preserve"> </w:t>
      </w:r>
      <w:r>
        <w:t>interval</w:t>
      </w:r>
      <w:r>
        <w:rPr>
          <w:spacing w:val="-4"/>
        </w:rPr>
        <w:t xml:space="preserve"> </w:t>
      </w:r>
      <w:r>
        <w:t>for</w:t>
      </w:r>
      <w:r>
        <w:rPr>
          <w:spacing w:val="2"/>
        </w:rPr>
        <w:t xml:space="preserve"> </w:t>
      </w:r>
      <w:r>
        <w:t>the</w:t>
      </w:r>
      <w:r>
        <w:rPr>
          <w:spacing w:val="1"/>
        </w:rPr>
        <w:t xml:space="preserve"> </w:t>
      </w:r>
      <w:r>
        <w:t>means</w:t>
      </w:r>
      <w:r>
        <w:rPr>
          <w:spacing w:val="-1"/>
        </w:rPr>
        <w:t xml:space="preserve"> </w:t>
      </w:r>
      <w:r>
        <w:t>was</w:t>
      </w:r>
      <w:r>
        <w:rPr>
          <w:spacing w:val="3"/>
        </w:rPr>
        <w:t xml:space="preserve"> </w:t>
      </w:r>
      <w:r>
        <w:t>between</w:t>
      </w:r>
      <w:r>
        <w:rPr>
          <w:spacing w:val="3"/>
        </w:rPr>
        <w:t xml:space="preserve"> </w:t>
      </w:r>
      <w:r>
        <w:t>-553.4</w:t>
      </w:r>
      <w:r>
        <w:rPr>
          <w:spacing w:val="3"/>
        </w:rPr>
        <w:t xml:space="preserve"> </w:t>
      </w:r>
      <w:r>
        <w:t>and</w:t>
      </w:r>
      <w:r>
        <w:rPr>
          <w:spacing w:val="1"/>
        </w:rPr>
        <w:t xml:space="preserve"> </w:t>
      </w:r>
      <w:r>
        <w:t>-272.6.</w:t>
      </w:r>
    </w:p>
    <w:p>
      <w:pPr>
        <w:pStyle w:val="3"/>
        <w:numPr>
          <w:ilvl w:val="2"/>
          <w:numId w:val="12"/>
        </w:numPr>
        <w:tabs>
          <w:tab w:val="left" w:pos="764"/>
        </w:tabs>
        <w:spacing w:before="6" w:after="0" w:line="480" w:lineRule="auto"/>
        <w:ind w:left="220" w:right="1286" w:firstLine="0"/>
        <w:jc w:val="both"/>
      </w:pPr>
      <w:r>
        <w:t>Two-Sample T-Test and Confidence Interval for Monthly Reported Cases in 2001 and</w:t>
      </w:r>
      <w:r>
        <w:rPr>
          <w:spacing w:val="-57"/>
        </w:rPr>
        <w:t xml:space="preserve"> </w:t>
      </w:r>
      <w:r>
        <w:t>2004</w:t>
      </w:r>
    </w:p>
    <w:p>
      <w:pPr>
        <w:pStyle w:val="6"/>
        <w:spacing w:line="480" w:lineRule="auto"/>
        <w:ind w:left="220" w:right="1275"/>
        <w:jc w:val="both"/>
      </w:pPr>
      <w:r>
        <w:drawing>
          <wp:anchor distT="0" distB="0" distL="0" distR="0" simplePos="0" relativeHeight="251660288" behindDoc="0" locked="0" layoutInCell="1" allowOverlap="1">
            <wp:simplePos x="0" y="0"/>
            <wp:positionH relativeFrom="page">
              <wp:posOffset>914400</wp:posOffset>
            </wp:positionH>
            <wp:positionV relativeFrom="paragraph">
              <wp:posOffset>742950</wp:posOffset>
            </wp:positionV>
            <wp:extent cx="996315" cy="132080"/>
            <wp:effectExtent l="0" t="0" r="0" b="0"/>
            <wp:wrapTopAndBottom/>
            <wp:docPr id="169"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73.png"/>
                    <pic:cNvPicPr>
                      <a:picLocks noChangeAspect="1"/>
                    </pic:cNvPicPr>
                  </pic:nvPicPr>
                  <pic:blipFill>
                    <a:blip r:embed="rId78" cstate="print"/>
                    <a:stretch>
                      <a:fillRect/>
                    </a:stretch>
                  </pic:blipFill>
                  <pic:spPr>
                    <a:xfrm>
                      <a:off x="0" y="0"/>
                      <a:ext cx="996487" cy="132016"/>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914400</wp:posOffset>
            </wp:positionH>
            <wp:positionV relativeFrom="paragraph">
              <wp:posOffset>1099820</wp:posOffset>
            </wp:positionV>
            <wp:extent cx="996315" cy="132080"/>
            <wp:effectExtent l="0" t="0" r="0" b="0"/>
            <wp:wrapTopAndBottom/>
            <wp:docPr id="171"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74.png"/>
                    <pic:cNvPicPr>
                      <a:picLocks noChangeAspect="1"/>
                    </pic:cNvPicPr>
                  </pic:nvPicPr>
                  <pic:blipFill>
                    <a:blip r:embed="rId79" cstate="print"/>
                    <a:stretch>
                      <a:fillRect/>
                    </a:stretch>
                  </pic:blipFill>
                  <pic:spPr>
                    <a:xfrm>
                      <a:off x="0" y="0"/>
                      <a:ext cx="996487" cy="132016"/>
                    </a:xfrm>
                    <a:prstGeom prst="rect">
                      <a:avLst/>
                    </a:prstGeom>
                  </pic:spPr>
                </pic:pic>
              </a:graphicData>
            </a:graphic>
          </wp:anchor>
        </w:drawing>
      </w:r>
      <w:r>
        <w:t>The</w:t>
      </w:r>
      <w:r>
        <w:rPr>
          <w:spacing w:val="-2"/>
        </w:rPr>
        <w:t xml:space="preserve"> </w:t>
      </w:r>
      <w:r>
        <w:t>null</w:t>
      </w:r>
      <w:r>
        <w:rPr>
          <w:spacing w:val="-5"/>
        </w:rPr>
        <w:t xml:space="preserve"> </w:t>
      </w:r>
      <w:r>
        <w:t>and alternative</w:t>
      </w:r>
      <w:r>
        <w:rPr>
          <w:spacing w:val="3"/>
        </w:rPr>
        <w:t xml:space="preserve"> </w:t>
      </w:r>
      <w:r>
        <w:t>hypotheses</w:t>
      </w:r>
      <w:r>
        <w:rPr>
          <w:spacing w:val="1"/>
        </w:rPr>
        <w:t xml:space="preserve"> </w:t>
      </w:r>
      <w:r>
        <w:t>for</w:t>
      </w:r>
      <w:r>
        <w:rPr>
          <w:spacing w:val="1"/>
        </w:rPr>
        <w:t xml:space="preserve"> </w:t>
      </w:r>
      <w:r>
        <w:t>comparing</w:t>
      </w:r>
      <w:r>
        <w:rPr>
          <w:spacing w:val="-1"/>
        </w:rPr>
        <w:t xml:space="preserve"> </w:t>
      </w:r>
      <w:r>
        <w:t>the</w:t>
      </w:r>
      <w:r>
        <w:rPr>
          <w:spacing w:val="-1"/>
        </w:rPr>
        <w:t xml:space="preserve"> </w:t>
      </w:r>
      <w:r>
        <w:t>annual</w:t>
      </w:r>
      <w:r>
        <w:rPr>
          <w:spacing w:val="-10"/>
        </w:rPr>
        <w:t xml:space="preserve"> </w:t>
      </w:r>
      <w:r>
        <w:t>reported</w:t>
      </w:r>
      <w:r>
        <w:rPr>
          <w:spacing w:val="-5"/>
        </w:rPr>
        <w:t xml:space="preserve"> </w:t>
      </w:r>
      <w:r>
        <w:t>cases</w:t>
      </w:r>
      <w:r>
        <w:rPr>
          <w:spacing w:val="-3"/>
        </w:rPr>
        <w:t xml:space="preserve"> </w:t>
      </w:r>
      <w:r>
        <w:t>have</w:t>
      </w:r>
      <w:r>
        <w:rPr>
          <w:spacing w:val="-1"/>
        </w:rPr>
        <w:t xml:space="preserve"> </w:t>
      </w:r>
      <w:r>
        <w:t>been</w:t>
      </w:r>
      <w:r>
        <w:rPr>
          <w:spacing w:val="-6"/>
        </w:rPr>
        <w:t xml:space="preserve"> </w:t>
      </w:r>
      <w:r>
        <w:t>stated</w:t>
      </w:r>
      <w:r>
        <w:rPr>
          <w:spacing w:val="-57"/>
        </w:rPr>
        <w:t xml:space="preserve"> </w:t>
      </w:r>
      <w:r>
        <w:t>below.</w:t>
      </w:r>
    </w:p>
    <w:p>
      <w:pPr>
        <w:pStyle w:val="6"/>
        <w:spacing w:before="10"/>
        <w:jc w:val="both"/>
      </w:pPr>
    </w:p>
    <w:p>
      <w:pPr>
        <w:pStyle w:val="6"/>
        <w:spacing w:before="5"/>
        <w:jc w:val="both"/>
        <w:rPr>
          <w:sz w:val="22"/>
        </w:rPr>
      </w:pPr>
    </w:p>
    <w:p>
      <w:pPr>
        <w:pStyle w:val="6"/>
        <w:spacing w:line="480" w:lineRule="auto"/>
        <w:ind w:left="220" w:right="1291"/>
        <w:jc w:val="both"/>
      </w:pPr>
      <w:r>
        <w:t>From the Minitab output in appendix C, the difference between the average number of reported</w:t>
      </w:r>
      <w:r>
        <w:rPr>
          <w:spacing w:val="1"/>
        </w:rPr>
        <w:t xml:space="preserve"> </w:t>
      </w:r>
      <w:r>
        <w:t>cases in 2001 and 2004 is -153.3. The difference was then tested to determine whether it was</w:t>
      </w:r>
      <w:r>
        <w:rPr>
          <w:spacing w:val="1"/>
        </w:rPr>
        <w:t xml:space="preserve"> </w:t>
      </w:r>
      <w:r>
        <w:t>significant or not. The T-value (calculated value) was found to be -6.14 and the p-value=0.000 at</w:t>
      </w:r>
      <w:r>
        <w:rPr>
          <w:spacing w:val="-57"/>
        </w:rPr>
        <w:t xml:space="preserve"> </w:t>
      </w:r>
      <w:r>
        <w:t>20</w:t>
      </w:r>
      <w:r>
        <w:rPr>
          <w:spacing w:val="3"/>
        </w:rPr>
        <w:t xml:space="preserve"> </w:t>
      </w:r>
      <w:r>
        <w:t>degrees</w:t>
      </w:r>
      <w:r>
        <w:rPr>
          <w:spacing w:val="2"/>
        </w:rPr>
        <w:t xml:space="preserve"> </w:t>
      </w:r>
      <w:r>
        <w:t>of</w:t>
      </w:r>
      <w:r>
        <w:rPr>
          <w:spacing w:val="-4"/>
        </w:rPr>
        <w:t xml:space="preserve"> </w:t>
      </w:r>
      <w:r>
        <w:t>freedom.</w:t>
      </w:r>
      <w:r>
        <w:rPr>
          <w:spacing w:val="5"/>
        </w:rPr>
        <w:t xml:space="preserve"> </w:t>
      </w:r>
      <w:r>
        <w:t>For</w:t>
      </w:r>
      <w:r>
        <w:rPr>
          <w:spacing w:val="5"/>
        </w:rPr>
        <w:t xml:space="preserve"> </w:t>
      </w:r>
      <w:r>
        <w:t>smaller</w:t>
      </w:r>
      <w:r>
        <w:rPr>
          <w:spacing w:val="4"/>
        </w:rPr>
        <w:t xml:space="preserve"> </w:t>
      </w:r>
      <w:r>
        <w:t>p-value,</w:t>
      </w:r>
      <w:r>
        <w:rPr>
          <w:spacing w:val="6"/>
        </w:rPr>
        <w:t xml:space="preserve"> </w:t>
      </w:r>
      <w:r>
        <w:t>the</w:t>
      </w:r>
      <w:r>
        <w:rPr>
          <w:spacing w:val="2"/>
        </w:rPr>
        <w:t xml:space="preserve"> </w:t>
      </w:r>
      <w:r>
        <w:t>null hypothesis</w:t>
      </w:r>
      <w:r>
        <w:rPr>
          <w:spacing w:val="6"/>
        </w:rPr>
        <w:t xml:space="preserve"> </w:t>
      </w:r>
      <w:r>
        <w:t>is</w:t>
      </w:r>
      <w:r>
        <w:rPr>
          <w:spacing w:val="1"/>
        </w:rPr>
        <w:t xml:space="preserve"> </w:t>
      </w:r>
      <w:r>
        <w:t>rejected.</w:t>
      </w:r>
      <w:r>
        <w:rPr>
          <w:spacing w:val="1"/>
        </w:rPr>
        <w:t xml:space="preserve"> </w:t>
      </w:r>
      <w:r>
        <w:t>So</w:t>
      </w:r>
      <w:r>
        <w:rPr>
          <w:spacing w:val="4"/>
        </w:rPr>
        <w:t xml:space="preserve"> </w:t>
      </w:r>
      <w:r>
        <w:t>the</w:t>
      </w:r>
      <w:r>
        <w:rPr>
          <w:spacing w:val="2"/>
        </w:rPr>
        <w:t xml:space="preserve"> </w:t>
      </w:r>
      <w:r>
        <w:t>null</w:t>
      </w:r>
      <w:r>
        <w:rPr>
          <w:spacing w:val="1"/>
        </w:rPr>
        <w:t xml:space="preserve"> </w:t>
      </w:r>
      <w:r>
        <w:t>hypothesis</w:t>
      </w:r>
      <w:r>
        <w:rPr>
          <w:spacing w:val="-5"/>
        </w:rPr>
        <w:t xml:space="preserve"> </w:t>
      </w:r>
      <w:r>
        <w:t>was</w:t>
      </w:r>
      <w:r>
        <w:rPr>
          <w:spacing w:val="-5"/>
        </w:rPr>
        <w:t xml:space="preserve"> </w:t>
      </w:r>
      <w:r>
        <w:t>rejected</w:t>
      </w:r>
      <w:r>
        <w:rPr>
          <w:spacing w:val="-3"/>
        </w:rPr>
        <w:t xml:space="preserve"> </w:t>
      </w:r>
      <w:r>
        <w:t>at</w:t>
      </w:r>
      <w:r>
        <w:rPr>
          <w:spacing w:val="1"/>
        </w:rPr>
        <w:t xml:space="preserve"> </w:t>
      </w:r>
      <w:r>
        <w:t>5%</w:t>
      </w:r>
      <w:r>
        <w:rPr>
          <w:spacing w:val="-2"/>
        </w:rPr>
        <w:t xml:space="preserve"> </w:t>
      </w:r>
      <w:r>
        <w:t>and</w:t>
      </w:r>
      <w:r>
        <w:rPr>
          <w:spacing w:val="-3"/>
        </w:rPr>
        <w:t xml:space="preserve"> </w:t>
      </w:r>
      <w:r>
        <w:t>this</w:t>
      </w:r>
      <w:r>
        <w:rPr>
          <w:spacing w:val="-1"/>
        </w:rPr>
        <w:t xml:space="preserve"> </w:t>
      </w:r>
      <w:r>
        <w:t>indicated</w:t>
      </w:r>
      <w:r>
        <w:rPr>
          <w:spacing w:val="-8"/>
        </w:rPr>
        <w:t xml:space="preserve"> </w:t>
      </w:r>
      <w:r>
        <w:t>that</w:t>
      </w:r>
      <w:r>
        <w:rPr>
          <w:spacing w:val="-3"/>
        </w:rPr>
        <w:t xml:space="preserve"> </w:t>
      </w:r>
      <w:r>
        <w:t>there</w:t>
      </w:r>
      <w:r>
        <w:rPr>
          <w:spacing w:val="-4"/>
        </w:rPr>
        <w:t xml:space="preserve"> </w:t>
      </w:r>
      <w:r>
        <w:t>was</w:t>
      </w:r>
      <w:r>
        <w:rPr>
          <w:spacing w:val="-4"/>
        </w:rPr>
        <w:t xml:space="preserve"> </w:t>
      </w:r>
      <w:r>
        <w:t>significant</w:t>
      </w:r>
      <w:r>
        <w:rPr>
          <w:spacing w:val="16"/>
        </w:rPr>
        <w:t xml:space="preserve"> </w:t>
      </w:r>
      <w:r>
        <w:t>increase in</w:t>
      </w:r>
      <w:r>
        <w:rPr>
          <w:spacing w:val="-7"/>
        </w:rPr>
        <w:t xml:space="preserve"> </w:t>
      </w:r>
      <w:r>
        <w:t>the number</w:t>
      </w:r>
      <w:r>
        <w:rPr>
          <w:spacing w:val="-57"/>
        </w:rPr>
        <w:t xml:space="preserve"> </w:t>
      </w:r>
      <w:r>
        <w:t>of malaria reported cases in 2001 and 2004. The 95% confidence interval of the means was</w:t>
      </w:r>
      <w:r>
        <w:rPr>
          <w:spacing w:val="1"/>
        </w:rPr>
        <w:t xml:space="preserve"> </w:t>
      </w:r>
      <w:r>
        <w:t>between</w:t>
      </w:r>
      <w:r>
        <w:rPr>
          <w:spacing w:val="-3"/>
        </w:rPr>
        <w:t xml:space="preserve"> </w:t>
      </w:r>
      <w:r>
        <w:t>-356.3</w:t>
      </w:r>
      <w:r>
        <w:rPr>
          <w:spacing w:val="2"/>
        </w:rPr>
        <w:t xml:space="preserve"> </w:t>
      </w:r>
      <w:r>
        <w:t>and</w:t>
      </w:r>
      <w:r>
        <w:rPr>
          <w:spacing w:val="2"/>
        </w:rPr>
        <w:t xml:space="preserve"> </w:t>
      </w:r>
      <w:r>
        <w:t>49.7.</w:t>
      </w:r>
    </w:p>
    <w:p>
      <w:pPr>
        <w:pStyle w:val="3"/>
        <w:numPr>
          <w:ilvl w:val="2"/>
          <w:numId w:val="12"/>
        </w:numPr>
        <w:tabs>
          <w:tab w:val="left" w:pos="884"/>
        </w:tabs>
        <w:spacing w:before="6" w:after="0" w:line="480" w:lineRule="auto"/>
        <w:ind w:left="220" w:right="1616" w:firstLine="0"/>
        <w:jc w:val="both"/>
      </w:pPr>
      <w:r>
        <w:t>Two-Sample</w:t>
      </w:r>
      <w:r>
        <w:rPr>
          <w:spacing w:val="-2"/>
        </w:rPr>
        <w:t xml:space="preserve"> </w:t>
      </w:r>
      <w:r>
        <w:t>T-Test and</w:t>
      </w:r>
      <w:r>
        <w:rPr>
          <w:spacing w:val="-1"/>
        </w:rPr>
        <w:t xml:space="preserve"> </w:t>
      </w:r>
      <w:r>
        <w:t>Confidence</w:t>
      </w:r>
      <w:r>
        <w:rPr>
          <w:spacing w:val="-2"/>
        </w:rPr>
        <w:t xml:space="preserve"> </w:t>
      </w:r>
      <w:r>
        <w:t>Interval</w:t>
      </w:r>
      <w:r>
        <w:rPr>
          <w:spacing w:val="-6"/>
        </w:rPr>
        <w:t xml:space="preserve"> </w:t>
      </w:r>
      <w:r>
        <w:t>for</w:t>
      </w:r>
      <w:r>
        <w:rPr>
          <w:spacing w:val="-7"/>
        </w:rPr>
        <w:t xml:space="preserve"> </w:t>
      </w:r>
      <w:r>
        <w:t>Monthly</w:t>
      </w:r>
      <w:r>
        <w:rPr>
          <w:spacing w:val="-1"/>
        </w:rPr>
        <w:t xml:space="preserve"> </w:t>
      </w:r>
      <w:r>
        <w:t>Reported</w:t>
      </w:r>
      <w:r>
        <w:rPr>
          <w:spacing w:val="-2"/>
        </w:rPr>
        <w:t xml:space="preserve"> </w:t>
      </w:r>
      <w:r>
        <w:t>Cases</w:t>
      </w:r>
      <w:r>
        <w:rPr>
          <w:spacing w:val="-3"/>
        </w:rPr>
        <w:t xml:space="preserve"> </w:t>
      </w:r>
      <w:r>
        <w:t>in 2001</w:t>
      </w:r>
      <w:r>
        <w:rPr>
          <w:spacing w:val="-57"/>
        </w:rPr>
        <w:t xml:space="preserve"> </w:t>
      </w:r>
      <w:r>
        <w:t>and</w:t>
      </w:r>
      <w:r>
        <w:rPr>
          <w:spacing w:val="2"/>
        </w:rPr>
        <w:t xml:space="preserve"> </w:t>
      </w:r>
      <w:r>
        <w:t>2005</w:t>
      </w:r>
    </w:p>
    <w:p>
      <w:pPr>
        <w:pStyle w:val="6"/>
        <w:spacing w:line="480" w:lineRule="auto"/>
        <w:ind w:left="220" w:right="1275"/>
        <w:jc w:val="both"/>
      </w:pPr>
      <w:r>
        <w:drawing>
          <wp:anchor distT="0" distB="0" distL="0" distR="0" simplePos="0" relativeHeight="251660288" behindDoc="0" locked="0" layoutInCell="1" allowOverlap="1">
            <wp:simplePos x="0" y="0"/>
            <wp:positionH relativeFrom="page">
              <wp:posOffset>914400</wp:posOffset>
            </wp:positionH>
            <wp:positionV relativeFrom="paragraph">
              <wp:posOffset>741680</wp:posOffset>
            </wp:positionV>
            <wp:extent cx="996315" cy="132080"/>
            <wp:effectExtent l="0" t="0" r="0" b="0"/>
            <wp:wrapTopAndBottom/>
            <wp:docPr id="173"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75.png"/>
                    <pic:cNvPicPr>
                      <a:picLocks noChangeAspect="1"/>
                    </pic:cNvPicPr>
                  </pic:nvPicPr>
                  <pic:blipFill>
                    <a:blip r:embed="rId80" cstate="print"/>
                    <a:stretch>
                      <a:fillRect/>
                    </a:stretch>
                  </pic:blipFill>
                  <pic:spPr>
                    <a:xfrm>
                      <a:off x="0" y="0"/>
                      <a:ext cx="996487" cy="132016"/>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914400</wp:posOffset>
            </wp:positionH>
            <wp:positionV relativeFrom="paragraph">
              <wp:posOffset>1095375</wp:posOffset>
            </wp:positionV>
            <wp:extent cx="996315" cy="132080"/>
            <wp:effectExtent l="0" t="0" r="0" b="0"/>
            <wp:wrapTopAndBottom/>
            <wp:docPr id="175" name="image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76.png"/>
                    <pic:cNvPicPr>
                      <a:picLocks noChangeAspect="1"/>
                    </pic:cNvPicPr>
                  </pic:nvPicPr>
                  <pic:blipFill>
                    <a:blip r:embed="rId81" cstate="print"/>
                    <a:stretch>
                      <a:fillRect/>
                    </a:stretch>
                  </pic:blipFill>
                  <pic:spPr>
                    <a:xfrm>
                      <a:off x="0" y="0"/>
                      <a:ext cx="996487" cy="132016"/>
                    </a:xfrm>
                    <a:prstGeom prst="rect">
                      <a:avLst/>
                    </a:prstGeom>
                  </pic:spPr>
                </pic:pic>
              </a:graphicData>
            </a:graphic>
          </wp:anchor>
        </w:drawing>
      </w:r>
      <w:r>
        <w:t>The</w:t>
      </w:r>
      <w:r>
        <w:rPr>
          <w:spacing w:val="-2"/>
        </w:rPr>
        <w:t xml:space="preserve"> </w:t>
      </w:r>
      <w:r>
        <w:t>null</w:t>
      </w:r>
      <w:r>
        <w:rPr>
          <w:spacing w:val="-5"/>
        </w:rPr>
        <w:t xml:space="preserve"> </w:t>
      </w:r>
      <w:r>
        <w:t>and alternative</w:t>
      </w:r>
      <w:r>
        <w:rPr>
          <w:spacing w:val="3"/>
        </w:rPr>
        <w:t xml:space="preserve"> </w:t>
      </w:r>
      <w:r>
        <w:t>hypotheses</w:t>
      </w:r>
      <w:r>
        <w:rPr>
          <w:spacing w:val="1"/>
        </w:rPr>
        <w:t xml:space="preserve"> </w:t>
      </w:r>
      <w:r>
        <w:t>for</w:t>
      </w:r>
      <w:r>
        <w:rPr>
          <w:spacing w:val="1"/>
        </w:rPr>
        <w:t xml:space="preserve"> </w:t>
      </w:r>
      <w:r>
        <w:t>comparing</w:t>
      </w:r>
      <w:r>
        <w:rPr>
          <w:spacing w:val="-1"/>
        </w:rPr>
        <w:t xml:space="preserve"> </w:t>
      </w:r>
      <w:r>
        <w:t>the</w:t>
      </w:r>
      <w:r>
        <w:rPr>
          <w:spacing w:val="-1"/>
        </w:rPr>
        <w:t xml:space="preserve"> </w:t>
      </w:r>
      <w:r>
        <w:t>annual</w:t>
      </w:r>
      <w:r>
        <w:rPr>
          <w:spacing w:val="-10"/>
        </w:rPr>
        <w:t xml:space="preserve"> </w:t>
      </w:r>
      <w:r>
        <w:t>reported</w:t>
      </w:r>
      <w:r>
        <w:rPr>
          <w:spacing w:val="-5"/>
        </w:rPr>
        <w:t xml:space="preserve"> </w:t>
      </w:r>
      <w:r>
        <w:t>cases</w:t>
      </w:r>
      <w:r>
        <w:rPr>
          <w:spacing w:val="-3"/>
        </w:rPr>
        <w:t xml:space="preserve"> </w:t>
      </w:r>
      <w:r>
        <w:t>have</w:t>
      </w:r>
      <w:r>
        <w:rPr>
          <w:spacing w:val="-1"/>
        </w:rPr>
        <w:t xml:space="preserve"> </w:t>
      </w:r>
      <w:r>
        <w:t>been</w:t>
      </w:r>
      <w:r>
        <w:rPr>
          <w:spacing w:val="-6"/>
        </w:rPr>
        <w:t xml:space="preserve"> </w:t>
      </w:r>
      <w:r>
        <w:t>stated</w:t>
      </w:r>
      <w:r>
        <w:rPr>
          <w:spacing w:val="-57"/>
        </w:rPr>
        <w:t xml:space="preserve"> </w:t>
      </w:r>
      <w:r>
        <w:t>below.</w:t>
      </w:r>
    </w:p>
    <w:p>
      <w:pPr>
        <w:pStyle w:val="6"/>
        <w:spacing w:before="5"/>
        <w:jc w:val="both"/>
      </w:pPr>
    </w:p>
    <w:p>
      <w:pPr>
        <w:spacing w:after="0"/>
        <w:jc w:val="both"/>
        <w:sectPr>
          <w:pgSz w:w="12240" w:h="15840"/>
          <w:pgMar w:top="1360" w:right="160" w:bottom="1200" w:left="1220" w:header="0" w:footer="932" w:gutter="0"/>
          <w:cols w:space="720" w:num="1"/>
        </w:sectPr>
      </w:pPr>
    </w:p>
    <w:p>
      <w:pPr>
        <w:pStyle w:val="6"/>
        <w:spacing w:before="72" w:line="480" w:lineRule="auto"/>
        <w:ind w:left="220" w:right="1280"/>
        <w:jc w:val="both"/>
      </w:pPr>
      <w:r>
        <w:t>From</w:t>
      </w:r>
      <w:r>
        <w:rPr>
          <w:spacing w:val="-10"/>
        </w:rPr>
        <w:t xml:space="preserve"> </w:t>
      </w:r>
      <w:r>
        <w:t>the</w:t>
      </w:r>
      <w:r>
        <w:rPr>
          <w:spacing w:val="-3"/>
        </w:rPr>
        <w:t xml:space="preserve"> </w:t>
      </w:r>
      <w:r>
        <w:t>Minitab</w:t>
      </w:r>
      <w:r>
        <w:rPr>
          <w:spacing w:val="-6"/>
        </w:rPr>
        <w:t xml:space="preserve"> </w:t>
      </w:r>
      <w:r>
        <w:t>output</w:t>
      </w:r>
      <w:r>
        <w:rPr>
          <w:spacing w:val="-1"/>
        </w:rPr>
        <w:t xml:space="preserve"> </w:t>
      </w:r>
      <w:r>
        <w:t>in</w:t>
      </w:r>
      <w:r>
        <w:rPr>
          <w:spacing w:val="-7"/>
        </w:rPr>
        <w:t xml:space="preserve"> </w:t>
      </w:r>
      <w:r>
        <w:t>appendix</w:t>
      </w:r>
      <w:r>
        <w:rPr>
          <w:spacing w:val="5"/>
        </w:rPr>
        <w:t xml:space="preserve"> </w:t>
      </w:r>
      <w:r>
        <w:t>C, the</w:t>
      </w:r>
      <w:r>
        <w:rPr>
          <w:spacing w:val="-2"/>
        </w:rPr>
        <w:t xml:space="preserve"> </w:t>
      </w:r>
      <w:r>
        <w:t>difference</w:t>
      </w:r>
      <w:r>
        <w:rPr>
          <w:spacing w:val="2"/>
        </w:rPr>
        <w:t xml:space="preserve"> </w:t>
      </w:r>
      <w:r>
        <w:t>between</w:t>
      </w:r>
      <w:r>
        <w:rPr>
          <w:spacing w:val="-3"/>
        </w:rPr>
        <w:t xml:space="preserve"> </w:t>
      </w:r>
      <w:r>
        <w:t>the</w:t>
      </w:r>
      <w:r>
        <w:rPr>
          <w:spacing w:val="2"/>
        </w:rPr>
        <w:t xml:space="preserve"> </w:t>
      </w:r>
      <w:r>
        <w:t>means</w:t>
      </w:r>
      <w:r>
        <w:rPr>
          <w:spacing w:val="-3"/>
        </w:rPr>
        <w:t xml:space="preserve"> </w:t>
      </w:r>
      <w:r>
        <w:t>was</w:t>
      </w:r>
      <w:r>
        <w:rPr>
          <w:spacing w:val="-3"/>
        </w:rPr>
        <w:t xml:space="preserve"> </w:t>
      </w:r>
      <w:r>
        <w:t>-1158.6 indicating</w:t>
      </w:r>
      <w:r>
        <w:rPr>
          <w:spacing w:val="-57"/>
        </w:rPr>
        <w:t xml:space="preserve"> </w:t>
      </w:r>
      <w:r>
        <w:t>an increase in the number of reported cases. The difference was then tested to determine whether</w:t>
      </w:r>
      <w:r>
        <w:rPr>
          <w:spacing w:val="-57"/>
        </w:rPr>
        <w:t xml:space="preserve"> </w:t>
      </w:r>
      <w:r>
        <w:t>it</w:t>
      </w:r>
      <w:r>
        <w:rPr>
          <w:spacing w:val="5"/>
        </w:rPr>
        <w:t xml:space="preserve"> </w:t>
      </w:r>
      <w:r>
        <w:t>was</w:t>
      </w:r>
      <w:r>
        <w:rPr>
          <w:spacing w:val="-2"/>
        </w:rPr>
        <w:t xml:space="preserve"> </w:t>
      </w:r>
      <w:r>
        <w:t>significant or</w:t>
      </w:r>
      <w:r>
        <w:rPr>
          <w:spacing w:val="-3"/>
        </w:rPr>
        <w:t xml:space="preserve"> </w:t>
      </w:r>
      <w:r>
        <w:t>not.</w:t>
      </w:r>
      <w:r>
        <w:rPr>
          <w:spacing w:val="-2"/>
        </w:rPr>
        <w:t xml:space="preserve"> </w:t>
      </w:r>
      <w:r>
        <w:t>The</w:t>
      </w:r>
      <w:r>
        <w:rPr>
          <w:spacing w:val="-1"/>
        </w:rPr>
        <w:t xml:space="preserve"> </w:t>
      </w:r>
      <w:r>
        <w:t>T-value</w:t>
      </w:r>
      <w:r>
        <w:rPr>
          <w:spacing w:val="-1"/>
        </w:rPr>
        <w:t xml:space="preserve"> </w:t>
      </w:r>
      <w:r>
        <w:t>(calculated</w:t>
      </w:r>
      <w:r>
        <w:rPr>
          <w:spacing w:val="3"/>
        </w:rPr>
        <w:t xml:space="preserve"> </w:t>
      </w:r>
      <w:r>
        <w:t>value)</w:t>
      </w:r>
      <w:r>
        <w:rPr>
          <w:spacing w:val="1"/>
        </w:rPr>
        <w:t xml:space="preserve"> </w:t>
      </w:r>
      <w:r>
        <w:t>was</w:t>
      </w:r>
      <w:r>
        <w:rPr>
          <w:spacing w:val="3"/>
        </w:rPr>
        <w:t xml:space="preserve"> </w:t>
      </w:r>
      <w:r>
        <w:t>found to be</w:t>
      </w:r>
      <w:r>
        <w:rPr>
          <w:spacing w:val="2"/>
        </w:rPr>
        <w:t xml:space="preserve"> </w:t>
      </w:r>
      <w:r>
        <w:t>-13.62</w:t>
      </w:r>
      <w:r>
        <w:rPr>
          <w:spacing w:val="-4"/>
        </w:rPr>
        <w:t xml:space="preserve"> </w:t>
      </w:r>
      <w:r>
        <w:t>and the</w:t>
      </w:r>
      <w:r>
        <w:rPr>
          <w:spacing w:val="-1"/>
        </w:rPr>
        <w:t xml:space="preserve"> </w:t>
      </w:r>
      <w:r>
        <w:t>p-</w:t>
      </w:r>
      <w:r>
        <w:rPr>
          <w:spacing w:val="1"/>
        </w:rPr>
        <w:t xml:space="preserve"> </w:t>
      </w:r>
      <w:r>
        <w:t>value=0.000 at 20 degrees of freedom. For smaller p-value, the null hypothesis is rejected. So the</w:t>
      </w:r>
      <w:r>
        <w:rPr>
          <w:spacing w:val="-57"/>
        </w:rPr>
        <w:t xml:space="preserve"> </w:t>
      </w:r>
      <w:r>
        <w:t>null hypothesis was rejected at 5% and this indicated that there was significant decrease in the</w:t>
      </w:r>
      <w:r>
        <w:rPr>
          <w:spacing w:val="1"/>
        </w:rPr>
        <w:t xml:space="preserve"> </w:t>
      </w:r>
      <w:r>
        <w:t>malaria reported cases comparing the number in 2001 with that of 2005. The 95% confidence</w:t>
      </w:r>
      <w:r>
        <w:rPr>
          <w:spacing w:val="1"/>
        </w:rPr>
        <w:t xml:space="preserve"> </w:t>
      </w:r>
      <w:r>
        <w:t>interval of the difference between the monthly reported cases in 2005 and 2008 was between -</w:t>
      </w:r>
      <w:r>
        <w:rPr>
          <w:spacing w:val="1"/>
        </w:rPr>
        <w:t xml:space="preserve"> </w:t>
      </w:r>
      <w:r>
        <w:t>1336.1</w:t>
      </w:r>
      <w:r>
        <w:rPr>
          <w:spacing w:val="2"/>
        </w:rPr>
        <w:t xml:space="preserve"> </w:t>
      </w:r>
      <w:r>
        <w:t>and</w:t>
      </w:r>
      <w:r>
        <w:rPr>
          <w:spacing w:val="2"/>
        </w:rPr>
        <w:t xml:space="preserve"> </w:t>
      </w:r>
      <w:r>
        <w:t>-981.1.</w:t>
      </w:r>
    </w:p>
    <w:p>
      <w:pPr>
        <w:pStyle w:val="3"/>
        <w:numPr>
          <w:ilvl w:val="2"/>
          <w:numId w:val="12"/>
        </w:numPr>
        <w:tabs>
          <w:tab w:val="left" w:pos="884"/>
        </w:tabs>
        <w:spacing w:before="7" w:after="0" w:line="480" w:lineRule="auto"/>
        <w:ind w:left="220" w:right="1788" w:firstLine="0"/>
        <w:jc w:val="both"/>
      </w:pPr>
      <w:r>
        <w:t>Two-Sample</w:t>
      </w:r>
      <w:r>
        <w:rPr>
          <w:spacing w:val="-4"/>
        </w:rPr>
        <w:t xml:space="preserve"> </w:t>
      </w:r>
      <w:r>
        <w:t>T-Test</w:t>
      </w:r>
      <w:r>
        <w:rPr>
          <w:spacing w:val="-1"/>
        </w:rPr>
        <w:t xml:space="preserve"> </w:t>
      </w:r>
      <w:r>
        <w:t>and</w:t>
      </w:r>
      <w:r>
        <w:rPr>
          <w:spacing w:val="-2"/>
        </w:rPr>
        <w:t xml:space="preserve"> </w:t>
      </w:r>
      <w:r>
        <w:t>Confidence</w:t>
      </w:r>
      <w:r>
        <w:rPr>
          <w:spacing w:val="-4"/>
        </w:rPr>
        <w:t xml:space="preserve"> </w:t>
      </w:r>
      <w:r>
        <w:t>Interval</w:t>
      </w:r>
      <w:r>
        <w:rPr>
          <w:spacing w:val="-7"/>
        </w:rPr>
        <w:t xml:space="preserve"> </w:t>
      </w:r>
      <w:r>
        <w:t>for</w:t>
      </w:r>
      <w:r>
        <w:rPr>
          <w:spacing w:val="-7"/>
        </w:rPr>
        <w:t xml:space="preserve"> </w:t>
      </w:r>
      <w:r>
        <w:t>the</w:t>
      </w:r>
      <w:r>
        <w:rPr>
          <w:spacing w:val="-4"/>
        </w:rPr>
        <w:t xml:space="preserve"> </w:t>
      </w:r>
      <w:r>
        <w:t>Monthly</w:t>
      </w:r>
      <w:r>
        <w:rPr>
          <w:spacing w:val="-2"/>
        </w:rPr>
        <w:t xml:space="preserve"> </w:t>
      </w:r>
      <w:r>
        <w:t>Reported</w:t>
      </w:r>
      <w:r>
        <w:rPr>
          <w:spacing w:val="-2"/>
        </w:rPr>
        <w:t xml:space="preserve"> </w:t>
      </w:r>
      <w:r>
        <w:t>Cases</w:t>
      </w:r>
      <w:r>
        <w:rPr>
          <w:spacing w:val="-4"/>
        </w:rPr>
        <w:t xml:space="preserve"> </w:t>
      </w:r>
      <w:r>
        <w:t>in</w:t>
      </w:r>
      <w:r>
        <w:rPr>
          <w:spacing w:val="-57"/>
        </w:rPr>
        <w:t xml:space="preserve"> </w:t>
      </w:r>
      <w:r>
        <w:t>2002</w:t>
      </w:r>
      <w:r>
        <w:rPr>
          <w:spacing w:val="2"/>
        </w:rPr>
        <w:t xml:space="preserve"> </w:t>
      </w:r>
      <w:r>
        <w:t>and</w:t>
      </w:r>
      <w:r>
        <w:rPr>
          <w:spacing w:val="2"/>
        </w:rPr>
        <w:t xml:space="preserve"> </w:t>
      </w:r>
      <w:r>
        <w:t>2003</w:t>
      </w:r>
    </w:p>
    <w:p>
      <w:pPr>
        <w:pStyle w:val="6"/>
        <w:spacing w:line="480" w:lineRule="auto"/>
        <w:ind w:left="220" w:right="1275"/>
        <w:jc w:val="both"/>
      </w:pPr>
      <w:r>
        <w:drawing>
          <wp:anchor distT="0" distB="0" distL="0" distR="0" simplePos="0" relativeHeight="251660288" behindDoc="0" locked="0" layoutInCell="1" allowOverlap="1">
            <wp:simplePos x="0" y="0"/>
            <wp:positionH relativeFrom="page">
              <wp:posOffset>914400</wp:posOffset>
            </wp:positionH>
            <wp:positionV relativeFrom="paragraph">
              <wp:posOffset>742315</wp:posOffset>
            </wp:positionV>
            <wp:extent cx="1005840" cy="132080"/>
            <wp:effectExtent l="0" t="0" r="0" b="0"/>
            <wp:wrapTopAndBottom/>
            <wp:docPr id="177"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77.png"/>
                    <pic:cNvPicPr>
                      <a:picLocks noChangeAspect="1"/>
                    </pic:cNvPicPr>
                  </pic:nvPicPr>
                  <pic:blipFill>
                    <a:blip r:embed="rId82" cstate="print"/>
                    <a:stretch>
                      <a:fillRect/>
                    </a:stretch>
                  </pic:blipFill>
                  <pic:spPr>
                    <a:xfrm>
                      <a:off x="0" y="0"/>
                      <a:ext cx="1005984" cy="132016"/>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914400</wp:posOffset>
            </wp:positionH>
            <wp:positionV relativeFrom="paragraph">
              <wp:posOffset>1099185</wp:posOffset>
            </wp:positionV>
            <wp:extent cx="996315" cy="132080"/>
            <wp:effectExtent l="0" t="0" r="0" b="0"/>
            <wp:wrapTopAndBottom/>
            <wp:docPr id="179" name="image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78.png"/>
                    <pic:cNvPicPr>
                      <a:picLocks noChangeAspect="1"/>
                    </pic:cNvPicPr>
                  </pic:nvPicPr>
                  <pic:blipFill>
                    <a:blip r:embed="rId83" cstate="print"/>
                    <a:stretch>
                      <a:fillRect/>
                    </a:stretch>
                  </pic:blipFill>
                  <pic:spPr>
                    <a:xfrm>
                      <a:off x="0" y="0"/>
                      <a:ext cx="996487" cy="132016"/>
                    </a:xfrm>
                    <a:prstGeom prst="rect">
                      <a:avLst/>
                    </a:prstGeom>
                  </pic:spPr>
                </pic:pic>
              </a:graphicData>
            </a:graphic>
          </wp:anchor>
        </w:drawing>
      </w:r>
      <w:r>
        <w:t>The</w:t>
      </w:r>
      <w:r>
        <w:rPr>
          <w:spacing w:val="3"/>
        </w:rPr>
        <w:t xml:space="preserve"> </w:t>
      </w:r>
      <w:r>
        <w:t>monthly</w:t>
      </w:r>
      <w:r>
        <w:rPr>
          <w:spacing w:val="-9"/>
        </w:rPr>
        <w:t xml:space="preserve"> </w:t>
      </w:r>
      <w:r>
        <w:t>reported</w:t>
      </w:r>
      <w:r>
        <w:rPr>
          <w:spacing w:val="-5"/>
        </w:rPr>
        <w:t xml:space="preserve"> </w:t>
      </w:r>
      <w:r>
        <w:t>cases</w:t>
      </w:r>
      <w:r>
        <w:rPr>
          <w:spacing w:val="-2"/>
        </w:rPr>
        <w:t xml:space="preserve"> </w:t>
      </w:r>
      <w:r>
        <w:t>of</w:t>
      </w:r>
      <w:r>
        <w:rPr>
          <w:spacing w:val="-8"/>
        </w:rPr>
        <w:t xml:space="preserve"> </w:t>
      </w:r>
      <w:r>
        <w:t>the</w:t>
      </w:r>
      <w:r>
        <w:rPr>
          <w:spacing w:val="-1"/>
        </w:rPr>
        <w:t xml:space="preserve"> </w:t>
      </w:r>
      <w:r>
        <w:t>disease</w:t>
      </w:r>
      <w:r>
        <w:rPr>
          <w:spacing w:val="4"/>
        </w:rPr>
        <w:t xml:space="preserve"> </w:t>
      </w:r>
      <w:r>
        <w:t>in</w:t>
      </w:r>
      <w:r>
        <w:rPr>
          <w:spacing w:val="-5"/>
        </w:rPr>
        <w:t xml:space="preserve"> </w:t>
      </w:r>
      <w:r>
        <w:t>2002</w:t>
      </w:r>
      <w:r>
        <w:rPr>
          <w:spacing w:val="4"/>
        </w:rPr>
        <w:t xml:space="preserve"> </w:t>
      </w:r>
      <w:r>
        <w:t>and 2003 were</w:t>
      </w:r>
      <w:r>
        <w:rPr>
          <w:spacing w:val="-1"/>
        </w:rPr>
        <w:t xml:space="preserve"> </w:t>
      </w:r>
      <w:r>
        <w:t>compared.</w:t>
      </w:r>
      <w:r>
        <w:rPr>
          <w:spacing w:val="1"/>
        </w:rPr>
        <w:t xml:space="preserve"> </w:t>
      </w:r>
      <w:r>
        <w:t>The</w:t>
      </w:r>
      <w:r>
        <w:rPr>
          <w:spacing w:val="-1"/>
        </w:rPr>
        <w:t xml:space="preserve"> </w:t>
      </w:r>
      <w:r>
        <w:t>null</w:t>
      </w:r>
      <w:r>
        <w:rPr>
          <w:spacing w:val="-4"/>
        </w:rPr>
        <w:t xml:space="preserve"> </w:t>
      </w:r>
      <w:r>
        <w:t>and</w:t>
      </w:r>
      <w:r>
        <w:rPr>
          <w:spacing w:val="-57"/>
        </w:rPr>
        <w:t xml:space="preserve"> </w:t>
      </w:r>
      <w:r>
        <w:t>alternative hypotheses were</w:t>
      </w:r>
    </w:p>
    <w:p>
      <w:pPr>
        <w:pStyle w:val="6"/>
        <w:spacing w:before="10"/>
        <w:jc w:val="both"/>
      </w:pPr>
    </w:p>
    <w:p>
      <w:pPr>
        <w:pStyle w:val="6"/>
        <w:spacing w:before="6"/>
        <w:jc w:val="both"/>
        <w:rPr>
          <w:sz w:val="22"/>
        </w:rPr>
      </w:pPr>
    </w:p>
    <w:p>
      <w:pPr>
        <w:pStyle w:val="6"/>
        <w:spacing w:line="480" w:lineRule="auto"/>
        <w:ind w:left="220" w:right="1463"/>
        <w:jc w:val="both"/>
      </w:pPr>
      <w:r>
        <w:t>The Minitab output in appendix C indicated that difference between the means is –71.5. This</w:t>
      </w:r>
      <w:r>
        <w:rPr>
          <w:spacing w:val="1"/>
        </w:rPr>
        <w:t xml:space="preserve"> </w:t>
      </w:r>
      <w:r>
        <w:t>implied that the reported cases increased between 2002 and 2003. The test statistic value, T-</w:t>
      </w:r>
      <w:r>
        <w:rPr>
          <w:spacing w:val="1"/>
        </w:rPr>
        <w:t xml:space="preserve"> </w:t>
      </w:r>
      <w:r>
        <w:t>value calculated is -0.82 and the p-value=0.426. Since the p-value is greater than 0.05 level of</w:t>
      </w:r>
      <w:r>
        <w:rPr>
          <w:spacing w:val="1"/>
        </w:rPr>
        <w:t xml:space="preserve"> </w:t>
      </w:r>
      <w:r>
        <w:t>significance,</w:t>
      </w:r>
      <w:r>
        <w:rPr>
          <w:spacing w:val="-5"/>
        </w:rPr>
        <w:t xml:space="preserve"> </w:t>
      </w:r>
      <w:r>
        <w:t>the</w:t>
      </w:r>
      <w:r>
        <w:rPr>
          <w:spacing w:val="-3"/>
        </w:rPr>
        <w:t xml:space="preserve"> </w:t>
      </w:r>
      <w:r>
        <w:t>null</w:t>
      </w:r>
      <w:r>
        <w:rPr>
          <w:spacing w:val="-6"/>
        </w:rPr>
        <w:t xml:space="preserve"> </w:t>
      </w:r>
      <w:r>
        <w:t>hypothesis is</w:t>
      </w:r>
      <w:r>
        <w:rPr>
          <w:spacing w:val="-4"/>
        </w:rPr>
        <w:t xml:space="preserve"> </w:t>
      </w:r>
      <w:r>
        <w:t>accepted</w:t>
      </w:r>
      <w:r>
        <w:rPr>
          <w:spacing w:val="-3"/>
        </w:rPr>
        <w:t xml:space="preserve"> </w:t>
      </w:r>
      <w:r>
        <w:t>and</w:t>
      </w:r>
      <w:r>
        <w:rPr>
          <w:spacing w:val="-2"/>
        </w:rPr>
        <w:t xml:space="preserve"> </w:t>
      </w:r>
      <w:r>
        <w:t>concluded</w:t>
      </w:r>
      <w:r>
        <w:rPr>
          <w:spacing w:val="-2"/>
        </w:rPr>
        <w:t xml:space="preserve"> </w:t>
      </w:r>
      <w:r>
        <w:t>that</w:t>
      </w:r>
      <w:r>
        <w:rPr>
          <w:spacing w:val="-2"/>
        </w:rPr>
        <w:t xml:space="preserve"> </w:t>
      </w:r>
      <w:r>
        <w:t>the</w:t>
      </w:r>
      <w:r>
        <w:rPr>
          <w:spacing w:val="-3"/>
        </w:rPr>
        <w:t xml:space="preserve"> </w:t>
      </w:r>
      <w:r>
        <w:t>difference</w:t>
      </w:r>
      <w:r>
        <w:rPr>
          <w:spacing w:val="2"/>
        </w:rPr>
        <w:t xml:space="preserve"> </w:t>
      </w:r>
      <w:r>
        <w:t>in</w:t>
      </w:r>
      <w:r>
        <w:rPr>
          <w:spacing w:val="-7"/>
        </w:rPr>
        <w:t xml:space="preserve"> </w:t>
      </w:r>
      <w:r>
        <w:t>the</w:t>
      </w:r>
      <w:r>
        <w:rPr>
          <w:spacing w:val="2"/>
        </w:rPr>
        <w:t xml:space="preserve"> </w:t>
      </w:r>
      <w:r>
        <w:t>increase</w:t>
      </w:r>
      <w:r>
        <w:rPr>
          <w:spacing w:val="1"/>
        </w:rPr>
        <w:t xml:space="preserve"> </w:t>
      </w:r>
      <w:r>
        <w:t>in</w:t>
      </w:r>
      <w:r>
        <w:rPr>
          <w:spacing w:val="-57"/>
        </w:rPr>
        <w:t xml:space="preserve"> </w:t>
      </w:r>
      <w:r>
        <w:t>the monthly reported cases of malaria between 2002 and 2003. The 95% confidence interval of</w:t>
      </w:r>
      <w:r>
        <w:rPr>
          <w:spacing w:val="-57"/>
        </w:rPr>
        <w:t xml:space="preserve"> </w:t>
      </w:r>
      <w:r>
        <w:t>the difference between the average monthly reported cases in 2003 and 2003 was between -257</w:t>
      </w:r>
      <w:r>
        <w:rPr>
          <w:spacing w:val="-57"/>
        </w:rPr>
        <w:t xml:space="preserve"> </w:t>
      </w:r>
      <w:r>
        <w:t>to</w:t>
      </w:r>
      <w:r>
        <w:rPr>
          <w:spacing w:val="2"/>
        </w:rPr>
        <w:t xml:space="preserve"> </w:t>
      </w:r>
      <w:r>
        <w:t>114.</w:t>
      </w:r>
    </w:p>
    <w:p>
      <w:pPr>
        <w:spacing w:after="0" w:line="480" w:lineRule="auto"/>
        <w:jc w:val="both"/>
        <w:sectPr>
          <w:pgSz w:w="12240" w:h="15840"/>
          <w:pgMar w:top="1360" w:right="160" w:bottom="1200" w:left="1220" w:header="0" w:footer="932" w:gutter="0"/>
          <w:cols w:space="720" w:num="1"/>
        </w:sectPr>
      </w:pPr>
    </w:p>
    <w:p>
      <w:pPr>
        <w:pStyle w:val="3"/>
        <w:numPr>
          <w:ilvl w:val="2"/>
          <w:numId w:val="12"/>
        </w:numPr>
        <w:tabs>
          <w:tab w:val="left" w:pos="884"/>
        </w:tabs>
        <w:spacing w:before="77" w:after="0" w:line="480" w:lineRule="auto"/>
        <w:ind w:left="220" w:right="1788" w:firstLine="0"/>
        <w:jc w:val="both"/>
      </w:pPr>
      <w:r>
        <w:t>Two-Sample</w:t>
      </w:r>
      <w:r>
        <w:rPr>
          <w:spacing w:val="-4"/>
        </w:rPr>
        <w:t xml:space="preserve"> </w:t>
      </w:r>
      <w:r>
        <w:t>T-Test</w:t>
      </w:r>
      <w:r>
        <w:rPr>
          <w:spacing w:val="-1"/>
        </w:rPr>
        <w:t xml:space="preserve"> </w:t>
      </w:r>
      <w:r>
        <w:t>and</w:t>
      </w:r>
      <w:r>
        <w:rPr>
          <w:spacing w:val="-2"/>
        </w:rPr>
        <w:t xml:space="preserve"> </w:t>
      </w:r>
      <w:r>
        <w:t>Confidence</w:t>
      </w:r>
      <w:r>
        <w:rPr>
          <w:spacing w:val="-4"/>
        </w:rPr>
        <w:t xml:space="preserve"> </w:t>
      </w:r>
      <w:r>
        <w:t>Interval</w:t>
      </w:r>
      <w:r>
        <w:rPr>
          <w:spacing w:val="-7"/>
        </w:rPr>
        <w:t xml:space="preserve"> </w:t>
      </w:r>
      <w:r>
        <w:t>for</w:t>
      </w:r>
      <w:r>
        <w:rPr>
          <w:spacing w:val="-7"/>
        </w:rPr>
        <w:t xml:space="preserve"> </w:t>
      </w:r>
      <w:r>
        <w:t>the</w:t>
      </w:r>
      <w:r>
        <w:rPr>
          <w:spacing w:val="-4"/>
        </w:rPr>
        <w:t xml:space="preserve"> </w:t>
      </w:r>
      <w:r>
        <w:t>Monthly</w:t>
      </w:r>
      <w:r>
        <w:rPr>
          <w:spacing w:val="-2"/>
        </w:rPr>
        <w:t xml:space="preserve"> </w:t>
      </w:r>
      <w:r>
        <w:t>Reported</w:t>
      </w:r>
      <w:r>
        <w:rPr>
          <w:spacing w:val="-2"/>
        </w:rPr>
        <w:t xml:space="preserve"> </w:t>
      </w:r>
      <w:r>
        <w:t>Cases</w:t>
      </w:r>
      <w:r>
        <w:rPr>
          <w:spacing w:val="-4"/>
        </w:rPr>
        <w:t xml:space="preserve"> </w:t>
      </w:r>
      <w:r>
        <w:t>in</w:t>
      </w:r>
      <w:r>
        <w:rPr>
          <w:spacing w:val="-57"/>
        </w:rPr>
        <w:t xml:space="preserve"> </w:t>
      </w:r>
      <w:r>
        <w:t>2002</w:t>
      </w:r>
      <w:r>
        <w:rPr>
          <w:spacing w:val="2"/>
        </w:rPr>
        <w:t xml:space="preserve"> </w:t>
      </w:r>
      <w:r>
        <w:t>and</w:t>
      </w:r>
      <w:r>
        <w:rPr>
          <w:spacing w:val="2"/>
        </w:rPr>
        <w:t xml:space="preserve"> </w:t>
      </w:r>
      <w:r>
        <w:t>2004</w:t>
      </w:r>
    </w:p>
    <w:p>
      <w:pPr>
        <w:pStyle w:val="6"/>
        <w:spacing w:line="480" w:lineRule="auto"/>
        <w:ind w:left="220" w:right="1275"/>
        <w:jc w:val="both"/>
      </w:pPr>
      <w:r>
        <w:drawing>
          <wp:anchor distT="0" distB="0" distL="0" distR="0" simplePos="0" relativeHeight="251660288" behindDoc="0" locked="0" layoutInCell="1" allowOverlap="1">
            <wp:simplePos x="0" y="0"/>
            <wp:positionH relativeFrom="page">
              <wp:posOffset>914400</wp:posOffset>
            </wp:positionH>
            <wp:positionV relativeFrom="paragraph">
              <wp:posOffset>742950</wp:posOffset>
            </wp:positionV>
            <wp:extent cx="1005840" cy="132080"/>
            <wp:effectExtent l="0" t="0" r="0" b="0"/>
            <wp:wrapTopAndBottom/>
            <wp:docPr id="181"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79.png"/>
                    <pic:cNvPicPr>
                      <a:picLocks noChangeAspect="1"/>
                    </pic:cNvPicPr>
                  </pic:nvPicPr>
                  <pic:blipFill>
                    <a:blip r:embed="rId84" cstate="print"/>
                    <a:stretch>
                      <a:fillRect/>
                    </a:stretch>
                  </pic:blipFill>
                  <pic:spPr>
                    <a:xfrm>
                      <a:off x="0" y="0"/>
                      <a:ext cx="1005984" cy="132016"/>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914400</wp:posOffset>
            </wp:positionH>
            <wp:positionV relativeFrom="paragraph">
              <wp:posOffset>1099820</wp:posOffset>
            </wp:positionV>
            <wp:extent cx="996315" cy="132080"/>
            <wp:effectExtent l="0" t="0" r="0" b="0"/>
            <wp:wrapTopAndBottom/>
            <wp:docPr id="183"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80.png"/>
                    <pic:cNvPicPr>
                      <a:picLocks noChangeAspect="1"/>
                    </pic:cNvPicPr>
                  </pic:nvPicPr>
                  <pic:blipFill>
                    <a:blip r:embed="rId85" cstate="print"/>
                    <a:stretch>
                      <a:fillRect/>
                    </a:stretch>
                  </pic:blipFill>
                  <pic:spPr>
                    <a:xfrm>
                      <a:off x="0" y="0"/>
                      <a:ext cx="996487" cy="132016"/>
                    </a:xfrm>
                    <a:prstGeom prst="rect">
                      <a:avLst/>
                    </a:prstGeom>
                  </pic:spPr>
                </pic:pic>
              </a:graphicData>
            </a:graphic>
          </wp:anchor>
        </w:drawing>
      </w:r>
      <w:r>
        <w:t>The</w:t>
      </w:r>
      <w:r>
        <w:rPr>
          <w:spacing w:val="2"/>
        </w:rPr>
        <w:t xml:space="preserve"> </w:t>
      </w:r>
      <w:r>
        <w:t>mean</w:t>
      </w:r>
      <w:r>
        <w:rPr>
          <w:spacing w:val="-1"/>
        </w:rPr>
        <w:t xml:space="preserve"> </w:t>
      </w:r>
      <w:r>
        <w:t>monthly</w:t>
      </w:r>
      <w:r>
        <w:rPr>
          <w:spacing w:val="-9"/>
        </w:rPr>
        <w:t xml:space="preserve"> </w:t>
      </w:r>
      <w:r>
        <w:t>reported</w:t>
      </w:r>
      <w:r>
        <w:rPr>
          <w:spacing w:val="-1"/>
        </w:rPr>
        <w:t xml:space="preserve"> </w:t>
      </w:r>
      <w:r>
        <w:t>cases</w:t>
      </w:r>
      <w:r>
        <w:rPr>
          <w:spacing w:val="-3"/>
        </w:rPr>
        <w:t xml:space="preserve"> </w:t>
      </w:r>
      <w:r>
        <w:t>of</w:t>
      </w:r>
      <w:r>
        <w:rPr>
          <w:spacing w:val="-8"/>
        </w:rPr>
        <w:t xml:space="preserve"> </w:t>
      </w:r>
      <w:r>
        <w:t>the</w:t>
      </w:r>
      <w:r>
        <w:rPr>
          <w:spacing w:val="-2"/>
        </w:rPr>
        <w:t xml:space="preserve"> </w:t>
      </w:r>
      <w:r>
        <w:t>disease</w:t>
      </w:r>
      <w:r>
        <w:rPr>
          <w:spacing w:val="3"/>
        </w:rPr>
        <w:t xml:space="preserve"> </w:t>
      </w:r>
      <w:r>
        <w:t>in</w:t>
      </w:r>
      <w:r>
        <w:rPr>
          <w:spacing w:val="-1"/>
        </w:rPr>
        <w:t xml:space="preserve"> </w:t>
      </w:r>
      <w:r>
        <w:t>2002</w:t>
      </w:r>
      <w:r>
        <w:rPr>
          <w:spacing w:val="-1"/>
        </w:rPr>
        <w:t xml:space="preserve"> </w:t>
      </w:r>
      <w:r>
        <w:t>and</w:t>
      </w:r>
      <w:r>
        <w:rPr>
          <w:spacing w:val="-1"/>
        </w:rPr>
        <w:t xml:space="preserve"> </w:t>
      </w:r>
      <w:r>
        <w:t>2004</w:t>
      </w:r>
      <w:r>
        <w:rPr>
          <w:spacing w:val="-1"/>
        </w:rPr>
        <w:t xml:space="preserve"> </w:t>
      </w:r>
      <w:r>
        <w:t>were</w:t>
      </w:r>
      <w:r>
        <w:rPr>
          <w:spacing w:val="-2"/>
        </w:rPr>
        <w:t xml:space="preserve"> </w:t>
      </w:r>
      <w:r>
        <w:t>compared.</w:t>
      </w:r>
      <w:r>
        <w:rPr>
          <w:spacing w:val="1"/>
        </w:rPr>
        <w:t xml:space="preserve"> </w:t>
      </w:r>
      <w:r>
        <w:t>The</w:t>
      </w:r>
      <w:r>
        <w:rPr>
          <w:spacing w:val="-2"/>
        </w:rPr>
        <w:t xml:space="preserve"> </w:t>
      </w:r>
      <w:r>
        <w:t>null</w:t>
      </w:r>
      <w:r>
        <w:rPr>
          <w:spacing w:val="-5"/>
        </w:rPr>
        <w:t xml:space="preserve"> </w:t>
      </w:r>
      <w:r>
        <w:t>and</w:t>
      </w:r>
      <w:r>
        <w:rPr>
          <w:spacing w:val="-57"/>
        </w:rPr>
        <w:t xml:space="preserve"> </w:t>
      </w:r>
      <w:r>
        <w:t>alternative hypotheses were</w:t>
      </w:r>
    </w:p>
    <w:p>
      <w:pPr>
        <w:pStyle w:val="6"/>
        <w:spacing w:before="10"/>
        <w:jc w:val="both"/>
      </w:pPr>
    </w:p>
    <w:p>
      <w:pPr>
        <w:pStyle w:val="6"/>
        <w:spacing w:before="5"/>
        <w:jc w:val="both"/>
        <w:rPr>
          <w:sz w:val="22"/>
        </w:rPr>
      </w:pPr>
    </w:p>
    <w:p>
      <w:pPr>
        <w:pStyle w:val="6"/>
        <w:spacing w:line="480" w:lineRule="auto"/>
        <w:ind w:left="220" w:right="1275"/>
        <w:jc w:val="both"/>
      </w:pPr>
      <w:r>
        <w:t>The Minitab output indicated there was a drop in the number by 188. It was the tested to find</w:t>
      </w:r>
      <w:r>
        <w:rPr>
          <w:spacing w:val="1"/>
        </w:rPr>
        <w:t xml:space="preserve"> </w:t>
      </w:r>
      <w:r>
        <w:t>whether is significant or not. The T-value (calculated value) was 1.69 and the p-value at 21</w:t>
      </w:r>
      <w:r>
        <w:rPr>
          <w:spacing w:val="1"/>
        </w:rPr>
        <w:t xml:space="preserve"> </w:t>
      </w:r>
      <w:r>
        <w:t>degrees of freedom was found to be 0.107. Since the p-value was greater than the 0.05 level of</w:t>
      </w:r>
      <w:r>
        <w:rPr>
          <w:spacing w:val="1"/>
        </w:rPr>
        <w:t xml:space="preserve"> </w:t>
      </w:r>
      <w:r>
        <w:t>significance, the null hypothesis was accepted and concluded that there was no significant</w:t>
      </w:r>
      <w:r>
        <w:rPr>
          <w:spacing w:val="1"/>
        </w:rPr>
        <w:t xml:space="preserve"> </w:t>
      </w:r>
      <w:r>
        <w:t>decrease</w:t>
      </w:r>
      <w:r>
        <w:rPr>
          <w:spacing w:val="2"/>
        </w:rPr>
        <w:t xml:space="preserve"> </w:t>
      </w:r>
      <w:r>
        <w:t>in</w:t>
      </w:r>
      <w:r>
        <w:rPr>
          <w:spacing w:val="-6"/>
        </w:rPr>
        <w:t xml:space="preserve"> </w:t>
      </w:r>
      <w:r>
        <w:t>the</w:t>
      </w:r>
      <w:r>
        <w:rPr>
          <w:spacing w:val="3"/>
        </w:rPr>
        <w:t xml:space="preserve"> </w:t>
      </w:r>
      <w:r>
        <w:t>monthly</w:t>
      </w:r>
      <w:r>
        <w:rPr>
          <w:spacing w:val="-6"/>
        </w:rPr>
        <w:t xml:space="preserve"> </w:t>
      </w:r>
      <w:r>
        <w:t>reported</w:t>
      </w:r>
      <w:r>
        <w:rPr>
          <w:spacing w:val="-1"/>
        </w:rPr>
        <w:t xml:space="preserve"> </w:t>
      </w:r>
      <w:r>
        <w:t>cases</w:t>
      </w:r>
      <w:r>
        <w:rPr>
          <w:spacing w:val="-3"/>
        </w:rPr>
        <w:t xml:space="preserve"> </w:t>
      </w:r>
      <w:r>
        <w:t>of</w:t>
      </w:r>
      <w:r>
        <w:rPr>
          <w:spacing w:val="-4"/>
        </w:rPr>
        <w:t xml:space="preserve"> </w:t>
      </w:r>
      <w:r>
        <w:t>malaria</w:t>
      </w:r>
      <w:r>
        <w:rPr>
          <w:spacing w:val="-2"/>
        </w:rPr>
        <w:t xml:space="preserve"> </w:t>
      </w:r>
      <w:r>
        <w:t>between</w:t>
      </w:r>
      <w:r>
        <w:rPr>
          <w:spacing w:val="-6"/>
        </w:rPr>
        <w:t xml:space="preserve"> </w:t>
      </w:r>
      <w:r>
        <w:t>2002</w:t>
      </w:r>
      <w:r>
        <w:rPr>
          <w:spacing w:val="-1"/>
        </w:rPr>
        <w:t xml:space="preserve"> </w:t>
      </w:r>
      <w:r>
        <w:t>and</w:t>
      </w:r>
      <w:r>
        <w:rPr>
          <w:spacing w:val="-1"/>
        </w:rPr>
        <w:t xml:space="preserve"> </w:t>
      </w:r>
      <w:r>
        <w:t>2004.</w:t>
      </w:r>
      <w:r>
        <w:rPr>
          <w:spacing w:val="1"/>
        </w:rPr>
        <w:t xml:space="preserve"> </w:t>
      </w:r>
      <w:r>
        <w:t>The</w:t>
      </w:r>
      <w:r>
        <w:rPr>
          <w:spacing w:val="-2"/>
        </w:rPr>
        <w:t xml:space="preserve"> </w:t>
      </w:r>
      <w:r>
        <w:t>95% confidence</w:t>
      </w:r>
      <w:r>
        <w:rPr>
          <w:spacing w:val="-57"/>
        </w:rPr>
        <w:t xml:space="preserve"> </w:t>
      </w:r>
      <w:r>
        <w:t>interval of the difference between the average monthly reported cases in 2002 and 2004 was</w:t>
      </w:r>
      <w:r>
        <w:rPr>
          <w:spacing w:val="1"/>
        </w:rPr>
        <w:t xml:space="preserve"> </w:t>
      </w:r>
      <w:r>
        <w:t>between</w:t>
      </w:r>
      <w:r>
        <w:rPr>
          <w:spacing w:val="-3"/>
        </w:rPr>
        <w:t xml:space="preserve"> </w:t>
      </w:r>
      <w:r>
        <w:t>-44</w:t>
      </w:r>
      <w:r>
        <w:rPr>
          <w:spacing w:val="2"/>
        </w:rPr>
        <w:t xml:space="preserve"> </w:t>
      </w:r>
      <w:r>
        <w:t>and</w:t>
      </w:r>
      <w:r>
        <w:rPr>
          <w:spacing w:val="2"/>
        </w:rPr>
        <w:t xml:space="preserve"> </w:t>
      </w:r>
      <w:r>
        <w:t>420.</w:t>
      </w:r>
    </w:p>
    <w:p>
      <w:pPr>
        <w:pStyle w:val="3"/>
        <w:numPr>
          <w:ilvl w:val="2"/>
          <w:numId w:val="12"/>
        </w:numPr>
        <w:tabs>
          <w:tab w:val="left" w:pos="884"/>
        </w:tabs>
        <w:spacing w:before="6" w:after="0" w:line="480" w:lineRule="auto"/>
        <w:ind w:left="220" w:right="1779" w:firstLine="0"/>
        <w:jc w:val="both"/>
      </w:pPr>
      <w:r>
        <w:t>Two-Sample</w:t>
      </w:r>
      <w:r>
        <w:rPr>
          <w:spacing w:val="-3"/>
        </w:rPr>
        <w:t xml:space="preserve"> </w:t>
      </w:r>
      <w:r>
        <w:t>T-Test</w:t>
      </w:r>
      <w:r>
        <w:rPr>
          <w:spacing w:val="-1"/>
        </w:rPr>
        <w:t xml:space="preserve"> </w:t>
      </w:r>
      <w:r>
        <w:t>and</w:t>
      </w:r>
      <w:r>
        <w:rPr>
          <w:spacing w:val="-1"/>
        </w:rPr>
        <w:t xml:space="preserve"> </w:t>
      </w:r>
      <w:r>
        <w:t>Confidence</w:t>
      </w:r>
      <w:r>
        <w:rPr>
          <w:spacing w:val="-2"/>
        </w:rPr>
        <w:t xml:space="preserve"> </w:t>
      </w:r>
      <w:r>
        <w:t>Interval</w:t>
      </w:r>
      <w:r>
        <w:rPr>
          <w:spacing w:val="-7"/>
        </w:rPr>
        <w:t xml:space="preserve"> </w:t>
      </w:r>
      <w:r>
        <w:t>for</w:t>
      </w:r>
      <w:r>
        <w:rPr>
          <w:spacing w:val="-7"/>
        </w:rPr>
        <w:t xml:space="preserve"> </w:t>
      </w:r>
      <w:r>
        <w:t>the</w:t>
      </w:r>
      <w:r>
        <w:rPr>
          <w:spacing w:val="-2"/>
        </w:rPr>
        <w:t xml:space="preserve"> </w:t>
      </w:r>
      <w:r>
        <w:t>Monthly</w:t>
      </w:r>
      <w:r>
        <w:rPr>
          <w:spacing w:val="-2"/>
        </w:rPr>
        <w:t xml:space="preserve"> </w:t>
      </w:r>
      <w:r>
        <w:t>Reported</w:t>
      </w:r>
      <w:r>
        <w:rPr>
          <w:spacing w:val="-1"/>
        </w:rPr>
        <w:t xml:space="preserve"> </w:t>
      </w:r>
      <w:r>
        <w:t>Cases</w:t>
      </w:r>
      <w:r>
        <w:rPr>
          <w:spacing w:val="-4"/>
        </w:rPr>
        <w:t xml:space="preserve"> </w:t>
      </w:r>
      <w:r>
        <w:t>in</w:t>
      </w:r>
      <w:r>
        <w:rPr>
          <w:spacing w:val="-57"/>
        </w:rPr>
        <w:t xml:space="preserve"> </w:t>
      </w:r>
      <w:r>
        <w:t>2002</w:t>
      </w:r>
      <w:r>
        <w:rPr>
          <w:spacing w:val="2"/>
        </w:rPr>
        <w:t xml:space="preserve"> </w:t>
      </w:r>
      <w:r>
        <w:t>and</w:t>
      </w:r>
      <w:r>
        <w:rPr>
          <w:spacing w:val="2"/>
        </w:rPr>
        <w:t xml:space="preserve"> </w:t>
      </w:r>
      <w:r>
        <w:t>2005</w:t>
      </w:r>
    </w:p>
    <w:p>
      <w:pPr>
        <w:pStyle w:val="6"/>
        <w:spacing w:line="480" w:lineRule="auto"/>
        <w:ind w:left="220" w:right="1275"/>
        <w:jc w:val="both"/>
      </w:pPr>
      <w:r>
        <w:drawing>
          <wp:anchor distT="0" distB="0" distL="0" distR="0" simplePos="0" relativeHeight="251660288" behindDoc="0" locked="0" layoutInCell="1" allowOverlap="1">
            <wp:simplePos x="0" y="0"/>
            <wp:positionH relativeFrom="page">
              <wp:posOffset>914400</wp:posOffset>
            </wp:positionH>
            <wp:positionV relativeFrom="paragraph">
              <wp:posOffset>741680</wp:posOffset>
            </wp:positionV>
            <wp:extent cx="1005840" cy="132080"/>
            <wp:effectExtent l="0" t="0" r="0" b="0"/>
            <wp:wrapTopAndBottom/>
            <wp:docPr id="185" name="image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81.png"/>
                    <pic:cNvPicPr>
                      <a:picLocks noChangeAspect="1"/>
                    </pic:cNvPicPr>
                  </pic:nvPicPr>
                  <pic:blipFill>
                    <a:blip r:embed="rId86" cstate="print"/>
                    <a:stretch>
                      <a:fillRect/>
                    </a:stretch>
                  </pic:blipFill>
                  <pic:spPr>
                    <a:xfrm>
                      <a:off x="0" y="0"/>
                      <a:ext cx="1005984" cy="132016"/>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914400</wp:posOffset>
            </wp:positionH>
            <wp:positionV relativeFrom="paragraph">
              <wp:posOffset>1095375</wp:posOffset>
            </wp:positionV>
            <wp:extent cx="996315" cy="132080"/>
            <wp:effectExtent l="0" t="0" r="0" b="0"/>
            <wp:wrapTopAndBottom/>
            <wp:docPr id="187" name="image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82.png"/>
                    <pic:cNvPicPr>
                      <a:picLocks noChangeAspect="1"/>
                    </pic:cNvPicPr>
                  </pic:nvPicPr>
                  <pic:blipFill>
                    <a:blip r:embed="rId87" cstate="print"/>
                    <a:stretch>
                      <a:fillRect/>
                    </a:stretch>
                  </pic:blipFill>
                  <pic:spPr>
                    <a:xfrm>
                      <a:off x="0" y="0"/>
                      <a:ext cx="996487" cy="132016"/>
                    </a:xfrm>
                    <a:prstGeom prst="rect">
                      <a:avLst/>
                    </a:prstGeom>
                  </pic:spPr>
                </pic:pic>
              </a:graphicData>
            </a:graphic>
          </wp:anchor>
        </w:drawing>
      </w:r>
      <w:r>
        <w:t>The</w:t>
      </w:r>
      <w:r>
        <w:rPr>
          <w:spacing w:val="3"/>
        </w:rPr>
        <w:t xml:space="preserve"> </w:t>
      </w:r>
      <w:r>
        <w:t>monthly</w:t>
      </w:r>
      <w:r>
        <w:rPr>
          <w:spacing w:val="-9"/>
        </w:rPr>
        <w:t xml:space="preserve"> </w:t>
      </w:r>
      <w:r>
        <w:t>reported</w:t>
      </w:r>
      <w:r>
        <w:rPr>
          <w:spacing w:val="-5"/>
        </w:rPr>
        <w:t xml:space="preserve"> </w:t>
      </w:r>
      <w:r>
        <w:t>cases</w:t>
      </w:r>
      <w:r>
        <w:rPr>
          <w:spacing w:val="-2"/>
        </w:rPr>
        <w:t xml:space="preserve"> </w:t>
      </w:r>
      <w:r>
        <w:t>of</w:t>
      </w:r>
      <w:r>
        <w:rPr>
          <w:spacing w:val="-8"/>
        </w:rPr>
        <w:t xml:space="preserve"> </w:t>
      </w:r>
      <w:r>
        <w:t>the</w:t>
      </w:r>
      <w:r>
        <w:rPr>
          <w:spacing w:val="-1"/>
        </w:rPr>
        <w:t xml:space="preserve"> </w:t>
      </w:r>
      <w:r>
        <w:t>disease</w:t>
      </w:r>
      <w:r>
        <w:rPr>
          <w:spacing w:val="4"/>
        </w:rPr>
        <w:t xml:space="preserve"> </w:t>
      </w:r>
      <w:r>
        <w:t>in</w:t>
      </w:r>
      <w:r>
        <w:rPr>
          <w:spacing w:val="-5"/>
        </w:rPr>
        <w:t xml:space="preserve"> </w:t>
      </w:r>
      <w:r>
        <w:t>2002</w:t>
      </w:r>
      <w:r>
        <w:rPr>
          <w:spacing w:val="4"/>
        </w:rPr>
        <w:t xml:space="preserve"> </w:t>
      </w:r>
      <w:r>
        <w:t>and 2005 were</w:t>
      </w:r>
      <w:r>
        <w:rPr>
          <w:spacing w:val="-1"/>
        </w:rPr>
        <w:t xml:space="preserve"> </w:t>
      </w:r>
      <w:r>
        <w:t>compared.</w:t>
      </w:r>
      <w:r>
        <w:rPr>
          <w:spacing w:val="1"/>
        </w:rPr>
        <w:t xml:space="preserve"> </w:t>
      </w:r>
      <w:r>
        <w:t>The</w:t>
      </w:r>
      <w:r>
        <w:rPr>
          <w:spacing w:val="-1"/>
        </w:rPr>
        <w:t xml:space="preserve"> </w:t>
      </w:r>
      <w:r>
        <w:t>null</w:t>
      </w:r>
      <w:r>
        <w:rPr>
          <w:spacing w:val="-4"/>
        </w:rPr>
        <w:t xml:space="preserve"> </w:t>
      </w:r>
      <w:r>
        <w:t>and</w:t>
      </w:r>
      <w:r>
        <w:rPr>
          <w:spacing w:val="-57"/>
        </w:rPr>
        <w:t xml:space="preserve"> </w:t>
      </w:r>
      <w:r>
        <w:t>alternative hypotheses were</w:t>
      </w:r>
    </w:p>
    <w:p>
      <w:pPr>
        <w:pStyle w:val="6"/>
        <w:spacing w:before="5"/>
        <w:jc w:val="both"/>
      </w:pPr>
    </w:p>
    <w:p>
      <w:pPr>
        <w:pStyle w:val="6"/>
        <w:spacing w:before="7"/>
        <w:jc w:val="both"/>
        <w:rPr>
          <w:sz w:val="22"/>
        </w:rPr>
      </w:pPr>
    </w:p>
    <w:p>
      <w:pPr>
        <w:pStyle w:val="6"/>
        <w:spacing w:line="480" w:lineRule="auto"/>
        <w:ind w:left="220" w:right="1443"/>
        <w:jc w:val="both"/>
      </w:pPr>
      <w:r>
        <w:t>The Minitab output indicated an increase in the number of the reported cases between 2002 and</w:t>
      </w:r>
      <w:r>
        <w:rPr>
          <w:spacing w:val="-58"/>
        </w:rPr>
        <w:t xml:space="preserve"> </w:t>
      </w:r>
      <w:r>
        <w:t>2005 by</w:t>
      </w:r>
      <w:r>
        <w:rPr>
          <w:spacing w:val="-10"/>
        </w:rPr>
        <w:t xml:space="preserve"> </w:t>
      </w:r>
      <w:r>
        <w:t>-817.</w:t>
      </w:r>
      <w:r>
        <w:rPr>
          <w:spacing w:val="2"/>
        </w:rPr>
        <w:t xml:space="preserve"> </w:t>
      </w:r>
      <w:r>
        <w:t>The</w:t>
      </w:r>
      <w:r>
        <w:rPr>
          <w:spacing w:val="-1"/>
        </w:rPr>
        <w:t xml:space="preserve"> </w:t>
      </w:r>
      <w:r>
        <w:t>T-value was</w:t>
      </w:r>
      <w:r>
        <w:rPr>
          <w:spacing w:val="2"/>
        </w:rPr>
        <w:t xml:space="preserve"> </w:t>
      </w:r>
      <w:r>
        <w:t>found (calculated value)</w:t>
      </w:r>
      <w:r>
        <w:rPr>
          <w:spacing w:val="1"/>
        </w:rPr>
        <w:t xml:space="preserve"> </w:t>
      </w:r>
      <w:r>
        <w:t>to</w:t>
      </w:r>
      <w:r>
        <w:rPr>
          <w:spacing w:val="5"/>
        </w:rPr>
        <w:t xml:space="preserve"> </w:t>
      </w:r>
      <w:r>
        <w:t>be</w:t>
      </w:r>
      <w:r>
        <w:rPr>
          <w:spacing w:val="3"/>
        </w:rPr>
        <w:t xml:space="preserve"> </w:t>
      </w:r>
      <w:r>
        <w:t>-8.03</w:t>
      </w:r>
      <w:r>
        <w:rPr>
          <w:spacing w:val="-4"/>
        </w:rPr>
        <w:t xml:space="preserve"> </w:t>
      </w:r>
      <w:r>
        <w:t>and the</w:t>
      </w:r>
      <w:r>
        <w:rPr>
          <w:spacing w:val="-1"/>
        </w:rPr>
        <w:t xml:space="preserve"> </w:t>
      </w:r>
      <w:r>
        <w:t>p-value</w:t>
      </w:r>
      <w:r>
        <w:rPr>
          <w:spacing w:val="-1"/>
        </w:rPr>
        <w:t xml:space="preserve"> </w:t>
      </w:r>
      <w:r>
        <w:t>at</w:t>
      </w:r>
      <w:r>
        <w:rPr>
          <w:spacing w:val="5"/>
        </w:rPr>
        <w:t xml:space="preserve"> </w:t>
      </w:r>
      <w:r>
        <w:t>21</w:t>
      </w:r>
      <w:r>
        <w:rPr>
          <w:spacing w:val="1"/>
        </w:rPr>
        <w:t xml:space="preserve"> </w:t>
      </w:r>
      <w:r>
        <w:t>degrees of freedom was found to be 0.000. Since the p-value was less than the 0.05 level of</w:t>
      </w:r>
      <w:r>
        <w:rPr>
          <w:spacing w:val="1"/>
        </w:rPr>
        <w:t xml:space="preserve"> </w:t>
      </w:r>
      <w:r>
        <w:t>significance,</w:t>
      </w:r>
      <w:r>
        <w:rPr>
          <w:spacing w:val="-5"/>
        </w:rPr>
        <w:t xml:space="preserve"> </w:t>
      </w:r>
      <w:r>
        <w:t>the</w:t>
      </w:r>
      <w:r>
        <w:rPr>
          <w:spacing w:val="-3"/>
        </w:rPr>
        <w:t xml:space="preserve"> </w:t>
      </w:r>
      <w:r>
        <w:t>null</w:t>
      </w:r>
      <w:r>
        <w:rPr>
          <w:spacing w:val="-6"/>
        </w:rPr>
        <w:t xml:space="preserve"> </w:t>
      </w:r>
      <w:r>
        <w:t>hypothesis</w:t>
      </w:r>
      <w:r>
        <w:rPr>
          <w:spacing w:val="-4"/>
        </w:rPr>
        <w:t xml:space="preserve"> </w:t>
      </w:r>
      <w:r>
        <w:t>was</w:t>
      </w:r>
      <w:r>
        <w:rPr>
          <w:spacing w:val="-4"/>
        </w:rPr>
        <w:t xml:space="preserve"> </w:t>
      </w:r>
      <w:r>
        <w:t>rejected</w:t>
      </w:r>
      <w:r>
        <w:rPr>
          <w:spacing w:val="-2"/>
        </w:rPr>
        <w:t xml:space="preserve"> </w:t>
      </w:r>
      <w:r>
        <w:t>and</w:t>
      </w:r>
      <w:r>
        <w:rPr>
          <w:spacing w:val="-2"/>
        </w:rPr>
        <w:t xml:space="preserve"> </w:t>
      </w:r>
      <w:r>
        <w:t>concluded</w:t>
      </w:r>
      <w:r>
        <w:rPr>
          <w:spacing w:val="-2"/>
        </w:rPr>
        <w:t xml:space="preserve"> </w:t>
      </w:r>
      <w:r>
        <w:t>that</w:t>
      </w:r>
      <w:r>
        <w:rPr>
          <w:spacing w:val="-2"/>
        </w:rPr>
        <w:t xml:space="preserve"> </w:t>
      </w:r>
      <w:r>
        <w:t>there</w:t>
      </w:r>
      <w:r>
        <w:rPr>
          <w:spacing w:val="-3"/>
        </w:rPr>
        <w:t xml:space="preserve"> </w:t>
      </w:r>
      <w:r>
        <w:t>was</w:t>
      </w:r>
      <w:r>
        <w:rPr>
          <w:spacing w:val="-4"/>
        </w:rPr>
        <w:t xml:space="preserve"> </w:t>
      </w:r>
      <w:r>
        <w:t>significant</w:t>
      </w:r>
      <w:r>
        <w:rPr>
          <w:spacing w:val="3"/>
        </w:rPr>
        <w:t xml:space="preserve"> </w:t>
      </w:r>
      <w:r>
        <w:t>decrease</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528"/>
        <w:jc w:val="both"/>
      </w:pPr>
      <w:r>
        <w:t>in the monthly reported cases of malaria between 2002 and 2005. The 95% confidence interval</w:t>
      </w:r>
      <w:r>
        <w:rPr>
          <w:spacing w:val="-58"/>
        </w:rPr>
        <w:t xml:space="preserve"> </w:t>
      </w:r>
      <w:r>
        <w:t>of the difference between the average monthly reported cases in 2002 and 2005 was between -</w:t>
      </w:r>
      <w:r>
        <w:rPr>
          <w:spacing w:val="-57"/>
        </w:rPr>
        <w:t xml:space="preserve"> </w:t>
      </w:r>
      <w:r>
        <w:t>1029</w:t>
      </w:r>
      <w:r>
        <w:rPr>
          <w:spacing w:val="1"/>
        </w:rPr>
        <w:t xml:space="preserve"> </w:t>
      </w:r>
      <w:r>
        <w:t>and</w:t>
      </w:r>
      <w:r>
        <w:rPr>
          <w:spacing w:val="2"/>
        </w:rPr>
        <w:t xml:space="preserve"> </w:t>
      </w:r>
      <w:r>
        <w:t>-605.</w:t>
      </w:r>
    </w:p>
    <w:p>
      <w:pPr>
        <w:pStyle w:val="3"/>
        <w:numPr>
          <w:ilvl w:val="2"/>
          <w:numId w:val="12"/>
        </w:numPr>
        <w:tabs>
          <w:tab w:val="left" w:pos="884"/>
        </w:tabs>
        <w:spacing w:before="6" w:after="0" w:line="480" w:lineRule="auto"/>
        <w:ind w:left="220" w:right="1782" w:firstLine="0"/>
        <w:jc w:val="both"/>
      </w:pPr>
      <w:r>
        <w:t>Two-Sample</w:t>
      </w:r>
      <w:r>
        <w:rPr>
          <w:spacing w:val="-4"/>
        </w:rPr>
        <w:t xml:space="preserve"> </w:t>
      </w:r>
      <w:r>
        <w:t>T-Test</w:t>
      </w:r>
      <w:r>
        <w:rPr>
          <w:spacing w:val="-1"/>
        </w:rPr>
        <w:t xml:space="preserve"> </w:t>
      </w:r>
      <w:r>
        <w:t>and</w:t>
      </w:r>
      <w:r>
        <w:rPr>
          <w:spacing w:val="-2"/>
        </w:rPr>
        <w:t xml:space="preserve"> </w:t>
      </w:r>
      <w:r>
        <w:t>Confidence</w:t>
      </w:r>
      <w:r>
        <w:rPr>
          <w:spacing w:val="-3"/>
        </w:rPr>
        <w:t xml:space="preserve"> </w:t>
      </w:r>
      <w:r>
        <w:t>Interval</w:t>
      </w:r>
      <w:r>
        <w:rPr>
          <w:spacing w:val="-7"/>
        </w:rPr>
        <w:t xml:space="preserve"> </w:t>
      </w:r>
      <w:r>
        <w:t>for</w:t>
      </w:r>
      <w:r>
        <w:rPr>
          <w:spacing w:val="-8"/>
        </w:rPr>
        <w:t xml:space="preserve"> </w:t>
      </w:r>
      <w:r>
        <w:t>the</w:t>
      </w:r>
      <w:r>
        <w:rPr>
          <w:spacing w:val="1"/>
        </w:rPr>
        <w:t xml:space="preserve"> </w:t>
      </w:r>
      <w:r>
        <w:t>Monthly</w:t>
      </w:r>
      <w:r>
        <w:rPr>
          <w:spacing w:val="-2"/>
        </w:rPr>
        <w:t xml:space="preserve"> </w:t>
      </w:r>
      <w:r>
        <w:t>Reported</w:t>
      </w:r>
      <w:r>
        <w:rPr>
          <w:spacing w:val="-2"/>
        </w:rPr>
        <w:t xml:space="preserve"> </w:t>
      </w:r>
      <w:r>
        <w:t>Cases</w:t>
      </w:r>
      <w:r>
        <w:rPr>
          <w:spacing w:val="-4"/>
        </w:rPr>
        <w:t xml:space="preserve"> </w:t>
      </w:r>
      <w:r>
        <w:t>in</w:t>
      </w:r>
      <w:r>
        <w:rPr>
          <w:spacing w:val="-57"/>
        </w:rPr>
        <w:t xml:space="preserve"> </w:t>
      </w:r>
      <w:r>
        <w:t>2003</w:t>
      </w:r>
      <w:r>
        <w:rPr>
          <w:spacing w:val="2"/>
        </w:rPr>
        <w:t xml:space="preserve"> </w:t>
      </w:r>
      <w:r>
        <w:t>and</w:t>
      </w:r>
      <w:r>
        <w:rPr>
          <w:spacing w:val="2"/>
        </w:rPr>
        <w:t xml:space="preserve"> </w:t>
      </w:r>
      <w:r>
        <w:t>2004</w:t>
      </w:r>
    </w:p>
    <w:p>
      <w:pPr>
        <w:pStyle w:val="6"/>
        <w:spacing w:line="480" w:lineRule="auto"/>
        <w:ind w:left="220" w:right="1275"/>
        <w:jc w:val="both"/>
      </w:pPr>
      <w:r>
        <w:drawing>
          <wp:anchor distT="0" distB="0" distL="0" distR="0" simplePos="0" relativeHeight="251660288" behindDoc="0" locked="0" layoutInCell="1" allowOverlap="1">
            <wp:simplePos x="0" y="0"/>
            <wp:positionH relativeFrom="page">
              <wp:posOffset>914400</wp:posOffset>
            </wp:positionH>
            <wp:positionV relativeFrom="paragraph">
              <wp:posOffset>742950</wp:posOffset>
            </wp:positionV>
            <wp:extent cx="1005840" cy="132080"/>
            <wp:effectExtent l="0" t="0" r="0" b="0"/>
            <wp:wrapTopAndBottom/>
            <wp:docPr id="189" name="image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83.png"/>
                    <pic:cNvPicPr>
                      <a:picLocks noChangeAspect="1"/>
                    </pic:cNvPicPr>
                  </pic:nvPicPr>
                  <pic:blipFill>
                    <a:blip r:embed="rId88" cstate="print"/>
                    <a:stretch>
                      <a:fillRect/>
                    </a:stretch>
                  </pic:blipFill>
                  <pic:spPr>
                    <a:xfrm>
                      <a:off x="0" y="0"/>
                      <a:ext cx="1005984" cy="132016"/>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914400</wp:posOffset>
            </wp:positionH>
            <wp:positionV relativeFrom="paragraph">
              <wp:posOffset>1099820</wp:posOffset>
            </wp:positionV>
            <wp:extent cx="996315" cy="132080"/>
            <wp:effectExtent l="0" t="0" r="0" b="0"/>
            <wp:wrapTopAndBottom/>
            <wp:docPr id="191" name="image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84.png"/>
                    <pic:cNvPicPr>
                      <a:picLocks noChangeAspect="1"/>
                    </pic:cNvPicPr>
                  </pic:nvPicPr>
                  <pic:blipFill>
                    <a:blip r:embed="rId89" cstate="print"/>
                    <a:stretch>
                      <a:fillRect/>
                    </a:stretch>
                  </pic:blipFill>
                  <pic:spPr>
                    <a:xfrm>
                      <a:off x="0" y="0"/>
                      <a:ext cx="996487" cy="132016"/>
                    </a:xfrm>
                    <a:prstGeom prst="rect">
                      <a:avLst/>
                    </a:prstGeom>
                  </pic:spPr>
                </pic:pic>
              </a:graphicData>
            </a:graphic>
          </wp:anchor>
        </w:drawing>
      </w:r>
      <w:r>
        <w:t>The</w:t>
      </w:r>
      <w:r>
        <w:rPr>
          <w:spacing w:val="3"/>
        </w:rPr>
        <w:t xml:space="preserve"> </w:t>
      </w:r>
      <w:r>
        <w:t>monthly</w:t>
      </w:r>
      <w:r>
        <w:rPr>
          <w:spacing w:val="-9"/>
        </w:rPr>
        <w:t xml:space="preserve"> </w:t>
      </w:r>
      <w:r>
        <w:t>reported</w:t>
      </w:r>
      <w:r>
        <w:rPr>
          <w:spacing w:val="-5"/>
        </w:rPr>
        <w:t xml:space="preserve"> </w:t>
      </w:r>
      <w:r>
        <w:t>cases</w:t>
      </w:r>
      <w:r>
        <w:rPr>
          <w:spacing w:val="-2"/>
        </w:rPr>
        <w:t xml:space="preserve"> </w:t>
      </w:r>
      <w:r>
        <w:t>of</w:t>
      </w:r>
      <w:r>
        <w:rPr>
          <w:spacing w:val="-8"/>
        </w:rPr>
        <w:t xml:space="preserve"> </w:t>
      </w:r>
      <w:r>
        <w:t>the</w:t>
      </w:r>
      <w:r>
        <w:rPr>
          <w:spacing w:val="-1"/>
        </w:rPr>
        <w:t xml:space="preserve"> </w:t>
      </w:r>
      <w:r>
        <w:t>disease</w:t>
      </w:r>
      <w:r>
        <w:rPr>
          <w:spacing w:val="4"/>
        </w:rPr>
        <w:t xml:space="preserve"> </w:t>
      </w:r>
      <w:r>
        <w:t>in</w:t>
      </w:r>
      <w:r>
        <w:rPr>
          <w:spacing w:val="-5"/>
        </w:rPr>
        <w:t xml:space="preserve"> </w:t>
      </w:r>
      <w:r>
        <w:t>2003</w:t>
      </w:r>
      <w:r>
        <w:rPr>
          <w:spacing w:val="4"/>
        </w:rPr>
        <w:t xml:space="preserve"> </w:t>
      </w:r>
      <w:r>
        <w:t>and 2004 were</w:t>
      </w:r>
      <w:r>
        <w:rPr>
          <w:spacing w:val="-1"/>
        </w:rPr>
        <w:t xml:space="preserve"> </w:t>
      </w:r>
      <w:r>
        <w:t>compared.</w:t>
      </w:r>
      <w:r>
        <w:rPr>
          <w:spacing w:val="1"/>
        </w:rPr>
        <w:t xml:space="preserve"> </w:t>
      </w:r>
      <w:r>
        <w:t>The</w:t>
      </w:r>
      <w:r>
        <w:rPr>
          <w:spacing w:val="-1"/>
        </w:rPr>
        <w:t xml:space="preserve"> </w:t>
      </w:r>
      <w:r>
        <w:t>null</w:t>
      </w:r>
      <w:r>
        <w:rPr>
          <w:spacing w:val="-4"/>
        </w:rPr>
        <w:t xml:space="preserve"> </w:t>
      </w:r>
      <w:r>
        <w:t>and</w:t>
      </w:r>
      <w:r>
        <w:rPr>
          <w:spacing w:val="-57"/>
        </w:rPr>
        <w:t xml:space="preserve"> </w:t>
      </w:r>
      <w:r>
        <w:t>alternative hypotheses were</w:t>
      </w:r>
    </w:p>
    <w:p>
      <w:pPr>
        <w:pStyle w:val="6"/>
        <w:spacing w:before="10"/>
        <w:jc w:val="both"/>
      </w:pPr>
    </w:p>
    <w:p>
      <w:pPr>
        <w:pStyle w:val="6"/>
        <w:spacing w:before="5"/>
        <w:jc w:val="both"/>
        <w:rPr>
          <w:sz w:val="22"/>
        </w:rPr>
      </w:pPr>
    </w:p>
    <w:p>
      <w:pPr>
        <w:pStyle w:val="6"/>
        <w:ind w:left="220"/>
        <w:jc w:val="both"/>
      </w:pPr>
      <w:r>
        <w:t>The</w:t>
      </w:r>
      <w:r>
        <w:rPr>
          <w:spacing w:val="-1"/>
        </w:rPr>
        <w:t xml:space="preserve"> </w:t>
      </w:r>
      <w:r>
        <w:t>Minitab</w:t>
      </w:r>
      <w:r>
        <w:rPr>
          <w:spacing w:val="-4"/>
        </w:rPr>
        <w:t xml:space="preserve"> </w:t>
      </w:r>
      <w:r>
        <w:t>output indicated</w:t>
      </w:r>
      <w:r>
        <w:rPr>
          <w:spacing w:val="1"/>
        </w:rPr>
        <w:t xml:space="preserve"> </w:t>
      </w:r>
      <w:r>
        <w:t>a</w:t>
      </w:r>
      <w:r>
        <w:rPr>
          <w:spacing w:val="-1"/>
        </w:rPr>
        <w:t xml:space="preserve"> </w:t>
      </w:r>
      <w:r>
        <w:t>drop</w:t>
      </w:r>
      <w:r>
        <w:rPr>
          <w:spacing w:val="1"/>
        </w:rPr>
        <w:t xml:space="preserve"> </w:t>
      </w:r>
      <w:r>
        <w:t>in</w:t>
      </w:r>
      <w:r>
        <w:rPr>
          <w:spacing w:val="-5"/>
        </w:rPr>
        <w:t xml:space="preserve"> </w:t>
      </w:r>
      <w:r>
        <w:t>the number</w:t>
      </w:r>
      <w:r>
        <w:rPr>
          <w:spacing w:val="-3"/>
        </w:rPr>
        <w:t xml:space="preserve"> </w:t>
      </w:r>
      <w:r>
        <w:t>of</w:t>
      </w:r>
      <w:r>
        <w:rPr>
          <w:spacing w:val="-7"/>
        </w:rPr>
        <w:t xml:space="preserve"> </w:t>
      </w:r>
      <w:r>
        <w:t>reported</w:t>
      </w:r>
      <w:r>
        <w:rPr>
          <w:spacing w:val="1"/>
        </w:rPr>
        <w:t xml:space="preserve"> </w:t>
      </w:r>
      <w:r>
        <w:t>cases</w:t>
      </w:r>
      <w:r>
        <w:rPr>
          <w:spacing w:val="-2"/>
        </w:rPr>
        <w:t xml:space="preserve"> </w:t>
      </w:r>
      <w:r>
        <w:t>between</w:t>
      </w:r>
      <w:r>
        <w:rPr>
          <w:spacing w:val="-4"/>
        </w:rPr>
        <w:t xml:space="preserve"> </w:t>
      </w:r>
      <w:r>
        <w:t>2003 and</w:t>
      </w:r>
      <w:r>
        <w:rPr>
          <w:spacing w:val="1"/>
        </w:rPr>
        <w:t xml:space="preserve"> </w:t>
      </w:r>
      <w:r>
        <w:t>2004 by</w:t>
      </w:r>
    </w:p>
    <w:p>
      <w:pPr>
        <w:pStyle w:val="6"/>
        <w:jc w:val="both"/>
      </w:pPr>
    </w:p>
    <w:p>
      <w:pPr>
        <w:pStyle w:val="6"/>
        <w:spacing w:line="480" w:lineRule="auto"/>
        <w:ind w:left="220" w:right="1275"/>
        <w:jc w:val="both"/>
      </w:pPr>
      <w:r>
        <w:t>259.7.</w:t>
      </w:r>
      <w:r>
        <w:rPr>
          <w:spacing w:val="-3"/>
        </w:rPr>
        <w:t xml:space="preserve"> </w:t>
      </w:r>
      <w:r>
        <w:t>The</w:t>
      </w:r>
      <w:r>
        <w:rPr>
          <w:spacing w:val="-1"/>
        </w:rPr>
        <w:t xml:space="preserve"> </w:t>
      </w:r>
      <w:r>
        <w:t>T-value</w:t>
      </w:r>
      <w:r>
        <w:rPr>
          <w:spacing w:val="-1"/>
        </w:rPr>
        <w:t xml:space="preserve"> </w:t>
      </w:r>
      <w:r>
        <w:t>was</w:t>
      </w:r>
      <w:r>
        <w:rPr>
          <w:spacing w:val="2"/>
        </w:rPr>
        <w:t xml:space="preserve"> </w:t>
      </w:r>
      <w:r>
        <w:t>found (calculated value)</w:t>
      </w:r>
      <w:r>
        <w:rPr>
          <w:spacing w:val="1"/>
        </w:rPr>
        <w:t xml:space="preserve"> </w:t>
      </w:r>
      <w:r>
        <w:t>to be</w:t>
      </w:r>
      <w:r>
        <w:rPr>
          <w:spacing w:val="3"/>
        </w:rPr>
        <w:t xml:space="preserve"> </w:t>
      </w:r>
      <w:r>
        <w:t>2.86</w:t>
      </w:r>
      <w:r>
        <w:rPr>
          <w:spacing w:val="1"/>
        </w:rPr>
        <w:t xml:space="preserve"> </w:t>
      </w:r>
      <w:r>
        <w:t>and the p-value</w:t>
      </w:r>
      <w:r>
        <w:rPr>
          <w:spacing w:val="-1"/>
        </w:rPr>
        <w:t xml:space="preserve"> </w:t>
      </w:r>
      <w:r>
        <w:t>at</w:t>
      </w:r>
      <w:r>
        <w:rPr>
          <w:spacing w:val="5"/>
        </w:rPr>
        <w:t xml:space="preserve"> </w:t>
      </w:r>
      <w:r>
        <w:t>16 degrees</w:t>
      </w:r>
      <w:r>
        <w:rPr>
          <w:spacing w:val="-5"/>
        </w:rPr>
        <w:t xml:space="preserve"> </w:t>
      </w:r>
      <w:r>
        <w:t>of</w:t>
      </w:r>
      <w:r>
        <w:rPr>
          <w:spacing w:val="1"/>
        </w:rPr>
        <w:t xml:space="preserve"> </w:t>
      </w:r>
      <w:r>
        <w:t>freedom</w:t>
      </w:r>
      <w:r>
        <w:rPr>
          <w:spacing w:val="-10"/>
        </w:rPr>
        <w:t xml:space="preserve"> </w:t>
      </w:r>
      <w:r>
        <w:t>was</w:t>
      </w:r>
      <w:r>
        <w:rPr>
          <w:spacing w:val="1"/>
        </w:rPr>
        <w:t xml:space="preserve"> </w:t>
      </w:r>
      <w:r>
        <w:t>found to</w:t>
      </w:r>
      <w:r>
        <w:rPr>
          <w:spacing w:val="4"/>
        </w:rPr>
        <w:t xml:space="preserve"> </w:t>
      </w:r>
      <w:r>
        <w:t>be</w:t>
      </w:r>
      <w:r>
        <w:rPr>
          <w:spacing w:val="-2"/>
        </w:rPr>
        <w:t xml:space="preserve"> </w:t>
      </w:r>
      <w:r>
        <w:t>0.011.</w:t>
      </w:r>
      <w:r>
        <w:rPr>
          <w:spacing w:val="1"/>
        </w:rPr>
        <w:t xml:space="preserve"> </w:t>
      </w:r>
      <w:r>
        <w:t>Since</w:t>
      </w:r>
      <w:r>
        <w:rPr>
          <w:spacing w:val="-2"/>
        </w:rPr>
        <w:t xml:space="preserve"> </w:t>
      </w:r>
      <w:r>
        <w:t>the</w:t>
      </w:r>
      <w:r>
        <w:rPr>
          <w:spacing w:val="-1"/>
        </w:rPr>
        <w:t xml:space="preserve"> </w:t>
      </w:r>
      <w:r>
        <w:t>p-value</w:t>
      </w:r>
      <w:r>
        <w:rPr>
          <w:spacing w:val="3"/>
        </w:rPr>
        <w:t xml:space="preserve"> </w:t>
      </w:r>
      <w:r>
        <w:t>was</w:t>
      </w:r>
      <w:r>
        <w:rPr>
          <w:spacing w:val="3"/>
        </w:rPr>
        <w:t xml:space="preserve"> </w:t>
      </w:r>
      <w:r>
        <w:t>less</w:t>
      </w:r>
      <w:r>
        <w:rPr>
          <w:spacing w:val="-3"/>
        </w:rPr>
        <w:t xml:space="preserve"> </w:t>
      </w:r>
      <w:r>
        <w:t>than</w:t>
      </w:r>
      <w:r>
        <w:rPr>
          <w:spacing w:val="-5"/>
        </w:rPr>
        <w:t xml:space="preserve"> </w:t>
      </w:r>
      <w:r>
        <w:t>the</w:t>
      </w:r>
      <w:r>
        <w:rPr>
          <w:spacing w:val="-2"/>
        </w:rPr>
        <w:t xml:space="preserve"> </w:t>
      </w:r>
      <w:r>
        <w:t>0.05</w:t>
      </w:r>
      <w:r>
        <w:rPr>
          <w:spacing w:val="-1"/>
        </w:rPr>
        <w:t xml:space="preserve"> </w:t>
      </w:r>
      <w:r>
        <w:t>level</w:t>
      </w:r>
      <w:r>
        <w:rPr>
          <w:spacing w:val="-5"/>
        </w:rPr>
        <w:t xml:space="preserve"> </w:t>
      </w:r>
      <w:r>
        <w:t>of</w:t>
      </w:r>
      <w:r>
        <w:rPr>
          <w:spacing w:val="-9"/>
        </w:rPr>
        <w:t xml:space="preserve"> </w:t>
      </w:r>
      <w:r>
        <w:t>significance,</w:t>
      </w:r>
      <w:r>
        <w:rPr>
          <w:spacing w:val="1"/>
        </w:rPr>
        <w:t xml:space="preserve"> </w:t>
      </w:r>
      <w:r>
        <w:t>the</w:t>
      </w:r>
      <w:r>
        <w:rPr>
          <w:spacing w:val="-57"/>
        </w:rPr>
        <w:t xml:space="preserve"> </w:t>
      </w:r>
      <w:r>
        <w:t>null hypothesis was rejected and concluded that there was significant decrease in the monthly</w:t>
      </w:r>
      <w:r>
        <w:rPr>
          <w:spacing w:val="1"/>
        </w:rPr>
        <w:t xml:space="preserve"> </w:t>
      </w:r>
      <w:r>
        <w:t>reported cases of malaria between 2003 and 2004. The 95% confidence interval of the difference</w:t>
      </w:r>
      <w:r>
        <w:rPr>
          <w:spacing w:val="-57"/>
        </w:rPr>
        <w:t xml:space="preserve"> </w:t>
      </w:r>
      <w:r>
        <w:t>between</w:t>
      </w:r>
      <w:r>
        <w:rPr>
          <w:spacing w:val="-4"/>
        </w:rPr>
        <w:t xml:space="preserve"> </w:t>
      </w:r>
      <w:r>
        <w:t>the</w:t>
      </w:r>
      <w:r>
        <w:rPr>
          <w:spacing w:val="-1"/>
        </w:rPr>
        <w:t xml:space="preserve"> </w:t>
      </w:r>
      <w:r>
        <w:t>average</w:t>
      </w:r>
      <w:r>
        <w:rPr>
          <w:spacing w:val="5"/>
        </w:rPr>
        <w:t xml:space="preserve"> </w:t>
      </w:r>
      <w:r>
        <w:t>monthly</w:t>
      </w:r>
      <w:r>
        <w:rPr>
          <w:spacing w:val="-4"/>
        </w:rPr>
        <w:t xml:space="preserve"> </w:t>
      </w:r>
      <w:r>
        <w:t>reported</w:t>
      </w:r>
      <w:r>
        <w:rPr>
          <w:spacing w:val="1"/>
        </w:rPr>
        <w:t xml:space="preserve"> </w:t>
      </w:r>
      <w:r>
        <w:t>cases</w:t>
      </w:r>
      <w:r>
        <w:rPr>
          <w:spacing w:val="3"/>
        </w:rPr>
        <w:t xml:space="preserve"> </w:t>
      </w:r>
      <w:r>
        <w:t>in</w:t>
      </w:r>
      <w:r>
        <w:rPr>
          <w:spacing w:val="-4"/>
        </w:rPr>
        <w:t xml:space="preserve"> </w:t>
      </w:r>
      <w:r>
        <w:t>2003</w:t>
      </w:r>
      <w:r>
        <w:rPr>
          <w:spacing w:val="1"/>
        </w:rPr>
        <w:t xml:space="preserve"> </w:t>
      </w:r>
      <w:r>
        <w:t>and</w:t>
      </w:r>
      <w:r>
        <w:rPr>
          <w:spacing w:val="1"/>
        </w:rPr>
        <w:t xml:space="preserve"> </w:t>
      </w:r>
      <w:r>
        <w:t>2004</w:t>
      </w:r>
      <w:r>
        <w:rPr>
          <w:spacing w:val="1"/>
        </w:rPr>
        <w:t xml:space="preserve"> </w:t>
      </w:r>
      <w:r>
        <w:t>was</w:t>
      </w:r>
      <w:r>
        <w:rPr>
          <w:spacing w:val="-1"/>
        </w:rPr>
        <w:t xml:space="preserve"> </w:t>
      </w:r>
      <w:r>
        <w:t>between</w:t>
      </w:r>
      <w:r>
        <w:rPr>
          <w:spacing w:val="-4"/>
        </w:rPr>
        <w:t xml:space="preserve"> </w:t>
      </w:r>
      <w:r>
        <w:t>67.2</w:t>
      </w:r>
      <w:r>
        <w:rPr>
          <w:spacing w:val="3"/>
        </w:rPr>
        <w:t xml:space="preserve"> </w:t>
      </w:r>
      <w:r>
        <w:t>to</w:t>
      </w:r>
      <w:r>
        <w:rPr>
          <w:spacing w:val="1"/>
        </w:rPr>
        <w:t xml:space="preserve"> </w:t>
      </w:r>
      <w:r>
        <w:t>452.2.</w:t>
      </w:r>
    </w:p>
    <w:p>
      <w:pPr>
        <w:pStyle w:val="3"/>
        <w:numPr>
          <w:ilvl w:val="2"/>
          <w:numId w:val="12"/>
        </w:numPr>
        <w:tabs>
          <w:tab w:val="left" w:pos="884"/>
        </w:tabs>
        <w:spacing w:before="6" w:after="0" w:line="480" w:lineRule="auto"/>
        <w:ind w:left="220" w:right="1785" w:firstLine="0"/>
        <w:jc w:val="both"/>
      </w:pPr>
      <w:r>
        <w:t>Two-Sample</w:t>
      </w:r>
      <w:r>
        <w:rPr>
          <w:spacing w:val="-3"/>
        </w:rPr>
        <w:t xml:space="preserve"> </w:t>
      </w:r>
      <w:r>
        <w:t>T-Test</w:t>
      </w:r>
      <w:r>
        <w:rPr>
          <w:spacing w:val="-1"/>
        </w:rPr>
        <w:t xml:space="preserve"> </w:t>
      </w:r>
      <w:r>
        <w:t>and</w:t>
      </w:r>
      <w:r>
        <w:rPr>
          <w:spacing w:val="-2"/>
        </w:rPr>
        <w:t xml:space="preserve"> </w:t>
      </w:r>
      <w:r>
        <w:t>Confidence</w:t>
      </w:r>
      <w:r>
        <w:rPr>
          <w:spacing w:val="-3"/>
        </w:rPr>
        <w:t xml:space="preserve"> </w:t>
      </w:r>
      <w:r>
        <w:t>Interval</w:t>
      </w:r>
      <w:r>
        <w:rPr>
          <w:spacing w:val="-7"/>
        </w:rPr>
        <w:t xml:space="preserve"> </w:t>
      </w:r>
      <w:r>
        <w:t>for</w:t>
      </w:r>
      <w:r>
        <w:rPr>
          <w:spacing w:val="-8"/>
        </w:rPr>
        <w:t xml:space="preserve"> </w:t>
      </w:r>
      <w:r>
        <w:t>the</w:t>
      </w:r>
      <w:r>
        <w:rPr>
          <w:spacing w:val="-3"/>
        </w:rPr>
        <w:t xml:space="preserve"> </w:t>
      </w:r>
      <w:r>
        <w:t>Monthly</w:t>
      </w:r>
      <w:r>
        <w:rPr>
          <w:spacing w:val="-2"/>
        </w:rPr>
        <w:t xml:space="preserve"> </w:t>
      </w:r>
      <w:r>
        <w:t>Reported</w:t>
      </w:r>
      <w:r>
        <w:rPr>
          <w:spacing w:val="-2"/>
        </w:rPr>
        <w:t xml:space="preserve"> </w:t>
      </w:r>
      <w:r>
        <w:t>Cases</w:t>
      </w:r>
      <w:r>
        <w:rPr>
          <w:spacing w:val="-4"/>
        </w:rPr>
        <w:t xml:space="preserve"> </w:t>
      </w:r>
      <w:r>
        <w:t>in</w:t>
      </w:r>
      <w:r>
        <w:rPr>
          <w:spacing w:val="-57"/>
        </w:rPr>
        <w:t xml:space="preserve"> </w:t>
      </w:r>
      <w:r>
        <w:t>2003</w:t>
      </w:r>
      <w:r>
        <w:rPr>
          <w:spacing w:val="2"/>
        </w:rPr>
        <w:t xml:space="preserve"> </w:t>
      </w:r>
      <w:r>
        <w:t>and</w:t>
      </w:r>
      <w:r>
        <w:rPr>
          <w:spacing w:val="2"/>
        </w:rPr>
        <w:t xml:space="preserve"> </w:t>
      </w:r>
      <w:r>
        <w:t>2005</w:t>
      </w:r>
    </w:p>
    <w:p>
      <w:pPr>
        <w:pStyle w:val="6"/>
        <w:spacing w:line="480" w:lineRule="auto"/>
        <w:ind w:left="220" w:right="1275"/>
        <w:jc w:val="both"/>
      </w:pPr>
      <w:r>
        <w:drawing>
          <wp:anchor distT="0" distB="0" distL="0" distR="0" simplePos="0" relativeHeight="251660288" behindDoc="0" locked="0" layoutInCell="1" allowOverlap="1">
            <wp:simplePos x="0" y="0"/>
            <wp:positionH relativeFrom="page">
              <wp:posOffset>914400</wp:posOffset>
            </wp:positionH>
            <wp:positionV relativeFrom="paragraph">
              <wp:posOffset>741680</wp:posOffset>
            </wp:positionV>
            <wp:extent cx="1005840" cy="132080"/>
            <wp:effectExtent l="0" t="0" r="0" b="0"/>
            <wp:wrapTopAndBottom/>
            <wp:docPr id="193" name="image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85.png"/>
                    <pic:cNvPicPr>
                      <a:picLocks noChangeAspect="1"/>
                    </pic:cNvPicPr>
                  </pic:nvPicPr>
                  <pic:blipFill>
                    <a:blip r:embed="rId90" cstate="print"/>
                    <a:stretch>
                      <a:fillRect/>
                    </a:stretch>
                  </pic:blipFill>
                  <pic:spPr>
                    <a:xfrm>
                      <a:off x="0" y="0"/>
                      <a:ext cx="1005984" cy="132016"/>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914400</wp:posOffset>
            </wp:positionH>
            <wp:positionV relativeFrom="paragraph">
              <wp:posOffset>1095375</wp:posOffset>
            </wp:positionV>
            <wp:extent cx="996315" cy="132080"/>
            <wp:effectExtent l="0" t="0" r="0" b="0"/>
            <wp:wrapTopAndBottom/>
            <wp:docPr id="195" name="image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86.png"/>
                    <pic:cNvPicPr>
                      <a:picLocks noChangeAspect="1"/>
                    </pic:cNvPicPr>
                  </pic:nvPicPr>
                  <pic:blipFill>
                    <a:blip r:embed="rId91" cstate="print"/>
                    <a:stretch>
                      <a:fillRect/>
                    </a:stretch>
                  </pic:blipFill>
                  <pic:spPr>
                    <a:xfrm>
                      <a:off x="0" y="0"/>
                      <a:ext cx="996487" cy="132016"/>
                    </a:xfrm>
                    <a:prstGeom prst="rect">
                      <a:avLst/>
                    </a:prstGeom>
                  </pic:spPr>
                </pic:pic>
              </a:graphicData>
            </a:graphic>
          </wp:anchor>
        </w:drawing>
      </w:r>
      <w:r>
        <w:t>The</w:t>
      </w:r>
      <w:r>
        <w:rPr>
          <w:spacing w:val="3"/>
        </w:rPr>
        <w:t xml:space="preserve"> </w:t>
      </w:r>
      <w:r>
        <w:t>monthly</w:t>
      </w:r>
      <w:r>
        <w:rPr>
          <w:spacing w:val="-9"/>
        </w:rPr>
        <w:t xml:space="preserve"> </w:t>
      </w:r>
      <w:r>
        <w:t>reported</w:t>
      </w:r>
      <w:r>
        <w:rPr>
          <w:spacing w:val="-5"/>
        </w:rPr>
        <w:t xml:space="preserve"> </w:t>
      </w:r>
      <w:r>
        <w:t>cases</w:t>
      </w:r>
      <w:r>
        <w:rPr>
          <w:spacing w:val="-2"/>
        </w:rPr>
        <w:t xml:space="preserve"> </w:t>
      </w:r>
      <w:r>
        <w:t>of</w:t>
      </w:r>
      <w:r>
        <w:rPr>
          <w:spacing w:val="-8"/>
        </w:rPr>
        <w:t xml:space="preserve"> </w:t>
      </w:r>
      <w:r>
        <w:t>the</w:t>
      </w:r>
      <w:r>
        <w:rPr>
          <w:spacing w:val="-1"/>
        </w:rPr>
        <w:t xml:space="preserve"> </w:t>
      </w:r>
      <w:r>
        <w:t>disease</w:t>
      </w:r>
      <w:r>
        <w:rPr>
          <w:spacing w:val="4"/>
        </w:rPr>
        <w:t xml:space="preserve"> </w:t>
      </w:r>
      <w:r>
        <w:t>in</w:t>
      </w:r>
      <w:r>
        <w:rPr>
          <w:spacing w:val="-5"/>
        </w:rPr>
        <w:t xml:space="preserve"> </w:t>
      </w:r>
      <w:r>
        <w:t>2003</w:t>
      </w:r>
      <w:r>
        <w:rPr>
          <w:spacing w:val="4"/>
        </w:rPr>
        <w:t xml:space="preserve"> </w:t>
      </w:r>
      <w:r>
        <w:t>and 2005 were</w:t>
      </w:r>
      <w:r>
        <w:rPr>
          <w:spacing w:val="-1"/>
        </w:rPr>
        <w:t xml:space="preserve"> </w:t>
      </w:r>
      <w:r>
        <w:t>compared.</w:t>
      </w:r>
      <w:r>
        <w:rPr>
          <w:spacing w:val="1"/>
        </w:rPr>
        <w:t xml:space="preserve"> </w:t>
      </w:r>
      <w:r>
        <w:t>The</w:t>
      </w:r>
      <w:r>
        <w:rPr>
          <w:spacing w:val="-1"/>
        </w:rPr>
        <w:t xml:space="preserve"> </w:t>
      </w:r>
      <w:r>
        <w:t>null</w:t>
      </w:r>
      <w:r>
        <w:rPr>
          <w:spacing w:val="-4"/>
        </w:rPr>
        <w:t xml:space="preserve"> </w:t>
      </w:r>
      <w:r>
        <w:t>and</w:t>
      </w:r>
      <w:r>
        <w:rPr>
          <w:spacing w:val="-57"/>
        </w:rPr>
        <w:t xml:space="preserve"> </w:t>
      </w:r>
      <w:r>
        <w:t>alternative hypotheses were</w:t>
      </w:r>
    </w:p>
    <w:p>
      <w:pPr>
        <w:pStyle w:val="6"/>
        <w:spacing w:before="5"/>
        <w:jc w:val="both"/>
      </w:pPr>
    </w:p>
    <w:p>
      <w:pPr>
        <w:spacing w:after="0"/>
        <w:jc w:val="both"/>
        <w:sectPr>
          <w:pgSz w:w="12240" w:h="15840"/>
          <w:pgMar w:top="1360" w:right="160" w:bottom="1200" w:left="1220" w:header="0" w:footer="932" w:gutter="0"/>
          <w:cols w:space="720" w:num="1"/>
        </w:sectPr>
      </w:pPr>
    </w:p>
    <w:p>
      <w:pPr>
        <w:pStyle w:val="6"/>
        <w:spacing w:before="72" w:line="480" w:lineRule="auto"/>
        <w:ind w:left="220" w:right="1342"/>
        <w:jc w:val="both"/>
      </w:pPr>
      <w:r>
        <w:t>The</w:t>
      </w:r>
      <w:r>
        <w:rPr>
          <w:spacing w:val="-2"/>
        </w:rPr>
        <w:t xml:space="preserve"> </w:t>
      </w:r>
      <w:r>
        <w:t>Minitab</w:t>
      </w:r>
      <w:r>
        <w:rPr>
          <w:spacing w:val="-6"/>
        </w:rPr>
        <w:t xml:space="preserve"> </w:t>
      </w:r>
      <w:r>
        <w:t>output</w:t>
      </w:r>
      <w:r>
        <w:rPr>
          <w:spacing w:val="-1"/>
        </w:rPr>
        <w:t xml:space="preserve"> </w:t>
      </w:r>
      <w:r>
        <w:t>indicated</w:t>
      </w:r>
      <w:r>
        <w:rPr>
          <w:spacing w:val="3"/>
        </w:rPr>
        <w:t xml:space="preserve"> </w:t>
      </w:r>
      <w:r>
        <w:t>an</w:t>
      </w:r>
      <w:r>
        <w:rPr>
          <w:spacing w:val="-1"/>
        </w:rPr>
        <w:t xml:space="preserve"> </w:t>
      </w:r>
      <w:r>
        <w:t>increase</w:t>
      </w:r>
      <w:r>
        <w:rPr>
          <w:spacing w:val="3"/>
        </w:rPr>
        <w:t xml:space="preserve"> </w:t>
      </w:r>
      <w:r>
        <w:t>in</w:t>
      </w:r>
      <w:r>
        <w:rPr>
          <w:spacing w:val="-5"/>
        </w:rPr>
        <w:t xml:space="preserve"> </w:t>
      </w:r>
      <w:r>
        <w:t>the</w:t>
      </w:r>
      <w:r>
        <w:rPr>
          <w:spacing w:val="3"/>
        </w:rPr>
        <w:t xml:space="preserve"> </w:t>
      </w:r>
      <w:r>
        <w:t>number of</w:t>
      </w:r>
      <w:r>
        <w:rPr>
          <w:spacing w:val="-9"/>
        </w:rPr>
        <w:t xml:space="preserve"> </w:t>
      </w:r>
      <w:r>
        <w:t>reported</w:t>
      </w:r>
      <w:r>
        <w:rPr>
          <w:spacing w:val="-5"/>
        </w:rPr>
        <w:t xml:space="preserve"> </w:t>
      </w:r>
      <w:r>
        <w:t>cases</w:t>
      </w:r>
      <w:r>
        <w:rPr>
          <w:spacing w:val="-3"/>
        </w:rPr>
        <w:t xml:space="preserve"> </w:t>
      </w:r>
      <w:r>
        <w:t>by</w:t>
      </w:r>
      <w:r>
        <w:rPr>
          <w:spacing w:val="-5"/>
        </w:rPr>
        <w:t xml:space="preserve"> </w:t>
      </w:r>
      <w:r>
        <w:t>-745.6.</w:t>
      </w:r>
      <w:r>
        <w:rPr>
          <w:spacing w:val="2"/>
        </w:rPr>
        <w:t xml:space="preserve"> </w:t>
      </w:r>
      <w:r>
        <w:t>The</w:t>
      </w:r>
      <w:r>
        <w:rPr>
          <w:spacing w:val="-1"/>
        </w:rPr>
        <w:t xml:space="preserve"> </w:t>
      </w:r>
      <w:r>
        <w:t>T-value</w:t>
      </w:r>
      <w:r>
        <w:rPr>
          <w:spacing w:val="-57"/>
        </w:rPr>
        <w:t xml:space="preserve"> </w:t>
      </w:r>
      <w:r>
        <w:t>calculated was -9.51 and the p-value at 18 degrees of freedom was found to be 0.000. Since the</w:t>
      </w:r>
      <w:r>
        <w:rPr>
          <w:spacing w:val="1"/>
        </w:rPr>
        <w:t xml:space="preserve"> </w:t>
      </w:r>
      <w:r>
        <w:t>p-value was less than the 0.05 level of significance, the null hypothesis was rejected and</w:t>
      </w:r>
      <w:r>
        <w:rPr>
          <w:spacing w:val="1"/>
        </w:rPr>
        <w:t xml:space="preserve"> </w:t>
      </w:r>
      <w:r>
        <w:t>concluded that there was significant decrease in the monthly reported cases of malaria between</w:t>
      </w:r>
      <w:r>
        <w:rPr>
          <w:spacing w:val="1"/>
        </w:rPr>
        <w:t xml:space="preserve"> </w:t>
      </w:r>
      <w:r>
        <w:t>2003 and 2005. The 95% confidence interval of the difference between the average monthly</w:t>
      </w:r>
      <w:r>
        <w:rPr>
          <w:spacing w:val="1"/>
        </w:rPr>
        <w:t xml:space="preserve"> </w:t>
      </w:r>
      <w:r>
        <w:t>reported</w:t>
      </w:r>
      <w:r>
        <w:rPr>
          <w:spacing w:val="1"/>
        </w:rPr>
        <w:t xml:space="preserve"> </w:t>
      </w:r>
      <w:r>
        <w:t>cases</w:t>
      </w:r>
      <w:r>
        <w:rPr>
          <w:spacing w:val="4"/>
        </w:rPr>
        <w:t xml:space="preserve"> </w:t>
      </w:r>
      <w:r>
        <w:t>in</w:t>
      </w:r>
      <w:r>
        <w:rPr>
          <w:spacing w:val="-4"/>
        </w:rPr>
        <w:t xml:space="preserve"> </w:t>
      </w:r>
      <w:r>
        <w:t>2003</w:t>
      </w:r>
      <w:r>
        <w:rPr>
          <w:spacing w:val="2"/>
        </w:rPr>
        <w:t xml:space="preserve"> </w:t>
      </w:r>
      <w:r>
        <w:t>and</w:t>
      </w:r>
      <w:r>
        <w:rPr>
          <w:spacing w:val="2"/>
        </w:rPr>
        <w:t xml:space="preserve"> </w:t>
      </w:r>
      <w:r>
        <w:t>2005</w:t>
      </w:r>
      <w:r>
        <w:rPr>
          <w:spacing w:val="2"/>
        </w:rPr>
        <w:t xml:space="preserve"> </w:t>
      </w:r>
      <w:r>
        <w:t>was between</w:t>
      </w:r>
      <w:r>
        <w:rPr>
          <w:spacing w:val="-2"/>
        </w:rPr>
        <w:t xml:space="preserve"> </w:t>
      </w:r>
      <w:r>
        <w:t>-910.3</w:t>
      </w:r>
      <w:r>
        <w:rPr>
          <w:spacing w:val="1"/>
        </w:rPr>
        <w:t xml:space="preserve"> </w:t>
      </w:r>
      <w:r>
        <w:t>and</w:t>
      </w:r>
      <w:r>
        <w:rPr>
          <w:spacing w:val="2"/>
        </w:rPr>
        <w:t xml:space="preserve"> </w:t>
      </w:r>
      <w:r>
        <w:t>-580.9.</w:t>
      </w:r>
    </w:p>
    <w:p>
      <w:pPr>
        <w:pStyle w:val="3"/>
        <w:numPr>
          <w:ilvl w:val="2"/>
          <w:numId w:val="12"/>
        </w:numPr>
        <w:tabs>
          <w:tab w:val="left" w:pos="884"/>
        </w:tabs>
        <w:spacing w:before="6" w:after="0" w:line="480" w:lineRule="auto"/>
        <w:ind w:left="220" w:right="1784" w:firstLine="0"/>
        <w:jc w:val="both"/>
      </w:pPr>
      <w:r>
        <w:t>Two-Sample</w:t>
      </w:r>
      <w:r>
        <w:rPr>
          <w:spacing w:val="-3"/>
        </w:rPr>
        <w:t xml:space="preserve"> </w:t>
      </w:r>
      <w:r>
        <w:t>T-Test</w:t>
      </w:r>
      <w:r>
        <w:rPr>
          <w:spacing w:val="-1"/>
        </w:rPr>
        <w:t xml:space="preserve"> </w:t>
      </w:r>
      <w:r>
        <w:t>and</w:t>
      </w:r>
      <w:r>
        <w:rPr>
          <w:spacing w:val="-2"/>
        </w:rPr>
        <w:t xml:space="preserve"> </w:t>
      </w:r>
      <w:r>
        <w:t>Confidence</w:t>
      </w:r>
      <w:r>
        <w:rPr>
          <w:spacing w:val="-3"/>
        </w:rPr>
        <w:t xml:space="preserve"> </w:t>
      </w:r>
      <w:r>
        <w:t>Interval</w:t>
      </w:r>
      <w:r>
        <w:rPr>
          <w:spacing w:val="-7"/>
        </w:rPr>
        <w:t xml:space="preserve"> </w:t>
      </w:r>
      <w:r>
        <w:t>for</w:t>
      </w:r>
      <w:r>
        <w:rPr>
          <w:spacing w:val="-7"/>
        </w:rPr>
        <w:t xml:space="preserve"> </w:t>
      </w:r>
      <w:r>
        <w:t>the</w:t>
      </w:r>
      <w:r>
        <w:rPr>
          <w:spacing w:val="-3"/>
        </w:rPr>
        <w:t xml:space="preserve"> </w:t>
      </w:r>
      <w:r>
        <w:t>Monthly</w:t>
      </w:r>
      <w:r>
        <w:rPr>
          <w:spacing w:val="-2"/>
        </w:rPr>
        <w:t xml:space="preserve"> </w:t>
      </w:r>
      <w:r>
        <w:t>Reported</w:t>
      </w:r>
      <w:r>
        <w:rPr>
          <w:spacing w:val="-2"/>
        </w:rPr>
        <w:t xml:space="preserve"> </w:t>
      </w:r>
      <w:r>
        <w:t>Cases</w:t>
      </w:r>
      <w:r>
        <w:rPr>
          <w:spacing w:val="-4"/>
        </w:rPr>
        <w:t xml:space="preserve"> </w:t>
      </w:r>
      <w:r>
        <w:t>in</w:t>
      </w:r>
      <w:r>
        <w:rPr>
          <w:spacing w:val="-57"/>
        </w:rPr>
        <w:t xml:space="preserve"> </w:t>
      </w:r>
      <w:r>
        <w:t>2004</w:t>
      </w:r>
      <w:r>
        <w:rPr>
          <w:spacing w:val="2"/>
        </w:rPr>
        <w:t xml:space="preserve"> </w:t>
      </w:r>
      <w:r>
        <w:t>and</w:t>
      </w:r>
      <w:r>
        <w:rPr>
          <w:spacing w:val="2"/>
        </w:rPr>
        <w:t xml:space="preserve"> </w:t>
      </w:r>
      <w:r>
        <w:t>2005</w:t>
      </w:r>
    </w:p>
    <w:p>
      <w:pPr>
        <w:pStyle w:val="6"/>
        <w:spacing w:line="480" w:lineRule="auto"/>
        <w:ind w:left="220" w:right="1275"/>
        <w:jc w:val="both"/>
      </w:pPr>
      <w:r>
        <w:drawing>
          <wp:anchor distT="0" distB="0" distL="0" distR="0" simplePos="0" relativeHeight="251660288" behindDoc="0" locked="0" layoutInCell="1" allowOverlap="1">
            <wp:simplePos x="0" y="0"/>
            <wp:positionH relativeFrom="page">
              <wp:posOffset>914400</wp:posOffset>
            </wp:positionH>
            <wp:positionV relativeFrom="paragraph">
              <wp:posOffset>742315</wp:posOffset>
            </wp:positionV>
            <wp:extent cx="1005840" cy="132080"/>
            <wp:effectExtent l="0" t="0" r="0" b="0"/>
            <wp:wrapTopAndBottom/>
            <wp:docPr id="197" name="image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87.png"/>
                    <pic:cNvPicPr>
                      <a:picLocks noChangeAspect="1"/>
                    </pic:cNvPicPr>
                  </pic:nvPicPr>
                  <pic:blipFill>
                    <a:blip r:embed="rId92" cstate="print"/>
                    <a:stretch>
                      <a:fillRect/>
                    </a:stretch>
                  </pic:blipFill>
                  <pic:spPr>
                    <a:xfrm>
                      <a:off x="0" y="0"/>
                      <a:ext cx="1005984" cy="132016"/>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914400</wp:posOffset>
            </wp:positionH>
            <wp:positionV relativeFrom="paragraph">
              <wp:posOffset>1099185</wp:posOffset>
            </wp:positionV>
            <wp:extent cx="996315" cy="132080"/>
            <wp:effectExtent l="0" t="0" r="0" b="0"/>
            <wp:wrapTopAndBottom/>
            <wp:docPr id="199" name="image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88.png"/>
                    <pic:cNvPicPr>
                      <a:picLocks noChangeAspect="1"/>
                    </pic:cNvPicPr>
                  </pic:nvPicPr>
                  <pic:blipFill>
                    <a:blip r:embed="rId93" cstate="print"/>
                    <a:stretch>
                      <a:fillRect/>
                    </a:stretch>
                  </pic:blipFill>
                  <pic:spPr>
                    <a:xfrm>
                      <a:off x="0" y="0"/>
                      <a:ext cx="996487" cy="132016"/>
                    </a:xfrm>
                    <a:prstGeom prst="rect">
                      <a:avLst/>
                    </a:prstGeom>
                  </pic:spPr>
                </pic:pic>
              </a:graphicData>
            </a:graphic>
          </wp:anchor>
        </w:drawing>
      </w:r>
      <w:r>
        <w:t>The</w:t>
      </w:r>
      <w:r>
        <w:rPr>
          <w:spacing w:val="3"/>
        </w:rPr>
        <w:t xml:space="preserve"> </w:t>
      </w:r>
      <w:r>
        <w:t>monthly</w:t>
      </w:r>
      <w:r>
        <w:rPr>
          <w:spacing w:val="-9"/>
        </w:rPr>
        <w:t xml:space="preserve"> </w:t>
      </w:r>
      <w:r>
        <w:t>reported</w:t>
      </w:r>
      <w:r>
        <w:rPr>
          <w:spacing w:val="-5"/>
        </w:rPr>
        <w:t xml:space="preserve"> </w:t>
      </w:r>
      <w:r>
        <w:t>cases</w:t>
      </w:r>
      <w:r>
        <w:rPr>
          <w:spacing w:val="-2"/>
        </w:rPr>
        <w:t xml:space="preserve"> </w:t>
      </w:r>
      <w:r>
        <w:t>of</w:t>
      </w:r>
      <w:r>
        <w:rPr>
          <w:spacing w:val="-8"/>
        </w:rPr>
        <w:t xml:space="preserve"> </w:t>
      </w:r>
      <w:r>
        <w:t>the</w:t>
      </w:r>
      <w:r>
        <w:rPr>
          <w:spacing w:val="-1"/>
        </w:rPr>
        <w:t xml:space="preserve"> </w:t>
      </w:r>
      <w:r>
        <w:t>disease</w:t>
      </w:r>
      <w:r>
        <w:rPr>
          <w:spacing w:val="4"/>
        </w:rPr>
        <w:t xml:space="preserve"> </w:t>
      </w:r>
      <w:r>
        <w:t>in</w:t>
      </w:r>
      <w:r>
        <w:rPr>
          <w:spacing w:val="-5"/>
        </w:rPr>
        <w:t xml:space="preserve"> </w:t>
      </w:r>
      <w:r>
        <w:t>2004</w:t>
      </w:r>
      <w:r>
        <w:rPr>
          <w:spacing w:val="4"/>
        </w:rPr>
        <w:t xml:space="preserve"> </w:t>
      </w:r>
      <w:r>
        <w:t>and 2005 were</w:t>
      </w:r>
      <w:r>
        <w:rPr>
          <w:spacing w:val="-1"/>
        </w:rPr>
        <w:t xml:space="preserve"> </w:t>
      </w:r>
      <w:r>
        <w:t>compared.</w:t>
      </w:r>
      <w:r>
        <w:rPr>
          <w:spacing w:val="1"/>
        </w:rPr>
        <w:t xml:space="preserve"> </w:t>
      </w:r>
      <w:r>
        <w:t>The</w:t>
      </w:r>
      <w:r>
        <w:rPr>
          <w:spacing w:val="-1"/>
        </w:rPr>
        <w:t xml:space="preserve"> </w:t>
      </w:r>
      <w:r>
        <w:t>null</w:t>
      </w:r>
      <w:r>
        <w:rPr>
          <w:spacing w:val="-4"/>
        </w:rPr>
        <w:t xml:space="preserve"> </w:t>
      </w:r>
      <w:r>
        <w:t>and</w:t>
      </w:r>
      <w:r>
        <w:rPr>
          <w:spacing w:val="-57"/>
        </w:rPr>
        <w:t xml:space="preserve"> </w:t>
      </w:r>
      <w:r>
        <w:t>alternative hypotheses were</w:t>
      </w:r>
    </w:p>
    <w:p>
      <w:pPr>
        <w:pStyle w:val="6"/>
        <w:spacing w:before="10"/>
        <w:jc w:val="both"/>
      </w:pPr>
    </w:p>
    <w:p>
      <w:pPr>
        <w:pStyle w:val="6"/>
        <w:spacing w:before="6"/>
        <w:jc w:val="both"/>
        <w:rPr>
          <w:sz w:val="22"/>
        </w:rPr>
      </w:pPr>
    </w:p>
    <w:p>
      <w:pPr>
        <w:pStyle w:val="6"/>
        <w:spacing w:line="480" w:lineRule="auto"/>
        <w:ind w:left="220" w:right="1368"/>
        <w:jc w:val="both"/>
      </w:pPr>
      <w:r>
        <w:t>The Minitab output indicated an increased number of reported cases by -1005. The T-value</w:t>
      </w:r>
      <w:r>
        <w:rPr>
          <w:spacing w:val="1"/>
        </w:rPr>
        <w:t xml:space="preserve"> </w:t>
      </w:r>
      <w:r>
        <w:t>calculated was -9.60 and the p-value at 21 degrees of freedom was found to be 0.000. Since the</w:t>
      </w:r>
      <w:r>
        <w:rPr>
          <w:spacing w:val="1"/>
        </w:rPr>
        <w:t xml:space="preserve"> </w:t>
      </w:r>
      <w:r>
        <w:t>p-value was less than the 0.05 level of significance, the null hypothesis was rejected and</w:t>
      </w:r>
      <w:r>
        <w:rPr>
          <w:spacing w:val="1"/>
        </w:rPr>
        <w:t xml:space="preserve"> </w:t>
      </w:r>
      <w:r>
        <w:t>concluded that there was significant difference in the monthly reported cases of malaria between</w:t>
      </w:r>
      <w:r>
        <w:rPr>
          <w:spacing w:val="-58"/>
        </w:rPr>
        <w:t xml:space="preserve"> </w:t>
      </w:r>
      <w:r>
        <w:t>2004 and 2005. The 95% confidence interval of the difference between the average monthly</w:t>
      </w:r>
      <w:r>
        <w:rPr>
          <w:spacing w:val="1"/>
        </w:rPr>
        <w:t xml:space="preserve"> </w:t>
      </w:r>
      <w:r>
        <w:t>reported</w:t>
      </w:r>
      <w:r>
        <w:rPr>
          <w:spacing w:val="1"/>
        </w:rPr>
        <w:t xml:space="preserve"> </w:t>
      </w:r>
      <w:r>
        <w:t>cases</w:t>
      </w:r>
      <w:r>
        <w:rPr>
          <w:spacing w:val="4"/>
        </w:rPr>
        <w:t xml:space="preserve"> </w:t>
      </w:r>
      <w:r>
        <w:t>in</w:t>
      </w:r>
      <w:r>
        <w:rPr>
          <w:spacing w:val="-3"/>
        </w:rPr>
        <w:t xml:space="preserve"> </w:t>
      </w:r>
      <w:r>
        <w:t>2004</w:t>
      </w:r>
      <w:r>
        <w:rPr>
          <w:spacing w:val="1"/>
        </w:rPr>
        <w:t xml:space="preserve"> </w:t>
      </w:r>
      <w:r>
        <w:t>and</w:t>
      </w:r>
      <w:r>
        <w:rPr>
          <w:spacing w:val="2"/>
        </w:rPr>
        <w:t xml:space="preserve"> </w:t>
      </w:r>
      <w:r>
        <w:t>2005</w:t>
      </w:r>
      <w:r>
        <w:rPr>
          <w:spacing w:val="3"/>
        </w:rPr>
        <w:t xml:space="preserve"> </w:t>
      </w:r>
      <w:r>
        <w:t>was</w:t>
      </w:r>
      <w:r>
        <w:rPr>
          <w:spacing w:val="-1"/>
        </w:rPr>
        <w:t xml:space="preserve"> </w:t>
      </w:r>
      <w:r>
        <w:t>between</w:t>
      </w:r>
      <w:r>
        <w:rPr>
          <w:spacing w:val="-2"/>
        </w:rPr>
        <w:t xml:space="preserve"> </w:t>
      </w:r>
      <w:r>
        <w:t>-1223</w:t>
      </w:r>
      <w:r>
        <w:rPr>
          <w:spacing w:val="2"/>
        </w:rPr>
        <w:t xml:space="preserve"> </w:t>
      </w:r>
      <w:r>
        <w:t>and</w:t>
      </w:r>
      <w:r>
        <w:rPr>
          <w:spacing w:val="1"/>
        </w:rPr>
        <w:t xml:space="preserve"> </w:t>
      </w:r>
      <w:r>
        <w:t>-788.</w:t>
      </w:r>
    </w:p>
    <w:p>
      <w:pPr>
        <w:pStyle w:val="6"/>
        <w:spacing w:before="1"/>
        <w:ind w:left="220"/>
        <w:jc w:val="both"/>
      </w:pPr>
      <w:r>
        <w:t>For</w:t>
      </w:r>
      <w:r>
        <w:rPr>
          <w:spacing w:val="-4"/>
        </w:rPr>
        <w:t xml:space="preserve"> </w:t>
      </w:r>
      <w:r>
        <w:t>the</w:t>
      </w:r>
      <w:r>
        <w:rPr>
          <w:spacing w:val="-1"/>
        </w:rPr>
        <w:t xml:space="preserve"> </w:t>
      </w:r>
      <w:r>
        <w:t>rest</w:t>
      </w:r>
      <w:r>
        <w:rPr>
          <w:spacing w:val="-4"/>
        </w:rPr>
        <w:t xml:space="preserve"> </w:t>
      </w:r>
      <w:r>
        <w:t>of</w:t>
      </w:r>
      <w:r>
        <w:rPr>
          <w:spacing w:val="-7"/>
        </w:rPr>
        <w:t xml:space="preserve"> </w:t>
      </w:r>
      <w:r>
        <w:t>the</w:t>
      </w:r>
      <w:r>
        <w:rPr>
          <w:spacing w:val="-2"/>
        </w:rPr>
        <w:t xml:space="preserve"> </w:t>
      </w:r>
      <w:r>
        <w:t>analysis,</w:t>
      </w:r>
      <w:r>
        <w:rPr>
          <w:spacing w:val="2"/>
        </w:rPr>
        <w:t xml:space="preserve"> </w:t>
      </w:r>
      <w:r>
        <w:t>refer</w:t>
      </w:r>
      <w:r>
        <w:rPr>
          <w:spacing w:val="1"/>
        </w:rPr>
        <w:t xml:space="preserve"> </w:t>
      </w:r>
      <w:r>
        <w:t>to appendix</w:t>
      </w:r>
      <w:r>
        <w:rPr>
          <w:spacing w:val="-5"/>
        </w:rPr>
        <w:t xml:space="preserve"> </w:t>
      </w:r>
      <w:r>
        <w:t>C</w:t>
      </w:r>
    </w:p>
    <w:p>
      <w:pPr>
        <w:pStyle w:val="6"/>
        <w:spacing w:before="5"/>
        <w:jc w:val="both"/>
      </w:pPr>
    </w:p>
    <w:p>
      <w:pPr>
        <w:pStyle w:val="3"/>
        <w:numPr>
          <w:ilvl w:val="1"/>
          <w:numId w:val="13"/>
        </w:numPr>
        <w:tabs>
          <w:tab w:val="left" w:pos="585"/>
        </w:tabs>
        <w:spacing w:before="0" w:after="0" w:line="240" w:lineRule="auto"/>
        <w:ind w:left="584" w:right="0" w:hanging="365"/>
        <w:jc w:val="both"/>
      </w:pPr>
      <w:r>
        <w:t>Trend</w:t>
      </w:r>
      <w:r>
        <w:rPr>
          <w:spacing w:val="-6"/>
        </w:rPr>
        <w:t xml:space="preserve"> </w:t>
      </w:r>
      <w:r>
        <w:t>Analysis</w:t>
      </w:r>
    </w:p>
    <w:p>
      <w:pPr>
        <w:pStyle w:val="6"/>
        <w:spacing w:before="7"/>
        <w:jc w:val="both"/>
        <w:rPr>
          <w:b/>
          <w:sz w:val="23"/>
        </w:rPr>
      </w:pPr>
    </w:p>
    <w:p>
      <w:pPr>
        <w:pStyle w:val="6"/>
        <w:spacing w:line="480" w:lineRule="auto"/>
        <w:ind w:left="220" w:right="1275"/>
        <w:jc w:val="both"/>
      </w:pPr>
      <w:r>
        <w:t>The</w:t>
      </w:r>
      <w:r>
        <w:rPr>
          <w:spacing w:val="-4"/>
        </w:rPr>
        <w:t xml:space="preserve"> </w:t>
      </w:r>
      <w:r>
        <w:t>series</w:t>
      </w:r>
      <w:r>
        <w:rPr>
          <w:spacing w:val="1"/>
        </w:rPr>
        <w:t xml:space="preserve"> </w:t>
      </w:r>
      <w:r>
        <w:t>by</w:t>
      </w:r>
      <w:r>
        <w:rPr>
          <w:spacing w:val="-7"/>
        </w:rPr>
        <w:t xml:space="preserve"> </w:t>
      </w:r>
      <w:r>
        <w:t>inspection</w:t>
      </w:r>
      <w:r>
        <w:rPr>
          <w:spacing w:val="-6"/>
        </w:rPr>
        <w:t xml:space="preserve"> </w:t>
      </w:r>
      <w:r>
        <w:t>exhibits</w:t>
      </w:r>
      <w:r>
        <w:rPr>
          <w:spacing w:val="-4"/>
        </w:rPr>
        <w:t xml:space="preserve"> </w:t>
      </w:r>
      <w:r>
        <w:t>some</w:t>
      </w:r>
      <w:r>
        <w:rPr>
          <w:spacing w:val="-1"/>
        </w:rPr>
        <w:t xml:space="preserve"> </w:t>
      </w:r>
      <w:r>
        <w:t>upward</w:t>
      </w:r>
      <w:r>
        <w:rPr>
          <w:spacing w:val="-2"/>
        </w:rPr>
        <w:t xml:space="preserve"> </w:t>
      </w:r>
      <w:r>
        <w:t>trend</w:t>
      </w:r>
      <w:r>
        <w:rPr>
          <w:spacing w:val="-2"/>
        </w:rPr>
        <w:t xml:space="preserve"> </w:t>
      </w:r>
      <w:r>
        <w:t>with</w:t>
      </w:r>
      <w:r>
        <w:rPr>
          <w:spacing w:val="-2"/>
        </w:rPr>
        <w:t xml:space="preserve"> </w:t>
      </w:r>
      <w:r>
        <w:t>no</w:t>
      </w:r>
      <w:r>
        <w:rPr>
          <w:spacing w:val="2"/>
        </w:rPr>
        <w:t xml:space="preserve"> </w:t>
      </w:r>
      <w:r>
        <w:t>hint</w:t>
      </w:r>
      <w:r>
        <w:rPr>
          <w:spacing w:val="2"/>
        </w:rPr>
        <w:t xml:space="preserve"> </w:t>
      </w:r>
      <w:r>
        <w:t>of</w:t>
      </w:r>
      <w:r>
        <w:rPr>
          <w:spacing w:val="-9"/>
        </w:rPr>
        <w:t xml:space="preserve"> </w:t>
      </w:r>
      <w:r>
        <w:t>seasonal</w:t>
      </w:r>
      <w:r>
        <w:rPr>
          <w:spacing w:val="-2"/>
        </w:rPr>
        <w:t xml:space="preserve"> </w:t>
      </w:r>
      <w:r>
        <w:t>variations.</w:t>
      </w:r>
      <w:r>
        <w:rPr>
          <w:spacing w:val="-1"/>
        </w:rPr>
        <w:t xml:space="preserve"> </w:t>
      </w:r>
      <w:r>
        <w:t>There</w:t>
      </w:r>
      <w:r>
        <w:rPr>
          <w:spacing w:val="-57"/>
        </w:rPr>
        <w:t xml:space="preserve"> </w:t>
      </w:r>
      <w:r>
        <w:t>might be individual series with seasonality, but it appears that seasonality is not a prominent</w:t>
      </w:r>
      <w:r>
        <w:rPr>
          <w:spacing w:val="1"/>
        </w:rPr>
        <w:t xml:space="preserve"> </w:t>
      </w:r>
      <w:r>
        <w:t>feature</w:t>
      </w:r>
      <w:r>
        <w:rPr>
          <w:spacing w:val="-5"/>
        </w:rPr>
        <w:t xml:space="preserve"> </w:t>
      </w:r>
      <w:r>
        <w:t>of</w:t>
      </w:r>
      <w:r>
        <w:rPr>
          <w:spacing w:val="-6"/>
        </w:rPr>
        <w:t xml:space="preserve"> </w:t>
      </w:r>
      <w:r>
        <w:t>the</w:t>
      </w:r>
      <w:r>
        <w:rPr>
          <w:spacing w:val="1"/>
        </w:rPr>
        <w:t xml:space="preserve"> </w:t>
      </w:r>
      <w:r>
        <w:t>data</w:t>
      </w:r>
      <w:r>
        <w:rPr>
          <w:spacing w:val="1"/>
        </w:rPr>
        <w:t xml:space="preserve"> </w:t>
      </w:r>
      <w:r>
        <w:t>in</w:t>
      </w:r>
      <w:r>
        <w:rPr>
          <w:spacing w:val="-3"/>
        </w:rPr>
        <w:t xml:space="preserve"> </w:t>
      </w:r>
      <w:r>
        <w:t>general.</w:t>
      </w:r>
    </w:p>
    <w:p>
      <w:pPr>
        <w:spacing w:after="0" w:line="480" w:lineRule="auto"/>
        <w:jc w:val="both"/>
        <w:sectPr>
          <w:pgSz w:w="12240" w:h="15840"/>
          <w:pgMar w:top="1360" w:right="160" w:bottom="1200" w:left="1220" w:header="0" w:footer="932" w:gutter="0"/>
          <w:cols w:space="720" w:num="1"/>
        </w:sectPr>
      </w:pPr>
    </w:p>
    <w:p>
      <w:pPr>
        <w:pStyle w:val="6"/>
        <w:tabs>
          <w:tab w:val="left" w:pos="3663"/>
          <w:tab w:val="left" w:pos="8148"/>
        </w:tabs>
        <w:spacing w:before="72" w:line="484" w:lineRule="auto"/>
        <w:ind w:left="220" w:right="1607"/>
        <w:jc w:val="both"/>
      </w:pPr>
      <w:r>
        <w:drawing>
          <wp:anchor distT="0" distB="0" distL="0" distR="0" simplePos="0" relativeHeight="251710464" behindDoc="1" locked="0" layoutInCell="1" allowOverlap="1">
            <wp:simplePos x="0" y="0"/>
            <wp:positionH relativeFrom="page">
              <wp:posOffset>2925445</wp:posOffset>
            </wp:positionH>
            <wp:positionV relativeFrom="paragraph">
              <wp:posOffset>466725</wp:posOffset>
            </wp:positionV>
            <wp:extent cx="124460" cy="104140"/>
            <wp:effectExtent l="0" t="0" r="0" b="0"/>
            <wp:wrapNone/>
            <wp:docPr id="20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9.png"/>
                    <pic:cNvPicPr>
                      <a:picLocks noChangeAspect="1"/>
                    </pic:cNvPicPr>
                  </pic:nvPicPr>
                  <pic:blipFill>
                    <a:blip r:embed="rId15" cstate="print"/>
                    <a:stretch>
                      <a:fillRect/>
                    </a:stretch>
                  </pic:blipFill>
                  <pic:spPr>
                    <a:xfrm>
                      <a:off x="0" y="0"/>
                      <a:ext cx="124414" cy="104039"/>
                    </a:xfrm>
                    <a:prstGeom prst="rect">
                      <a:avLst/>
                    </a:prstGeom>
                  </pic:spPr>
                </pic:pic>
              </a:graphicData>
            </a:graphic>
          </wp:anchor>
        </w:drawing>
      </w:r>
      <w:r>
        <w:drawing>
          <wp:anchor distT="0" distB="0" distL="0" distR="0" simplePos="0" relativeHeight="251711488" behindDoc="1" locked="0" layoutInCell="1" allowOverlap="1">
            <wp:simplePos x="0" y="0"/>
            <wp:positionH relativeFrom="page">
              <wp:posOffset>5840095</wp:posOffset>
            </wp:positionH>
            <wp:positionV relativeFrom="paragraph">
              <wp:posOffset>448310</wp:posOffset>
            </wp:positionV>
            <wp:extent cx="66675" cy="85090"/>
            <wp:effectExtent l="0" t="0" r="0" b="0"/>
            <wp:wrapNone/>
            <wp:docPr id="203"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89.png"/>
                    <pic:cNvPicPr>
                      <a:picLocks noChangeAspect="1"/>
                    </pic:cNvPicPr>
                  </pic:nvPicPr>
                  <pic:blipFill>
                    <a:blip r:embed="rId94" cstate="print"/>
                    <a:stretch>
                      <a:fillRect/>
                    </a:stretch>
                  </pic:blipFill>
                  <pic:spPr>
                    <a:xfrm>
                      <a:off x="0" y="0"/>
                      <a:ext cx="66675" cy="85123"/>
                    </a:xfrm>
                    <a:prstGeom prst="rect">
                      <a:avLst/>
                    </a:prstGeom>
                  </pic:spPr>
                </pic:pic>
              </a:graphicData>
            </a:graphic>
          </wp:anchor>
        </w:drawing>
      </w:r>
      <w:r>
        <w:pict>
          <v:group id="_x0000_s1033" o:spid="_x0000_s1033" o:spt="203" style="position:absolute;left:0pt;margin-left:72.1pt;margin-top:87.35pt;height:234.6pt;width:351.95pt;mso-position-horizontal-relative:page;z-index:-251604992;mso-width-relative:page;mso-height-relative:page;" coordorigin="1442,1748" coordsize="7039,4692">
            <o:lock v:ext="edit"/>
            <v:rect id="_x0000_s1034" o:spid="_x0000_s1034" o:spt="1" style="position:absolute;left:1448;top:1754;height:4686;width:7033;" fillcolor="#F0EBE1" filled="t" stroked="f" coordsize="21600,21600">
              <v:path/>
              <v:fill on="t" focussize="0,0"/>
              <v:stroke on="f"/>
              <v:imagedata o:title=""/>
              <o:lock v:ext="edit"/>
            </v:rect>
            <v:shape id="_x0000_s1035" o:spid="_x0000_s1035" style="position:absolute;left:1448;top:1754;height:4686;width:7033;" filled="f" stroked="t" coordorigin="1449,1754" coordsize="7033,4686" path="m1449,1754l8481,1754m1449,6440l1449,1754e">
              <v:path arrowok="t"/>
              <v:fill on="f" focussize="0,0"/>
              <v:stroke weight="0.610944881889764pt" color="#000000"/>
              <v:imagedata o:title=""/>
              <o:lock v:ext="edit"/>
            </v:shape>
            <v:rect id="_x0000_s1036" o:spid="_x0000_s1036" o:spt="1" style="position:absolute;left:2378;top:2734;height:3063;width:4530;" fillcolor="#FFFFFF" filled="t" stroked="f" coordsize="21600,21600">
              <v:path/>
              <v:fill on="t" focussize="0,0"/>
              <v:stroke on="f"/>
              <v:imagedata o:title=""/>
              <o:lock v:ext="edit"/>
            </v:rect>
            <v:shape id="_x0000_s1037" o:spid="_x0000_s1037" style="position:absolute;left:2330;top:2734;height:3124;width:4579;" filled="f" stroked="t" coordorigin="2330,2734" coordsize="4579,3124" path="m6798,5797l6798,5858m6370,5797l6370,5858m5929,5797l5929,5858m5501,5797l5501,5858m5060,5797l5060,5858m4631,5797l4631,5858m4191,5797l4191,5858m3762,5797l3762,5858m3322,5797l3322,5858m2893,5797l2893,5858m2489,5797l2489,5858m2379,2734l6908,2734m2379,5797l6908,5797m2379,2783l2330,2783m2379,3383l2330,3383m2379,3971l2330,3971m2379,4572l2330,4572m2379,5160l2330,5160m2379,5748l2330,5748m6908,5797l6908,2734m2379,5797l2379,2734e">
              <v:path arrowok="t"/>
              <v:fill on="f" focussize="0,0"/>
              <v:stroke weight="0.610944881889764pt" color="#000000"/>
              <v:imagedata o:title=""/>
              <o:lock v:ext="edit"/>
            </v:shape>
            <v:shape id="_x0000_s1038" o:spid="_x0000_s1038" o:spt="75" type="#_x0000_t75" style="position:absolute;left:2464;top:2966;height:2592;width:4365;" filled="f" stroked="f" coordsize="21600,21600">
              <v:path/>
              <v:fill on="f" focussize="0,0"/>
              <v:stroke on="f"/>
              <v:imagedata r:id="rId95" o:title=""/>
              <o:lock v:ext="edit" aspectratio="t"/>
            </v:shape>
            <v:shape id="_x0000_s1039" o:spid="_x0000_s1039" o:spt="202" type="#_x0000_t202" style="position:absolute;left:3449;top:1968;height:621;width:3026;" filled="f" stroked="f" coordsize="21600,21600">
              <v:path/>
              <v:fill on="f" focussize="0,0"/>
              <v:stroke on="f" joinstyle="miter"/>
              <v:imagedata o:title=""/>
              <o:lock v:ext="edit"/>
              <v:textbox inset="0mm,0mm,0mm,0mm">
                <w:txbxContent>
                  <w:p>
                    <w:pPr>
                      <w:spacing w:before="3" w:line="217" w:lineRule="exact"/>
                      <w:ind w:left="0" w:right="18" w:firstLine="0"/>
                      <w:jc w:val="center"/>
                      <w:rPr>
                        <w:rFonts w:ascii="Tahoma"/>
                        <w:b/>
                        <w:sz w:val="18"/>
                      </w:rPr>
                    </w:pPr>
                    <w:r>
                      <w:rPr>
                        <w:rFonts w:ascii="Tahoma"/>
                        <w:b/>
                        <w:sz w:val="18"/>
                      </w:rPr>
                      <w:t>Trend</w:t>
                    </w:r>
                    <w:r>
                      <w:rPr>
                        <w:rFonts w:ascii="Tahoma"/>
                        <w:b/>
                        <w:spacing w:val="-1"/>
                        <w:sz w:val="18"/>
                      </w:rPr>
                      <w:t xml:space="preserve"> </w:t>
                    </w:r>
                    <w:r>
                      <w:rPr>
                        <w:rFonts w:ascii="Tahoma"/>
                        <w:b/>
                        <w:sz w:val="18"/>
                      </w:rPr>
                      <w:t>Analysis</w:t>
                    </w:r>
                    <w:r>
                      <w:rPr>
                        <w:rFonts w:ascii="Tahoma"/>
                        <w:b/>
                        <w:spacing w:val="11"/>
                        <w:sz w:val="18"/>
                      </w:rPr>
                      <w:t xml:space="preserve"> </w:t>
                    </w:r>
                    <w:r>
                      <w:rPr>
                        <w:rFonts w:ascii="Tahoma"/>
                        <w:b/>
                        <w:sz w:val="18"/>
                      </w:rPr>
                      <w:t>Plot</w:t>
                    </w:r>
                    <w:r>
                      <w:rPr>
                        <w:rFonts w:ascii="Tahoma"/>
                        <w:b/>
                        <w:spacing w:val="4"/>
                        <w:sz w:val="18"/>
                      </w:rPr>
                      <w:t xml:space="preserve"> </w:t>
                    </w:r>
                    <w:r>
                      <w:rPr>
                        <w:rFonts w:ascii="Tahoma"/>
                        <w:b/>
                        <w:sz w:val="18"/>
                      </w:rPr>
                      <w:t>for</w:t>
                    </w:r>
                    <w:r>
                      <w:rPr>
                        <w:rFonts w:ascii="Tahoma"/>
                        <w:b/>
                        <w:spacing w:val="13"/>
                        <w:sz w:val="18"/>
                      </w:rPr>
                      <w:t xml:space="preserve"> </w:t>
                    </w:r>
                    <w:r>
                      <w:rPr>
                        <w:rFonts w:ascii="Tahoma"/>
                        <w:b/>
                        <w:sz w:val="18"/>
                      </w:rPr>
                      <w:t>Morbidity</w:t>
                    </w:r>
                  </w:p>
                  <w:p>
                    <w:pPr>
                      <w:spacing w:before="0" w:line="259" w:lineRule="auto"/>
                      <w:ind w:left="820" w:right="818" w:hanging="5"/>
                      <w:jc w:val="center"/>
                      <w:rPr>
                        <w:rFonts w:ascii="Tahoma"/>
                        <w:sz w:val="16"/>
                      </w:rPr>
                    </w:pPr>
                    <w:r>
                      <w:rPr>
                        <w:rFonts w:ascii="Tahoma"/>
                        <w:sz w:val="16"/>
                      </w:rPr>
                      <w:t>Linear Trend Model</w:t>
                    </w:r>
                    <w:r>
                      <w:rPr>
                        <w:rFonts w:ascii="Tahoma"/>
                        <w:spacing w:val="-47"/>
                        <w:sz w:val="16"/>
                      </w:rPr>
                      <w:t xml:space="preserve"> </w:t>
                    </w:r>
                    <w:r>
                      <w:rPr>
                        <w:rFonts w:ascii="Tahoma"/>
                        <w:w w:val="95"/>
                        <w:sz w:val="16"/>
                      </w:rPr>
                      <w:t>Yt</w:t>
                    </w:r>
                    <w:r>
                      <w:rPr>
                        <w:rFonts w:ascii="Tahoma"/>
                        <w:spacing w:val="5"/>
                        <w:w w:val="95"/>
                        <w:sz w:val="16"/>
                      </w:rPr>
                      <w:t xml:space="preserve"> </w:t>
                    </w:r>
                    <w:r>
                      <w:rPr>
                        <w:rFonts w:ascii="Tahoma"/>
                        <w:w w:val="95"/>
                        <w:sz w:val="16"/>
                      </w:rPr>
                      <w:t>=</w:t>
                    </w:r>
                    <w:r>
                      <w:rPr>
                        <w:rFonts w:ascii="Tahoma"/>
                        <w:spacing w:val="3"/>
                        <w:w w:val="95"/>
                        <w:sz w:val="16"/>
                      </w:rPr>
                      <w:t xml:space="preserve"> </w:t>
                    </w:r>
                    <w:r>
                      <w:rPr>
                        <w:rFonts w:ascii="Tahoma"/>
                        <w:w w:val="95"/>
                        <w:sz w:val="16"/>
                      </w:rPr>
                      <w:t>572.8</w:t>
                    </w:r>
                    <w:r>
                      <w:rPr>
                        <w:rFonts w:ascii="Tahoma"/>
                        <w:spacing w:val="9"/>
                        <w:w w:val="95"/>
                        <w:sz w:val="16"/>
                      </w:rPr>
                      <w:t xml:space="preserve"> </w:t>
                    </w:r>
                    <w:r>
                      <w:rPr>
                        <w:rFonts w:ascii="Tahoma"/>
                        <w:w w:val="95"/>
                        <w:sz w:val="16"/>
                      </w:rPr>
                      <w:t>+</w:t>
                    </w:r>
                    <w:r>
                      <w:rPr>
                        <w:rFonts w:ascii="Tahoma"/>
                        <w:spacing w:val="-10"/>
                        <w:w w:val="95"/>
                        <w:sz w:val="16"/>
                      </w:rPr>
                      <w:t xml:space="preserve"> </w:t>
                    </w:r>
                    <w:r>
                      <w:rPr>
                        <w:rFonts w:ascii="Tahoma"/>
                        <w:w w:val="95"/>
                        <w:sz w:val="16"/>
                      </w:rPr>
                      <w:t>20.3*t</w:t>
                    </w:r>
                  </w:p>
                </w:txbxContent>
              </v:textbox>
            </v:shape>
            <v:shape id="_x0000_s1040" o:spid="_x0000_s1040" o:spt="202" type="#_x0000_t202" style="position:absolute;left:1944;top:2678;height:1369;width:363;" filled="f" stroked="f" coordsize="21600,21600">
              <v:path/>
              <v:fill on="f" focussize="0,0"/>
              <v:stroke on="f" joinstyle="miter"/>
              <v:imagedata o:title=""/>
              <o:lock v:ext="edit"/>
              <v:textbox inset="0mm,0mm,0mm,0mm">
                <w:txbxContent>
                  <w:p>
                    <w:pPr>
                      <w:spacing w:before="0" w:line="192" w:lineRule="exact"/>
                      <w:ind w:left="0" w:right="0" w:firstLine="0"/>
                      <w:jc w:val="left"/>
                      <w:rPr>
                        <w:rFonts w:ascii="Tahoma"/>
                        <w:sz w:val="16"/>
                      </w:rPr>
                    </w:pPr>
                    <w:r>
                      <w:rPr>
                        <w:rFonts w:ascii="Tahoma"/>
                        <w:sz w:val="16"/>
                      </w:rPr>
                      <w:t>5000</w:t>
                    </w:r>
                  </w:p>
                  <w:p>
                    <w:pPr>
                      <w:spacing w:before="0" w:line="240" w:lineRule="auto"/>
                      <w:rPr>
                        <w:rFonts w:ascii="Tahoma"/>
                        <w:sz w:val="18"/>
                      </w:rPr>
                    </w:pPr>
                  </w:p>
                  <w:p>
                    <w:pPr>
                      <w:spacing w:before="8" w:line="240" w:lineRule="auto"/>
                      <w:rPr>
                        <w:rFonts w:ascii="Tahoma"/>
                        <w:sz w:val="14"/>
                      </w:rPr>
                    </w:pPr>
                  </w:p>
                  <w:p>
                    <w:pPr>
                      <w:spacing w:before="0"/>
                      <w:ind w:left="0" w:right="0" w:firstLine="0"/>
                      <w:jc w:val="left"/>
                      <w:rPr>
                        <w:rFonts w:ascii="Tahoma"/>
                        <w:sz w:val="16"/>
                      </w:rPr>
                    </w:pPr>
                    <w:r>
                      <w:rPr>
                        <w:rFonts w:ascii="Tahoma"/>
                        <w:sz w:val="16"/>
                      </w:rPr>
                      <w:t>4000</w:t>
                    </w:r>
                  </w:p>
                  <w:p>
                    <w:pPr>
                      <w:spacing w:before="0" w:line="240" w:lineRule="auto"/>
                      <w:rPr>
                        <w:rFonts w:ascii="Tahoma"/>
                        <w:sz w:val="18"/>
                      </w:rPr>
                    </w:pPr>
                  </w:p>
                  <w:p>
                    <w:pPr>
                      <w:spacing w:before="9" w:line="240" w:lineRule="auto"/>
                      <w:rPr>
                        <w:rFonts w:ascii="Tahoma"/>
                        <w:sz w:val="14"/>
                      </w:rPr>
                    </w:pPr>
                  </w:p>
                  <w:p>
                    <w:pPr>
                      <w:spacing w:before="0"/>
                      <w:ind w:left="0" w:right="0" w:firstLine="0"/>
                      <w:jc w:val="left"/>
                      <w:rPr>
                        <w:rFonts w:ascii="Tahoma"/>
                        <w:sz w:val="16"/>
                      </w:rPr>
                    </w:pPr>
                    <w:r>
                      <w:rPr>
                        <w:rFonts w:ascii="Tahoma"/>
                        <w:sz w:val="16"/>
                      </w:rPr>
                      <w:t>3000</w:t>
                    </w:r>
                  </w:p>
                </w:txbxContent>
              </v:textbox>
            </v:shape>
            <v:shape id="_x0000_s1041" o:spid="_x0000_s1041" o:spt="202" type="#_x0000_t202" style="position:absolute;left:1944;top:4455;height:1369;width:364;" filled="f" stroked="f" coordsize="21600,21600">
              <v:path/>
              <v:fill on="f" focussize="0,0"/>
              <v:stroke on="f" joinstyle="miter"/>
              <v:imagedata o:title=""/>
              <o:lock v:ext="edit"/>
              <v:textbox inset="0mm,0mm,0mm,0mm">
                <w:txbxContent>
                  <w:p>
                    <w:pPr>
                      <w:spacing w:before="0" w:line="192" w:lineRule="exact"/>
                      <w:ind w:left="0" w:right="0" w:firstLine="0"/>
                      <w:jc w:val="left"/>
                      <w:rPr>
                        <w:rFonts w:ascii="Tahoma"/>
                        <w:sz w:val="16"/>
                      </w:rPr>
                    </w:pPr>
                    <w:r>
                      <w:rPr>
                        <w:rFonts w:ascii="Tahoma"/>
                        <w:sz w:val="16"/>
                      </w:rPr>
                      <w:t>2000</w:t>
                    </w:r>
                  </w:p>
                  <w:p>
                    <w:pPr>
                      <w:spacing w:before="0" w:line="240" w:lineRule="auto"/>
                      <w:rPr>
                        <w:rFonts w:ascii="Tahoma"/>
                        <w:sz w:val="18"/>
                      </w:rPr>
                    </w:pPr>
                  </w:p>
                  <w:p>
                    <w:pPr>
                      <w:spacing w:before="8" w:line="240" w:lineRule="auto"/>
                      <w:rPr>
                        <w:rFonts w:ascii="Tahoma"/>
                        <w:sz w:val="14"/>
                      </w:rPr>
                    </w:pPr>
                  </w:p>
                  <w:p>
                    <w:pPr>
                      <w:spacing w:before="0"/>
                      <w:ind w:left="0" w:right="19" w:firstLine="0"/>
                      <w:jc w:val="right"/>
                      <w:rPr>
                        <w:rFonts w:ascii="Tahoma"/>
                        <w:sz w:val="16"/>
                      </w:rPr>
                    </w:pPr>
                    <w:r>
                      <w:rPr>
                        <w:rFonts w:ascii="Tahoma"/>
                        <w:spacing w:val="-2"/>
                        <w:sz w:val="16"/>
                      </w:rPr>
                      <w:t>1000</w:t>
                    </w:r>
                  </w:p>
                  <w:p>
                    <w:pPr>
                      <w:spacing w:before="0" w:line="240" w:lineRule="auto"/>
                      <w:rPr>
                        <w:rFonts w:ascii="Tahoma"/>
                        <w:sz w:val="18"/>
                      </w:rPr>
                    </w:pPr>
                  </w:p>
                  <w:p>
                    <w:pPr>
                      <w:spacing w:before="9" w:line="240" w:lineRule="auto"/>
                      <w:rPr>
                        <w:rFonts w:ascii="Tahoma"/>
                        <w:sz w:val="14"/>
                      </w:rPr>
                    </w:pPr>
                  </w:p>
                  <w:p>
                    <w:pPr>
                      <w:spacing w:before="0"/>
                      <w:ind w:left="0" w:right="18" w:firstLine="0"/>
                      <w:jc w:val="right"/>
                      <w:rPr>
                        <w:rFonts w:ascii="Tahoma"/>
                        <w:sz w:val="16"/>
                      </w:rPr>
                    </w:pPr>
                    <w:r>
                      <w:rPr>
                        <w:rFonts w:ascii="Tahoma"/>
                        <w:w w:val="99"/>
                        <w:sz w:val="16"/>
                      </w:rPr>
                      <w:t>0</w:t>
                    </w:r>
                  </w:p>
                </w:txbxContent>
              </v:textbox>
            </v:shape>
            <v:shape id="_x0000_s1042" o:spid="_x0000_s1042" o:spt="202" type="#_x0000_t202" style="position:absolute;left:2433;top:5851;height:193;width:1857;" filled="f" stroked="f" coordsize="21600,21600">
              <v:path/>
              <v:fill on="f" focussize="0,0"/>
              <v:stroke on="f" joinstyle="miter"/>
              <v:imagedata o:title=""/>
              <o:lock v:ext="edit"/>
              <v:textbox inset="0mm,0mm,0mm,0mm">
                <w:txbxContent>
                  <w:p>
                    <w:pPr>
                      <w:tabs>
                        <w:tab w:val="left" w:pos="354"/>
                        <w:tab w:val="left" w:pos="795"/>
                        <w:tab w:val="left" w:pos="1224"/>
                        <w:tab w:val="left" w:pos="1664"/>
                      </w:tabs>
                      <w:spacing w:before="0" w:line="192" w:lineRule="exact"/>
                      <w:ind w:left="0" w:right="0" w:firstLine="0"/>
                      <w:jc w:val="left"/>
                      <w:rPr>
                        <w:rFonts w:ascii="Tahoma"/>
                        <w:sz w:val="16"/>
                      </w:rPr>
                    </w:pPr>
                    <w:r>
                      <w:rPr>
                        <w:rFonts w:ascii="Tahoma"/>
                        <w:sz w:val="16"/>
                      </w:rPr>
                      <w:t>1</w:t>
                    </w:r>
                    <w:r>
                      <w:rPr>
                        <w:rFonts w:ascii="Tahoma"/>
                        <w:sz w:val="16"/>
                      </w:rPr>
                      <w:tab/>
                    </w:r>
                    <w:r>
                      <w:rPr>
                        <w:rFonts w:ascii="Tahoma"/>
                        <w:sz w:val="16"/>
                      </w:rPr>
                      <w:t>12</w:t>
                    </w:r>
                    <w:r>
                      <w:rPr>
                        <w:rFonts w:ascii="Tahoma"/>
                        <w:sz w:val="16"/>
                      </w:rPr>
                      <w:tab/>
                    </w:r>
                    <w:r>
                      <w:rPr>
                        <w:rFonts w:ascii="Tahoma"/>
                        <w:sz w:val="16"/>
                      </w:rPr>
                      <w:t>24</w:t>
                    </w:r>
                    <w:r>
                      <w:rPr>
                        <w:rFonts w:ascii="Tahoma"/>
                        <w:sz w:val="16"/>
                      </w:rPr>
                      <w:tab/>
                    </w:r>
                    <w:r>
                      <w:rPr>
                        <w:rFonts w:ascii="Tahoma"/>
                        <w:sz w:val="16"/>
                      </w:rPr>
                      <w:t>36</w:t>
                    </w:r>
                    <w:r>
                      <w:rPr>
                        <w:rFonts w:ascii="Tahoma"/>
                        <w:sz w:val="16"/>
                      </w:rPr>
                      <w:tab/>
                    </w:r>
                    <w:r>
                      <w:rPr>
                        <w:rFonts w:ascii="Tahoma"/>
                        <w:sz w:val="16"/>
                      </w:rPr>
                      <w:t>48</w:t>
                    </w:r>
                  </w:p>
                </w:txbxContent>
              </v:textbox>
            </v:shape>
            <v:shape id="_x0000_s1043" o:spid="_x0000_s1043" o:spt="202" type="#_x0000_t202" style="position:absolute;left:4343;top:5851;height:401;width:605;" filled="f" stroked="f" coordsize="21600,21600">
              <v:path/>
              <v:fill on="f" focussize="0,0"/>
              <v:stroke on="f" joinstyle="miter"/>
              <v:imagedata o:title=""/>
              <o:lock v:ext="edit"/>
              <v:textbox inset="0mm,0mm,0mm,0mm">
                <w:txbxContent>
                  <w:p>
                    <w:pPr>
                      <w:spacing w:before="0" w:line="192" w:lineRule="exact"/>
                      <w:ind w:left="0" w:right="63" w:firstLine="0"/>
                      <w:jc w:val="center"/>
                      <w:rPr>
                        <w:rFonts w:ascii="Tahoma"/>
                        <w:sz w:val="16"/>
                      </w:rPr>
                    </w:pPr>
                    <w:r>
                      <w:rPr>
                        <w:rFonts w:ascii="Tahoma"/>
                        <w:sz w:val="16"/>
                      </w:rPr>
                      <w:t>60</w:t>
                    </w:r>
                  </w:p>
                  <w:p>
                    <w:pPr>
                      <w:spacing w:before="15"/>
                      <w:ind w:left="0" w:right="18" w:firstLine="0"/>
                      <w:jc w:val="center"/>
                      <w:rPr>
                        <w:rFonts w:ascii="Tahoma"/>
                        <w:b/>
                        <w:sz w:val="16"/>
                      </w:rPr>
                    </w:pPr>
                    <w:r>
                      <w:rPr>
                        <w:rFonts w:ascii="Tahoma"/>
                        <w:b/>
                        <w:spacing w:val="-2"/>
                        <w:sz w:val="16"/>
                      </w:rPr>
                      <w:t>Months</w:t>
                    </w:r>
                  </w:p>
                </w:txbxContent>
              </v:textbox>
            </v:shape>
            <v:shape id="_x0000_s1044" o:spid="_x0000_s1044" o:spt="202" type="#_x0000_t202" style="position:absolute;left:4967;top:5851;height:193;width:1967;" filled="f" stroked="f" coordsize="21600,21600">
              <v:path/>
              <v:fill on="f" focussize="0,0"/>
              <v:stroke on="f" joinstyle="miter"/>
              <v:imagedata o:title=""/>
              <o:lock v:ext="edit"/>
              <v:textbox inset="0mm,0mm,0mm,0mm">
                <w:txbxContent>
                  <w:p>
                    <w:pPr>
                      <w:tabs>
                        <w:tab w:val="left" w:pos="428"/>
                        <w:tab w:val="left" w:pos="868"/>
                        <w:tab w:val="left" w:pos="1260"/>
                      </w:tabs>
                      <w:spacing w:before="0" w:line="192" w:lineRule="exact"/>
                      <w:ind w:left="0" w:right="0" w:firstLine="0"/>
                      <w:jc w:val="left"/>
                      <w:rPr>
                        <w:rFonts w:ascii="Tahoma"/>
                        <w:sz w:val="16"/>
                      </w:rPr>
                    </w:pPr>
                    <w:r>
                      <w:rPr>
                        <w:rFonts w:ascii="Tahoma"/>
                        <w:sz w:val="16"/>
                      </w:rPr>
                      <w:t>72</w:t>
                    </w:r>
                    <w:r>
                      <w:rPr>
                        <w:rFonts w:ascii="Tahoma"/>
                        <w:sz w:val="16"/>
                      </w:rPr>
                      <w:tab/>
                    </w:r>
                    <w:r>
                      <w:rPr>
                        <w:rFonts w:ascii="Tahoma"/>
                        <w:sz w:val="16"/>
                      </w:rPr>
                      <w:t>84</w:t>
                    </w:r>
                    <w:r>
                      <w:rPr>
                        <w:rFonts w:ascii="Tahoma"/>
                        <w:sz w:val="16"/>
                      </w:rPr>
                      <w:tab/>
                    </w:r>
                    <w:r>
                      <w:rPr>
                        <w:rFonts w:ascii="Tahoma"/>
                        <w:sz w:val="16"/>
                      </w:rPr>
                      <w:t>96</w:t>
                    </w:r>
                    <w:r>
                      <w:rPr>
                        <w:rFonts w:ascii="Tahoma"/>
                        <w:sz w:val="16"/>
                      </w:rPr>
                      <w:tab/>
                    </w:r>
                    <w:r>
                      <w:rPr>
                        <w:rFonts w:ascii="Tahoma"/>
                        <w:sz w:val="16"/>
                      </w:rPr>
                      <w:t xml:space="preserve">108  </w:t>
                    </w:r>
                    <w:r>
                      <w:rPr>
                        <w:rFonts w:ascii="Tahoma"/>
                        <w:spacing w:val="9"/>
                        <w:sz w:val="16"/>
                      </w:rPr>
                      <w:t xml:space="preserve"> </w:t>
                    </w:r>
                    <w:r>
                      <w:rPr>
                        <w:rFonts w:ascii="Tahoma"/>
                        <w:sz w:val="16"/>
                      </w:rPr>
                      <w:t>120</w:t>
                    </w:r>
                  </w:p>
                </w:txbxContent>
              </v:textbox>
            </v:shape>
          </v:group>
        </w:pict>
      </w:r>
      <w:r>
        <w:pict>
          <v:shape id="_x0000_s1045" o:spid="_x0000_s1045" o:spt="202" type="#_x0000_t202" style="position:absolute;left:0pt;margin-left:80.9pt;margin-top:261.9pt;height:39.05pt;width:11.65pt;mso-position-horizontal-relative:page;mso-position-vertical-relative:page;z-index:251670528;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9"/>
                    <w:ind w:left="20" w:right="0" w:firstLine="0"/>
                    <w:jc w:val="left"/>
                    <w:rPr>
                      <w:rFonts w:ascii="Tahoma"/>
                      <w:b/>
                      <w:sz w:val="16"/>
                    </w:rPr>
                  </w:pPr>
                  <w:r>
                    <w:rPr>
                      <w:rFonts w:ascii="Tahoma"/>
                      <w:b/>
                      <w:spacing w:val="-2"/>
                      <w:sz w:val="16"/>
                    </w:rPr>
                    <w:t>Morbidity</w:t>
                  </w:r>
                </w:p>
              </w:txbxContent>
            </v:textbox>
          </v:shape>
        </w:pict>
      </w:r>
      <w:r>
        <w:pict>
          <v:group id="_x0000_s1046" o:spid="_x0000_s1046" o:spt="203" style="position:absolute;left:0pt;margin-left:356.4pt;margin-top:157.5pt;height:3.7pt;width:15.95pt;mso-position-horizontal-relative:page;z-index:251671552;mso-width-relative:page;mso-height-relative:page;" coordorigin="7129,3151" coordsize="319,74">
            <o:lock v:ext="edit"/>
            <v:shape id="_x0000_s1047" o:spid="_x0000_s1047" style="position:absolute;left:7128;top:3187;height:2;width:319;" filled="f" stroked="t" coordorigin="7129,3187" coordsize="319,0" path="m7129,3187l7251,3187m7324,3187l7447,3187e">
              <v:path arrowok="t"/>
              <v:fill on="f" focussize="0,0"/>
              <v:stroke weight="0.610944881889764pt" color="#FF0000"/>
              <v:imagedata o:title=""/>
              <o:lock v:ext="edit"/>
            </v:shape>
            <v:rect id="_x0000_s1048" o:spid="_x0000_s1048" o:spt="1" style="position:absolute;left:7263;top:3150;height:74;width:74;" fillcolor="#FF0000" filled="t" stroked="f" coordsize="21600,21600">
              <v:path/>
              <v:fill on="t" focussize="0,0"/>
              <v:stroke on="f"/>
              <v:imagedata o:title=""/>
              <o:lock v:ext="edit"/>
            </v:rect>
          </v:group>
        </w:pict>
      </w:r>
      <w:r>
        <w:pict>
          <v:group id="_x0000_s1049" o:spid="_x0000_s1049" o:spt="203" style="position:absolute;left:0pt;margin-left:362.55pt;margin-top:148.3pt;height:4.6pt;width:4.6pt;mso-position-horizontal-relative:page;z-index:251672576;mso-width-relative:page;mso-height-relative:page;" coordorigin="7251,2967" coordsize="92,92">
            <o:lock v:ext="edit"/>
            <v:shape id="_x0000_s1050" o:spid="_x0000_s1050" style="position:absolute;left:7263;top:2978;height:74;width:74;" fillcolor="#000000" filled="t" stroked="f" coordorigin="7263,2979" coordsize="74,74" path="m7300,2979l7276,2991,7263,3016,7276,3040,7300,3053,7324,3040,7337,3016,7324,2991,7300,2979xe">
              <v:path arrowok="t"/>
              <v:fill on="t" focussize="0,0"/>
              <v:stroke on="f"/>
              <v:imagedata o:title=""/>
              <o:lock v:ext="edit"/>
            </v:shape>
            <v:shape id="_x0000_s1051" o:spid="_x0000_s1051" style="position:absolute;left:7257;top:2972;height:80;width:80;" filled="f" stroked="t" coordorigin="7257,2973" coordsize="80,80" path="m7324,3040l7300,3053,7276,3040,7263,3016,7276,2991,7300,2979,7324,2991,7337,3016,7324,3040xm7257,3010l7260,3026,7266,3037,7278,3044,7294,3046,7310,3044,7321,3037,7328,3026,7331,3010,7328,2994,7321,2982,7310,2975,7294,2973,7278,2975,7266,2982,7260,2994,7257,3010xe">
              <v:path arrowok="t"/>
              <v:fill on="f" focussize="0,0"/>
              <v:stroke weight="0.610944881889764pt" color="#000000"/>
              <v:imagedata o:title=""/>
              <o:lock v:ext="edit"/>
            </v:shape>
          </v:group>
        </w:pict>
      </w:r>
      <w:r>
        <w:t xml:space="preserve">From   table  </w:t>
      </w:r>
      <w:r>
        <w:rPr>
          <w:spacing w:val="1"/>
        </w:rPr>
        <w:t xml:space="preserve"> </w:t>
      </w:r>
      <w:r>
        <w:t xml:space="preserve">4.1  </w:t>
      </w:r>
      <w:r>
        <w:rPr>
          <w:spacing w:val="1"/>
        </w:rPr>
        <w:t xml:space="preserve"> </w:t>
      </w:r>
      <w:r>
        <w:t xml:space="preserve">and  </w:t>
      </w:r>
      <w:r>
        <w:rPr>
          <w:spacing w:val="1"/>
        </w:rPr>
        <w:t xml:space="preserve"> </w:t>
      </w:r>
      <w:r>
        <w:t xml:space="preserve">figure,   the  </w:t>
      </w:r>
      <w:r>
        <w:rPr>
          <w:spacing w:val="1"/>
        </w:rPr>
        <w:t xml:space="preserve"> </w:t>
      </w:r>
      <w:r>
        <w:t>time    series    has    a    linear   trend    model   given</w:t>
      </w:r>
      <w:r>
        <w:rPr>
          <w:spacing w:val="-57"/>
        </w:rPr>
        <w:t xml:space="preserve"> </w:t>
      </w:r>
      <w:r>
        <w:rPr>
          <w:spacing w:val="-1"/>
        </w:rPr>
        <w:t>by,</w:t>
      </w:r>
      <w:r>
        <w:rPr>
          <w:spacing w:val="7"/>
          <w:position w:val="-4"/>
        </w:rPr>
        <w:drawing>
          <wp:inline distT="0" distB="0" distL="0" distR="0">
            <wp:extent cx="1371600" cy="141605"/>
            <wp:effectExtent l="0" t="0" r="0" b="0"/>
            <wp:docPr id="205" name="imag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91.png"/>
                    <pic:cNvPicPr>
                      <a:picLocks noChangeAspect="1"/>
                    </pic:cNvPicPr>
                  </pic:nvPicPr>
                  <pic:blipFill>
                    <a:blip r:embed="rId96" cstate="print"/>
                    <a:stretch>
                      <a:fillRect/>
                    </a:stretch>
                  </pic:blipFill>
                  <pic:spPr>
                    <a:xfrm>
                      <a:off x="0" y="0"/>
                      <a:ext cx="1371600" cy="141872"/>
                    </a:xfrm>
                    <a:prstGeom prst="rect">
                      <a:avLst/>
                    </a:prstGeom>
                  </pic:spPr>
                </pic:pic>
              </a:graphicData>
            </a:graphic>
          </wp:inline>
        </w:drawing>
      </w:r>
      <w:r>
        <w:rPr>
          <w:spacing w:val="-4"/>
        </w:rPr>
        <w:t xml:space="preserve"> </w:t>
      </w:r>
      <w:r>
        <w:t>where</w:t>
      </w:r>
      <w:r>
        <w:tab/>
      </w:r>
      <w:r>
        <w:t>is</w:t>
      </w:r>
      <w:r>
        <w:rPr>
          <w:spacing w:val="-3"/>
        </w:rPr>
        <w:t xml:space="preserve"> </w:t>
      </w:r>
      <w:r>
        <w:t>the</w:t>
      </w:r>
      <w:r>
        <w:rPr>
          <w:spacing w:val="3"/>
        </w:rPr>
        <w:t xml:space="preserve"> </w:t>
      </w:r>
      <w:r>
        <w:t>number</w:t>
      </w:r>
      <w:r>
        <w:rPr>
          <w:spacing w:val="1"/>
        </w:rPr>
        <w:t xml:space="preserve"> </w:t>
      </w:r>
      <w:r>
        <w:t>of</w:t>
      </w:r>
      <w:r>
        <w:rPr>
          <w:spacing w:val="-4"/>
        </w:rPr>
        <w:t xml:space="preserve"> </w:t>
      </w:r>
      <w:r>
        <w:t>monthly</w:t>
      </w:r>
      <w:r>
        <w:rPr>
          <w:spacing w:val="-9"/>
        </w:rPr>
        <w:t xml:space="preserve"> </w:t>
      </w:r>
      <w:r>
        <w:t>reported</w:t>
      </w:r>
      <w:r>
        <w:rPr>
          <w:spacing w:val="-1"/>
        </w:rPr>
        <w:t xml:space="preserve"> </w:t>
      </w:r>
      <w:r>
        <w:t>cases</w:t>
      </w:r>
      <w:r>
        <w:rPr>
          <w:spacing w:val="-2"/>
        </w:rPr>
        <w:t xml:space="preserve"> </w:t>
      </w:r>
      <w:r>
        <w:t>and</w:t>
      </w:r>
      <w:r>
        <w:tab/>
      </w:r>
      <w:r>
        <w:t>is</w:t>
      </w:r>
      <w:r>
        <w:rPr>
          <w:spacing w:val="-10"/>
        </w:rPr>
        <w:t xml:space="preserve"> </w:t>
      </w:r>
      <w:r>
        <w:t>the</w:t>
      </w:r>
      <w:r>
        <w:rPr>
          <w:spacing w:val="-9"/>
        </w:rPr>
        <w:t xml:space="preserve"> </w:t>
      </w:r>
      <w:r>
        <w:t>given</w:t>
      </w:r>
      <w:r>
        <w:rPr>
          <w:spacing w:val="-57"/>
        </w:rPr>
        <w:t xml:space="preserve"> </w:t>
      </w:r>
      <w:r>
        <w:t>month.</w:t>
      </w:r>
    </w:p>
    <w:p>
      <w:pPr>
        <w:pStyle w:val="6"/>
        <w:jc w:val="both"/>
        <w:rPr>
          <w:sz w:val="20"/>
        </w:rPr>
      </w:pPr>
    </w:p>
    <w:p>
      <w:pPr>
        <w:pStyle w:val="6"/>
        <w:jc w:val="both"/>
        <w:rPr>
          <w:sz w:val="20"/>
        </w:rPr>
      </w:pPr>
    </w:p>
    <w:p>
      <w:pPr>
        <w:pStyle w:val="6"/>
        <w:jc w:val="both"/>
        <w:rPr>
          <w:sz w:val="20"/>
        </w:rPr>
      </w:pPr>
    </w:p>
    <w:p>
      <w:pPr>
        <w:pStyle w:val="6"/>
        <w:spacing w:before="6"/>
        <w:jc w:val="both"/>
        <w:rPr>
          <w:sz w:val="25"/>
        </w:rPr>
      </w:pPr>
    </w:p>
    <w:tbl>
      <w:tblPr>
        <w:tblStyle w:val="5"/>
        <w:tblW w:w="0" w:type="auto"/>
        <w:tblInd w:w="586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4"/>
        <w:gridCol w:w="8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6" w:hRule="atLeast"/>
        </w:trPr>
        <w:tc>
          <w:tcPr>
            <w:tcW w:w="404" w:type="dxa"/>
            <w:tcBorders>
              <w:right w:val="nil"/>
            </w:tcBorders>
            <w:shd w:val="clear" w:color="auto" w:fill="FFFFFF"/>
          </w:tcPr>
          <w:p>
            <w:pPr>
              <w:pStyle w:val="9"/>
              <w:jc w:val="both"/>
              <w:rPr>
                <w:rFonts w:ascii="Times New Roman"/>
                <w:sz w:val="18"/>
              </w:rPr>
            </w:pPr>
          </w:p>
        </w:tc>
        <w:tc>
          <w:tcPr>
            <w:tcW w:w="845" w:type="dxa"/>
            <w:tcBorders>
              <w:left w:val="nil"/>
              <w:bottom w:val="nil"/>
            </w:tcBorders>
            <w:shd w:val="clear" w:color="auto" w:fill="FFFFFF"/>
          </w:tcPr>
          <w:p>
            <w:pPr>
              <w:pStyle w:val="9"/>
              <w:spacing w:before="25"/>
              <w:ind w:left="73"/>
              <w:jc w:val="both"/>
              <w:rPr>
                <w:rFonts w:ascii="Tahoma"/>
                <w:sz w:val="12"/>
              </w:rPr>
            </w:pPr>
            <w:r>
              <w:rPr>
                <w:rFonts w:ascii="Tahoma"/>
                <w:sz w:val="12"/>
              </w:rPr>
              <w:t>Variable</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6" w:hRule="atLeast"/>
        </w:trPr>
        <w:tc>
          <w:tcPr>
            <w:tcW w:w="1249" w:type="dxa"/>
            <w:gridSpan w:val="2"/>
            <w:tcBorders>
              <w:top w:val="nil"/>
              <w:bottom w:val="double" w:color="000000" w:sz="2" w:space="0"/>
            </w:tcBorders>
            <w:shd w:val="clear" w:color="auto" w:fill="FFFFFF"/>
          </w:tcPr>
          <w:p>
            <w:pPr>
              <w:pStyle w:val="9"/>
              <w:spacing w:line="60" w:lineRule="exact"/>
              <w:ind w:left="469"/>
              <w:jc w:val="both"/>
              <w:rPr>
                <w:rFonts w:ascii="Tahoma"/>
                <w:sz w:val="12"/>
              </w:rPr>
            </w:pPr>
            <w:r>
              <w:rPr>
                <w:rFonts w:ascii="Tahoma"/>
                <w:sz w:val="12"/>
              </w:rPr>
              <w:t>Actual</w:t>
            </w:r>
          </w:p>
          <w:p>
            <w:pPr>
              <w:pStyle w:val="9"/>
              <w:spacing w:before="26"/>
              <w:ind w:left="469"/>
              <w:jc w:val="both"/>
              <w:rPr>
                <w:rFonts w:ascii="Tahoma"/>
                <w:sz w:val="12"/>
              </w:rPr>
            </w:pPr>
            <w:r>
              <w:rPr>
                <w:rFonts w:ascii="Tahoma"/>
                <w:sz w:val="12"/>
              </w:rPr>
              <w:t>Fits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7" w:hRule="atLeast"/>
        </w:trPr>
        <w:tc>
          <w:tcPr>
            <w:tcW w:w="1249" w:type="dxa"/>
            <w:gridSpan w:val="2"/>
            <w:tcBorders>
              <w:top w:val="double" w:color="000000" w:sz="2" w:space="0"/>
            </w:tcBorders>
            <w:shd w:val="clear" w:color="auto" w:fill="FFFFFF"/>
          </w:tcPr>
          <w:p>
            <w:pPr>
              <w:pStyle w:val="9"/>
              <w:tabs>
                <w:tab w:val="left" w:pos="935"/>
              </w:tabs>
              <w:spacing w:before="35" w:line="285" w:lineRule="auto"/>
              <w:ind w:left="163" w:right="85" w:hanging="86"/>
              <w:jc w:val="both"/>
              <w:rPr>
                <w:rFonts w:ascii="Tahoma"/>
                <w:sz w:val="12"/>
              </w:rPr>
            </w:pPr>
            <w:r>
              <w:rPr>
                <w:rFonts w:ascii="Tahoma"/>
                <w:sz w:val="12"/>
              </w:rPr>
              <w:t>Accuracy</w:t>
            </w:r>
            <w:r>
              <w:rPr>
                <w:rFonts w:ascii="Tahoma"/>
                <w:spacing w:val="6"/>
                <w:sz w:val="12"/>
              </w:rPr>
              <w:t xml:space="preserve"> </w:t>
            </w:r>
            <w:r>
              <w:rPr>
                <w:rFonts w:ascii="Tahoma"/>
                <w:sz w:val="12"/>
              </w:rPr>
              <w:t>Measures</w:t>
            </w:r>
            <w:r>
              <w:rPr>
                <w:rFonts w:ascii="Tahoma"/>
                <w:spacing w:val="-35"/>
                <w:sz w:val="12"/>
              </w:rPr>
              <w:t xml:space="preserve"> </w:t>
            </w:r>
            <w:r>
              <w:rPr>
                <w:rFonts w:ascii="Tahoma"/>
                <w:sz w:val="12"/>
              </w:rPr>
              <w:t>MAPE</w:t>
            </w:r>
            <w:r>
              <w:rPr>
                <w:rFonts w:ascii="Tahoma"/>
                <w:sz w:val="12"/>
              </w:rPr>
              <w:tab/>
            </w:r>
            <w:r>
              <w:rPr>
                <w:rFonts w:ascii="Tahoma"/>
                <w:sz w:val="12"/>
              </w:rPr>
              <w:t>23</w:t>
            </w:r>
          </w:p>
          <w:p>
            <w:pPr>
              <w:pStyle w:val="9"/>
              <w:tabs>
                <w:tab w:val="left" w:pos="873"/>
              </w:tabs>
              <w:spacing w:line="143" w:lineRule="exact"/>
              <w:ind w:left="163"/>
              <w:jc w:val="both"/>
              <w:rPr>
                <w:rFonts w:ascii="Tahoma"/>
                <w:sz w:val="12"/>
              </w:rPr>
            </w:pPr>
            <w:r>
              <w:rPr>
                <w:rFonts w:ascii="Tahoma"/>
                <w:sz w:val="12"/>
              </w:rPr>
              <w:t>MAD</w:t>
            </w:r>
            <w:r>
              <w:rPr>
                <w:rFonts w:ascii="Tahoma"/>
                <w:sz w:val="12"/>
              </w:rPr>
              <w:tab/>
            </w:r>
            <w:r>
              <w:rPr>
                <w:rFonts w:ascii="Tahoma"/>
                <w:sz w:val="12"/>
              </w:rPr>
              <w:t>335</w:t>
            </w:r>
          </w:p>
          <w:p>
            <w:pPr>
              <w:pStyle w:val="9"/>
              <w:tabs>
                <w:tab w:val="left" w:pos="689"/>
              </w:tabs>
              <w:spacing w:before="26"/>
              <w:ind w:left="163"/>
              <w:jc w:val="both"/>
              <w:rPr>
                <w:rFonts w:ascii="Tahoma"/>
                <w:sz w:val="12"/>
              </w:rPr>
            </w:pPr>
            <w:r>
              <w:rPr>
                <w:rFonts w:ascii="Tahoma"/>
                <w:sz w:val="12"/>
              </w:rPr>
              <w:t>MSD</w:t>
            </w:r>
            <w:r>
              <w:rPr>
                <w:rFonts w:ascii="Tahoma"/>
                <w:sz w:val="12"/>
              </w:rPr>
              <w:tab/>
            </w:r>
            <w:r>
              <w:rPr>
                <w:rFonts w:ascii="Tahoma"/>
                <w:sz w:val="12"/>
              </w:rPr>
              <w:t>217314</w:t>
            </w:r>
          </w:p>
        </w:tc>
      </w:tr>
    </w:tbl>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spacing w:before="8"/>
        <w:jc w:val="both"/>
        <w:rPr>
          <w:sz w:val="22"/>
        </w:rPr>
      </w:pPr>
    </w:p>
    <w:p>
      <w:pPr>
        <w:pStyle w:val="3"/>
        <w:spacing w:before="90"/>
        <w:jc w:val="both"/>
      </w:pPr>
      <w:r>
        <w:pict>
          <v:group id="_x0000_s1052" o:spid="_x0000_s1052" o:spt="203" style="position:absolute;left:0pt;margin-left:103.55pt;margin-top:32.25pt;height:234.6pt;width:351.95pt;mso-position-horizontal-relative:page;z-index:251670528;mso-width-relative:page;mso-height-relative:page;" coordorigin="2071,645" coordsize="7039,4692">
            <o:lock v:ext="edit"/>
            <v:rect id="_x0000_s1053" o:spid="_x0000_s1053" o:spt="1" style="position:absolute;left:2077;top:651;height:4686;width:7033;" fillcolor="#F0EBE1" filled="t" stroked="f" coordsize="21600,21600">
              <v:path/>
              <v:fill on="t" focussize="0,0"/>
              <v:stroke on="f"/>
              <v:imagedata o:title=""/>
              <o:lock v:ext="edit"/>
            </v:rect>
            <v:shape id="_x0000_s1054" o:spid="_x0000_s1054" style="position:absolute;left:2077;top:651;height:4686;width:7033;" filled="f" stroked="t" coordorigin="2078,651" coordsize="7033,4686" path="m2078,651l9110,651m2078,5337l2078,651e">
              <v:path arrowok="t"/>
              <v:fill on="f" focussize="0,0"/>
              <v:stroke weight="0.610944881889764pt" color="#000000"/>
              <v:imagedata o:title=""/>
              <o:lock v:ext="edit"/>
            </v:shape>
            <v:rect id="_x0000_s1055" o:spid="_x0000_s1055" o:spt="1" style="position:absolute;left:3007;top:1239;height:3455;width:5778;" fillcolor="#FFFFFF" filled="t" stroked="f" coordsize="21600,21600">
              <v:path/>
              <v:fill on="t" focussize="0,0"/>
              <v:stroke on="f"/>
              <v:imagedata o:title=""/>
              <o:lock v:ext="edit"/>
            </v:rect>
            <v:shape id="_x0000_s1056" o:spid="_x0000_s1056" style="position:absolute;left:2959;top:1239;height:3516;width:5827;" filled="f" stroked="t" coordorigin="2959,1239" coordsize="5827,3516" path="m8651,4694l8651,4755m8100,4694l8100,4755m7537,4694l7537,4755m6986,4694l6986,4755m6435,4694l6435,4755m5872,4694l5872,4755m5322,4694l5322,4755m4771,4694l4771,4755m4208,4694l4208,4755m3657,4694l3657,4755m3155,4694l3155,4755m3008,1239l8786,1239m3008,4694l8786,4694m3008,1288l2959,1288m3008,1962l2959,1962m3008,2636l2959,2636m3008,3297l2959,3297m3008,3971l2959,3971m3008,4645l2959,4645m8786,4694l8786,1239m3008,4694l3008,1239e">
              <v:path arrowok="t"/>
              <v:fill on="f" focussize="0,0"/>
              <v:stroke weight="0.610944881889764pt" color="#000000"/>
              <v:imagedata o:title=""/>
              <o:lock v:ext="edit"/>
            </v:shape>
            <v:shape id="_x0000_s1057" o:spid="_x0000_s1057" o:spt="75" type="#_x0000_t75" style="position:absolute;left:3117;top:1508;height:2910;width:5564;" filled="f" stroked="f" coordsize="21600,21600">
              <v:path/>
              <v:fill on="f" focussize="0,0"/>
              <v:stroke on="f"/>
              <v:imagedata r:id="rId97" o:title=""/>
              <o:lock v:ext="edit" aspectratio="t"/>
            </v:shape>
            <v:shape id="_x0000_s1058" o:spid="_x0000_s1058" o:spt="202" type="#_x0000_t202" style="position:absolute;left:2083;top:657;height:4680;width:7027;" filled="f" stroked="f" coordsize="21600,21600">
              <v:path/>
              <v:fill on="f" focussize="0,0"/>
              <v:stroke on="f" joinstyle="miter"/>
              <v:imagedata o:title=""/>
              <o:lock v:ext="edit"/>
              <v:textbox inset="0mm,0mm,0mm,0mm">
                <w:txbxContent>
                  <w:p>
                    <w:pPr>
                      <w:spacing w:before="4" w:line="240" w:lineRule="auto"/>
                      <w:rPr>
                        <w:b/>
                        <w:sz w:val="18"/>
                      </w:rPr>
                    </w:pPr>
                  </w:p>
                  <w:p>
                    <w:pPr>
                      <w:spacing w:before="1"/>
                      <w:ind w:left="2178" w:right="0" w:firstLine="0"/>
                      <w:jc w:val="left"/>
                      <w:rPr>
                        <w:rFonts w:ascii="Tahoma"/>
                        <w:b/>
                        <w:sz w:val="18"/>
                      </w:rPr>
                    </w:pPr>
                    <w:r>
                      <w:rPr>
                        <w:rFonts w:ascii="Tahoma"/>
                        <w:b/>
                        <w:sz w:val="18"/>
                      </w:rPr>
                      <w:t>Time</w:t>
                    </w:r>
                    <w:r>
                      <w:rPr>
                        <w:rFonts w:ascii="Tahoma"/>
                        <w:b/>
                        <w:spacing w:val="5"/>
                        <w:sz w:val="18"/>
                      </w:rPr>
                      <w:t xml:space="preserve"> </w:t>
                    </w:r>
                    <w:r>
                      <w:rPr>
                        <w:rFonts w:ascii="Tahoma"/>
                        <w:b/>
                        <w:sz w:val="18"/>
                      </w:rPr>
                      <w:t>Series</w:t>
                    </w:r>
                    <w:r>
                      <w:rPr>
                        <w:rFonts w:ascii="Tahoma"/>
                        <w:b/>
                        <w:spacing w:val="8"/>
                        <w:sz w:val="18"/>
                      </w:rPr>
                      <w:t xml:space="preserve"> </w:t>
                    </w:r>
                    <w:r>
                      <w:rPr>
                        <w:rFonts w:ascii="Tahoma"/>
                        <w:b/>
                        <w:sz w:val="18"/>
                      </w:rPr>
                      <w:t>Plot of</w:t>
                    </w:r>
                    <w:r>
                      <w:rPr>
                        <w:rFonts w:ascii="Tahoma"/>
                        <w:b/>
                        <w:spacing w:val="8"/>
                        <w:sz w:val="18"/>
                      </w:rPr>
                      <w:t xml:space="preserve"> </w:t>
                    </w:r>
                    <w:r>
                      <w:rPr>
                        <w:rFonts w:ascii="Tahoma"/>
                        <w:b/>
                        <w:sz w:val="18"/>
                      </w:rPr>
                      <w:t>Morbidity</w:t>
                    </w:r>
                  </w:p>
                  <w:p>
                    <w:pPr>
                      <w:spacing w:before="84"/>
                      <w:ind w:left="489" w:right="0" w:firstLine="0"/>
                      <w:jc w:val="left"/>
                      <w:rPr>
                        <w:rFonts w:ascii="Tahoma"/>
                        <w:sz w:val="16"/>
                      </w:rPr>
                    </w:pPr>
                    <w:r>
                      <w:rPr>
                        <w:rFonts w:ascii="Tahoma"/>
                        <w:sz w:val="16"/>
                      </w:rPr>
                      <w:t>5000</w:t>
                    </w:r>
                  </w:p>
                  <w:p>
                    <w:pPr>
                      <w:spacing w:before="0" w:line="240" w:lineRule="auto"/>
                      <w:rPr>
                        <w:rFonts w:ascii="Tahoma"/>
                        <w:sz w:val="18"/>
                      </w:rPr>
                    </w:pPr>
                  </w:p>
                  <w:p>
                    <w:pPr>
                      <w:spacing w:before="10" w:line="240" w:lineRule="auto"/>
                      <w:rPr>
                        <w:rFonts w:ascii="Tahoma"/>
                        <w:sz w:val="21"/>
                      </w:rPr>
                    </w:pPr>
                  </w:p>
                  <w:p>
                    <w:pPr>
                      <w:spacing w:before="0"/>
                      <w:ind w:left="489" w:right="0" w:firstLine="0"/>
                      <w:jc w:val="left"/>
                      <w:rPr>
                        <w:rFonts w:ascii="Tahoma"/>
                        <w:sz w:val="16"/>
                      </w:rPr>
                    </w:pPr>
                    <w:r>
                      <w:rPr>
                        <w:rFonts w:ascii="Tahoma"/>
                        <w:sz w:val="16"/>
                      </w:rPr>
                      <w:t>4000</w:t>
                    </w:r>
                  </w:p>
                  <w:p>
                    <w:pPr>
                      <w:spacing w:before="0" w:line="240" w:lineRule="auto"/>
                      <w:rPr>
                        <w:rFonts w:ascii="Tahoma"/>
                        <w:sz w:val="18"/>
                      </w:rPr>
                    </w:pPr>
                  </w:p>
                  <w:p>
                    <w:pPr>
                      <w:spacing w:before="10" w:line="240" w:lineRule="auto"/>
                      <w:rPr>
                        <w:rFonts w:ascii="Tahoma"/>
                        <w:sz w:val="21"/>
                      </w:rPr>
                    </w:pPr>
                  </w:p>
                  <w:p>
                    <w:pPr>
                      <w:spacing w:before="0"/>
                      <w:ind w:left="489" w:right="0" w:firstLine="0"/>
                      <w:jc w:val="left"/>
                      <w:rPr>
                        <w:rFonts w:ascii="Tahoma"/>
                        <w:sz w:val="16"/>
                      </w:rPr>
                    </w:pPr>
                    <w:r>
                      <w:rPr>
                        <w:rFonts w:ascii="Tahoma"/>
                        <w:sz w:val="16"/>
                      </w:rPr>
                      <w:t>3000</w:t>
                    </w:r>
                  </w:p>
                  <w:p>
                    <w:pPr>
                      <w:spacing w:before="0" w:line="240" w:lineRule="auto"/>
                      <w:rPr>
                        <w:rFonts w:ascii="Tahoma"/>
                        <w:sz w:val="18"/>
                      </w:rPr>
                    </w:pPr>
                  </w:p>
                  <w:p>
                    <w:pPr>
                      <w:spacing w:before="10" w:line="240" w:lineRule="auto"/>
                      <w:rPr>
                        <w:rFonts w:ascii="Tahoma"/>
                        <w:sz w:val="20"/>
                      </w:rPr>
                    </w:pPr>
                  </w:p>
                  <w:p>
                    <w:pPr>
                      <w:spacing w:before="0"/>
                      <w:ind w:left="489" w:right="0" w:firstLine="0"/>
                      <w:jc w:val="left"/>
                      <w:rPr>
                        <w:rFonts w:ascii="Tahoma"/>
                        <w:sz w:val="16"/>
                      </w:rPr>
                    </w:pPr>
                    <w:r>
                      <w:rPr>
                        <w:rFonts w:ascii="Tahoma"/>
                        <w:sz w:val="16"/>
                      </w:rPr>
                      <w:t>2000</w:t>
                    </w:r>
                  </w:p>
                  <w:p>
                    <w:pPr>
                      <w:spacing w:before="0" w:line="240" w:lineRule="auto"/>
                      <w:rPr>
                        <w:rFonts w:ascii="Tahoma"/>
                        <w:sz w:val="18"/>
                      </w:rPr>
                    </w:pPr>
                  </w:p>
                  <w:p>
                    <w:pPr>
                      <w:spacing w:before="9" w:line="240" w:lineRule="auto"/>
                      <w:rPr>
                        <w:rFonts w:ascii="Tahoma"/>
                        <w:sz w:val="21"/>
                      </w:rPr>
                    </w:pPr>
                  </w:p>
                  <w:p>
                    <w:pPr>
                      <w:spacing w:before="1"/>
                      <w:ind w:left="489" w:right="0" w:firstLine="0"/>
                      <w:jc w:val="left"/>
                      <w:rPr>
                        <w:rFonts w:ascii="Tahoma"/>
                        <w:sz w:val="16"/>
                      </w:rPr>
                    </w:pPr>
                    <w:r>
                      <w:rPr>
                        <w:rFonts w:ascii="Tahoma"/>
                        <w:sz w:val="16"/>
                      </w:rPr>
                      <w:t>1000</w:t>
                    </w:r>
                  </w:p>
                  <w:p>
                    <w:pPr>
                      <w:spacing w:before="0" w:line="240" w:lineRule="auto"/>
                      <w:rPr>
                        <w:rFonts w:ascii="Tahoma"/>
                        <w:sz w:val="18"/>
                      </w:rPr>
                    </w:pPr>
                  </w:p>
                  <w:p>
                    <w:pPr>
                      <w:spacing w:before="9" w:line="240" w:lineRule="auto"/>
                      <w:rPr>
                        <w:rFonts w:ascii="Tahoma"/>
                        <w:sz w:val="21"/>
                      </w:rPr>
                    </w:pPr>
                  </w:p>
                  <w:p>
                    <w:pPr>
                      <w:spacing w:before="1"/>
                      <w:ind w:left="746" w:right="0" w:firstLine="0"/>
                      <w:jc w:val="left"/>
                      <w:rPr>
                        <w:rFonts w:ascii="Tahoma"/>
                        <w:sz w:val="16"/>
                      </w:rPr>
                    </w:pPr>
                    <w:r>
                      <w:rPr>
                        <w:rFonts w:ascii="Tahoma"/>
                        <w:w w:val="99"/>
                        <w:sz w:val="16"/>
                      </w:rPr>
                      <w:t>0</w:t>
                    </w:r>
                  </w:p>
                  <w:p>
                    <w:pPr>
                      <w:tabs>
                        <w:tab w:val="left" w:pos="1481"/>
                        <w:tab w:val="left" w:pos="2031"/>
                        <w:tab w:val="left" w:pos="2582"/>
                        <w:tab w:val="left" w:pos="3146"/>
                        <w:tab w:val="left" w:pos="3696"/>
                        <w:tab w:val="left" w:pos="4247"/>
                        <w:tab w:val="left" w:pos="4810"/>
                        <w:tab w:val="left" w:pos="5361"/>
                        <w:tab w:val="left" w:pos="5875"/>
                        <w:tab w:val="left" w:pos="6426"/>
                      </w:tabs>
                      <w:spacing w:before="27"/>
                      <w:ind w:left="1015" w:right="0" w:firstLine="0"/>
                      <w:jc w:val="left"/>
                      <w:rPr>
                        <w:rFonts w:ascii="Tahoma"/>
                        <w:sz w:val="16"/>
                      </w:rPr>
                    </w:pPr>
                    <w:r>
                      <w:rPr>
                        <w:rFonts w:ascii="Tahoma"/>
                        <w:sz w:val="16"/>
                      </w:rPr>
                      <w:t>1</w:t>
                    </w:r>
                    <w:r>
                      <w:rPr>
                        <w:rFonts w:ascii="Tahoma"/>
                        <w:sz w:val="16"/>
                      </w:rPr>
                      <w:tab/>
                    </w:r>
                    <w:r>
                      <w:rPr>
                        <w:rFonts w:ascii="Tahoma"/>
                        <w:sz w:val="16"/>
                      </w:rPr>
                      <w:t>12</w:t>
                    </w:r>
                    <w:r>
                      <w:rPr>
                        <w:rFonts w:ascii="Tahoma"/>
                        <w:sz w:val="16"/>
                      </w:rPr>
                      <w:tab/>
                    </w:r>
                    <w:r>
                      <w:rPr>
                        <w:rFonts w:ascii="Tahoma"/>
                        <w:sz w:val="16"/>
                      </w:rPr>
                      <w:t>24</w:t>
                    </w:r>
                    <w:r>
                      <w:rPr>
                        <w:rFonts w:ascii="Tahoma"/>
                        <w:sz w:val="16"/>
                      </w:rPr>
                      <w:tab/>
                    </w:r>
                    <w:r>
                      <w:rPr>
                        <w:rFonts w:ascii="Tahoma"/>
                        <w:sz w:val="16"/>
                      </w:rPr>
                      <w:t>36</w:t>
                    </w:r>
                    <w:r>
                      <w:rPr>
                        <w:rFonts w:ascii="Tahoma"/>
                        <w:sz w:val="16"/>
                      </w:rPr>
                      <w:tab/>
                    </w:r>
                    <w:r>
                      <w:rPr>
                        <w:rFonts w:ascii="Tahoma"/>
                        <w:sz w:val="16"/>
                      </w:rPr>
                      <w:t>48</w:t>
                    </w:r>
                    <w:r>
                      <w:rPr>
                        <w:rFonts w:ascii="Tahoma"/>
                        <w:sz w:val="16"/>
                      </w:rPr>
                      <w:tab/>
                    </w:r>
                    <w:r>
                      <w:rPr>
                        <w:rFonts w:ascii="Tahoma"/>
                        <w:sz w:val="16"/>
                      </w:rPr>
                      <w:t>60</w:t>
                    </w:r>
                    <w:r>
                      <w:rPr>
                        <w:rFonts w:ascii="Tahoma"/>
                        <w:sz w:val="16"/>
                      </w:rPr>
                      <w:tab/>
                    </w:r>
                    <w:r>
                      <w:rPr>
                        <w:rFonts w:ascii="Tahoma"/>
                        <w:sz w:val="16"/>
                      </w:rPr>
                      <w:t>72</w:t>
                    </w:r>
                    <w:r>
                      <w:rPr>
                        <w:rFonts w:ascii="Tahoma"/>
                        <w:sz w:val="16"/>
                      </w:rPr>
                      <w:tab/>
                    </w:r>
                    <w:r>
                      <w:rPr>
                        <w:rFonts w:ascii="Tahoma"/>
                        <w:sz w:val="16"/>
                      </w:rPr>
                      <w:t>84</w:t>
                    </w:r>
                    <w:r>
                      <w:rPr>
                        <w:rFonts w:ascii="Tahoma"/>
                        <w:sz w:val="16"/>
                      </w:rPr>
                      <w:tab/>
                    </w:r>
                    <w:r>
                      <w:rPr>
                        <w:rFonts w:ascii="Tahoma"/>
                        <w:sz w:val="16"/>
                      </w:rPr>
                      <w:t>96</w:t>
                    </w:r>
                    <w:r>
                      <w:rPr>
                        <w:rFonts w:ascii="Tahoma"/>
                        <w:sz w:val="16"/>
                      </w:rPr>
                      <w:tab/>
                    </w:r>
                    <w:r>
                      <w:rPr>
                        <w:rFonts w:ascii="Tahoma"/>
                        <w:sz w:val="16"/>
                      </w:rPr>
                      <w:t>108</w:t>
                    </w:r>
                    <w:r>
                      <w:rPr>
                        <w:rFonts w:ascii="Tahoma"/>
                        <w:sz w:val="16"/>
                      </w:rPr>
                      <w:tab/>
                    </w:r>
                    <w:r>
                      <w:rPr>
                        <w:rFonts w:ascii="Tahoma"/>
                        <w:sz w:val="16"/>
                      </w:rPr>
                      <w:t>120</w:t>
                    </w:r>
                  </w:p>
                  <w:p>
                    <w:pPr>
                      <w:spacing w:before="15"/>
                      <w:ind w:left="2999" w:right="0" w:firstLine="0"/>
                      <w:jc w:val="left"/>
                      <w:rPr>
                        <w:rFonts w:ascii="Tahoma"/>
                        <w:b/>
                        <w:sz w:val="16"/>
                      </w:rPr>
                    </w:pPr>
                    <w:r>
                      <w:rPr>
                        <w:rFonts w:ascii="Tahoma"/>
                        <w:b/>
                        <w:sz w:val="16"/>
                      </w:rPr>
                      <w:t>Monthly</w:t>
                    </w:r>
                    <w:r>
                      <w:rPr>
                        <w:rFonts w:ascii="Tahoma"/>
                        <w:b/>
                        <w:spacing w:val="-8"/>
                        <w:sz w:val="16"/>
                      </w:rPr>
                      <w:t xml:space="preserve"> </w:t>
                    </w:r>
                    <w:r>
                      <w:rPr>
                        <w:rFonts w:ascii="Tahoma"/>
                        <w:b/>
                        <w:sz w:val="16"/>
                      </w:rPr>
                      <w:t>Data</w:t>
                    </w:r>
                    <w:r>
                      <w:rPr>
                        <w:rFonts w:ascii="Tahoma"/>
                        <w:b/>
                        <w:spacing w:val="-10"/>
                        <w:sz w:val="16"/>
                      </w:rPr>
                      <w:t xml:space="preserve"> </w:t>
                    </w:r>
                    <w:r>
                      <w:rPr>
                        <w:rFonts w:ascii="Tahoma"/>
                        <w:b/>
                        <w:sz w:val="16"/>
                      </w:rPr>
                      <w:t>points</w:t>
                    </w:r>
                  </w:p>
                </w:txbxContent>
              </v:textbox>
            </v:shape>
          </v:group>
        </w:pict>
      </w:r>
      <w:r>
        <w:pict>
          <v:shape id="_x0000_s1059" o:spid="_x0000_s1059" o:spt="202" type="#_x0000_t202" style="position:absolute;left:0pt;margin-left:112.35pt;margin-top:128.95pt;height:39.1pt;width:11.65pt;mso-position-horizontal-relative:page;z-index:251671552;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9"/>
                    <w:ind w:left="20" w:right="0" w:firstLine="0"/>
                    <w:jc w:val="left"/>
                    <w:rPr>
                      <w:rFonts w:ascii="Tahoma"/>
                      <w:b/>
                      <w:sz w:val="16"/>
                    </w:rPr>
                  </w:pPr>
                  <w:r>
                    <w:rPr>
                      <w:rFonts w:ascii="Tahoma"/>
                      <w:b/>
                      <w:spacing w:val="-2"/>
                      <w:sz w:val="16"/>
                    </w:rPr>
                    <w:t>Morbidity</w:t>
                  </w:r>
                </w:p>
              </w:txbxContent>
            </v:textbox>
          </v:shape>
        </w:pict>
      </w:r>
      <w:r>
        <w:t>Figure</w:t>
      </w:r>
      <w:r>
        <w:rPr>
          <w:spacing w:val="-2"/>
        </w:rPr>
        <w:t xml:space="preserve"> </w:t>
      </w:r>
      <w:r>
        <w:t>4.1:</w:t>
      </w:r>
      <w:r>
        <w:rPr>
          <w:spacing w:val="2"/>
        </w:rPr>
        <w:t xml:space="preserve"> </w:t>
      </w:r>
      <w:r>
        <w:t>Linear</w:t>
      </w:r>
      <w:r>
        <w:rPr>
          <w:spacing w:val="-7"/>
        </w:rPr>
        <w:t xml:space="preserve"> </w:t>
      </w:r>
      <w:r>
        <w:t>Trend</w:t>
      </w:r>
    </w:p>
    <w:p>
      <w:pPr>
        <w:pStyle w:val="6"/>
        <w:jc w:val="both"/>
        <w:rPr>
          <w:b/>
          <w:sz w:val="26"/>
        </w:rPr>
      </w:pPr>
    </w:p>
    <w:p>
      <w:pPr>
        <w:pStyle w:val="6"/>
        <w:jc w:val="both"/>
        <w:rPr>
          <w:b/>
          <w:sz w:val="26"/>
        </w:rPr>
      </w:pPr>
    </w:p>
    <w:p>
      <w:pPr>
        <w:pStyle w:val="6"/>
        <w:jc w:val="both"/>
        <w:rPr>
          <w:b/>
          <w:sz w:val="26"/>
        </w:rPr>
      </w:pPr>
    </w:p>
    <w:p>
      <w:pPr>
        <w:pStyle w:val="6"/>
        <w:jc w:val="both"/>
        <w:rPr>
          <w:b/>
          <w:sz w:val="26"/>
        </w:rPr>
      </w:pPr>
    </w:p>
    <w:p>
      <w:pPr>
        <w:pStyle w:val="6"/>
        <w:jc w:val="both"/>
        <w:rPr>
          <w:b/>
          <w:sz w:val="26"/>
        </w:rPr>
      </w:pPr>
    </w:p>
    <w:p>
      <w:pPr>
        <w:pStyle w:val="6"/>
        <w:jc w:val="both"/>
        <w:rPr>
          <w:b/>
          <w:sz w:val="26"/>
        </w:rPr>
      </w:pPr>
    </w:p>
    <w:p>
      <w:pPr>
        <w:pStyle w:val="6"/>
        <w:jc w:val="both"/>
        <w:rPr>
          <w:b/>
          <w:sz w:val="26"/>
        </w:rPr>
      </w:pPr>
    </w:p>
    <w:p>
      <w:pPr>
        <w:pStyle w:val="6"/>
        <w:jc w:val="both"/>
        <w:rPr>
          <w:b/>
          <w:sz w:val="26"/>
        </w:rPr>
      </w:pPr>
    </w:p>
    <w:p>
      <w:pPr>
        <w:pStyle w:val="6"/>
        <w:jc w:val="both"/>
        <w:rPr>
          <w:b/>
          <w:sz w:val="26"/>
        </w:rPr>
      </w:pPr>
    </w:p>
    <w:p>
      <w:pPr>
        <w:pStyle w:val="6"/>
        <w:jc w:val="both"/>
        <w:rPr>
          <w:b/>
          <w:sz w:val="26"/>
        </w:rPr>
      </w:pPr>
    </w:p>
    <w:p>
      <w:pPr>
        <w:pStyle w:val="6"/>
        <w:jc w:val="both"/>
        <w:rPr>
          <w:b/>
          <w:sz w:val="26"/>
        </w:rPr>
      </w:pPr>
    </w:p>
    <w:p>
      <w:pPr>
        <w:pStyle w:val="6"/>
        <w:jc w:val="both"/>
        <w:rPr>
          <w:b/>
          <w:sz w:val="26"/>
        </w:rPr>
      </w:pPr>
    </w:p>
    <w:p>
      <w:pPr>
        <w:pStyle w:val="6"/>
        <w:jc w:val="both"/>
        <w:rPr>
          <w:b/>
          <w:sz w:val="26"/>
        </w:rPr>
      </w:pPr>
    </w:p>
    <w:p>
      <w:pPr>
        <w:pStyle w:val="6"/>
        <w:jc w:val="both"/>
        <w:rPr>
          <w:b/>
          <w:sz w:val="26"/>
        </w:rPr>
      </w:pPr>
    </w:p>
    <w:p>
      <w:pPr>
        <w:pStyle w:val="6"/>
        <w:jc w:val="both"/>
        <w:rPr>
          <w:b/>
          <w:sz w:val="26"/>
        </w:rPr>
      </w:pPr>
    </w:p>
    <w:p>
      <w:pPr>
        <w:pStyle w:val="6"/>
        <w:jc w:val="both"/>
        <w:rPr>
          <w:b/>
        </w:rPr>
      </w:pPr>
    </w:p>
    <w:p>
      <w:pPr>
        <w:spacing w:before="0"/>
        <w:ind w:left="220" w:right="0" w:firstLine="0"/>
        <w:jc w:val="both"/>
        <w:rPr>
          <w:b/>
          <w:sz w:val="24"/>
        </w:rPr>
      </w:pPr>
      <w:r>
        <w:rPr>
          <w:b/>
          <w:sz w:val="24"/>
        </w:rPr>
        <w:t>model</w:t>
      </w:r>
    </w:p>
    <w:p>
      <w:pPr>
        <w:pStyle w:val="6"/>
        <w:spacing w:before="9"/>
        <w:jc w:val="both"/>
        <w:rPr>
          <w:b/>
          <w:sz w:val="15"/>
        </w:rPr>
      </w:pPr>
    </w:p>
    <w:p>
      <w:pPr>
        <w:pStyle w:val="3"/>
        <w:spacing w:before="90"/>
        <w:jc w:val="both"/>
      </w:pPr>
      <w:r>
        <w:t>Figure</w:t>
      </w:r>
      <w:r>
        <w:rPr>
          <w:spacing w:val="-2"/>
        </w:rPr>
        <w:t xml:space="preserve"> </w:t>
      </w:r>
      <w:r>
        <w:t>4.2: Time</w:t>
      </w:r>
      <w:r>
        <w:rPr>
          <w:spacing w:val="-2"/>
        </w:rPr>
        <w:t xml:space="preserve"> </w:t>
      </w:r>
      <w:r>
        <w:t>Series</w:t>
      </w:r>
      <w:r>
        <w:rPr>
          <w:spacing w:val="-4"/>
        </w:rPr>
        <w:t xml:space="preserve"> </w:t>
      </w:r>
      <w:r>
        <w:t>Plot of</w:t>
      </w:r>
      <w:r>
        <w:rPr>
          <w:spacing w:val="-4"/>
        </w:rPr>
        <w:t xml:space="preserve"> </w:t>
      </w:r>
      <w:r>
        <w:t>Malaria</w:t>
      </w:r>
      <w:r>
        <w:rPr>
          <w:spacing w:val="-2"/>
        </w:rPr>
        <w:t xml:space="preserve"> </w:t>
      </w:r>
      <w:r>
        <w:t>cases</w:t>
      </w:r>
    </w:p>
    <w:p>
      <w:pPr>
        <w:spacing w:after="0"/>
        <w:jc w:val="both"/>
        <w:sectPr>
          <w:pgSz w:w="12240" w:h="15840"/>
          <w:pgMar w:top="1360" w:right="160" w:bottom="1200" w:left="1220" w:header="0" w:footer="932" w:gutter="0"/>
          <w:cols w:space="720" w:num="1"/>
        </w:sect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8"/>
        <w:numPr>
          <w:ilvl w:val="2"/>
          <w:numId w:val="13"/>
        </w:numPr>
        <w:tabs>
          <w:tab w:val="left" w:pos="763"/>
        </w:tabs>
        <w:spacing w:before="214" w:after="0" w:line="240" w:lineRule="auto"/>
        <w:ind w:left="762" w:right="0" w:hanging="543"/>
        <w:jc w:val="both"/>
        <w:rPr>
          <w:b/>
          <w:sz w:val="24"/>
        </w:rPr>
      </w:pPr>
      <w:r>
        <w:rPr>
          <w:b/>
          <w:sz w:val="24"/>
        </w:rPr>
        <w:t>Preliminary</w:t>
      </w:r>
      <w:r>
        <w:rPr>
          <w:b/>
          <w:spacing w:val="-3"/>
          <w:sz w:val="24"/>
        </w:rPr>
        <w:t xml:space="preserve"> </w:t>
      </w:r>
      <w:r>
        <w:rPr>
          <w:b/>
          <w:sz w:val="24"/>
        </w:rPr>
        <w:t>Test</w:t>
      </w:r>
      <w:r>
        <w:rPr>
          <w:b/>
          <w:spacing w:val="-2"/>
          <w:sz w:val="24"/>
        </w:rPr>
        <w:t xml:space="preserve"> </w:t>
      </w:r>
      <w:r>
        <w:rPr>
          <w:b/>
          <w:sz w:val="24"/>
        </w:rPr>
        <w:t>for</w:t>
      </w:r>
      <w:r>
        <w:rPr>
          <w:b/>
          <w:spacing w:val="-4"/>
          <w:sz w:val="24"/>
        </w:rPr>
        <w:t xml:space="preserve"> </w:t>
      </w:r>
      <w:r>
        <w:rPr>
          <w:b/>
          <w:sz w:val="24"/>
        </w:rPr>
        <w:t>Stationarity</w:t>
      </w:r>
    </w:p>
    <w:p>
      <w:pPr>
        <w:pStyle w:val="6"/>
        <w:spacing w:before="6"/>
        <w:jc w:val="both"/>
        <w:rPr>
          <w:b/>
          <w:sz w:val="23"/>
        </w:rPr>
      </w:pPr>
    </w:p>
    <w:p>
      <w:pPr>
        <w:pStyle w:val="6"/>
        <w:spacing w:line="480" w:lineRule="auto"/>
        <w:ind w:left="220" w:right="1284"/>
        <w:jc w:val="both"/>
      </w:pPr>
      <w:r>
        <w:pict>
          <v:group id="_x0000_s1060" o:spid="_x0000_s1060" o:spt="203" style="position:absolute;left:0pt;margin-left:72.1pt;margin-top:221.25pt;height:238.2pt;width:357pt;mso-position-horizontal-relative:page;z-index:251672576;mso-width-relative:page;mso-height-relative:page;" coordorigin="1442,4425" coordsize="7140,4764">
            <o:lock v:ext="edit"/>
            <v:rect id="_x0000_s1061" o:spid="_x0000_s1061" o:spt="1" style="position:absolute;left:1448;top:4431;height:4758;width:7134;" fillcolor="#F0EBE1" filled="t" stroked="f" coordsize="21600,21600">
              <v:path/>
              <v:fill on="t" focussize="0,0"/>
              <v:stroke on="f"/>
              <v:imagedata o:title=""/>
              <o:lock v:ext="edit"/>
            </v:rect>
            <v:shape id="_x0000_s1062" o:spid="_x0000_s1062" style="position:absolute;left:1448;top:4431;height:4758;width:7134;" filled="f" stroked="t" coordorigin="1449,4432" coordsize="7134,4758" path="m1449,4432l8582,4432m1449,9189l1449,4432e">
              <v:path arrowok="t"/>
              <v:fill on="f" focussize="0,0"/>
              <v:stroke weight="0.62pt" color="#000000"/>
              <v:imagedata o:title=""/>
              <o:lock v:ext="edit"/>
            </v:shape>
            <v:rect id="_x0000_s1063" o:spid="_x0000_s1063" o:spt="1" style="position:absolute;left:2392;top:5028;height:3508;width:5861;" fillcolor="#FFFFFF" filled="t" stroked="f" coordsize="21600,21600">
              <v:path/>
              <v:fill on="t" focussize="0,0"/>
              <v:stroke on="f"/>
              <v:imagedata o:title=""/>
              <o:lock v:ext="edit"/>
            </v:rect>
            <v:line id="_x0000_s1064" o:spid="_x0000_s1064" o:spt="20" style="position:absolute;left:8117;top:5091;height:3445;width:0;" stroked="t" coordsize="21600,21600">
              <v:path arrowok="t"/>
              <v:fill focussize="0,0"/>
              <v:stroke weight="0.619763779527559pt" color="#C0C0C0"/>
              <v:imagedata o:title=""/>
              <o:lock v:ext="edit"/>
            </v:line>
            <v:line id="_x0000_s1065" o:spid="_x0000_s1065" o:spt="20" style="position:absolute;left:8111;top:5041;height:0;width:12;" stroked="t" coordsize="21600,21600">
              <v:path arrowok="t"/>
              <v:fill focussize="0,0"/>
              <v:stroke weight="1.23937007874016pt" color="#C0C0C0"/>
              <v:imagedata o:title=""/>
              <o:lock v:ext="edit"/>
            </v:line>
            <v:line id="_x0000_s1066" o:spid="_x0000_s1066" o:spt="20" style="position:absolute;left:7558;top:8474;flip:y;height:62;width:0;" stroked="t" coordsize="21600,21600">
              <v:path arrowok="t"/>
              <v:fill focussize="0,0"/>
              <v:stroke weight="0.619763779527559pt" color="#C0C0C0"/>
              <v:imagedata o:title=""/>
              <o:lock v:ext="edit"/>
            </v:line>
            <v:line id="_x0000_s1067" o:spid="_x0000_s1067" o:spt="20" style="position:absolute;left:7558;top:5091;height:3345;width:0;" stroked="t" coordsize="21600,21600">
              <v:path arrowok="t"/>
              <v:fill focussize="0,0"/>
              <v:stroke weight="0.619763779527559pt" color="#C0C0C0"/>
              <v:imagedata o:title=""/>
              <o:lock v:ext="edit"/>
            </v:line>
            <v:line id="_x0000_s1068" o:spid="_x0000_s1068" o:spt="20" style="position:absolute;left:7552;top:5041;height:0;width:12;" stroked="t" coordsize="21600,21600">
              <v:path arrowok="t"/>
              <v:fill focussize="0,0"/>
              <v:stroke weight="1.23937007874016pt" color="#C0C0C0"/>
              <v:imagedata o:title=""/>
              <o:lock v:ext="edit"/>
            </v:line>
            <v:line id="_x0000_s1069" o:spid="_x0000_s1069" o:spt="20" style="position:absolute;left:6987;top:8474;flip:y;height:62;width:0;" stroked="t" coordsize="21600,21600">
              <v:path arrowok="t"/>
              <v:fill focussize="0,0"/>
              <v:stroke weight="0.619763779527559pt" color="#C0C0C0"/>
              <v:imagedata o:title=""/>
              <o:lock v:ext="edit"/>
            </v:line>
            <v:line id="_x0000_s1070" o:spid="_x0000_s1070" o:spt="20" style="position:absolute;left:6987;top:5091;height:3345;width:0;" stroked="t" coordsize="21600,21600">
              <v:path arrowok="t"/>
              <v:fill focussize="0,0"/>
              <v:stroke weight="0.619763779527559pt" color="#C0C0C0"/>
              <v:imagedata o:title=""/>
              <o:lock v:ext="edit"/>
            </v:line>
            <v:line id="_x0000_s1071" o:spid="_x0000_s1071" o:spt="20" style="position:absolute;left:6980;top:5041;height:0;width:13;" stroked="t" coordsize="21600,21600">
              <v:path arrowok="t"/>
              <v:fill focussize="0,0"/>
              <v:stroke weight="1.23937007874016pt" color="#C0C0C0"/>
              <v:imagedata o:title=""/>
              <o:lock v:ext="edit"/>
            </v:line>
            <v:line id="_x0000_s1072" o:spid="_x0000_s1072" o:spt="20" style="position:absolute;left:6428;top:8474;flip:y;height:62;width:0;" stroked="t" coordsize="21600,21600">
              <v:path arrowok="t"/>
              <v:fill focussize="0,0"/>
              <v:stroke weight="0.619763779527559pt" color="#C0C0C0"/>
              <v:imagedata o:title=""/>
              <o:lock v:ext="edit"/>
            </v:line>
            <v:line id="_x0000_s1073" o:spid="_x0000_s1073" o:spt="20" style="position:absolute;left:6428;top:5091;height:3345;width:0;" stroked="t" coordsize="21600,21600">
              <v:path arrowok="t"/>
              <v:fill focussize="0,0"/>
              <v:stroke weight="0.619763779527559pt" color="#C0C0C0"/>
              <v:imagedata o:title=""/>
              <o:lock v:ext="edit"/>
            </v:line>
            <v:line id="_x0000_s1074" o:spid="_x0000_s1074" o:spt="20" style="position:absolute;left:6422;top:5041;height:0;width:12;" stroked="t" coordsize="21600,21600">
              <v:path arrowok="t"/>
              <v:fill focussize="0,0"/>
              <v:stroke weight="1.23937007874016pt" color="#C0C0C0"/>
              <v:imagedata o:title=""/>
              <o:lock v:ext="edit"/>
            </v:line>
            <v:line id="_x0000_s1075" o:spid="_x0000_s1075" o:spt="20" style="position:absolute;left:5869;top:8474;flip:y;height:62;width:0;" stroked="t" coordsize="21600,21600">
              <v:path arrowok="t"/>
              <v:fill focussize="0,0"/>
              <v:stroke weight="0.619763779527559pt" color="#C0C0C0"/>
              <v:imagedata o:title=""/>
              <o:lock v:ext="edit"/>
            </v:line>
            <v:line id="_x0000_s1076" o:spid="_x0000_s1076" o:spt="20" style="position:absolute;left:5869;top:5091;height:3345;width:0;" stroked="t" coordsize="21600,21600">
              <v:path arrowok="t"/>
              <v:fill focussize="0,0"/>
              <v:stroke weight="0.619763779527559pt" color="#C0C0C0"/>
              <v:imagedata o:title=""/>
              <o:lock v:ext="edit"/>
            </v:line>
            <v:line id="_x0000_s1077" o:spid="_x0000_s1077" o:spt="20" style="position:absolute;left:5863;top:5041;height:0;width:12;" stroked="t" coordsize="21600,21600">
              <v:path arrowok="t"/>
              <v:fill focussize="0,0"/>
              <v:stroke weight="1.23937007874016pt" color="#C0C0C0"/>
              <v:imagedata o:title=""/>
              <o:lock v:ext="edit"/>
            </v:line>
            <v:line id="_x0000_s1078" o:spid="_x0000_s1078" o:spt="20" style="position:absolute;left:5298;top:8474;flip:y;height:62;width:0;" stroked="t" coordsize="21600,21600">
              <v:path arrowok="t"/>
              <v:fill focussize="0,0"/>
              <v:stroke weight="0.619763779527559pt" color="#C0C0C0"/>
              <v:imagedata o:title=""/>
              <o:lock v:ext="edit"/>
            </v:line>
            <v:line id="_x0000_s1079" o:spid="_x0000_s1079" o:spt="20" style="position:absolute;left:5298;top:5091;height:3345;width:0;" stroked="t" coordsize="21600,21600">
              <v:path arrowok="t"/>
              <v:fill focussize="0,0"/>
              <v:stroke weight="0.619763779527559pt" color="#C0C0C0"/>
              <v:imagedata o:title=""/>
              <o:lock v:ext="edit"/>
            </v:line>
            <v:line id="_x0000_s1080" o:spid="_x0000_s1080" o:spt="20" style="position:absolute;left:5292;top:5041;height:0;width:12;" stroked="t" coordsize="21600,21600">
              <v:path arrowok="t"/>
              <v:fill focussize="0,0"/>
              <v:stroke weight="1.23937007874016pt" color="#C0C0C0"/>
              <v:imagedata o:title=""/>
              <o:lock v:ext="edit"/>
            </v:line>
            <v:line id="_x0000_s1081" o:spid="_x0000_s1081" o:spt="20" style="position:absolute;left:4739;top:8474;flip:y;height:62;width:0;" stroked="t" coordsize="21600,21600">
              <v:path arrowok="t"/>
              <v:fill focussize="0,0"/>
              <v:stroke weight="0.619763779527559pt" color="#C0C0C0"/>
              <v:imagedata o:title=""/>
              <o:lock v:ext="edit"/>
            </v:line>
            <v:line id="_x0000_s1082" o:spid="_x0000_s1082" o:spt="20" style="position:absolute;left:4739;top:5091;height:3345;width:0;" stroked="t" coordsize="21600,21600">
              <v:path arrowok="t"/>
              <v:fill focussize="0,0"/>
              <v:stroke weight="0.619763779527559pt" color="#C0C0C0"/>
              <v:imagedata o:title=""/>
              <o:lock v:ext="edit"/>
            </v:line>
            <v:line id="_x0000_s1083" o:spid="_x0000_s1083" o:spt="20" style="position:absolute;left:4733;top:5041;height:0;width:13;" stroked="t" coordsize="21600,21600">
              <v:path arrowok="t"/>
              <v:fill focussize="0,0"/>
              <v:stroke weight="1.23937007874016pt" color="#C0C0C0"/>
              <v:imagedata o:title=""/>
              <o:lock v:ext="edit"/>
            </v:line>
            <v:line id="_x0000_s1084" o:spid="_x0000_s1084" o:spt="20" style="position:absolute;left:4180;top:8474;flip:y;height:62;width:0;" stroked="t" coordsize="21600,21600">
              <v:path arrowok="t"/>
              <v:fill focussize="0,0"/>
              <v:stroke weight="0.619763779527559pt" color="#C0C0C0"/>
              <v:imagedata o:title=""/>
              <o:lock v:ext="edit"/>
            </v:line>
            <v:line id="_x0000_s1085" o:spid="_x0000_s1085" o:spt="20" style="position:absolute;left:4180;top:5091;height:3345;width:0;" stroked="t" coordsize="21600,21600">
              <v:path arrowok="t"/>
              <v:fill focussize="0,0"/>
              <v:stroke weight="0.619763779527559pt" color="#C0C0C0"/>
              <v:imagedata o:title=""/>
              <o:lock v:ext="edit"/>
            </v:line>
            <v:line id="_x0000_s1086" o:spid="_x0000_s1086" o:spt="20" style="position:absolute;left:4174;top:5041;height:0;width:13;" stroked="t" coordsize="21600,21600">
              <v:path arrowok="t"/>
              <v:fill focussize="0,0"/>
              <v:stroke weight="1.23937007874016pt" color="#C0C0C0"/>
              <v:imagedata o:title=""/>
              <o:lock v:ext="edit"/>
            </v:line>
            <v:line id="_x0000_s1087" o:spid="_x0000_s1087" o:spt="20" style="position:absolute;left:3609;top:8474;flip:y;height:62;width:0;" stroked="t" coordsize="21600,21600">
              <v:path arrowok="t"/>
              <v:fill focussize="0,0"/>
              <v:stroke weight="0.619763779527559pt" color="#C0C0C0"/>
              <v:imagedata o:title=""/>
              <o:lock v:ext="edit"/>
            </v:line>
            <v:line id="_x0000_s1088" o:spid="_x0000_s1088" o:spt="20" style="position:absolute;left:3609;top:5091;height:3345;width:0;" stroked="t" coordsize="21600,21600">
              <v:path arrowok="t"/>
              <v:fill focussize="0,0"/>
              <v:stroke weight="0.619763779527559pt" color="#C0C0C0"/>
              <v:imagedata o:title=""/>
              <o:lock v:ext="edit"/>
            </v:line>
            <v:line id="_x0000_s1089" o:spid="_x0000_s1089" o:spt="20" style="position:absolute;left:3603;top:5041;height:0;width:12;" stroked="t" coordsize="21600,21600">
              <v:path arrowok="t"/>
              <v:fill focussize="0,0"/>
              <v:stroke weight="1.23937007874016pt" color="#C0C0C0"/>
              <v:imagedata o:title=""/>
              <o:lock v:ext="edit"/>
            </v:line>
            <v:line id="_x0000_s1090" o:spid="_x0000_s1090" o:spt="20" style="position:absolute;left:3050;top:8474;flip:y;height:62;width:0;" stroked="t" coordsize="21600,21600">
              <v:path arrowok="t"/>
              <v:fill focussize="0,0"/>
              <v:stroke weight="0.619763779527559pt" color="#C0C0C0"/>
              <v:imagedata o:title=""/>
              <o:lock v:ext="edit"/>
            </v:line>
            <v:line id="_x0000_s1091" o:spid="_x0000_s1091" o:spt="20" style="position:absolute;left:3050;top:5091;height:3345;width:0;" stroked="t" coordsize="21600,21600">
              <v:path arrowok="t"/>
              <v:fill focussize="0,0"/>
              <v:stroke weight="0.619763779527559pt" color="#C0C0C0"/>
              <v:imagedata o:title=""/>
              <o:lock v:ext="edit"/>
            </v:line>
            <v:line id="_x0000_s1092" o:spid="_x0000_s1092" o:spt="20" style="position:absolute;left:3044;top:5041;height:0;width:13;" stroked="t" coordsize="21600,21600">
              <v:path arrowok="t"/>
              <v:fill focussize="0,0"/>
              <v:stroke weight="1.23937007874016pt" color="#C0C0C0"/>
              <v:imagedata o:title=""/>
              <o:lock v:ext="edit"/>
            </v:line>
            <v:line id="_x0000_s1093" o:spid="_x0000_s1093" o:spt="20" style="position:absolute;left:2541;top:8474;flip:y;height:62;width:0;" stroked="t" coordsize="21600,21600">
              <v:path arrowok="t"/>
              <v:fill focussize="0,0"/>
              <v:stroke weight="0.619763779527559pt" color="#C0C0C0"/>
              <v:imagedata o:title=""/>
              <o:lock v:ext="edit"/>
            </v:line>
            <v:line id="_x0000_s1094" o:spid="_x0000_s1094" o:spt="20" style="position:absolute;left:2541;top:5091;height:3345;width:0;" stroked="t" coordsize="21600,21600">
              <v:path arrowok="t"/>
              <v:fill focussize="0,0"/>
              <v:stroke weight="0.619763779527559pt" color="#C0C0C0"/>
              <v:imagedata o:title=""/>
              <o:lock v:ext="edit"/>
            </v:line>
            <v:line id="_x0000_s1095" o:spid="_x0000_s1095" o:spt="20" style="position:absolute;left:2535;top:5041;height:0;width:13;" stroked="t" coordsize="21600,21600">
              <v:path arrowok="t"/>
              <v:fill focussize="0,0"/>
              <v:stroke weight="1.23937007874016pt" color="#C0C0C0"/>
              <v:imagedata o:title=""/>
              <o:lock v:ext="edit"/>
            </v:line>
            <v:line id="_x0000_s1096" o:spid="_x0000_s1096" o:spt="20" style="position:absolute;left:2392;top:5078;height:0;width:62;" stroked="t" coordsize="21600,21600">
              <v:path arrowok="t"/>
              <v:fill focussize="0,0"/>
              <v:stroke weight="0.620314960629921pt" color="#C0C0C0"/>
              <v:imagedata o:title=""/>
              <o:lock v:ext="edit"/>
            </v:line>
            <v:line id="_x0000_s1097" o:spid="_x0000_s1097" o:spt="20" style="position:absolute;left:2492;top:5078;height:0;width:5724;" stroked="t" coordsize="21600,21600">
              <v:path arrowok="t"/>
              <v:fill focussize="0,0"/>
              <v:stroke weight="0.620314960629921pt" color="#C0C0C0"/>
              <v:imagedata o:title=""/>
              <o:lock v:ext="edit"/>
            </v:line>
            <v:shape id="_x0000_s1098" o:spid="_x0000_s1098" style="position:absolute;left:2392;top:5762;height:2725;width:5824;" filled="f" stroked="t" coordorigin="2392,5762" coordsize="5824,2725" path="m2392,5762l8216,5762m2392,6446l8216,6446m2392,7118l8216,7118m2392,7802l8216,7802m2392,8486l8216,8486e">
              <v:path arrowok="t"/>
              <v:fill on="f" focussize="0,0"/>
              <v:stroke weight="0.620314960629921pt" color="#C0C0C0"/>
              <v:imagedata o:title=""/>
              <o:lock v:ext="edit"/>
            </v:shape>
            <v:shape id="_x0000_s1099" o:spid="_x0000_s1099" style="position:absolute;left:2342;top:5028;height:3570;width:5911;" filled="f" stroked="t" coordorigin="2343,5029" coordsize="5911,3570" path="m8117,8536l8117,8598m7558,8536l7558,8598m6987,8536l6987,8598m6428,8536l6428,8598m5869,8536l5869,8598m5298,8536l5298,8598m4739,8536l4739,8598m4180,8536l4180,8598m3609,8536l3609,8598m3050,8536l3050,8598m2541,8536l2541,8598m2392,5029l8253,5029m2392,8536l8253,8536m2392,5078l2343,5078m2392,5762l2343,5762m2392,6446l2343,6446m2392,7118l2343,7118m2392,7802l2343,7802m2392,8486l2343,8486m8253,8536l8253,5029m2392,8536l2392,5029e">
              <v:path arrowok="t"/>
              <v:fill on="f" focussize="0,0"/>
              <v:stroke weight="0.62pt" color="#000000"/>
              <v:imagedata o:title=""/>
              <o:lock v:ext="edit"/>
            </v:shape>
            <v:shape id="_x0000_s1100" o:spid="_x0000_s1100" o:spt="75" type="#_x0000_t75" style="position:absolute;left:2503;top:5302;height:2954;width:5644;" filled="f" stroked="f" coordsize="21600,21600">
              <v:path/>
              <v:fill on="f" focussize="0,0"/>
              <v:stroke on="f"/>
              <v:imagedata r:id="rId98" o:title=""/>
              <o:lock v:ext="edit" aspectratio="t"/>
            </v:shape>
            <v:shape id="_x0000_s1101" o:spid="_x0000_s1101" o:spt="202" type="#_x0000_t202" style="position:absolute;left:3664;top:4649;height:226;width:2709;" filled="f" stroked="f" coordsize="21600,21600">
              <v:path/>
              <v:fill on="f" focussize="0,0"/>
              <v:stroke on="f" joinstyle="miter"/>
              <v:imagedata o:title=""/>
              <o:lock v:ext="edit"/>
              <v:textbox inset="0mm,0mm,0mm,0mm">
                <w:txbxContent>
                  <w:p>
                    <w:pPr>
                      <w:spacing w:before="6"/>
                      <w:ind w:left="0" w:right="0" w:firstLine="0"/>
                      <w:jc w:val="left"/>
                      <w:rPr>
                        <w:rFonts w:ascii="Tahoma"/>
                        <w:b/>
                        <w:sz w:val="18"/>
                      </w:rPr>
                    </w:pPr>
                    <w:r>
                      <w:rPr>
                        <w:rFonts w:ascii="Tahoma"/>
                        <w:b/>
                        <w:sz w:val="18"/>
                      </w:rPr>
                      <w:t>Time</w:t>
                    </w:r>
                    <w:r>
                      <w:rPr>
                        <w:rFonts w:ascii="Tahoma"/>
                        <w:b/>
                        <w:spacing w:val="12"/>
                        <w:sz w:val="18"/>
                      </w:rPr>
                      <w:t xml:space="preserve"> </w:t>
                    </w:r>
                    <w:r>
                      <w:rPr>
                        <w:rFonts w:ascii="Tahoma"/>
                        <w:b/>
                        <w:sz w:val="18"/>
                      </w:rPr>
                      <w:t>Series</w:t>
                    </w:r>
                    <w:r>
                      <w:rPr>
                        <w:rFonts w:ascii="Tahoma"/>
                        <w:b/>
                        <w:spacing w:val="17"/>
                        <w:sz w:val="18"/>
                      </w:rPr>
                      <w:t xml:space="preserve"> </w:t>
                    </w:r>
                    <w:r>
                      <w:rPr>
                        <w:rFonts w:ascii="Tahoma"/>
                        <w:b/>
                        <w:sz w:val="18"/>
                      </w:rPr>
                      <w:t>Plot</w:t>
                    </w:r>
                    <w:r>
                      <w:rPr>
                        <w:rFonts w:ascii="Tahoma"/>
                        <w:b/>
                        <w:spacing w:val="7"/>
                        <w:sz w:val="18"/>
                      </w:rPr>
                      <w:t xml:space="preserve"> </w:t>
                    </w:r>
                    <w:r>
                      <w:rPr>
                        <w:rFonts w:ascii="Tahoma"/>
                        <w:b/>
                        <w:sz w:val="18"/>
                      </w:rPr>
                      <w:t>of</w:t>
                    </w:r>
                    <w:r>
                      <w:rPr>
                        <w:rFonts w:ascii="Tahoma"/>
                        <w:b/>
                        <w:spacing w:val="16"/>
                        <w:sz w:val="18"/>
                      </w:rPr>
                      <w:t xml:space="preserve"> </w:t>
                    </w:r>
                    <w:r>
                      <w:rPr>
                        <w:rFonts w:ascii="Tahoma"/>
                        <w:b/>
                        <w:sz w:val="18"/>
                      </w:rPr>
                      <w:t>Morbidity</w:t>
                    </w:r>
                  </w:p>
                </w:txbxContent>
              </v:textbox>
            </v:shape>
            <v:shape id="_x0000_s1102" o:spid="_x0000_s1102" o:spt="202" type="#_x0000_t202" style="position:absolute;left:1951;top:4960;height:196;width:368;" filled="f" stroked="f" coordsize="21600,21600">
              <v:path/>
              <v:fill on="f" focussize="0,0"/>
              <v:stroke on="f" joinstyle="miter"/>
              <v:imagedata o:title=""/>
              <o:lock v:ext="edit"/>
              <v:textbox inset="0mm,0mm,0mm,0mm">
                <w:txbxContent>
                  <w:p>
                    <w:pPr>
                      <w:spacing w:before="1"/>
                      <w:ind w:left="0" w:right="0" w:firstLine="0"/>
                      <w:jc w:val="left"/>
                      <w:rPr>
                        <w:rFonts w:ascii="Tahoma"/>
                        <w:sz w:val="16"/>
                      </w:rPr>
                    </w:pPr>
                    <w:r>
                      <w:rPr>
                        <w:rFonts w:ascii="Tahoma"/>
                        <w:sz w:val="16"/>
                      </w:rPr>
                      <w:t>5000</w:t>
                    </w:r>
                  </w:p>
                </w:txbxContent>
              </v:textbox>
            </v:shape>
            <v:shape id="_x0000_s1103" o:spid="_x0000_s1103" o:spt="202" type="#_x0000_t202" style="position:absolute;left:1951;top:5644;height:196;width:368;" filled="f" stroked="f" coordsize="21600,21600">
              <v:path/>
              <v:fill on="f" focussize="0,0"/>
              <v:stroke on="f" joinstyle="miter"/>
              <v:imagedata o:title=""/>
              <o:lock v:ext="edit"/>
              <v:textbox inset="0mm,0mm,0mm,0mm">
                <w:txbxContent>
                  <w:p>
                    <w:pPr>
                      <w:spacing w:before="1"/>
                      <w:ind w:left="0" w:right="0" w:firstLine="0"/>
                      <w:jc w:val="left"/>
                      <w:rPr>
                        <w:rFonts w:ascii="Tahoma"/>
                        <w:sz w:val="16"/>
                      </w:rPr>
                    </w:pPr>
                    <w:r>
                      <w:rPr>
                        <w:rFonts w:ascii="Tahoma"/>
                        <w:sz w:val="16"/>
                      </w:rPr>
                      <w:t>4000</w:t>
                    </w:r>
                  </w:p>
                </w:txbxContent>
              </v:textbox>
            </v:shape>
            <v:shape id="_x0000_s1104" o:spid="_x0000_s1104" o:spt="202" type="#_x0000_t202" style="position:absolute;left:1951;top:6328;height:196;width:368;" filled="f" stroked="f" coordsize="21600,21600">
              <v:path/>
              <v:fill on="f" focussize="0,0"/>
              <v:stroke on="f" joinstyle="miter"/>
              <v:imagedata o:title=""/>
              <o:lock v:ext="edit"/>
              <v:textbox inset="0mm,0mm,0mm,0mm">
                <w:txbxContent>
                  <w:p>
                    <w:pPr>
                      <w:spacing w:before="1"/>
                      <w:ind w:left="0" w:right="0" w:firstLine="0"/>
                      <w:jc w:val="left"/>
                      <w:rPr>
                        <w:rFonts w:ascii="Tahoma"/>
                        <w:sz w:val="16"/>
                      </w:rPr>
                    </w:pPr>
                    <w:r>
                      <w:rPr>
                        <w:rFonts w:ascii="Tahoma"/>
                        <w:sz w:val="16"/>
                      </w:rPr>
                      <w:t>3000</w:t>
                    </w:r>
                  </w:p>
                </w:txbxContent>
              </v:textbox>
            </v:shape>
            <v:shape id="_x0000_s1105" o:spid="_x0000_s1105" o:spt="202" type="#_x0000_t202" style="position:absolute;left:1951;top:7000;height:196;width:368;" filled="f" stroked="f" coordsize="21600,21600">
              <v:path/>
              <v:fill on="f" focussize="0,0"/>
              <v:stroke on="f" joinstyle="miter"/>
              <v:imagedata o:title=""/>
              <o:lock v:ext="edit"/>
              <v:textbox inset="0mm,0mm,0mm,0mm">
                <w:txbxContent>
                  <w:p>
                    <w:pPr>
                      <w:spacing w:before="1"/>
                      <w:ind w:left="0" w:right="0" w:firstLine="0"/>
                      <w:jc w:val="left"/>
                      <w:rPr>
                        <w:rFonts w:ascii="Tahoma"/>
                        <w:sz w:val="16"/>
                      </w:rPr>
                    </w:pPr>
                    <w:r>
                      <w:rPr>
                        <w:rFonts w:ascii="Tahoma"/>
                        <w:sz w:val="16"/>
                      </w:rPr>
                      <w:t>2000</w:t>
                    </w:r>
                  </w:p>
                </w:txbxContent>
              </v:textbox>
            </v:shape>
            <v:shape id="_x0000_s1106" o:spid="_x0000_s1106" o:spt="202" type="#_x0000_t202" style="position:absolute;left:1951;top:7684;height:196;width:368;" filled="f" stroked="f" coordsize="21600,21600">
              <v:path/>
              <v:fill on="f" focussize="0,0"/>
              <v:stroke on="f" joinstyle="miter"/>
              <v:imagedata o:title=""/>
              <o:lock v:ext="edit"/>
              <v:textbox inset="0mm,0mm,0mm,0mm">
                <w:txbxContent>
                  <w:p>
                    <w:pPr>
                      <w:spacing w:before="1"/>
                      <w:ind w:left="0" w:right="0" w:firstLine="0"/>
                      <w:jc w:val="left"/>
                      <w:rPr>
                        <w:rFonts w:ascii="Tahoma"/>
                        <w:sz w:val="16"/>
                      </w:rPr>
                    </w:pPr>
                    <w:r>
                      <w:rPr>
                        <w:rFonts w:ascii="Tahoma"/>
                        <w:sz w:val="16"/>
                      </w:rPr>
                      <w:t>1000</w:t>
                    </w:r>
                  </w:p>
                </w:txbxContent>
              </v:textbox>
            </v:shape>
            <v:shape id="_x0000_s1107" o:spid="_x0000_s1107" o:spt="202" type="#_x0000_t202" style="position:absolute;left:2212;top:8368;height:196;width:109;" filled="f" stroked="f" coordsize="21600,21600">
              <v:path/>
              <v:fill on="f" focussize="0,0"/>
              <v:stroke on="f" joinstyle="miter"/>
              <v:imagedata o:title=""/>
              <o:lock v:ext="edit"/>
              <v:textbox inset="0mm,0mm,0mm,0mm">
                <w:txbxContent>
                  <w:p>
                    <w:pPr>
                      <w:spacing w:before="1"/>
                      <w:ind w:left="0" w:right="0" w:firstLine="0"/>
                      <w:jc w:val="left"/>
                      <w:rPr>
                        <w:rFonts w:ascii="Tahoma"/>
                        <w:sz w:val="16"/>
                      </w:rPr>
                    </w:pPr>
                    <w:r>
                      <w:rPr>
                        <w:rFonts w:ascii="Tahoma"/>
                        <w:w w:val="100"/>
                        <w:sz w:val="16"/>
                      </w:rPr>
                      <w:t>0</w:t>
                    </w:r>
                  </w:p>
                </w:txbxContent>
              </v:textbox>
            </v:shape>
            <v:shape id="_x0000_s1108" o:spid="_x0000_s1108" o:spt="202" type="#_x0000_t202" style="position:absolute;left:2485;top:8592;height:196;width:1783;" filled="f" stroked="f" coordsize="21600,21600">
              <v:path/>
              <v:fill on="f" focussize="0,0"/>
              <v:stroke on="f" joinstyle="miter"/>
              <v:imagedata o:title=""/>
              <o:lock v:ext="edit"/>
              <v:textbox inset="0mm,0mm,0mm,0mm">
                <w:txbxContent>
                  <w:p>
                    <w:pPr>
                      <w:tabs>
                        <w:tab w:val="left" w:pos="472"/>
                        <w:tab w:val="left" w:pos="1030"/>
                        <w:tab w:val="left" w:pos="1589"/>
                      </w:tabs>
                      <w:spacing w:before="1"/>
                      <w:ind w:left="0" w:right="0" w:firstLine="0"/>
                      <w:jc w:val="left"/>
                      <w:rPr>
                        <w:rFonts w:ascii="Tahoma"/>
                        <w:sz w:val="16"/>
                      </w:rPr>
                    </w:pPr>
                    <w:r>
                      <w:rPr>
                        <w:rFonts w:ascii="Tahoma"/>
                        <w:sz w:val="16"/>
                      </w:rPr>
                      <w:t>1</w:t>
                    </w:r>
                    <w:r>
                      <w:rPr>
                        <w:rFonts w:ascii="Tahoma"/>
                        <w:sz w:val="16"/>
                      </w:rPr>
                      <w:tab/>
                    </w:r>
                    <w:r>
                      <w:rPr>
                        <w:rFonts w:ascii="Tahoma"/>
                        <w:sz w:val="16"/>
                      </w:rPr>
                      <w:t>12</w:t>
                    </w:r>
                    <w:r>
                      <w:rPr>
                        <w:rFonts w:ascii="Tahoma"/>
                        <w:sz w:val="16"/>
                      </w:rPr>
                      <w:tab/>
                    </w:r>
                    <w:r>
                      <w:rPr>
                        <w:rFonts w:ascii="Tahoma"/>
                        <w:sz w:val="16"/>
                      </w:rPr>
                      <w:t>24</w:t>
                    </w:r>
                    <w:r>
                      <w:rPr>
                        <w:rFonts w:ascii="Tahoma"/>
                        <w:sz w:val="16"/>
                      </w:rPr>
                      <w:tab/>
                    </w:r>
                    <w:r>
                      <w:rPr>
                        <w:rFonts w:ascii="Tahoma"/>
                        <w:sz w:val="16"/>
                      </w:rPr>
                      <w:t>36</w:t>
                    </w:r>
                  </w:p>
                </w:txbxContent>
              </v:textbox>
            </v:shape>
            <v:shape id="_x0000_s1109" o:spid="_x0000_s1109" o:spt="202" type="#_x0000_t202" style="position:absolute;left:4646;top:8592;height:407;width:1312;" filled="f" stroked="f" coordsize="21600,21600">
              <v:path/>
              <v:fill on="f" focussize="0,0"/>
              <v:stroke on="f" joinstyle="miter"/>
              <v:imagedata o:title=""/>
              <o:lock v:ext="edit"/>
              <v:textbox inset="0mm,0mm,0mm,0mm">
                <w:txbxContent>
                  <w:p>
                    <w:pPr>
                      <w:tabs>
                        <w:tab w:val="left" w:pos="558"/>
                        <w:tab w:val="left" w:pos="1117"/>
                      </w:tabs>
                      <w:spacing w:before="1"/>
                      <w:ind w:left="0" w:right="18" w:firstLine="0"/>
                      <w:jc w:val="center"/>
                      <w:rPr>
                        <w:rFonts w:ascii="Tahoma"/>
                        <w:sz w:val="16"/>
                      </w:rPr>
                    </w:pPr>
                    <w:r>
                      <w:rPr>
                        <w:rFonts w:ascii="Tahoma"/>
                        <w:sz w:val="16"/>
                      </w:rPr>
                      <w:t>48</w:t>
                    </w:r>
                    <w:r>
                      <w:rPr>
                        <w:rFonts w:ascii="Tahoma"/>
                        <w:sz w:val="16"/>
                      </w:rPr>
                      <w:tab/>
                    </w:r>
                    <w:r>
                      <w:rPr>
                        <w:rFonts w:ascii="Tahoma"/>
                        <w:sz w:val="16"/>
                      </w:rPr>
                      <w:t>60</w:t>
                    </w:r>
                    <w:r>
                      <w:rPr>
                        <w:rFonts w:ascii="Tahoma"/>
                        <w:sz w:val="16"/>
                      </w:rPr>
                      <w:tab/>
                    </w:r>
                    <w:r>
                      <w:rPr>
                        <w:rFonts w:ascii="Tahoma"/>
                        <w:spacing w:val="-3"/>
                        <w:sz w:val="16"/>
                      </w:rPr>
                      <w:t>72</w:t>
                    </w:r>
                  </w:p>
                  <w:p>
                    <w:pPr>
                      <w:spacing w:before="18"/>
                      <w:ind w:left="44" w:right="18" w:firstLine="0"/>
                      <w:jc w:val="center"/>
                      <w:rPr>
                        <w:rFonts w:ascii="Tahoma"/>
                        <w:b/>
                        <w:sz w:val="16"/>
                      </w:rPr>
                    </w:pPr>
                    <w:r>
                      <w:rPr>
                        <w:rFonts w:ascii="Tahoma"/>
                        <w:b/>
                        <w:sz w:val="16"/>
                      </w:rPr>
                      <w:t>Months</w:t>
                    </w:r>
                  </w:p>
                </w:txbxContent>
              </v:textbox>
            </v:shape>
            <v:shape id="_x0000_s1110" o:spid="_x0000_s1110" o:spt="202" type="#_x0000_t202" style="position:absolute;left:6334;top:8592;height:196;width:1920;" filled="f" stroked="f" coordsize="21600,21600">
              <v:path/>
              <v:fill on="f" focussize="0,0"/>
              <v:stroke on="f" joinstyle="miter"/>
              <v:imagedata o:title=""/>
              <o:lock v:ext="edit"/>
              <v:textbox inset="0mm,0mm,0mm,0mm">
                <w:txbxContent>
                  <w:p>
                    <w:pPr>
                      <w:tabs>
                        <w:tab w:val="left" w:pos="558"/>
                        <w:tab w:val="left" w:pos="1080"/>
                        <w:tab w:val="left" w:pos="1638"/>
                      </w:tabs>
                      <w:spacing w:before="1"/>
                      <w:ind w:left="0" w:right="0" w:firstLine="0"/>
                      <w:jc w:val="left"/>
                      <w:rPr>
                        <w:rFonts w:ascii="Tahoma"/>
                        <w:sz w:val="16"/>
                      </w:rPr>
                    </w:pPr>
                    <w:r>
                      <w:rPr>
                        <w:rFonts w:ascii="Tahoma"/>
                        <w:sz w:val="16"/>
                      </w:rPr>
                      <w:t>84</w:t>
                    </w:r>
                    <w:r>
                      <w:rPr>
                        <w:rFonts w:ascii="Tahoma"/>
                        <w:sz w:val="16"/>
                      </w:rPr>
                      <w:tab/>
                    </w:r>
                    <w:r>
                      <w:rPr>
                        <w:rFonts w:ascii="Tahoma"/>
                        <w:sz w:val="16"/>
                      </w:rPr>
                      <w:t>96</w:t>
                    </w:r>
                    <w:r>
                      <w:rPr>
                        <w:rFonts w:ascii="Tahoma"/>
                        <w:sz w:val="16"/>
                      </w:rPr>
                      <w:tab/>
                    </w:r>
                    <w:r>
                      <w:rPr>
                        <w:rFonts w:ascii="Tahoma"/>
                        <w:sz w:val="16"/>
                      </w:rPr>
                      <w:t>108</w:t>
                    </w:r>
                    <w:r>
                      <w:rPr>
                        <w:rFonts w:ascii="Tahoma"/>
                        <w:sz w:val="16"/>
                      </w:rPr>
                      <w:tab/>
                    </w:r>
                    <w:r>
                      <w:rPr>
                        <w:rFonts w:ascii="Tahoma"/>
                        <w:sz w:val="16"/>
                      </w:rPr>
                      <w:t>120</w:t>
                    </w:r>
                  </w:p>
                </w:txbxContent>
              </v:textbox>
            </v:shape>
          </v:group>
        </w:pict>
      </w:r>
      <w:r>
        <w:pict>
          <v:shape id="_x0000_s1111" o:spid="_x0000_s1111" o:spt="202" type="#_x0000_t202" style="position:absolute;left:0pt;margin-left:81pt;margin-top:319.45pt;height:39.65pt;width:11.75pt;mso-position-horizontal-relative:page;z-index:251673600;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21"/>
                    <w:ind w:left="20" w:right="0" w:firstLine="0"/>
                    <w:jc w:val="left"/>
                    <w:rPr>
                      <w:rFonts w:ascii="Tahoma"/>
                      <w:b/>
                      <w:sz w:val="16"/>
                    </w:rPr>
                  </w:pPr>
                  <w:r>
                    <w:rPr>
                      <w:rFonts w:ascii="Tahoma"/>
                      <w:b/>
                      <w:spacing w:val="-1"/>
                      <w:sz w:val="16"/>
                    </w:rPr>
                    <w:t>Morbidity</w:t>
                  </w:r>
                </w:p>
              </w:txbxContent>
            </v:textbox>
          </v:shape>
        </w:pict>
      </w:r>
      <w:r>
        <w:t>A stationary series has constant mean, constant variance and constant autocorrelation structure.</w:t>
      </w:r>
      <w:r>
        <w:rPr>
          <w:spacing w:val="1"/>
        </w:rPr>
        <w:t xml:space="preserve"> </w:t>
      </w:r>
      <w:r>
        <w:t>The</w:t>
      </w:r>
      <w:r>
        <w:rPr>
          <w:spacing w:val="1"/>
        </w:rPr>
        <w:t xml:space="preserve"> </w:t>
      </w:r>
      <w:r>
        <w:t>time</w:t>
      </w:r>
      <w:r>
        <w:rPr>
          <w:spacing w:val="1"/>
        </w:rPr>
        <w:t xml:space="preserve"> </w:t>
      </w:r>
      <w:r>
        <w:t>series</w:t>
      </w:r>
      <w:r>
        <w:rPr>
          <w:spacing w:val="1"/>
        </w:rPr>
        <w:t xml:space="preserve"> </w:t>
      </w:r>
      <w:r>
        <w:t>plot</w:t>
      </w:r>
      <w:r>
        <w:rPr>
          <w:spacing w:val="2"/>
        </w:rPr>
        <w:t xml:space="preserve"> </w:t>
      </w:r>
      <w:r>
        <w:t>of</w:t>
      </w:r>
      <w:r>
        <w:rPr>
          <w:spacing w:val="-5"/>
        </w:rPr>
        <w:t xml:space="preserve"> </w:t>
      </w:r>
      <w:r>
        <w:t>the</w:t>
      </w:r>
      <w:r>
        <w:rPr>
          <w:spacing w:val="6"/>
        </w:rPr>
        <w:t xml:space="preserve"> </w:t>
      </w:r>
      <w:r>
        <w:t>monthly</w:t>
      </w:r>
      <w:r>
        <w:rPr>
          <w:spacing w:val="-6"/>
        </w:rPr>
        <w:t xml:space="preserve"> </w:t>
      </w:r>
      <w:r>
        <w:t>reported</w:t>
      </w:r>
      <w:r>
        <w:rPr>
          <w:spacing w:val="2"/>
        </w:rPr>
        <w:t xml:space="preserve"> </w:t>
      </w:r>
      <w:r>
        <w:t>cases</w:t>
      </w:r>
      <w:r>
        <w:rPr>
          <w:spacing w:val="1"/>
        </w:rPr>
        <w:t xml:space="preserve"> </w:t>
      </w:r>
      <w:r>
        <w:t>from</w:t>
      </w:r>
      <w:r>
        <w:rPr>
          <w:spacing w:val="-7"/>
        </w:rPr>
        <w:t xml:space="preserve"> </w:t>
      </w:r>
      <w:r>
        <w:t>January</w:t>
      </w:r>
      <w:r>
        <w:rPr>
          <w:spacing w:val="-7"/>
        </w:rPr>
        <w:t xml:space="preserve"> </w:t>
      </w:r>
      <w:r>
        <w:t>2001</w:t>
      </w:r>
      <w:r>
        <w:rPr>
          <w:spacing w:val="3"/>
        </w:rPr>
        <w:t xml:space="preserve"> </w:t>
      </w:r>
      <w:r>
        <w:t>to</w:t>
      </w:r>
      <w:r>
        <w:rPr>
          <w:spacing w:val="7"/>
        </w:rPr>
        <w:t xml:space="preserve"> </w:t>
      </w:r>
      <w:r>
        <w:t>December</w:t>
      </w:r>
      <w:r>
        <w:rPr>
          <w:spacing w:val="3"/>
        </w:rPr>
        <w:t xml:space="preserve"> </w:t>
      </w:r>
      <w:r>
        <w:t>2010</w:t>
      </w:r>
      <w:r>
        <w:rPr>
          <w:spacing w:val="7"/>
        </w:rPr>
        <w:t xml:space="preserve"> </w:t>
      </w:r>
      <w:r>
        <w:t>is</w:t>
      </w:r>
      <w:r>
        <w:rPr>
          <w:spacing w:val="1"/>
        </w:rPr>
        <w:t xml:space="preserve"> </w:t>
      </w:r>
      <w:r>
        <w:t>shown in figure 4.3. The plot shows that the time series is non-stationary. The values had</w:t>
      </w:r>
      <w:r>
        <w:rPr>
          <w:spacing w:val="1"/>
        </w:rPr>
        <w:t xml:space="preserve"> </w:t>
      </w:r>
      <w:r>
        <w:t>irregular swings</w:t>
      </w:r>
      <w:r>
        <w:rPr>
          <w:spacing w:val="-3"/>
        </w:rPr>
        <w:t xml:space="preserve"> </w:t>
      </w:r>
      <w:r>
        <w:t>and</w:t>
      </w:r>
      <w:r>
        <w:rPr>
          <w:spacing w:val="3"/>
        </w:rPr>
        <w:t xml:space="preserve"> </w:t>
      </w:r>
      <w:r>
        <w:t>hence</w:t>
      </w:r>
      <w:r>
        <w:rPr>
          <w:spacing w:val="2"/>
        </w:rPr>
        <w:t xml:space="preserve"> </w:t>
      </w:r>
      <w:r>
        <w:t>had</w:t>
      </w:r>
      <w:r>
        <w:rPr>
          <w:spacing w:val="3"/>
        </w:rPr>
        <w:t xml:space="preserve"> </w:t>
      </w:r>
      <w:r>
        <w:t>irregular variability.</w:t>
      </w:r>
      <w:r>
        <w:rPr>
          <w:spacing w:val="1"/>
        </w:rPr>
        <w:t xml:space="preserve"> </w:t>
      </w:r>
      <w:r>
        <w:t>But</w:t>
      </w:r>
      <w:r>
        <w:rPr>
          <w:spacing w:val="4"/>
        </w:rPr>
        <w:t xml:space="preserve"> </w:t>
      </w:r>
      <w:r>
        <w:t>the</w:t>
      </w:r>
      <w:r>
        <w:rPr>
          <w:spacing w:val="-2"/>
        </w:rPr>
        <w:t xml:space="preserve"> </w:t>
      </w:r>
      <w:r>
        <w:t>fact</w:t>
      </w:r>
      <w:r>
        <w:rPr>
          <w:spacing w:val="4"/>
        </w:rPr>
        <w:t xml:space="preserve"> </w:t>
      </w:r>
      <w:r>
        <w:t>the</w:t>
      </w:r>
      <w:r>
        <w:rPr>
          <w:spacing w:val="-7"/>
        </w:rPr>
        <w:t xml:space="preserve"> </w:t>
      </w:r>
      <w:r>
        <w:t>there</w:t>
      </w:r>
      <w:r>
        <w:rPr>
          <w:spacing w:val="-1"/>
        </w:rPr>
        <w:t xml:space="preserve"> </w:t>
      </w:r>
      <w:r>
        <w:t>were</w:t>
      </w:r>
      <w:r>
        <w:rPr>
          <w:spacing w:val="-2"/>
        </w:rPr>
        <w:t xml:space="preserve"> </w:t>
      </w:r>
      <w:r>
        <w:t>irregular</w:t>
      </w:r>
      <w:r>
        <w:rPr>
          <w:spacing w:val="1"/>
        </w:rPr>
        <w:t xml:space="preserve"> </w:t>
      </w:r>
      <w:r>
        <w:t>fluctuations in the plot was not a clear indication that the series was non-stationary. This called</w:t>
      </w:r>
      <w:r>
        <w:rPr>
          <w:spacing w:val="1"/>
        </w:rPr>
        <w:t xml:space="preserve"> </w:t>
      </w:r>
      <w:r>
        <w:t>for verification to confirm the non-stationarity as indicated by the plotted graph below.</w:t>
      </w:r>
      <w:r>
        <w:rPr>
          <w:spacing w:val="1"/>
        </w:rPr>
        <w:t xml:space="preserve"> </w:t>
      </w:r>
      <w:r>
        <w:t>The ACF</w:t>
      </w:r>
      <w:r>
        <w:rPr>
          <w:spacing w:val="-58"/>
        </w:rPr>
        <w:t xml:space="preserve"> </w:t>
      </w:r>
      <w:r>
        <w:t>and PACF were used to verify the non-stationarity of the series. Tables 4.3 and 4.4 below show</w:t>
      </w:r>
      <w:r>
        <w:rPr>
          <w:spacing w:val="1"/>
        </w:rPr>
        <w:t xml:space="preserve"> </w:t>
      </w:r>
      <w:r>
        <w:t>the</w:t>
      </w:r>
      <w:r>
        <w:rPr>
          <w:spacing w:val="1"/>
        </w:rPr>
        <w:t xml:space="preserve"> </w:t>
      </w:r>
      <w:r>
        <w:t>results of</w:t>
      </w:r>
      <w:r>
        <w:rPr>
          <w:spacing w:val="-6"/>
        </w:rPr>
        <w:t xml:space="preserve"> </w:t>
      </w:r>
      <w:r>
        <w:t>the</w:t>
      </w:r>
      <w:r>
        <w:rPr>
          <w:spacing w:val="-4"/>
        </w:rPr>
        <w:t xml:space="preserve"> </w:t>
      </w:r>
      <w:r>
        <w:t>test.</w:t>
      </w: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6"/>
        <w:jc w:val="both"/>
        <w:rPr>
          <w:sz w:val="20"/>
        </w:rPr>
      </w:pPr>
    </w:p>
    <w:p>
      <w:pPr>
        <w:pStyle w:val="3"/>
        <w:spacing w:before="228" w:line="480" w:lineRule="auto"/>
        <w:ind w:right="5810"/>
        <w:jc w:val="both"/>
      </w:pPr>
      <w:r>
        <w:t>Figure 4.3 Monthly reported cases of Malaria</w:t>
      </w:r>
      <w:r>
        <w:rPr>
          <w:spacing w:val="1"/>
        </w:rPr>
        <w:t xml:space="preserve"> </w:t>
      </w:r>
      <w:r>
        <w:t>Table</w:t>
      </w:r>
      <w:r>
        <w:rPr>
          <w:spacing w:val="-3"/>
        </w:rPr>
        <w:t xml:space="preserve"> </w:t>
      </w:r>
      <w:r>
        <w:t>4.3</w:t>
      </w:r>
      <w:r>
        <w:rPr>
          <w:spacing w:val="-2"/>
        </w:rPr>
        <w:t xml:space="preserve"> </w:t>
      </w:r>
      <w:r>
        <w:t>Autocorrelation Function:</w:t>
      </w:r>
      <w:r>
        <w:rPr>
          <w:spacing w:val="-5"/>
        </w:rPr>
        <w:t xml:space="preserve"> </w:t>
      </w:r>
      <w:r>
        <w:t>Morbidity</w:t>
      </w:r>
    </w:p>
    <w:p>
      <w:pPr>
        <w:spacing w:after="0" w:line="480" w:lineRule="auto"/>
        <w:jc w:val="both"/>
        <w:sectPr>
          <w:pgSz w:w="12240" w:h="15840"/>
          <w:pgMar w:top="1500" w:right="160" w:bottom="1200" w:left="1220" w:header="0" w:footer="932" w:gutter="0"/>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tabs>
                <w:tab w:val="left" w:pos="905"/>
                <w:tab w:val="left" w:pos="1667"/>
                <w:tab w:val="left" w:pos="2175"/>
              </w:tabs>
              <w:spacing w:line="258" w:lineRule="exact"/>
              <w:ind w:left="110"/>
              <w:jc w:val="both"/>
              <w:rPr>
                <w:rFonts w:ascii="Times New Roman"/>
                <w:sz w:val="24"/>
              </w:rPr>
            </w:pPr>
            <w:r>
              <w:rPr>
                <w:rFonts w:ascii="Times New Roman"/>
                <w:sz w:val="24"/>
              </w:rPr>
              <w:t>Lag</w:t>
            </w:r>
            <w:r>
              <w:rPr>
                <w:rFonts w:ascii="Times New Roman"/>
                <w:sz w:val="24"/>
              </w:rPr>
              <w:tab/>
            </w:r>
            <w:r>
              <w:rPr>
                <w:rFonts w:ascii="Times New Roman"/>
                <w:sz w:val="24"/>
              </w:rPr>
              <w:t>ACF</w:t>
            </w:r>
            <w:r>
              <w:rPr>
                <w:rFonts w:ascii="Times New Roman"/>
                <w:sz w:val="24"/>
              </w:rPr>
              <w:tab/>
            </w:r>
            <w:r>
              <w:rPr>
                <w:rFonts w:ascii="Times New Roman"/>
                <w:sz w:val="24"/>
              </w:rPr>
              <w:t>T</w:t>
            </w:r>
            <w:r>
              <w:rPr>
                <w:rFonts w:ascii="Times New Roman"/>
                <w:sz w:val="24"/>
              </w:rPr>
              <w:tab/>
            </w:r>
            <w:r>
              <w:rPr>
                <w:rFonts w:ascii="Times New Roman"/>
                <w:sz w:val="24"/>
              </w:rPr>
              <w:t>LBQ</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tabs>
                <w:tab w:val="left" w:pos="2152"/>
              </w:tabs>
              <w:spacing w:line="253" w:lineRule="exact"/>
              <w:ind w:left="235"/>
              <w:jc w:val="both"/>
              <w:rPr>
                <w:rFonts w:ascii="Times New Roman"/>
                <w:sz w:val="24"/>
              </w:rPr>
            </w:pPr>
            <w:r>
              <w:rPr>
                <w:rFonts w:ascii="Times New Roman"/>
                <w:sz w:val="24"/>
              </w:rPr>
              <w:t>1</w:t>
            </w:r>
            <w:r>
              <w:rPr>
                <w:rFonts w:ascii="Times New Roman"/>
                <w:spacing w:val="58"/>
                <w:sz w:val="24"/>
              </w:rPr>
              <w:t xml:space="preserve"> </w:t>
            </w:r>
            <w:r>
              <w:rPr>
                <w:rFonts w:ascii="Times New Roman"/>
                <w:sz w:val="24"/>
              </w:rPr>
              <w:t>0.874254</w:t>
            </w:r>
            <w:r>
              <w:rPr>
                <w:rFonts w:ascii="Times New Roman"/>
                <w:spacing w:val="59"/>
                <w:sz w:val="24"/>
              </w:rPr>
              <w:t xml:space="preserve"> </w:t>
            </w:r>
            <w:r>
              <w:rPr>
                <w:rFonts w:ascii="Times New Roman"/>
                <w:sz w:val="24"/>
              </w:rPr>
              <w:t>9.58</w:t>
            </w:r>
            <w:r>
              <w:rPr>
                <w:rFonts w:ascii="Times New Roman"/>
                <w:sz w:val="24"/>
              </w:rPr>
              <w:tab/>
            </w:r>
            <w:r>
              <w:rPr>
                <w:rFonts w:ascii="Times New Roman"/>
                <w:sz w:val="24"/>
              </w:rPr>
              <w:t>94.03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982" w:type="dxa"/>
          </w:tcPr>
          <w:p>
            <w:pPr>
              <w:pStyle w:val="9"/>
              <w:spacing w:line="258" w:lineRule="exact"/>
              <w:ind w:left="235"/>
              <w:jc w:val="both"/>
              <w:rPr>
                <w:rFonts w:ascii="Times New Roman"/>
                <w:sz w:val="24"/>
              </w:rPr>
            </w:pPr>
            <w:r>
              <w:rPr>
                <w:rFonts w:ascii="Times New Roman"/>
                <w:sz w:val="24"/>
              </w:rPr>
              <w:t>2</w:t>
            </w:r>
            <w:r>
              <w:rPr>
                <w:rFonts w:ascii="Times New Roman"/>
                <w:spacing w:val="59"/>
                <w:sz w:val="24"/>
              </w:rPr>
              <w:t xml:space="preserve"> </w:t>
            </w:r>
            <w:r>
              <w:rPr>
                <w:rFonts w:ascii="Times New Roman"/>
                <w:sz w:val="24"/>
              </w:rPr>
              <w:t>0.781047</w:t>
            </w:r>
            <w:r>
              <w:rPr>
                <w:rFonts w:ascii="Times New Roman"/>
                <w:spacing w:val="59"/>
                <w:sz w:val="24"/>
              </w:rPr>
              <w:t xml:space="preserve"> </w:t>
            </w:r>
            <w:r>
              <w:rPr>
                <w:rFonts w:ascii="Times New Roman"/>
                <w:sz w:val="24"/>
              </w:rPr>
              <w:t>5.38</w:t>
            </w:r>
            <w:r>
              <w:rPr>
                <w:rFonts w:ascii="Times New Roman"/>
                <w:spacing w:val="58"/>
                <w:sz w:val="24"/>
              </w:rPr>
              <w:t xml:space="preserve"> </w:t>
            </w:r>
            <w:r>
              <w:rPr>
                <w:rFonts w:ascii="Times New Roman"/>
                <w:sz w:val="24"/>
              </w:rPr>
              <w:t>169.72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982" w:type="dxa"/>
          </w:tcPr>
          <w:p>
            <w:pPr>
              <w:pStyle w:val="9"/>
              <w:spacing w:line="259" w:lineRule="exact"/>
              <w:ind w:left="235"/>
              <w:jc w:val="both"/>
              <w:rPr>
                <w:rFonts w:ascii="Times New Roman"/>
                <w:sz w:val="24"/>
              </w:rPr>
            </w:pPr>
            <w:r>
              <w:rPr>
                <w:rFonts w:ascii="Times New Roman"/>
                <w:sz w:val="24"/>
              </w:rPr>
              <w:t>3</w:t>
            </w:r>
            <w:r>
              <w:rPr>
                <w:rFonts w:ascii="Times New Roman"/>
                <w:spacing w:val="59"/>
                <w:sz w:val="24"/>
              </w:rPr>
              <w:t xml:space="preserve"> </w:t>
            </w:r>
            <w:r>
              <w:rPr>
                <w:rFonts w:ascii="Times New Roman"/>
                <w:sz w:val="24"/>
              </w:rPr>
              <w:t>0.755431</w:t>
            </w:r>
            <w:r>
              <w:rPr>
                <w:rFonts w:ascii="Times New Roman"/>
                <w:spacing w:val="59"/>
                <w:sz w:val="24"/>
              </w:rPr>
              <w:t xml:space="preserve"> </w:t>
            </w:r>
            <w:r>
              <w:rPr>
                <w:rFonts w:ascii="Times New Roman"/>
                <w:sz w:val="24"/>
              </w:rPr>
              <w:t>4.27</w:t>
            </w:r>
            <w:r>
              <w:rPr>
                <w:rFonts w:ascii="Times New Roman"/>
                <w:spacing w:val="58"/>
                <w:sz w:val="24"/>
              </w:rPr>
              <w:t xml:space="preserve"> </w:t>
            </w:r>
            <w:r>
              <w:rPr>
                <w:rFonts w:ascii="Times New Roman"/>
                <w:sz w:val="24"/>
              </w:rPr>
              <w:t>241.12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3" w:lineRule="exact"/>
              <w:ind w:left="235"/>
              <w:jc w:val="both"/>
              <w:rPr>
                <w:rFonts w:ascii="Times New Roman"/>
                <w:sz w:val="24"/>
              </w:rPr>
            </w:pPr>
            <w:r>
              <w:rPr>
                <w:rFonts w:ascii="Times New Roman"/>
                <w:sz w:val="24"/>
              </w:rPr>
              <w:t>4</w:t>
            </w:r>
            <w:r>
              <w:rPr>
                <w:rFonts w:ascii="Times New Roman"/>
                <w:spacing w:val="59"/>
                <w:sz w:val="24"/>
              </w:rPr>
              <w:t xml:space="preserve"> </w:t>
            </w:r>
            <w:r>
              <w:rPr>
                <w:rFonts w:ascii="Times New Roman"/>
                <w:sz w:val="24"/>
              </w:rPr>
              <w:t>0.710198</w:t>
            </w:r>
            <w:r>
              <w:rPr>
                <w:rFonts w:ascii="Times New Roman"/>
                <w:spacing w:val="59"/>
                <w:sz w:val="24"/>
              </w:rPr>
              <w:t xml:space="preserve"> </w:t>
            </w:r>
            <w:r>
              <w:rPr>
                <w:rFonts w:ascii="Times New Roman"/>
                <w:sz w:val="24"/>
              </w:rPr>
              <w:t>3.52</w:t>
            </w:r>
            <w:r>
              <w:rPr>
                <w:rFonts w:ascii="Times New Roman"/>
                <w:spacing w:val="58"/>
                <w:sz w:val="24"/>
              </w:rPr>
              <w:t xml:space="preserve"> </w:t>
            </w:r>
            <w:r>
              <w:rPr>
                <w:rFonts w:ascii="Times New Roman"/>
                <w:sz w:val="24"/>
              </w:rPr>
              <w:t>304.78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982" w:type="dxa"/>
          </w:tcPr>
          <w:p>
            <w:pPr>
              <w:pStyle w:val="9"/>
              <w:spacing w:line="258" w:lineRule="exact"/>
              <w:ind w:left="235"/>
              <w:jc w:val="both"/>
              <w:rPr>
                <w:rFonts w:ascii="Times New Roman"/>
                <w:sz w:val="24"/>
              </w:rPr>
            </w:pPr>
            <w:r>
              <w:rPr>
                <w:rFonts w:ascii="Times New Roman"/>
                <w:sz w:val="24"/>
              </w:rPr>
              <w:t>5</w:t>
            </w:r>
            <w:r>
              <w:rPr>
                <w:rFonts w:ascii="Times New Roman"/>
                <w:spacing w:val="59"/>
                <w:sz w:val="24"/>
              </w:rPr>
              <w:t xml:space="preserve"> </w:t>
            </w:r>
            <w:r>
              <w:rPr>
                <w:rFonts w:ascii="Times New Roman"/>
                <w:sz w:val="24"/>
              </w:rPr>
              <w:t>0.672070</w:t>
            </w:r>
            <w:r>
              <w:rPr>
                <w:rFonts w:ascii="Times New Roman"/>
                <w:spacing w:val="59"/>
                <w:sz w:val="24"/>
              </w:rPr>
              <w:t xml:space="preserve"> </w:t>
            </w:r>
            <w:r>
              <w:rPr>
                <w:rFonts w:ascii="Times New Roman"/>
                <w:sz w:val="24"/>
              </w:rPr>
              <w:t>3.03</w:t>
            </w:r>
            <w:r>
              <w:rPr>
                <w:rFonts w:ascii="Times New Roman"/>
                <w:spacing w:val="58"/>
                <w:sz w:val="24"/>
              </w:rPr>
              <w:t xml:space="preserve"> </w:t>
            </w:r>
            <w:r>
              <w:rPr>
                <w:rFonts w:ascii="Times New Roman"/>
                <w:sz w:val="24"/>
              </w:rPr>
              <w:t>362.28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3" w:lineRule="exact"/>
              <w:ind w:left="235"/>
              <w:jc w:val="both"/>
              <w:rPr>
                <w:rFonts w:ascii="Times New Roman"/>
                <w:sz w:val="24"/>
              </w:rPr>
            </w:pPr>
            <w:r>
              <w:rPr>
                <w:rFonts w:ascii="Times New Roman"/>
                <w:sz w:val="24"/>
              </w:rPr>
              <w:t>6</w:t>
            </w:r>
            <w:r>
              <w:rPr>
                <w:rFonts w:ascii="Times New Roman"/>
                <w:spacing w:val="59"/>
                <w:sz w:val="24"/>
              </w:rPr>
              <w:t xml:space="preserve"> </w:t>
            </w:r>
            <w:r>
              <w:rPr>
                <w:rFonts w:ascii="Times New Roman"/>
                <w:sz w:val="24"/>
              </w:rPr>
              <w:t>0.647370</w:t>
            </w:r>
            <w:r>
              <w:rPr>
                <w:rFonts w:ascii="Times New Roman"/>
                <w:spacing w:val="59"/>
                <w:sz w:val="24"/>
              </w:rPr>
              <w:t xml:space="preserve"> </w:t>
            </w:r>
            <w:r>
              <w:rPr>
                <w:rFonts w:ascii="Times New Roman"/>
                <w:sz w:val="24"/>
              </w:rPr>
              <w:t>2.72</w:t>
            </w:r>
            <w:r>
              <w:rPr>
                <w:rFonts w:ascii="Times New Roman"/>
                <w:spacing w:val="58"/>
                <w:sz w:val="24"/>
              </w:rPr>
              <w:t xml:space="preserve"> </w:t>
            </w:r>
            <w:r>
              <w:rPr>
                <w:rFonts w:ascii="Times New Roman"/>
                <w:sz w:val="24"/>
              </w:rPr>
              <w:t>416.10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spacing w:line="258" w:lineRule="exact"/>
              <w:ind w:left="235"/>
              <w:jc w:val="both"/>
              <w:rPr>
                <w:rFonts w:ascii="Times New Roman"/>
                <w:sz w:val="24"/>
              </w:rPr>
            </w:pPr>
            <w:r>
              <w:rPr>
                <w:rFonts w:ascii="Times New Roman"/>
                <w:sz w:val="24"/>
              </w:rPr>
              <w:t>7</w:t>
            </w:r>
            <w:r>
              <w:rPr>
                <w:rFonts w:ascii="Times New Roman"/>
                <w:spacing w:val="59"/>
                <w:sz w:val="24"/>
              </w:rPr>
              <w:t xml:space="preserve"> </w:t>
            </w:r>
            <w:r>
              <w:rPr>
                <w:rFonts w:ascii="Times New Roman"/>
                <w:sz w:val="24"/>
              </w:rPr>
              <w:t>0.611573</w:t>
            </w:r>
            <w:r>
              <w:rPr>
                <w:rFonts w:ascii="Times New Roman"/>
                <w:spacing w:val="59"/>
                <w:sz w:val="24"/>
              </w:rPr>
              <w:t xml:space="preserve"> </w:t>
            </w:r>
            <w:r>
              <w:rPr>
                <w:rFonts w:ascii="Times New Roman"/>
                <w:sz w:val="24"/>
              </w:rPr>
              <w:t>2.42</w:t>
            </w:r>
            <w:r>
              <w:rPr>
                <w:rFonts w:ascii="Times New Roman"/>
                <w:spacing w:val="59"/>
                <w:sz w:val="24"/>
              </w:rPr>
              <w:t xml:space="preserve"> </w:t>
            </w:r>
            <w:r>
              <w:rPr>
                <w:rFonts w:ascii="Times New Roman"/>
                <w:sz w:val="24"/>
              </w:rPr>
              <w:t>464.56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3" w:lineRule="exact"/>
              <w:ind w:left="235"/>
              <w:jc w:val="both"/>
              <w:rPr>
                <w:rFonts w:ascii="Times New Roman"/>
                <w:sz w:val="24"/>
              </w:rPr>
            </w:pPr>
            <w:r>
              <w:rPr>
                <w:rFonts w:ascii="Times New Roman"/>
                <w:sz w:val="24"/>
              </w:rPr>
              <w:t>8</w:t>
            </w:r>
            <w:r>
              <w:rPr>
                <w:rFonts w:ascii="Times New Roman"/>
                <w:spacing w:val="59"/>
                <w:sz w:val="24"/>
              </w:rPr>
              <w:t xml:space="preserve"> </w:t>
            </w:r>
            <w:r>
              <w:rPr>
                <w:rFonts w:ascii="Times New Roman"/>
                <w:sz w:val="24"/>
              </w:rPr>
              <w:t>0.576170</w:t>
            </w:r>
            <w:r>
              <w:rPr>
                <w:rFonts w:ascii="Times New Roman"/>
                <w:spacing w:val="59"/>
                <w:sz w:val="24"/>
              </w:rPr>
              <w:t xml:space="preserve"> </w:t>
            </w:r>
            <w:r>
              <w:rPr>
                <w:rFonts w:ascii="Times New Roman"/>
                <w:sz w:val="24"/>
              </w:rPr>
              <w:t>2.18</w:t>
            </w:r>
            <w:r>
              <w:rPr>
                <w:rFonts w:ascii="Times New Roman"/>
                <w:spacing w:val="58"/>
                <w:sz w:val="24"/>
              </w:rPr>
              <w:t xml:space="preserve"> </w:t>
            </w:r>
            <w:r>
              <w:rPr>
                <w:rFonts w:ascii="Times New Roman"/>
                <w:sz w:val="24"/>
              </w:rPr>
              <w:t>507.95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982" w:type="dxa"/>
          </w:tcPr>
          <w:p>
            <w:pPr>
              <w:pStyle w:val="9"/>
              <w:spacing w:line="258" w:lineRule="exact"/>
              <w:ind w:left="235"/>
              <w:jc w:val="both"/>
              <w:rPr>
                <w:rFonts w:ascii="Times New Roman"/>
                <w:sz w:val="24"/>
              </w:rPr>
            </w:pPr>
            <w:r>
              <w:rPr>
                <w:rFonts w:ascii="Times New Roman"/>
                <w:sz w:val="24"/>
              </w:rPr>
              <w:t>9</w:t>
            </w:r>
            <w:r>
              <w:rPr>
                <w:rFonts w:ascii="Times New Roman"/>
                <w:spacing w:val="59"/>
                <w:sz w:val="24"/>
              </w:rPr>
              <w:t xml:space="preserve"> </w:t>
            </w:r>
            <w:r>
              <w:rPr>
                <w:rFonts w:ascii="Times New Roman"/>
                <w:sz w:val="24"/>
              </w:rPr>
              <w:t>0.555532</w:t>
            </w:r>
            <w:r>
              <w:rPr>
                <w:rFonts w:ascii="Times New Roman"/>
                <w:spacing w:val="59"/>
                <w:sz w:val="24"/>
              </w:rPr>
              <w:t xml:space="preserve"> </w:t>
            </w:r>
            <w:r>
              <w:rPr>
                <w:rFonts w:ascii="Times New Roman"/>
                <w:sz w:val="24"/>
              </w:rPr>
              <w:t>2.02</w:t>
            </w:r>
            <w:r>
              <w:rPr>
                <w:rFonts w:ascii="Times New Roman"/>
                <w:spacing w:val="58"/>
                <w:sz w:val="24"/>
              </w:rPr>
              <w:t xml:space="preserve"> </w:t>
            </w:r>
            <w:r>
              <w:rPr>
                <w:rFonts w:ascii="Times New Roman"/>
                <w:sz w:val="24"/>
              </w:rPr>
              <w:t>548.66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spacing w:line="258" w:lineRule="exact"/>
              <w:ind w:left="172"/>
              <w:jc w:val="both"/>
              <w:rPr>
                <w:rFonts w:ascii="Times New Roman"/>
                <w:sz w:val="24"/>
              </w:rPr>
            </w:pPr>
            <w:r>
              <w:rPr>
                <w:rFonts w:ascii="Times New Roman"/>
                <w:sz w:val="24"/>
              </w:rPr>
              <w:t>10</w:t>
            </w:r>
            <w:r>
              <w:rPr>
                <w:rFonts w:ascii="Times New Roman"/>
                <w:spacing w:val="58"/>
                <w:sz w:val="24"/>
              </w:rPr>
              <w:t xml:space="preserve"> </w:t>
            </w:r>
            <w:r>
              <w:rPr>
                <w:rFonts w:ascii="Times New Roman"/>
                <w:sz w:val="24"/>
              </w:rPr>
              <w:t>0.566931</w:t>
            </w:r>
            <w:r>
              <w:rPr>
                <w:rFonts w:ascii="Times New Roman"/>
                <w:spacing w:val="58"/>
                <w:sz w:val="24"/>
              </w:rPr>
              <w:t xml:space="preserve"> </w:t>
            </w:r>
            <w:r>
              <w:rPr>
                <w:rFonts w:ascii="Times New Roman"/>
                <w:sz w:val="24"/>
              </w:rPr>
              <w:t>2.00</w:t>
            </w:r>
            <w:r>
              <w:rPr>
                <w:rFonts w:ascii="Times New Roman"/>
                <w:spacing w:val="60"/>
                <w:sz w:val="24"/>
              </w:rPr>
              <w:t xml:space="preserve"> </w:t>
            </w:r>
            <w:r>
              <w:rPr>
                <w:rFonts w:ascii="Times New Roman"/>
                <w:sz w:val="24"/>
              </w:rPr>
              <w:t>591.43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3" w:lineRule="exact"/>
              <w:ind w:left="172"/>
              <w:jc w:val="both"/>
              <w:rPr>
                <w:rFonts w:ascii="Times New Roman"/>
                <w:sz w:val="24"/>
              </w:rPr>
            </w:pPr>
            <w:r>
              <w:rPr>
                <w:rFonts w:ascii="Times New Roman"/>
                <w:sz w:val="24"/>
              </w:rPr>
              <w:t>11</w:t>
            </w:r>
            <w:r>
              <w:rPr>
                <w:rFonts w:ascii="Times New Roman"/>
                <w:spacing w:val="58"/>
                <w:sz w:val="24"/>
              </w:rPr>
              <w:t xml:space="preserve"> </w:t>
            </w:r>
            <w:r>
              <w:rPr>
                <w:rFonts w:ascii="Times New Roman"/>
                <w:sz w:val="24"/>
              </w:rPr>
              <w:t>0.536145</w:t>
            </w:r>
            <w:r>
              <w:rPr>
                <w:rFonts w:ascii="Times New Roman"/>
                <w:spacing w:val="58"/>
                <w:sz w:val="24"/>
              </w:rPr>
              <w:t xml:space="preserve"> </w:t>
            </w:r>
            <w:r>
              <w:rPr>
                <w:rFonts w:ascii="Times New Roman"/>
                <w:sz w:val="24"/>
              </w:rPr>
              <w:t>1.83</w:t>
            </w:r>
            <w:r>
              <w:rPr>
                <w:rFonts w:ascii="Times New Roman"/>
                <w:spacing w:val="60"/>
                <w:sz w:val="24"/>
              </w:rPr>
              <w:t xml:space="preserve"> </w:t>
            </w:r>
            <w:r>
              <w:rPr>
                <w:rFonts w:ascii="Times New Roman"/>
                <w:sz w:val="24"/>
              </w:rPr>
              <w:t>630.04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spacing w:line="258" w:lineRule="exact"/>
              <w:ind w:left="172"/>
              <w:jc w:val="both"/>
              <w:rPr>
                <w:rFonts w:ascii="Times New Roman"/>
                <w:sz w:val="24"/>
              </w:rPr>
            </w:pPr>
            <w:r>
              <w:rPr>
                <w:rFonts w:ascii="Times New Roman"/>
                <w:sz w:val="24"/>
              </w:rPr>
              <w:t>12</w:t>
            </w:r>
            <w:r>
              <w:rPr>
                <w:rFonts w:ascii="Times New Roman"/>
                <w:spacing w:val="58"/>
                <w:sz w:val="24"/>
              </w:rPr>
              <w:t xml:space="preserve"> </w:t>
            </w:r>
            <w:r>
              <w:rPr>
                <w:rFonts w:ascii="Times New Roman"/>
                <w:sz w:val="24"/>
              </w:rPr>
              <w:t>0.502304</w:t>
            </w:r>
            <w:r>
              <w:rPr>
                <w:rFonts w:ascii="Times New Roman"/>
                <w:spacing w:val="58"/>
                <w:sz w:val="24"/>
              </w:rPr>
              <w:t xml:space="preserve"> </w:t>
            </w:r>
            <w:r>
              <w:rPr>
                <w:rFonts w:ascii="Times New Roman"/>
                <w:sz w:val="24"/>
              </w:rPr>
              <w:t>1.67</w:t>
            </w:r>
            <w:r>
              <w:rPr>
                <w:rFonts w:ascii="Times New Roman"/>
                <w:spacing w:val="60"/>
                <w:sz w:val="24"/>
              </w:rPr>
              <w:t xml:space="preserve"> </w:t>
            </w:r>
            <w:r>
              <w:rPr>
                <w:rFonts w:ascii="Times New Roman"/>
                <w:sz w:val="24"/>
              </w:rPr>
              <w:t>664.24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3" w:lineRule="exact"/>
              <w:ind w:left="172"/>
              <w:jc w:val="both"/>
              <w:rPr>
                <w:rFonts w:ascii="Times New Roman"/>
                <w:sz w:val="24"/>
              </w:rPr>
            </w:pPr>
            <w:r>
              <w:rPr>
                <w:rFonts w:ascii="Times New Roman"/>
                <w:sz w:val="24"/>
              </w:rPr>
              <w:t>13</w:t>
            </w:r>
            <w:r>
              <w:rPr>
                <w:rFonts w:ascii="Times New Roman"/>
                <w:spacing w:val="58"/>
                <w:sz w:val="24"/>
              </w:rPr>
              <w:t xml:space="preserve"> </w:t>
            </w:r>
            <w:r>
              <w:rPr>
                <w:rFonts w:ascii="Times New Roman"/>
                <w:sz w:val="24"/>
              </w:rPr>
              <w:t>0.480706</w:t>
            </w:r>
            <w:r>
              <w:rPr>
                <w:rFonts w:ascii="Times New Roman"/>
                <w:spacing w:val="58"/>
                <w:sz w:val="24"/>
              </w:rPr>
              <w:t xml:space="preserve"> </w:t>
            </w:r>
            <w:r>
              <w:rPr>
                <w:rFonts w:ascii="Times New Roman"/>
                <w:sz w:val="24"/>
              </w:rPr>
              <w:t>1.56</w:t>
            </w:r>
            <w:r>
              <w:rPr>
                <w:rFonts w:ascii="Times New Roman"/>
                <w:spacing w:val="60"/>
                <w:sz w:val="24"/>
              </w:rPr>
              <w:t xml:space="preserve"> </w:t>
            </w:r>
            <w:r>
              <w:rPr>
                <w:rFonts w:ascii="Times New Roman"/>
                <w:sz w:val="24"/>
              </w:rPr>
              <w:t>695.86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spacing w:line="258" w:lineRule="exact"/>
              <w:ind w:left="172"/>
              <w:jc w:val="both"/>
              <w:rPr>
                <w:rFonts w:ascii="Times New Roman"/>
                <w:sz w:val="24"/>
              </w:rPr>
            </w:pPr>
            <w:r>
              <w:rPr>
                <w:rFonts w:ascii="Times New Roman"/>
                <w:sz w:val="24"/>
              </w:rPr>
              <w:t>14</w:t>
            </w:r>
            <w:r>
              <w:rPr>
                <w:rFonts w:ascii="Times New Roman"/>
                <w:spacing w:val="58"/>
                <w:sz w:val="24"/>
              </w:rPr>
              <w:t xml:space="preserve"> </w:t>
            </w:r>
            <w:r>
              <w:rPr>
                <w:rFonts w:ascii="Times New Roman"/>
                <w:sz w:val="24"/>
              </w:rPr>
              <w:t>0.482265</w:t>
            </w:r>
            <w:r>
              <w:rPr>
                <w:rFonts w:ascii="Times New Roman"/>
                <w:spacing w:val="58"/>
                <w:sz w:val="24"/>
              </w:rPr>
              <w:t xml:space="preserve"> </w:t>
            </w:r>
            <w:r>
              <w:rPr>
                <w:rFonts w:ascii="Times New Roman"/>
                <w:sz w:val="24"/>
              </w:rPr>
              <w:t>1.53</w:t>
            </w:r>
            <w:r>
              <w:rPr>
                <w:rFonts w:ascii="Times New Roman"/>
                <w:spacing w:val="60"/>
                <w:sz w:val="24"/>
              </w:rPr>
              <w:t xml:space="preserve"> </w:t>
            </w:r>
            <w:r>
              <w:rPr>
                <w:rFonts w:ascii="Times New Roman"/>
                <w:sz w:val="24"/>
              </w:rPr>
              <w:t>727.98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4" w:lineRule="exact"/>
              <w:ind w:left="172"/>
              <w:jc w:val="both"/>
              <w:rPr>
                <w:rFonts w:ascii="Times New Roman"/>
                <w:sz w:val="24"/>
              </w:rPr>
            </w:pPr>
            <w:r>
              <w:rPr>
                <w:rFonts w:ascii="Times New Roman"/>
                <w:sz w:val="24"/>
              </w:rPr>
              <w:t>15</w:t>
            </w:r>
            <w:r>
              <w:rPr>
                <w:rFonts w:ascii="Times New Roman"/>
                <w:spacing w:val="58"/>
                <w:sz w:val="24"/>
              </w:rPr>
              <w:t xml:space="preserve"> </w:t>
            </w:r>
            <w:r>
              <w:rPr>
                <w:rFonts w:ascii="Times New Roman"/>
                <w:sz w:val="24"/>
              </w:rPr>
              <w:t>0.485007</w:t>
            </w:r>
            <w:r>
              <w:rPr>
                <w:rFonts w:ascii="Times New Roman"/>
                <w:spacing w:val="58"/>
                <w:sz w:val="24"/>
              </w:rPr>
              <w:t xml:space="preserve"> </w:t>
            </w:r>
            <w:r>
              <w:rPr>
                <w:rFonts w:ascii="Times New Roman"/>
                <w:sz w:val="24"/>
              </w:rPr>
              <w:t>1.51</w:t>
            </w:r>
            <w:r>
              <w:rPr>
                <w:rFonts w:ascii="Times New Roman"/>
                <w:spacing w:val="60"/>
                <w:sz w:val="24"/>
              </w:rPr>
              <w:t xml:space="preserve"> </w:t>
            </w:r>
            <w:r>
              <w:rPr>
                <w:rFonts w:ascii="Times New Roman"/>
                <w:sz w:val="24"/>
              </w:rPr>
              <w:t>760.78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spacing w:line="258" w:lineRule="exact"/>
              <w:ind w:left="172"/>
              <w:jc w:val="both"/>
              <w:rPr>
                <w:rFonts w:ascii="Times New Roman"/>
                <w:sz w:val="24"/>
              </w:rPr>
            </w:pPr>
            <w:r>
              <w:rPr>
                <w:rFonts w:ascii="Times New Roman"/>
                <w:sz w:val="24"/>
              </w:rPr>
              <w:t>16</w:t>
            </w:r>
            <w:r>
              <w:rPr>
                <w:rFonts w:ascii="Times New Roman"/>
                <w:spacing w:val="58"/>
                <w:sz w:val="24"/>
              </w:rPr>
              <w:t xml:space="preserve"> </w:t>
            </w:r>
            <w:r>
              <w:rPr>
                <w:rFonts w:ascii="Times New Roman"/>
                <w:sz w:val="24"/>
              </w:rPr>
              <w:t>0.460606</w:t>
            </w:r>
            <w:r>
              <w:rPr>
                <w:rFonts w:ascii="Times New Roman"/>
                <w:spacing w:val="58"/>
                <w:sz w:val="24"/>
              </w:rPr>
              <w:t xml:space="preserve"> </w:t>
            </w:r>
            <w:r>
              <w:rPr>
                <w:rFonts w:ascii="Times New Roman"/>
                <w:sz w:val="24"/>
              </w:rPr>
              <w:t>1.41</w:t>
            </w:r>
            <w:r>
              <w:rPr>
                <w:rFonts w:ascii="Times New Roman"/>
                <w:spacing w:val="60"/>
                <w:sz w:val="24"/>
              </w:rPr>
              <w:t xml:space="preserve"> </w:t>
            </w:r>
            <w:r>
              <w:rPr>
                <w:rFonts w:ascii="Times New Roman"/>
                <w:sz w:val="24"/>
              </w:rPr>
              <w:t>790.64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982" w:type="dxa"/>
          </w:tcPr>
          <w:p>
            <w:pPr>
              <w:pStyle w:val="9"/>
              <w:spacing w:line="258" w:lineRule="exact"/>
              <w:ind w:left="172"/>
              <w:jc w:val="both"/>
              <w:rPr>
                <w:rFonts w:ascii="Times New Roman"/>
                <w:sz w:val="24"/>
              </w:rPr>
            </w:pPr>
            <w:r>
              <w:rPr>
                <w:rFonts w:ascii="Times New Roman"/>
                <w:sz w:val="24"/>
              </w:rPr>
              <w:t>17</w:t>
            </w:r>
            <w:r>
              <w:rPr>
                <w:rFonts w:ascii="Times New Roman"/>
                <w:spacing w:val="58"/>
                <w:sz w:val="24"/>
              </w:rPr>
              <w:t xml:space="preserve"> </w:t>
            </w:r>
            <w:r>
              <w:rPr>
                <w:rFonts w:ascii="Times New Roman"/>
                <w:sz w:val="24"/>
              </w:rPr>
              <w:t>0.444800</w:t>
            </w:r>
            <w:r>
              <w:rPr>
                <w:rFonts w:ascii="Times New Roman"/>
                <w:spacing w:val="58"/>
                <w:sz w:val="24"/>
              </w:rPr>
              <w:t xml:space="preserve"> </w:t>
            </w:r>
            <w:r>
              <w:rPr>
                <w:rFonts w:ascii="Times New Roman"/>
                <w:sz w:val="24"/>
              </w:rPr>
              <w:t>1.34</w:t>
            </w:r>
            <w:r>
              <w:rPr>
                <w:rFonts w:ascii="Times New Roman"/>
                <w:spacing w:val="60"/>
                <w:sz w:val="24"/>
              </w:rPr>
              <w:t xml:space="preserve"> </w:t>
            </w:r>
            <w:r>
              <w:rPr>
                <w:rFonts w:ascii="Times New Roman"/>
                <w:sz w:val="24"/>
              </w:rPr>
              <w:t>818.77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3" w:lineRule="exact"/>
              <w:ind w:left="172"/>
              <w:jc w:val="both"/>
              <w:rPr>
                <w:rFonts w:ascii="Times New Roman"/>
                <w:sz w:val="24"/>
              </w:rPr>
            </w:pPr>
            <w:r>
              <w:rPr>
                <w:rFonts w:ascii="Times New Roman"/>
                <w:sz w:val="24"/>
              </w:rPr>
              <w:t>18</w:t>
            </w:r>
            <w:r>
              <w:rPr>
                <w:rFonts w:ascii="Times New Roman"/>
                <w:spacing w:val="58"/>
                <w:sz w:val="24"/>
              </w:rPr>
              <w:t xml:space="preserve"> </w:t>
            </w:r>
            <w:r>
              <w:rPr>
                <w:rFonts w:ascii="Times New Roman"/>
                <w:sz w:val="24"/>
              </w:rPr>
              <w:t>0.404501</w:t>
            </w:r>
            <w:r>
              <w:rPr>
                <w:rFonts w:ascii="Times New Roman"/>
                <w:spacing w:val="58"/>
                <w:sz w:val="24"/>
              </w:rPr>
              <w:t xml:space="preserve"> </w:t>
            </w:r>
            <w:r>
              <w:rPr>
                <w:rFonts w:ascii="Times New Roman"/>
                <w:sz w:val="24"/>
              </w:rPr>
              <w:t>1.20</w:t>
            </w:r>
            <w:r>
              <w:rPr>
                <w:rFonts w:ascii="Times New Roman"/>
                <w:spacing w:val="60"/>
                <w:sz w:val="24"/>
              </w:rPr>
              <w:t xml:space="preserve"> </w:t>
            </w:r>
            <w:r>
              <w:rPr>
                <w:rFonts w:ascii="Times New Roman"/>
                <w:sz w:val="24"/>
              </w:rPr>
              <w:t>842.25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982" w:type="dxa"/>
          </w:tcPr>
          <w:p>
            <w:pPr>
              <w:pStyle w:val="9"/>
              <w:spacing w:line="258" w:lineRule="exact"/>
              <w:ind w:left="172"/>
              <w:jc w:val="both"/>
              <w:rPr>
                <w:rFonts w:ascii="Times New Roman"/>
                <w:sz w:val="24"/>
              </w:rPr>
            </w:pPr>
            <w:r>
              <w:rPr>
                <w:rFonts w:ascii="Times New Roman"/>
                <w:sz w:val="24"/>
              </w:rPr>
              <w:t>19</w:t>
            </w:r>
            <w:r>
              <w:rPr>
                <w:rFonts w:ascii="Times New Roman"/>
                <w:spacing w:val="58"/>
                <w:sz w:val="24"/>
              </w:rPr>
              <w:t xml:space="preserve"> </w:t>
            </w:r>
            <w:r>
              <w:rPr>
                <w:rFonts w:ascii="Times New Roman"/>
                <w:sz w:val="24"/>
              </w:rPr>
              <w:t>0.356913</w:t>
            </w:r>
            <w:r>
              <w:rPr>
                <w:rFonts w:ascii="Times New Roman"/>
                <w:spacing w:val="58"/>
                <w:sz w:val="24"/>
              </w:rPr>
              <w:t xml:space="preserve"> </w:t>
            </w:r>
            <w:r>
              <w:rPr>
                <w:rFonts w:ascii="Times New Roman"/>
                <w:sz w:val="24"/>
              </w:rPr>
              <w:t>1.05</w:t>
            </w:r>
            <w:r>
              <w:rPr>
                <w:rFonts w:ascii="Times New Roman"/>
                <w:spacing w:val="60"/>
                <w:sz w:val="24"/>
              </w:rPr>
              <w:t xml:space="preserve"> </w:t>
            </w:r>
            <w:r>
              <w:rPr>
                <w:rFonts w:ascii="Times New Roman"/>
                <w:sz w:val="24"/>
              </w:rPr>
              <w:t>860.72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3" w:lineRule="exact"/>
              <w:ind w:left="172"/>
              <w:jc w:val="both"/>
              <w:rPr>
                <w:rFonts w:ascii="Times New Roman"/>
                <w:sz w:val="24"/>
              </w:rPr>
            </w:pPr>
            <w:r>
              <w:rPr>
                <w:rFonts w:ascii="Times New Roman"/>
                <w:sz w:val="24"/>
              </w:rPr>
              <w:t>20</w:t>
            </w:r>
            <w:r>
              <w:rPr>
                <w:rFonts w:ascii="Times New Roman"/>
                <w:spacing w:val="58"/>
                <w:sz w:val="24"/>
              </w:rPr>
              <w:t xml:space="preserve"> </w:t>
            </w:r>
            <w:r>
              <w:rPr>
                <w:rFonts w:ascii="Times New Roman"/>
                <w:sz w:val="24"/>
              </w:rPr>
              <w:t>0.352891</w:t>
            </w:r>
            <w:r>
              <w:rPr>
                <w:rFonts w:ascii="Times New Roman"/>
                <w:spacing w:val="58"/>
                <w:sz w:val="24"/>
              </w:rPr>
              <w:t xml:space="preserve"> </w:t>
            </w:r>
            <w:r>
              <w:rPr>
                <w:rFonts w:ascii="Times New Roman"/>
                <w:sz w:val="24"/>
              </w:rPr>
              <w:t>1.03</w:t>
            </w:r>
            <w:r>
              <w:rPr>
                <w:rFonts w:ascii="Times New Roman"/>
                <w:spacing w:val="60"/>
                <w:sz w:val="24"/>
              </w:rPr>
              <w:t xml:space="preserve"> </w:t>
            </w:r>
            <w:r>
              <w:rPr>
                <w:rFonts w:ascii="Times New Roman"/>
                <w:sz w:val="24"/>
              </w:rPr>
              <w:t>878.95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982" w:type="dxa"/>
          </w:tcPr>
          <w:p>
            <w:pPr>
              <w:pStyle w:val="9"/>
              <w:spacing w:line="258" w:lineRule="exact"/>
              <w:ind w:left="172"/>
              <w:jc w:val="both"/>
              <w:rPr>
                <w:rFonts w:ascii="Times New Roman"/>
                <w:sz w:val="24"/>
              </w:rPr>
            </w:pPr>
            <w:r>
              <w:rPr>
                <w:rFonts w:ascii="Times New Roman"/>
                <w:sz w:val="24"/>
              </w:rPr>
              <w:t>21</w:t>
            </w:r>
            <w:r>
              <w:rPr>
                <w:rFonts w:ascii="Times New Roman"/>
                <w:spacing w:val="58"/>
                <w:sz w:val="24"/>
              </w:rPr>
              <w:t xml:space="preserve"> </w:t>
            </w:r>
            <w:r>
              <w:rPr>
                <w:rFonts w:ascii="Times New Roman"/>
                <w:sz w:val="24"/>
              </w:rPr>
              <w:t>0.325739</w:t>
            </w:r>
            <w:r>
              <w:rPr>
                <w:rFonts w:ascii="Times New Roman"/>
                <w:spacing w:val="58"/>
                <w:sz w:val="24"/>
              </w:rPr>
              <w:t xml:space="preserve"> </w:t>
            </w:r>
            <w:r>
              <w:rPr>
                <w:rFonts w:ascii="Times New Roman"/>
                <w:sz w:val="24"/>
              </w:rPr>
              <w:t>0.94</w:t>
            </w:r>
            <w:r>
              <w:rPr>
                <w:rFonts w:ascii="Times New Roman"/>
                <w:spacing w:val="60"/>
                <w:sz w:val="24"/>
              </w:rPr>
              <w:t xml:space="preserve"> </w:t>
            </w:r>
            <w:r>
              <w:rPr>
                <w:rFonts w:ascii="Times New Roman"/>
                <w:sz w:val="24"/>
              </w:rPr>
              <w:t>894.64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spacing w:line="258" w:lineRule="exact"/>
              <w:ind w:left="172"/>
              <w:jc w:val="both"/>
              <w:rPr>
                <w:rFonts w:ascii="Times New Roman"/>
                <w:sz w:val="24"/>
              </w:rPr>
            </w:pPr>
            <w:r>
              <w:rPr>
                <w:rFonts w:ascii="Times New Roman"/>
                <w:sz w:val="24"/>
              </w:rPr>
              <w:t>22</w:t>
            </w:r>
            <w:r>
              <w:rPr>
                <w:rFonts w:ascii="Times New Roman"/>
                <w:spacing w:val="58"/>
                <w:sz w:val="24"/>
              </w:rPr>
              <w:t xml:space="preserve"> </w:t>
            </w:r>
            <w:r>
              <w:rPr>
                <w:rFonts w:ascii="Times New Roman"/>
                <w:sz w:val="24"/>
              </w:rPr>
              <w:t>0.267419</w:t>
            </w:r>
            <w:r>
              <w:rPr>
                <w:rFonts w:ascii="Times New Roman"/>
                <w:spacing w:val="58"/>
                <w:sz w:val="24"/>
              </w:rPr>
              <w:t xml:space="preserve"> </w:t>
            </w:r>
            <w:r>
              <w:rPr>
                <w:rFonts w:ascii="Times New Roman"/>
                <w:sz w:val="24"/>
              </w:rPr>
              <w:t>0.77</w:t>
            </w:r>
            <w:r>
              <w:rPr>
                <w:rFonts w:ascii="Times New Roman"/>
                <w:spacing w:val="60"/>
                <w:sz w:val="24"/>
              </w:rPr>
              <w:t xml:space="preserve"> </w:t>
            </w:r>
            <w:r>
              <w:rPr>
                <w:rFonts w:ascii="Times New Roman"/>
                <w:sz w:val="24"/>
              </w:rPr>
              <w:t>905.32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3" w:lineRule="exact"/>
              <w:ind w:left="172"/>
              <w:jc w:val="both"/>
              <w:rPr>
                <w:rFonts w:ascii="Times New Roman"/>
                <w:sz w:val="24"/>
              </w:rPr>
            </w:pPr>
            <w:r>
              <w:rPr>
                <w:rFonts w:ascii="Times New Roman"/>
                <w:sz w:val="24"/>
              </w:rPr>
              <w:t>23</w:t>
            </w:r>
            <w:r>
              <w:rPr>
                <w:rFonts w:ascii="Times New Roman"/>
                <w:spacing w:val="58"/>
                <w:sz w:val="24"/>
              </w:rPr>
              <w:t xml:space="preserve"> </w:t>
            </w:r>
            <w:r>
              <w:rPr>
                <w:rFonts w:ascii="Times New Roman"/>
                <w:sz w:val="24"/>
              </w:rPr>
              <w:t>0.243937</w:t>
            </w:r>
            <w:r>
              <w:rPr>
                <w:rFonts w:ascii="Times New Roman"/>
                <w:spacing w:val="58"/>
                <w:sz w:val="24"/>
              </w:rPr>
              <w:t xml:space="preserve"> </w:t>
            </w:r>
            <w:r>
              <w:rPr>
                <w:rFonts w:ascii="Times New Roman"/>
                <w:sz w:val="24"/>
              </w:rPr>
              <w:t>0.69</w:t>
            </w:r>
            <w:r>
              <w:rPr>
                <w:rFonts w:ascii="Times New Roman"/>
                <w:spacing w:val="60"/>
                <w:sz w:val="24"/>
              </w:rPr>
              <w:t xml:space="preserve"> </w:t>
            </w:r>
            <w:r>
              <w:rPr>
                <w:rFonts w:ascii="Times New Roman"/>
                <w:sz w:val="24"/>
              </w:rPr>
              <w:t>914.30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spacing w:line="258" w:lineRule="exact"/>
              <w:ind w:left="172"/>
              <w:jc w:val="both"/>
              <w:rPr>
                <w:rFonts w:ascii="Times New Roman"/>
                <w:sz w:val="24"/>
              </w:rPr>
            </w:pPr>
            <w:r>
              <w:rPr>
                <w:rFonts w:ascii="Times New Roman"/>
                <w:sz w:val="24"/>
              </w:rPr>
              <w:t>24</w:t>
            </w:r>
            <w:r>
              <w:rPr>
                <w:rFonts w:ascii="Times New Roman"/>
                <w:spacing w:val="58"/>
                <w:sz w:val="24"/>
              </w:rPr>
              <w:t xml:space="preserve"> </w:t>
            </w:r>
            <w:r>
              <w:rPr>
                <w:rFonts w:ascii="Times New Roman"/>
                <w:sz w:val="24"/>
              </w:rPr>
              <w:t>0.241948</w:t>
            </w:r>
            <w:r>
              <w:rPr>
                <w:rFonts w:ascii="Times New Roman"/>
                <w:spacing w:val="58"/>
                <w:sz w:val="24"/>
              </w:rPr>
              <w:t xml:space="preserve"> </w:t>
            </w:r>
            <w:r>
              <w:rPr>
                <w:rFonts w:ascii="Times New Roman"/>
                <w:sz w:val="24"/>
              </w:rPr>
              <w:t xml:space="preserve">0.69 </w:t>
            </w:r>
            <w:r>
              <w:rPr>
                <w:rFonts w:ascii="Times New Roman"/>
                <w:spacing w:val="1"/>
                <w:sz w:val="24"/>
              </w:rPr>
              <w:t xml:space="preserve"> </w:t>
            </w:r>
            <w:r>
              <w:rPr>
                <w:rFonts w:ascii="Times New Roman"/>
                <w:sz w:val="24"/>
              </w:rPr>
              <w:t>923.23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3" w:lineRule="exact"/>
              <w:ind w:left="172"/>
              <w:jc w:val="both"/>
              <w:rPr>
                <w:rFonts w:ascii="Times New Roman"/>
                <w:sz w:val="24"/>
              </w:rPr>
            </w:pPr>
            <w:r>
              <w:rPr>
                <w:rFonts w:ascii="Times New Roman"/>
                <w:sz w:val="24"/>
              </w:rPr>
              <w:t>25</w:t>
            </w:r>
            <w:r>
              <w:rPr>
                <w:rFonts w:ascii="Times New Roman"/>
                <w:spacing w:val="58"/>
                <w:sz w:val="24"/>
              </w:rPr>
              <w:t xml:space="preserve"> </w:t>
            </w:r>
            <w:r>
              <w:rPr>
                <w:rFonts w:ascii="Times New Roman"/>
                <w:sz w:val="24"/>
              </w:rPr>
              <w:t>0.250018</w:t>
            </w:r>
            <w:r>
              <w:rPr>
                <w:rFonts w:ascii="Times New Roman"/>
                <w:spacing w:val="58"/>
                <w:sz w:val="24"/>
              </w:rPr>
              <w:t xml:space="preserve"> </w:t>
            </w:r>
            <w:r>
              <w:rPr>
                <w:rFonts w:ascii="Times New Roman"/>
                <w:sz w:val="24"/>
              </w:rPr>
              <w:t>0.71</w:t>
            </w:r>
            <w:r>
              <w:rPr>
                <w:rFonts w:ascii="Times New Roman"/>
                <w:spacing w:val="60"/>
                <w:sz w:val="24"/>
              </w:rPr>
              <w:t xml:space="preserve"> </w:t>
            </w:r>
            <w:r>
              <w:rPr>
                <w:rFonts w:ascii="Times New Roman"/>
                <w:sz w:val="24"/>
              </w:rPr>
              <w:t>932.86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spacing w:line="258" w:lineRule="exact"/>
              <w:ind w:left="172"/>
              <w:jc w:val="both"/>
              <w:rPr>
                <w:rFonts w:ascii="Times New Roman"/>
                <w:sz w:val="24"/>
              </w:rPr>
            </w:pPr>
            <w:r>
              <w:rPr>
                <w:rFonts w:ascii="Times New Roman"/>
                <w:sz w:val="24"/>
              </w:rPr>
              <w:t>26</w:t>
            </w:r>
            <w:r>
              <w:rPr>
                <w:rFonts w:ascii="Times New Roman"/>
                <w:spacing w:val="58"/>
                <w:sz w:val="24"/>
              </w:rPr>
              <w:t xml:space="preserve"> </w:t>
            </w:r>
            <w:r>
              <w:rPr>
                <w:rFonts w:ascii="Times New Roman"/>
                <w:sz w:val="24"/>
              </w:rPr>
              <w:t>0.238542</w:t>
            </w:r>
            <w:r>
              <w:rPr>
                <w:rFonts w:ascii="Times New Roman"/>
                <w:spacing w:val="58"/>
                <w:sz w:val="24"/>
              </w:rPr>
              <w:t xml:space="preserve"> </w:t>
            </w:r>
            <w:r>
              <w:rPr>
                <w:rFonts w:ascii="Times New Roman"/>
                <w:sz w:val="24"/>
              </w:rPr>
              <w:t>0.67</w:t>
            </w:r>
            <w:r>
              <w:rPr>
                <w:rFonts w:ascii="Times New Roman"/>
                <w:spacing w:val="60"/>
                <w:sz w:val="24"/>
              </w:rPr>
              <w:t xml:space="preserve"> </w:t>
            </w:r>
            <w:r>
              <w:rPr>
                <w:rFonts w:ascii="Times New Roman"/>
                <w:sz w:val="24"/>
              </w:rPr>
              <w:t>941.72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4" w:lineRule="exact"/>
              <w:ind w:left="172"/>
              <w:jc w:val="both"/>
              <w:rPr>
                <w:rFonts w:ascii="Times New Roman"/>
                <w:sz w:val="24"/>
              </w:rPr>
            </w:pPr>
            <w:r>
              <w:rPr>
                <w:rFonts w:ascii="Times New Roman"/>
                <w:sz w:val="24"/>
              </w:rPr>
              <w:t>27</w:t>
            </w:r>
            <w:r>
              <w:rPr>
                <w:rFonts w:ascii="Times New Roman"/>
                <w:spacing w:val="58"/>
                <w:sz w:val="24"/>
              </w:rPr>
              <w:t xml:space="preserve"> </w:t>
            </w:r>
            <w:r>
              <w:rPr>
                <w:rFonts w:ascii="Times New Roman"/>
                <w:sz w:val="24"/>
              </w:rPr>
              <w:t>0.219290</w:t>
            </w:r>
            <w:r>
              <w:rPr>
                <w:rFonts w:ascii="Times New Roman"/>
                <w:spacing w:val="58"/>
                <w:sz w:val="24"/>
              </w:rPr>
              <w:t xml:space="preserve"> </w:t>
            </w:r>
            <w:r>
              <w:rPr>
                <w:rFonts w:ascii="Times New Roman"/>
                <w:sz w:val="24"/>
              </w:rPr>
              <w:t>0.61</w:t>
            </w:r>
            <w:r>
              <w:rPr>
                <w:rFonts w:ascii="Times New Roman"/>
                <w:spacing w:val="60"/>
                <w:sz w:val="24"/>
              </w:rPr>
              <w:t xml:space="preserve"> </w:t>
            </w:r>
            <w:r>
              <w:rPr>
                <w:rFonts w:ascii="Times New Roman"/>
                <w:sz w:val="24"/>
              </w:rPr>
              <w:t>949.29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982" w:type="dxa"/>
          </w:tcPr>
          <w:p>
            <w:pPr>
              <w:pStyle w:val="9"/>
              <w:spacing w:line="258" w:lineRule="exact"/>
              <w:ind w:left="172"/>
              <w:jc w:val="both"/>
              <w:rPr>
                <w:rFonts w:ascii="Times New Roman"/>
                <w:sz w:val="24"/>
              </w:rPr>
            </w:pPr>
            <w:r>
              <w:rPr>
                <w:rFonts w:ascii="Times New Roman"/>
                <w:sz w:val="24"/>
              </w:rPr>
              <w:t>28</w:t>
            </w:r>
            <w:r>
              <w:rPr>
                <w:rFonts w:ascii="Times New Roman"/>
                <w:spacing w:val="58"/>
                <w:sz w:val="24"/>
              </w:rPr>
              <w:t xml:space="preserve"> </w:t>
            </w:r>
            <w:r>
              <w:rPr>
                <w:rFonts w:ascii="Times New Roman"/>
                <w:sz w:val="24"/>
              </w:rPr>
              <w:t>0.203503</w:t>
            </w:r>
            <w:r>
              <w:rPr>
                <w:rFonts w:ascii="Times New Roman"/>
                <w:spacing w:val="58"/>
                <w:sz w:val="24"/>
              </w:rPr>
              <w:t xml:space="preserve"> </w:t>
            </w:r>
            <w:r>
              <w:rPr>
                <w:rFonts w:ascii="Times New Roman"/>
                <w:sz w:val="24"/>
              </w:rPr>
              <w:t>0.57</w:t>
            </w:r>
            <w:r>
              <w:rPr>
                <w:rFonts w:ascii="Times New Roman"/>
                <w:spacing w:val="60"/>
                <w:sz w:val="24"/>
              </w:rPr>
              <w:t xml:space="preserve"> </w:t>
            </w:r>
            <w:r>
              <w:rPr>
                <w:rFonts w:ascii="Times New Roman"/>
                <w:sz w:val="24"/>
              </w:rPr>
              <w:t>955.88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spacing w:line="258" w:lineRule="exact"/>
              <w:ind w:left="172"/>
              <w:jc w:val="both"/>
              <w:rPr>
                <w:rFonts w:ascii="Times New Roman"/>
                <w:sz w:val="24"/>
              </w:rPr>
            </w:pPr>
            <w:r>
              <w:rPr>
                <w:rFonts w:ascii="Times New Roman"/>
                <w:sz w:val="24"/>
              </w:rPr>
              <w:t>29</w:t>
            </w:r>
            <w:r>
              <w:rPr>
                <w:rFonts w:ascii="Times New Roman"/>
                <w:spacing w:val="58"/>
                <w:sz w:val="24"/>
              </w:rPr>
              <w:t xml:space="preserve"> </w:t>
            </w:r>
            <w:r>
              <w:rPr>
                <w:rFonts w:ascii="Times New Roman"/>
                <w:sz w:val="24"/>
              </w:rPr>
              <w:t>0.199395</w:t>
            </w:r>
            <w:r>
              <w:rPr>
                <w:rFonts w:ascii="Times New Roman"/>
                <w:spacing w:val="58"/>
                <w:sz w:val="24"/>
              </w:rPr>
              <w:t xml:space="preserve"> </w:t>
            </w:r>
            <w:r>
              <w:rPr>
                <w:rFonts w:ascii="Times New Roman"/>
                <w:sz w:val="24"/>
              </w:rPr>
              <w:t>0.56</w:t>
            </w:r>
            <w:r>
              <w:rPr>
                <w:rFonts w:ascii="Times New Roman"/>
                <w:spacing w:val="60"/>
                <w:sz w:val="24"/>
              </w:rPr>
              <w:t xml:space="preserve"> </w:t>
            </w:r>
            <w:r>
              <w:rPr>
                <w:rFonts w:ascii="Times New Roman"/>
                <w:sz w:val="24"/>
              </w:rPr>
              <w:t>962.28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3" w:lineRule="exact"/>
              <w:ind w:left="172"/>
              <w:jc w:val="both"/>
              <w:rPr>
                <w:rFonts w:ascii="Times New Roman"/>
                <w:sz w:val="24"/>
              </w:rPr>
            </w:pPr>
            <w:r>
              <w:rPr>
                <w:rFonts w:ascii="Times New Roman"/>
                <w:sz w:val="24"/>
              </w:rPr>
              <w:t>30</w:t>
            </w:r>
            <w:r>
              <w:rPr>
                <w:rFonts w:ascii="Times New Roman"/>
                <w:spacing w:val="58"/>
                <w:sz w:val="24"/>
              </w:rPr>
              <w:t xml:space="preserve"> </w:t>
            </w:r>
            <w:r>
              <w:rPr>
                <w:rFonts w:ascii="Times New Roman"/>
                <w:sz w:val="24"/>
              </w:rPr>
              <w:t>0.222026</w:t>
            </w:r>
            <w:r>
              <w:rPr>
                <w:rFonts w:ascii="Times New Roman"/>
                <w:spacing w:val="58"/>
                <w:sz w:val="24"/>
              </w:rPr>
              <w:t xml:space="preserve"> </w:t>
            </w:r>
            <w:r>
              <w:rPr>
                <w:rFonts w:ascii="Times New Roman"/>
                <w:sz w:val="24"/>
              </w:rPr>
              <w:t>0.62</w:t>
            </w:r>
            <w:r>
              <w:rPr>
                <w:rFonts w:ascii="Times New Roman"/>
                <w:spacing w:val="60"/>
                <w:sz w:val="24"/>
              </w:rPr>
              <w:t xml:space="preserve"> </w:t>
            </w:r>
            <w:r>
              <w:rPr>
                <w:rFonts w:ascii="Times New Roman"/>
                <w:sz w:val="24"/>
              </w:rPr>
              <w:t>970.30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spacing w:line="258" w:lineRule="exact"/>
              <w:ind w:left="172"/>
              <w:jc w:val="both"/>
              <w:rPr>
                <w:rFonts w:ascii="Times New Roman"/>
                <w:sz w:val="24"/>
              </w:rPr>
            </w:pPr>
            <w:r>
              <w:rPr>
                <w:rFonts w:ascii="Times New Roman"/>
                <w:sz w:val="24"/>
              </w:rPr>
              <w:t>31</w:t>
            </w:r>
            <w:r>
              <w:rPr>
                <w:rFonts w:ascii="Times New Roman"/>
                <w:spacing w:val="58"/>
                <w:sz w:val="24"/>
              </w:rPr>
              <w:t xml:space="preserve"> </w:t>
            </w:r>
            <w:r>
              <w:rPr>
                <w:rFonts w:ascii="Times New Roman"/>
                <w:sz w:val="24"/>
              </w:rPr>
              <w:t>0.225546</w:t>
            </w:r>
            <w:r>
              <w:rPr>
                <w:rFonts w:ascii="Times New Roman"/>
                <w:spacing w:val="58"/>
                <w:sz w:val="24"/>
              </w:rPr>
              <w:t xml:space="preserve"> </w:t>
            </w:r>
            <w:r>
              <w:rPr>
                <w:rFonts w:ascii="Times New Roman"/>
                <w:sz w:val="24"/>
              </w:rPr>
              <w:t>0.62</w:t>
            </w:r>
            <w:r>
              <w:rPr>
                <w:rFonts w:ascii="Times New Roman"/>
                <w:spacing w:val="60"/>
                <w:sz w:val="24"/>
              </w:rPr>
              <w:t xml:space="preserve"> </w:t>
            </w:r>
            <w:r>
              <w:rPr>
                <w:rFonts w:ascii="Times New Roman"/>
                <w:sz w:val="24"/>
              </w:rPr>
              <w:t>978.67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4" w:lineRule="exact"/>
              <w:ind w:left="172"/>
              <w:jc w:val="both"/>
              <w:rPr>
                <w:rFonts w:ascii="Times New Roman"/>
                <w:sz w:val="24"/>
              </w:rPr>
            </w:pPr>
            <w:r>
              <w:rPr>
                <w:rFonts w:ascii="Times New Roman"/>
                <w:sz w:val="24"/>
              </w:rPr>
              <w:t>32</w:t>
            </w:r>
            <w:r>
              <w:rPr>
                <w:rFonts w:ascii="Times New Roman"/>
                <w:spacing w:val="58"/>
                <w:sz w:val="24"/>
              </w:rPr>
              <w:t xml:space="preserve"> </w:t>
            </w:r>
            <w:r>
              <w:rPr>
                <w:rFonts w:ascii="Times New Roman"/>
                <w:sz w:val="24"/>
              </w:rPr>
              <w:t>0.204697</w:t>
            </w:r>
            <w:r>
              <w:rPr>
                <w:rFonts w:ascii="Times New Roman"/>
                <w:spacing w:val="58"/>
                <w:sz w:val="24"/>
              </w:rPr>
              <w:t xml:space="preserve"> </w:t>
            </w:r>
            <w:r>
              <w:rPr>
                <w:rFonts w:ascii="Times New Roman"/>
                <w:sz w:val="24"/>
              </w:rPr>
              <w:t>0.57</w:t>
            </w:r>
            <w:r>
              <w:rPr>
                <w:rFonts w:ascii="Times New Roman"/>
                <w:spacing w:val="60"/>
                <w:sz w:val="24"/>
              </w:rPr>
              <w:t xml:space="preserve"> </w:t>
            </w:r>
            <w:r>
              <w:rPr>
                <w:rFonts w:ascii="Times New Roman"/>
                <w:sz w:val="24"/>
              </w:rPr>
              <w:t>985.64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spacing w:line="258" w:lineRule="exact"/>
              <w:ind w:left="172"/>
              <w:jc w:val="both"/>
              <w:rPr>
                <w:rFonts w:ascii="Times New Roman"/>
                <w:sz w:val="24"/>
              </w:rPr>
            </w:pPr>
            <w:r>
              <w:rPr>
                <w:rFonts w:ascii="Times New Roman"/>
                <w:sz w:val="24"/>
              </w:rPr>
              <w:t>33</w:t>
            </w:r>
            <w:r>
              <w:rPr>
                <w:rFonts w:ascii="Times New Roman"/>
                <w:spacing w:val="59"/>
                <w:sz w:val="24"/>
              </w:rPr>
              <w:t xml:space="preserve"> </w:t>
            </w:r>
            <w:r>
              <w:rPr>
                <w:rFonts w:ascii="Times New Roman"/>
                <w:sz w:val="24"/>
              </w:rPr>
              <w:t>0.208506</w:t>
            </w:r>
            <w:r>
              <w:rPr>
                <w:rFonts w:ascii="Times New Roman"/>
                <w:spacing w:val="58"/>
                <w:sz w:val="24"/>
              </w:rPr>
              <w:t xml:space="preserve"> </w:t>
            </w:r>
            <w:r>
              <w:rPr>
                <w:rFonts w:ascii="Times New Roman"/>
                <w:sz w:val="24"/>
              </w:rPr>
              <w:t>0.57</w:t>
            </w:r>
            <w:r>
              <w:rPr>
                <w:rFonts w:ascii="Times New Roman"/>
                <w:spacing w:val="60"/>
                <w:sz w:val="24"/>
              </w:rPr>
              <w:t xml:space="preserve"> </w:t>
            </w:r>
            <w:r>
              <w:rPr>
                <w:rFonts w:ascii="Times New Roman"/>
                <w:sz w:val="24"/>
              </w:rPr>
              <w:t>992.95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982" w:type="dxa"/>
          </w:tcPr>
          <w:p>
            <w:pPr>
              <w:pStyle w:val="9"/>
              <w:spacing w:line="253" w:lineRule="exact"/>
              <w:ind w:left="172"/>
              <w:jc w:val="both"/>
              <w:rPr>
                <w:rFonts w:ascii="Times New Roman"/>
                <w:sz w:val="24"/>
              </w:rPr>
            </w:pPr>
            <w:r>
              <w:rPr>
                <w:rFonts w:ascii="Times New Roman"/>
                <w:sz w:val="24"/>
              </w:rPr>
              <w:t>34</w:t>
            </w:r>
            <w:r>
              <w:rPr>
                <w:rFonts w:ascii="Times New Roman"/>
                <w:spacing w:val="59"/>
                <w:sz w:val="24"/>
              </w:rPr>
              <w:t xml:space="preserve"> </w:t>
            </w:r>
            <w:r>
              <w:rPr>
                <w:rFonts w:ascii="Times New Roman"/>
                <w:sz w:val="24"/>
              </w:rPr>
              <w:t>0.214844</w:t>
            </w:r>
            <w:r>
              <w:rPr>
                <w:rFonts w:ascii="Times New Roman"/>
                <w:spacing w:val="59"/>
                <w:sz w:val="24"/>
              </w:rPr>
              <w:t xml:space="preserve"> </w:t>
            </w:r>
            <w:r>
              <w:rPr>
                <w:rFonts w:ascii="Times New Roman"/>
                <w:sz w:val="24"/>
              </w:rPr>
              <w:t>0.59</w:t>
            </w:r>
            <w:r>
              <w:rPr>
                <w:rFonts w:ascii="Times New Roman"/>
                <w:spacing w:val="59"/>
                <w:sz w:val="24"/>
              </w:rPr>
              <w:t xml:space="preserve"> </w:t>
            </w:r>
            <w:r>
              <w:rPr>
                <w:rFonts w:ascii="Times New Roman"/>
                <w:sz w:val="24"/>
              </w:rPr>
              <w:t>1000.81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982" w:type="dxa"/>
          </w:tcPr>
          <w:p>
            <w:pPr>
              <w:pStyle w:val="9"/>
              <w:spacing w:line="258" w:lineRule="exact"/>
              <w:ind w:left="172"/>
              <w:jc w:val="both"/>
              <w:rPr>
                <w:rFonts w:ascii="Times New Roman"/>
                <w:sz w:val="24"/>
              </w:rPr>
            </w:pPr>
            <w:r>
              <w:rPr>
                <w:rFonts w:ascii="Times New Roman"/>
                <w:sz w:val="24"/>
              </w:rPr>
              <w:t>35</w:t>
            </w:r>
            <w:r>
              <w:rPr>
                <w:rFonts w:ascii="Times New Roman"/>
                <w:spacing w:val="59"/>
                <w:sz w:val="24"/>
              </w:rPr>
              <w:t xml:space="preserve"> </w:t>
            </w:r>
            <w:r>
              <w:rPr>
                <w:rFonts w:ascii="Times New Roman"/>
                <w:sz w:val="24"/>
              </w:rPr>
              <w:t>0.210893</w:t>
            </w:r>
            <w:r>
              <w:rPr>
                <w:rFonts w:ascii="Times New Roman"/>
                <w:spacing w:val="59"/>
                <w:sz w:val="24"/>
              </w:rPr>
              <w:t xml:space="preserve"> </w:t>
            </w:r>
            <w:r>
              <w:rPr>
                <w:rFonts w:ascii="Times New Roman"/>
                <w:sz w:val="24"/>
              </w:rPr>
              <w:t>0.58</w:t>
            </w:r>
            <w:r>
              <w:rPr>
                <w:rFonts w:ascii="Times New Roman"/>
                <w:spacing w:val="59"/>
                <w:sz w:val="24"/>
              </w:rPr>
              <w:t xml:space="preserve"> </w:t>
            </w:r>
            <w:r>
              <w:rPr>
                <w:rFonts w:ascii="Times New Roman"/>
                <w:sz w:val="24"/>
              </w:rPr>
              <w:t>1008.47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982" w:type="dxa"/>
          </w:tcPr>
          <w:p>
            <w:pPr>
              <w:pStyle w:val="9"/>
              <w:spacing w:line="258" w:lineRule="exact"/>
              <w:ind w:left="172"/>
              <w:jc w:val="both"/>
              <w:rPr>
                <w:rFonts w:ascii="Times New Roman"/>
                <w:sz w:val="24"/>
              </w:rPr>
            </w:pPr>
            <w:r>
              <w:rPr>
                <w:rFonts w:ascii="Times New Roman"/>
                <w:sz w:val="24"/>
              </w:rPr>
              <w:t>36</w:t>
            </w:r>
            <w:r>
              <w:rPr>
                <w:rFonts w:ascii="Times New Roman"/>
                <w:spacing w:val="59"/>
                <w:sz w:val="24"/>
              </w:rPr>
              <w:t xml:space="preserve"> </w:t>
            </w:r>
            <w:r>
              <w:rPr>
                <w:rFonts w:ascii="Times New Roman"/>
                <w:sz w:val="24"/>
              </w:rPr>
              <w:t>0.200623</w:t>
            </w:r>
            <w:r>
              <w:rPr>
                <w:rFonts w:ascii="Times New Roman"/>
                <w:spacing w:val="59"/>
                <w:sz w:val="24"/>
              </w:rPr>
              <w:t xml:space="preserve"> </w:t>
            </w:r>
            <w:r>
              <w:rPr>
                <w:rFonts w:ascii="Times New Roman"/>
                <w:sz w:val="24"/>
              </w:rPr>
              <w:t>0.55</w:t>
            </w:r>
            <w:r>
              <w:rPr>
                <w:rFonts w:ascii="Times New Roman"/>
                <w:spacing w:val="59"/>
                <w:sz w:val="24"/>
              </w:rPr>
              <w:t xml:space="preserve"> </w:t>
            </w:r>
            <w:r>
              <w:rPr>
                <w:rFonts w:ascii="Times New Roman"/>
                <w:sz w:val="24"/>
              </w:rPr>
              <w:t>1015.49</w:t>
            </w:r>
          </w:p>
        </w:tc>
      </w:tr>
    </w:tbl>
    <w:p>
      <w:pPr>
        <w:spacing w:after="0" w:line="258" w:lineRule="exact"/>
        <w:jc w:val="both"/>
        <w:rPr>
          <w:rFonts w:ascii="Times New Roman"/>
          <w:sz w:val="24"/>
        </w:rPr>
        <w:sectPr>
          <w:pgSz w:w="12240" w:h="15840"/>
          <w:pgMar w:top="1440" w:right="160" w:bottom="1120" w:left="1220" w:header="0" w:footer="932" w:gutter="0"/>
          <w:cols w:space="720" w:num="1"/>
        </w:sect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spacing w:before="7"/>
        <w:jc w:val="both"/>
        <w:rPr>
          <w:b/>
          <w:sz w:val="18"/>
        </w:rPr>
      </w:pPr>
    </w:p>
    <w:p>
      <w:pPr>
        <w:spacing w:before="90" w:after="4" w:line="480" w:lineRule="auto"/>
        <w:ind w:left="220" w:right="1430" w:firstLine="0"/>
        <w:jc w:val="both"/>
        <w:rPr>
          <w:b/>
          <w:sz w:val="24"/>
        </w:rPr>
      </w:pPr>
      <w:r>
        <w:pict>
          <v:group id="_x0000_s1112" o:spid="_x0000_s1112" o:spt="203" style="position:absolute;left:0pt;margin-left:72.1pt;margin-top:-229.3pt;height:221.2pt;width:331.6pt;mso-position-horizontal-relative:page;z-index:251673600;mso-width-relative:page;mso-height-relative:page;" coordorigin="1442,-4587" coordsize="6632,4424">
            <o:lock v:ext="edit"/>
            <v:rect id="_x0000_s1113" o:spid="_x0000_s1113" o:spt="1" style="position:absolute;left:1448;top:-4581;height:4418;width:6626;" fillcolor="#F0EBE1" filled="t" stroked="f" coordsize="21600,21600">
              <v:path/>
              <v:fill on="t" focussize="0,0"/>
              <v:stroke on="f"/>
              <v:imagedata o:title=""/>
              <o:lock v:ext="edit"/>
            </v:rect>
            <v:shape id="_x0000_s1114" o:spid="_x0000_s1114" style="position:absolute;left:1448;top:-4581;height:4418;width:6626;" filled="f" stroked="t" coordorigin="1448,-4581" coordsize="6626,4418" path="m1448,-4581l8074,-4581m1448,-163l1448,-4581e">
              <v:path arrowok="t"/>
              <v:fill on="f" focussize="0,0"/>
              <v:stroke weight="0.575826771653543pt" color="#000000"/>
              <v:imagedata o:title=""/>
              <o:lock v:ext="edit"/>
            </v:shape>
            <v:rect id="_x0000_s1115" o:spid="_x0000_s1115" o:spt="1" style="position:absolute;left:2266;top:-4050;height:3281;width:5502;" fillcolor="#FFFFFF" filled="t" stroked="f" coordsize="21600,21600">
              <v:path/>
              <v:fill on="t" focussize="0,0"/>
              <v:stroke on="f"/>
              <v:imagedata o:title=""/>
              <o:lock v:ext="edit"/>
            </v:rect>
            <v:shape id="_x0000_s1116" o:spid="_x0000_s1116" style="position:absolute;left:2209;top:-4050;height:3338;width:5559;" filled="f" stroked="t" coordorigin="2209,-4050" coordsize="5559,3338" path="m7665,-769l7665,-712m7203,-769l7203,-712m6742,-769l6742,-712m6280,-769l6280,-712m5819,-769l5819,-712m5358,-769l5358,-712m4897,-769l4897,-712m4447,-769l4447,-712m3986,-769l3986,-712m3524,-769l3524,-712m3063,-769l3063,-712m2601,-769l2601,-712m2267,-4050l7768,-4050m2267,-769l7768,-769m2267,-3876l2209,-3876m2267,-3576l2209,-3576m2267,-3287l2209,-3287m2267,-2998l2209,-2998m2267,-2698l2209,-2698m2267,-2409l2209,-2409m2267,-2109l2209,-2109m2267,-1821l2209,-1821m2267,-1532l2209,-1532m2267,-1232l2209,-1232m2267,-943l2209,-943m7768,-769l7768,-4050m2267,-769l2267,-4050e">
              <v:path arrowok="t"/>
              <v:fill on="f" focussize="0,0"/>
              <v:stroke weight="0.575826771653543pt" color="#000000"/>
              <v:imagedata o:title=""/>
              <o:lock v:ext="edit"/>
            </v:shape>
            <v:line id="_x0000_s1117" o:spid="_x0000_s1117" o:spt="20" style="position:absolute;left:2267;top:-2409;height:0;width:5501;" stroked="t" coordsize="21600,21600">
              <v:path arrowok="t"/>
              <v:fill focussize="0,0"/>
              <v:stroke weight="0.575984251968504pt" color="#333333"/>
              <v:imagedata o:title=""/>
              <o:lock v:ext="edit"/>
            </v:line>
            <v:shape id="_x0000_s1118" o:spid="_x0000_s1118" style="position:absolute;left:2382;top:-3692;height:1283;width:5271;" filled="f" stroked="t" coordorigin="2382,-3692" coordsize="5271,1283" path="m7653,-2768l7653,-2409m7434,-2768l7434,-2409m7203,-2802l7203,-2409m6973,-2883l6973,-2409m6742,-2929l6742,-2409m6511,-2929l6511,-2409m6280,-2998l6280,-2409m6050,-3056l6050,-2409m5819,-3080l5819,-2409m5589,-3114l5589,-2409m5358,-3114l5358,-2409m5127,-3114l5127,-2409m4908,-3149l4908,-2409m4678,-3195l4678,-2409m4447,-3241l4447,-2409m4216,-3218l4216,-2409m3986,-3253l3986,-2409m3755,-3310l3755,-2409m3524,-3357l3524,-2409m3293,-3391l3293,-2409m3063,-3449l3063,-2409m2832,-3518l2832,-2409m2601,-3553l2601,-2409m2382,-3692l2382,-2409e">
              <v:path arrowok="t"/>
              <v:fill on="f" focussize="0,0"/>
              <v:stroke weight="1.15165354330709pt" color="#0000FF"/>
              <v:imagedata o:title=""/>
              <o:lock v:ext="edit"/>
            </v:shape>
            <v:shape id="_x0000_s1119" o:spid="_x0000_s1119" style="position:absolute;left:2382;top:-3207;height:532;width:1834;" filled="f" stroked="t" coordorigin="2382,-3207" coordsize="1834,532" path="m2382,-2675l2544,-2791m2601,-2825l2601,-2825m2601,-2825l2636,-2848m2694,-2860l2832,-2918m2832,-2918l2890,-2941m2936,-2952l2982,-2964m3040,-2987l3063,-2998m3063,-2998l3236,-3033m3293,-3056l3339,-3056m3397,-3080l3524,-3103m3524,-3103l3605,-3114m3663,-3126l3709,-3137m3766,-3137l3963,-3172m4020,-3183l4066,-3183m4124,-3195l4216,-3207e">
              <v:path arrowok="t"/>
              <v:fill on="f" focussize="0,0"/>
              <v:stroke weight="0.575826771653543pt" color="#FF0000"/>
              <v:imagedata o:title=""/>
              <o:lock v:ext="edit"/>
            </v:shape>
            <v:line id="_x0000_s1120" o:spid="_x0000_s1120" o:spt="20" style="position:absolute;left:4210;top:-3212;height:0;width:127;" stroked="t" coordsize="21600,21600">
              <v:path arrowok="t"/>
              <v:fill focussize="0,0"/>
              <v:stroke weight="1.14818897637795pt" color="#FF0000"/>
              <v:imagedata o:title=""/>
              <o:lock v:ext="edit"/>
            </v:line>
            <v:shape id="_x0000_s1121" o:spid="_x0000_s1121" style="position:absolute;left:4389;top:-3288;height:58;width:520;" filled="f" stroked="t" coordorigin="4389,-3287" coordsize="520,58" path="m4389,-3230l4435,-3230m4493,-3241l4678,-3264m4678,-3264l4701,-3264m4758,-3264l4804,-3276m4862,-3276l4908,-3287e">
              <v:path arrowok="t"/>
              <v:fill on="f" focussize="0,0"/>
              <v:stroke weight="0.575826771653543pt" color="#FF0000"/>
              <v:imagedata o:title=""/>
              <o:lock v:ext="edit"/>
            </v:shape>
            <v:line id="_x0000_s1122" o:spid="_x0000_s1122" o:spt="20" style="position:absolute;left:4902;top:-3293;height:0;width:173;" stroked="t" coordsize="21600,21600">
              <v:path arrowok="t"/>
              <v:fill focussize="0,0"/>
              <v:stroke weight="1.16771653543307pt" color="#FF0000"/>
              <v:imagedata o:title=""/>
              <o:lock v:ext="edit"/>
            </v:line>
            <v:shape id="_x0000_s1123" o:spid="_x0000_s1123" style="position:absolute;left:5127;top:-3311;height:12;width:47;" filled="f" stroked="t" coordorigin="5127,-3310" coordsize="47,12" path="m5127,-3299l5127,-3299m5127,-3299l5173,-3310e">
              <v:path arrowok="t"/>
              <v:fill on="f" focussize="0,0"/>
              <v:stroke weight="0.575826771653543pt" color="#FF0000"/>
              <v:imagedata o:title=""/>
              <o:lock v:ext="edit"/>
            </v:shape>
            <v:line id="_x0000_s1124" o:spid="_x0000_s1124" o:spt="20" style="position:absolute;left:5225;top:-3316;height:0;width:139;" stroked="t" coordsize="21600,21600">
              <v:path arrowok="t"/>
              <v:fill focussize="0,0"/>
              <v:stroke weight="1.15472440944882pt" color="#FF0000"/>
              <v:imagedata o:title=""/>
              <o:lock v:ext="edit"/>
            </v:line>
            <v:shape id="_x0000_s1125" o:spid="_x0000_s1125" style="position:absolute;left:5357;top:-3369;height:47;width:693;" filled="f" stroked="t" coordorigin="5358,-3368" coordsize="693,47" path="m5358,-3322l5439,-3322m5496,-3334l5542,-3334m5600,-3334l5808,-3357m5865,-3357l5911,-3357m5969,-3368l6050,-3368e">
              <v:path arrowok="t"/>
              <v:fill on="f" focussize="0,0"/>
              <v:stroke weight="0.575826771653543pt" color="#FF0000"/>
              <v:imagedata o:title=""/>
              <o:lock v:ext="edit"/>
            </v:shape>
            <v:line id="_x0000_s1126" o:spid="_x0000_s1126" o:spt="20" style="position:absolute;left:6044;top:-3374;height:0;width:127;" stroked="t" coordsize="21600,21600">
              <v:path arrowok="t"/>
              <v:fill focussize="0,0"/>
              <v:stroke weight="1.15472440944882pt" color="#FF0000"/>
              <v:imagedata o:title=""/>
              <o:lock v:ext="edit"/>
            </v:line>
            <v:line id="_x0000_s1127" o:spid="_x0000_s1127" o:spt="20" style="position:absolute;left:6223;top:-3391;flip:y;height:11;width:46;" stroked="t" coordsize="21600,21600">
              <v:path arrowok="t"/>
              <v:fill focussize="0,0"/>
              <v:stroke weight="0.575984251968504pt" color="#FF0000"/>
              <v:imagedata o:title=""/>
              <o:lock v:ext="edit"/>
            </v:line>
            <v:line id="_x0000_s1128" o:spid="_x0000_s1128" o:spt="20" style="position:absolute;left:6321;top:-3397;height:0;width:196;" stroked="t" coordsize="21600,21600">
              <v:path arrowok="t"/>
              <v:fill focussize="0,0"/>
              <v:stroke weight="1.15472440944882pt" color="#FF0000"/>
              <v:imagedata o:title=""/>
              <o:lock v:ext="edit"/>
            </v:line>
            <v:shape id="_x0000_s1129" o:spid="_x0000_s1129" style="position:absolute;left:6511;top:-3403;height:2;width:231;" filled="f" stroked="t" coordorigin="6511,-3403" coordsize="231,0" path="m6511,-3403l6534,-3403m6592,-3403l6638,-3403m6696,-3403l6742,-3403e">
              <v:path arrowok="t"/>
              <v:fill on="f" focussize="0,0"/>
              <v:stroke weight="0.575826771653543pt" color="#FF0000"/>
              <v:imagedata o:title=""/>
              <o:lock v:ext="edit"/>
            </v:shape>
            <v:line id="_x0000_s1130" o:spid="_x0000_s1130" o:spt="20" style="position:absolute;left:6736;top:-3409;height:0;width:173;" stroked="t" coordsize="21600,21600">
              <v:path arrowok="t"/>
              <v:fill focussize="0,0"/>
              <v:stroke weight="1.16771653543307pt" color="#FF0000"/>
              <v:imagedata o:title=""/>
              <o:lock v:ext="edit"/>
            </v:line>
            <v:shape id="_x0000_s1131" o:spid="_x0000_s1131" style="position:absolute;left:6961;top:-3415;height:2;width:47;" filled="f" stroked="t" coordorigin="6961,-3415" coordsize="47,0" path="m6961,-3415l6973,-3415m6973,-3415l7007,-3415e">
              <v:path arrowok="t"/>
              <v:fill on="f" focussize="0,0"/>
              <v:stroke weight="0.575826771653543pt" color="#FF0000"/>
              <v:imagedata o:title=""/>
              <o:lock v:ext="edit"/>
            </v:shape>
            <v:line id="_x0000_s1132" o:spid="_x0000_s1132" o:spt="20" style="position:absolute;left:7059;top:-3420;height:0;width:150;" stroked="t" coordsize="21600,21600">
              <v:path arrowok="t"/>
              <v:fill focussize="0,0"/>
              <v:stroke weight="1.15472440944882pt" color="#FF0000"/>
              <v:imagedata o:title=""/>
              <o:lock v:ext="edit"/>
            </v:line>
            <v:shape id="_x0000_s1133" o:spid="_x0000_s1133" style="position:absolute;left:2382;top:-3427;height:1814;width:5260;" filled="f" stroked="t" coordorigin="2382,-3426" coordsize="5260,1814" path="m7203,-3426l7273,-3426m7330,-3426l7376,-3426m7434,-3426l7642,-3426m2382,-2144l2544,-2028m2601,-1994l2601,-1994m2601,-1994l2636,-1971m2694,-1959l2832,-1901m2832,-1901l2890,-1878m2936,-1867l2982,-1855m3040,-1832l3063,-1821m3063,-1821l3236,-1786m3293,-1763l3339,-1763m3397,-1751l3524,-1717m3524,-1717l3605,-1705m3663,-1694l3709,-1682m3766,-1682l3963,-1647m4020,-1636l4066,-1636m4124,-1624l4216,-1613e">
              <v:path arrowok="t"/>
              <v:fill on="f" focussize="0,0"/>
              <v:stroke weight="0.575826771653543pt" color="#FF0000"/>
              <v:imagedata o:title=""/>
              <o:lock v:ext="edit"/>
            </v:shape>
            <v:line id="_x0000_s1134" o:spid="_x0000_s1134" o:spt="20" style="position:absolute;left:4210;top:-1607;height:0;width:127;" stroked="t" coordsize="21600,21600">
              <v:path arrowok="t"/>
              <v:fill focussize="0,0"/>
              <v:stroke weight="1.14818897637795pt" color="#FF0000"/>
              <v:imagedata o:title=""/>
              <o:lock v:ext="edit"/>
            </v:line>
            <v:shape id="_x0000_s1135" o:spid="_x0000_s1135" style="position:absolute;left:4389;top:-1590;height:58;width:520;" filled="f" stroked="t" coordorigin="4389,-1590" coordsize="520,58" path="m4389,-1590l4435,-1590m4493,-1578l4678,-1555m4678,-1555l4701,-1555m4758,-1555l4804,-1543m4862,-1543l4908,-1532e">
              <v:path arrowok="t"/>
              <v:fill on="f" focussize="0,0"/>
              <v:stroke weight="0.575826771653543pt" color="#FF0000"/>
              <v:imagedata o:title=""/>
              <o:lock v:ext="edit"/>
            </v:shape>
            <v:line id="_x0000_s1136" o:spid="_x0000_s1136" o:spt="20" style="position:absolute;left:4902;top:-1526;height:0;width:173;" stroked="t" coordsize="21600,21600">
              <v:path arrowok="t"/>
              <v:fill focussize="0,0"/>
              <v:stroke weight="1.15472440944882pt" color="#FF0000"/>
              <v:imagedata o:title=""/>
              <o:lock v:ext="edit"/>
            </v:line>
            <v:shape id="_x0000_s1137" o:spid="_x0000_s1137" style="position:absolute;left:5127;top:-1521;height:12;width:47;" filled="f" stroked="t" coordorigin="5127,-1520" coordsize="47,12" path="m5127,-1520l5127,-1520m5127,-1520l5173,-1509e">
              <v:path arrowok="t"/>
              <v:fill on="f" focussize="0,0"/>
              <v:stroke weight="0.575826771653543pt" color="#FF0000"/>
              <v:imagedata o:title=""/>
              <o:lock v:ext="edit"/>
            </v:shape>
            <v:line id="_x0000_s1138" o:spid="_x0000_s1138" o:spt="20" style="position:absolute;left:5225;top:-1503;height:0;width:139;" stroked="t" coordsize="21600,21600">
              <v:path arrowok="t"/>
              <v:fill focussize="0,0"/>
              <v:stroke weight="1.15472440944882pt" color="#FF0000"/>
              <v:imagedata o:title=""/>
              <o:lock v:ext="edit"/>
            </v:line>
            <v:shape id="_x0000_s1139" o:spid="_x0000_s1139" style="position:absolute;left:5357;top:-1498;height:47;width:693;" filled="f" stroked="t" coordorigin="5358,-1497" coordsize="693,47" path="m5358,-1497l5439,-1497m5496,-1486l5542,-1486m5600,-1486l5808,-1463m5865,-1463l5911,-1463m5969,-1451l6050,-1451e">
              <v:path arrowok="t"/>
              <v:fill on="f" focussize="0,0"/>
              <v:stroke weight="0.575826771653543pt" color="#FF0000"/>
              <v:imagedata o:title=""/>
              <o:lock v:ext="edit"/>
            </v:shape>
            <v:line id="_x0000_s1140" o:spid="_x0000_s1140" o:spt="20" style="position:absolute;left:6044;top:-1445;height:0;width:127;" stroked="t" coordsize="21600,21600">
              <v:path arrowok="t"/>
              <v:fill focussize="0,0"/>
              <v:stroke weight="1.16771653543307pt" color="#FF0000"/>
              <v:imagedata o:title=""/>
              <o:lock v:ext="edit"/>
            </v:line>
            <v:line id="_x0000_s1141" o:spid="_x0000_s1141" o:spt="20" style="position:absolute;left:6223;top:-1439;height:11;width:46;" stroked="t" coordsize="21600,21600">
              <v:path arrowok="t"/>
              <v:fill focussize="0,0"/>
              <v:stroke weight="0.575984251968504pt" color="#FF0000"/>
              <v:imagedata o:title=""/>
              <o:lock v:ext="edit"/>
            </v:line>
            <v:line id="_x0000_s1142" o:spid="_x0000_s1142" o:spt="20" style="position:absolute;left:6321;top:-1422;height:0;width:196;" stroked="t" coordsize="21600,21600">
              <v:path arrowok="t"/>
              <v:fill focussize="0,0"/>
              <v:stroke weight="1.15212598425197pt" color="#FF0000"/>
              <v:imagedata o:title=""/>
              <o:lock v:ext="edit"/>
            </v:line>
            <v:shape id="_x0000_s1143" o:spid="_x0000_s1143" style="position:absolute;left:6511;top:-1417;height:2;width:231;" filled="f" stroked="t" coordorigin="6511,-1416" coordsize="231,0" path="m6511,-1416l6534,-1416m6592,-1416l6638,-1416m6696,-1416l6742,-1416e">
              <v:path arrowok="t"/>
              <v:fill on="f" focussize="0,0"/>
              <v:stroke weight="0.575826771653543pt" color="#FF0000"/>
              <v:imagedata o:title=""/>
              <o:lock v:ext="edit"/>
            </v:shape>
            <v:line id="_x0000_s1144" o:spid="_x0000_s1144" o:spt="20" style="position:absolute;left:6736;top:-1410;height:0;width:173;" stroked="t" coordsize="21600,21600">
              <v:path arrowok="t"/>
              <v:fill focussize="0,0"/>
              <v:stroke weight="1.15212598425197pt" color="#FF0000"/>
              <v:imagedata o:title=""/>
              <o:lock v:ext="edit"/>
            </v:line>
            <v:shape id="_x0000_s1145" o:spid="_x0000_s1145" style="position:absolute;left:6961;top:-1405;height:2;width:47;" filled="f" stroked="t" coordorigin="6961,-1405" coordsize="47,0" path="m6961,-1405l6973,-1405m6973,-1405l7007,-1405e">
              <v:path arrowok="t"/>
              <v:fill on="f" focussize="0,0"/>
              <v:stroke weight="0.575826771653543pt" color="#FF0000"/>
              <v:imagedata o:title=""/>
              <o:lock v:ext="edit"/>
            </v:shape>
            <v:line id="_x0000_s1146" o:spid="_x0000_s1146" o:spt="20" style="position:absolute;left:7059;top:-1399;height:0;width:150;" stroked="t" coordsize="21600,21600">
              <v:path arrowok="t"/>
              <v:fill focussize="0,0"/>
              <v:stroke weight="1.15212598425197pt" color="#FF0000"/>
              <v:imagedata o:title=""/>
              <o:lock v:ext="edit"/>
            </v:line>
            <v:shape id="_x0000_s1147" o:spid="_x0000_s1147" style="position:absolute;left:7203;top:-1394;height:2;width:439;" filled="f" stroked="t" coordorigin="7203,-1393" coordsize="439,0" path="m7203,-1393l7273,-1393m7330,-1393l7376,-1393m7434,-1393l7642,-1393e">
              <v:path arrowok="t"/>
              <v:fill on="f" focussize="0,0"/>
              <v:stroke weight="0.575826771653543pt" color="#FF0000"/>
              <v:imagedata o:title=""/>
              <o:lock v:ext="edit"/>
            </v:shape>
            <v:shape id="_x0000_s1148" o:spid="_x0000_s1148" o:spt="202" type="#_x0000_t202" style="position:absolute;left:2791;top:-4379;height:209;width:3951;" filled="f" stroked="f" coordsize="21600,21600">
              <v:path/>
              <v:fill on="f" focussize="0,0"/>
              <v:stroke on="f" joinstyle="miter"/>
              <v:imagedata o:title=""/>
              <o:lock v:ext="edit"/>
              <v:textbox inset="0mm,0mm,0mm,0mm">
                <w:txbxContent>
                  <w:p>
                    <w:pPr>
                      <w:spacing w:before="3"/>
                      <w:ind w:left="0" w:right="0" w:firstLine="0"/>
                      <w:jc w:val="left"/>
                      <w:rPr>
                        <w:rFonts w:ascii="Tahoma"/>
                        <w:b/>
                        <w:sz w:val="17"/>
                      </w:rPr>
                    </w:pPr>
                    <w:r>
                      <w:rPr>
                        <w:rFonts w:ascii="Tahoma"/>
                        <w:b/>
                        <w:sz w:val="17"/>
                      </w:rPr>
                      <w:t>Incidence</w:t>
                    </w:r>
                    <w:r>
                      <w:rPr>
                        <w:rFonts w:ascii="Tahoma"/>
                        <w:b/>
                        <w:spacing w:val="9"/>
                        <w:sz w:val="17"/>
                      </w:rPr>
                      <w:t xml:space="preserve"> </w:t>
                    </w:r>
                    <w:r>
                      <w:rPr>
                        <w:rFonts w:ascii="Tahoma"/>
                        <w:b/>
                        <w:sz w:val="17"/>
                      </w:rPr>
                      <w:t>of</w:t>
                    </w:r>
                    <w:r>
                      <w:rPr>
                        <w:rFonts w:ascii="Tahoma"/>
                        <w:b/>
                        <w:spacing w:val="11"/>
                        <w:sz w:val="17"/>
                      </w:rPr>
                      <w:t xml:space="preserve"> </w:t>
                    </w:r>
                    <w:r>
                      <w:rPr>
                        <w:rFonts w:ascii="Tahoma"/>
                        <w:b/>
                        <w:sz w:val="17"/>
                      </w:rPr>
                      <w:t>Malaria:</w:t>
                    </w:r>
                    <w:r>
                      <w:rPr>
                        <w:rFonts w:ascii="Tahoma"/>
                        <w:b/>
                        <w:spacing w:val="2"/>
                        <w:sz w:val="17"/>
                      </w:rPr>
                      <w:t xml:space="preserve"> </w:t>
                    </w:r>
                    <w:r>
                      <w:rPr>
                        <w:rFonts w:ascii="Tahoma"/>
                        <w:b/>
                        <w:sz w:val="17"/>
                      </w:rPr>
                      <w:t>Sekyere-East,</w:t>
                    </w:r>
                    <w:r>
                      <w:rPr>
                        <w:rFonts w:ascii="Tahoma"/>
                        <w:b/>
                        <w:spacing w:val="12"/>
                        <w:sz w:val="17"/>
                      </w:rPr>
                      <w:t xml:space="preserve"> </w:t>
                    </w:r>
                    <w:r>
                      <w:rPr>
                        <w:rFonts w:ascii="Tahoma"/>
                        <w:b/>
                        <w:sz w:val="17"/>
                      </w:rPr>
                      <w:t>Effiduase</w:t>
                    </w:r>
                  </w:p>
                </w:txbxContent>
              </v:textbox>
            </v:shape>
            <v:shape id="_x0000_s1149" o:spid="_x0000_s1149" o:spt="202" type="#_x0000_t202" style="position:absolute;left:1915;top:-3975;height:3104;width:286;" filled="f" stroked="f" coordsize="21600,21600">
              <v:path/>
              <v:fill on="f" focussize="0,0"/>
              <v:stroke on="f" joinstyle="miter"/>
              <v:imagedata o:title=""/>
              <o:lock v:ext="edit"/>
              <v:textbox inset="0mm,0mm,0mm,0mm">
                <w:txbxContent>
                  <w:p>
                    <w:pPr>
                      <w:spacing w:before="0"/>
                      <w:ind w:left="57" w:right="0" w:firstLine="0"/>
                      <w:jc w:val="left"/>
                      <w:rPr>
                        <w:rFonts w:ascii="Tahoma"/>
                        <w:sz w:val="15"/>
                      </w:rPr>
                    </w:pPr>
                    <w:r>
                      <w:rPr>
                        <w:rFonts w:ascii="Tahoma"/>
                        <w:sz w:val="15"/>
                      </w:rPr>
                      <w:t>1.0</w:t>
                    </w:r>
                  </w:p>
                  <w:p>
                    <w:pPr>
                      <w:spacing w:before="108"/>
                      <w:ind w:left="57" w:right="0" w:firstLine="0"/>
                      <w:jc w:val="left"/>
                      <w:rPr>
                        <w:rFonts w:ascii="Tahoma"/>
                        <w:sz w:val="15"/>
                      </w:rPr>
                    </w:pPr>
                    <w:r>
                      <w:rPr>
                        <w:rFonts w:ascii="Tahoma"/>
                        <w:sz w:val="15"/>
                      </w:rPr>
                      <w:t>0.8</w:t>
                    </w:r>
                  </w:p>
                  <w:p>
                    <w:pPr>
                      <w:spacing w:before="107"/>
                      <w:ind w:left="57" w:right="0" w:firstLine="0"/>
                      <w:jc w:val="left"/>
                      <w:rPr>
                        <w:rFonts w:ascii="Tahoma"/>
                        <w:sz w:val="15"/>
                      </w:rPr>
                    </w:pPr>
                    <w:r>
                      <w:rPr>
                        <w:rFonts w:ascii="Tahoma"/>
                        <w:sz w:val="15"/>
                      </w:rPr>
                      <w:t>0.6</w:t>
                    </w:r>
                  </w:p>
                  <w:p>
                    <w:pPr>
                      <w:spacing w:before="119"/>
                      <w:ind w:left="57" w:right="0" w:firstLine="0"/>
                      <w:jc w:val="left"/>
                      <w:rPr>
                        <w:rFonts w:ascii="Tahoma"/>
                        <w:sz w:val="15"/>
                      </w:rPr>
                    </w:pPr>
                    <w:r>
                      <w:rPr>
                        <w:rFonts w:ascii="Tahoma"/>
                        <w:sz w:val="15"/>
                      </w:rPr>
                      <w:t>0.4</w:t>
                    </w:r>
                  </w:p>
                  <w:p>
                    <w:pPr>
                      <w:spacing w:before="108"/>
                      <w:ind w:left="57" w:right="0" w:firstLine="0"/>
                      <w:jc w:val="left"/>
                      <w:rPr>
                        <w:rFonts w:ascii="Tahoma"/>
                        <w:sz w:val="15"/>
                      </w:rPr>
                    </w:pPr>
                    <w:r>
                      <w:rPr>
                        <w:rFonts w:ascii="Tahoma"/>
                        <w:sz w:val="15"/>
                      </w:rPr>
                      <w:t>0.2</w:t>
                    </w:r>
                  </w:p>
                  <w:p>
                    <w:pPr>
                      <w:spacing w:before="108"/>
                      <w:ind w:left="57" w:right="0" w:firstLine="0"/>
                      <w:jc w:val="left"/>
                      <w:rPr>
                        <w:rFonts w:ascii="Tahoma"/>
                        <w:sz w:val="15"/>
                      </w:rPr>
                    </w:pPr>
                    <w:r>
                      <w:rPr>
                        <w:rFonts w:ascii="Tahoma"/>
                        <w:sz w:val="15"/>
                      </w:rPr>
                      <w:t>0.0</w:t>
                    </w:r>
                  </w:p>
                  <w:p>
                    <w:pPr>
                      <w:spacing w:before="119"/>
                      <w:ind w:left="0" w:right="0" w:firstLine="0"/>
                      <w:jc w:val="left"/>
                      <w:rPr>
                        <w:rFonts w:ascii="Tahoma"/>
                        <w:sz w:val="15"/>
                      </w:rPr>
                    </w:pPr>
                    <w:r>
                      <w:rPr>
                        <w:rFonts w:ascii="Tahoma"/>
                        <w:sz w:val="15"/>
                      </w:rPr>
                      <w:t>-0.2</w:t>
                    </w:r>
                  </w:p>
                  <w:p>
                    <w:pPr>
                      <w:spacing w:before="108"/>
                      <w:ind w:left="0" w:right="0" w:firstLine="0"/>
                      <w:jc w:val="left"/>
                      <w:rPr>
                        <w:rFonts w:ascii="Tahoma"/>
                        <w:sz w:val="15"/>
                      </w:rPr>
                    </w:pPr>
                    <w:r>
                      <w:rPr>
                        <w:rFonts w:ascii="Tahoma"/>
                        <w:sz w:val="15"/>
                      </w:rPr>
                      <w:t>-0.4</w:t>
                    </w:r>
                  </w:p>
                  <w:p>
                    <w:pPr>
                      <w:spacing w:before="119"/>
                      <w:ind w:left="0" w:right="0" w:firstLine="0"/>
                      <w:jc w:val="left"/>
                      <w:rPr>
                        <w:rFonts w:ascii="Tahoma"/>
                        <w:sz w:val="15"/>
                      </w:rPr>
                    </w:pPr>
                    <w:r>
                      <w:rPr>
                        <w:rFonts w:ascii="Tahoma"/>
                        <w:sz w:val="15"/>
                      </w:rPr>
                      <w:t>-0.6</w:t>
                    </w:r>
                  </w:p>
                  <w:p>
                    <w:pPr>
                      <w:spacing w:before="108"/>
                      <w:ind w:left="0" w:right="0" w:firstLine="0"/>
                      <w:jc w:val="left"/>
                      <w:rPr>
                        <w:rFonts w:ascii="Tahoma"/>
                        <w:sz w:val="15"/>
                      </w:rPr>
                    </w:pPr>
                    <w:r>
                      <w:rPr>
                        <w:rFonts w:ascii="Tahoma"/>
                        <w:sz w:val="15"/>
                      </w:rPr>
                      <w:t>-0.8</w:t>
                    </w:r>
                  </w:p>
                  <w:p>
                    <w:pPr>
                      <w:spacing w:before="107"/>
                      <w:ind w:left="0" w:right="0" w:firstLine="0"/>
                      <w:jc w:val="left"/>
                      <w:rPr>
                        <w:rFonts w:ascii="Tahoma"/>
                        <w:sz w:val="15"/>
                      </w:rPr>
                    </w:pPr>
                    <w:r>
                      <w:rPr>
                        <w:rFonts w:ascii="Tahoma"/>
                        <w:sz w:val="15"/>
                      </w:rPr>
                      <w:t>-1.0</w:t>
                    </w:r>
                  </w:p>
                </w:txbxContent>
              </v:textbox>
            </v:shape>
            <v:shape id="_x0000_s1150" o:spid="_x0000_s1150" o:spt="202" type="#_x0000_t202" style="position:absolute;left:2549;top:-718;height:182;width:1981;" filled="f" stroked="f" coordsize="21600,21600">
              <v:path/>
              <v:fill on="f" focussize="0,0"/>
              <v:stroke on="f" joinstyle="miter"/>
              <v:imagedata o:title=""/>
              <o:lock v:ext="edit"/>
              <v:textbox inset="0mm,0mm,0mm,0mm">
                <w:txbxContent>
                  <w:p>
                    <w:pPr>
                      <w:tabs>
                        <w:tab w:val="left" w:pos="461"/>
                        <w:tab w:val="left" w:pos="922"/>
                        <w:tab w:val="left" w:pos="1384"/>
                        <w:tab w:val="left" w:pos="1799"/>
                      </w:tabs>
                      <w:spacing w:before="0"/>
                      <w:ind w:left="0" w:right="0" w:firstLine="0"/>
                      <w:jc w:val="left"/>
                      <w:rPr>
                        <w:rFonts w:ascii="Tahoma"/>
                        <w:sz w:val="15"/>
                      </w:rPr>
                    </w:pPr>
                    <w:r>
                      <w:rPr>
                        <w:rFonts w:ascii="Tahoma"/>
                        <w:sz w:val="15"/>
                      </w:rPr>
                      <w:t>2</w:t>
                    </w:r>
                    <w:r>
                      <w:rPr>
                        <w:rFonts w:ascii="Tahoma"/>
                        <w:sz w:val="15"/>
                      </w:rPr>
                      <w:tab/>
                    </w:r>
                    <w:r>
                      <w:rPr>
                        <w:rFonts w:ascii="Tahoma"/>
                        <w:sz w:val="15"/>
                      </w:rPr>
                      <w:t>4</w:t>
                    </w:r>
                    <w:r>
                      <w:rPr>
                        <w:rFonts w:ascii="Tahoma"/>
                        <w:sz w:val="15"/>
                      </w:rPr>
                      <w:tab/>
                    </w:r>
                    <w:r>
                      <w:rPr>
                        <w:rFonts w:ascii="Tahoma"/>
                        <w:sz w:val="15"/>
                      </w:rPr>
                      <w:t>6</w:t>
                    </w:r>
                    <w:r>
                      <w:rPr>
                        <w:rFonts w:ascii="Tahoma"/>
                        <w:sz w:val="15"/>
                      </w:rPr>
                      <w:tab/>
                    </w:r>
                    <w:r>
                      <w:rPr>
                        <w:rFonts w:ascii="Tahoma"/>
                        <w:sz w:val="15"/>
                      </w:rPr>
                      <w:t>8</w:t>
                    </w:r>
                    <w:r>
                      <w:rPr>
                        <w:rFonts w:ascii="Tahoma"/>
                        <w:sz w:val="15"/>
                      </w:rPr>
                      <w:tab/>
                    </w:r>
                    <w:r>
                      <w:rPr>
                        <w:rFonts w:ascii="Tahoma"/>
                        <w:sz w:val="15"/>
                      </w:rPr>
                      <w:t>10</w:t>
                    </w:r>
                  </w:p>
                </w:txbxContent>
              </v:textbox>
            </v:shape>
            <v:shape id="_x0000_s1151" o:spid="_x0000_s1151" o:spt="202" type="#_x0000_t202" style="position:absolute;left:4809;top:-718;height:378;width:643;" filled="f" stroked="f" coordsize="21600,21600">
              <v:path/>
              <v:fill on="f" focussize="0,0"/>
              <v:stroke on="f" joinstyle="miter"/>
              <v:imagedata o:title=""/>
              <o:lock v:ext="edit"/>
              <v:textbox inset="0mm,0mm,0mm,0mm">
                <w:txbxContent>
                  <w:p>
                    <w:pPr>
                      <w:tabs>
                        <w:tab w:val="left" w:pos="461"/>
                      </w:tabs>
                      <w:spacing w:before="0"/>
                      <w:ind w:left="0" w:right="0" w:firstLine="0"/>
                      <w:jc w:val="left"/>
                      <w:rPr>
                        <w:rFonts w:ascii="Tahoma"/>
                        <w:sz w:val="15"/>
                      </w:rPr>
                    </w:pPr>
                    <w:r>
                      <w:rPr>
                        <w:rFonts w:ascii="Tahoma"/>
                        <w:sz w:val="15"/>
                      </w:rPr>
                      <w:t>12</w:t>
                    </w:r>
                    <w:r>
                      <w:rPr>
                        <w:rFonts w:ascii="Tahoma"/>
                        <w:sz w:val="15"/>
                      </w:rPr>
                      <w:tab/>
                    </w:r>
                    <w:r>
                      <w:rPr>
                        <w:rFonts w:ascii="Tahoma"/>
                        <w:sz w:val="15"/>
                      </w:rPr>
                      <w:t>14</w:t>
                    </w:r>
                  </w:p>
                  <w:p>
                    <w:pPr>
                      <w:spacing w:before="15"/>
                      <w:ind w:left="57" w:right="0" w:firstLine="0"/>
                      <w:jc w:val="left"/>
                      <w:rPr>
                        <w:rFonts w:ascii="Tahoma"/>
                        <w:b/>
                        <w:sz w:val="15"/>
                      </w:rPr>
                    </w:pPr>
                    <w:r>
                      <w:rPr>
                        <w:rFonts w:ascii="Tahoma"/>
                        <w:b/>
                        <w:sz w:val="15"/>
                      </w:rPr>
                      <w:t>Lag</w:t>
                    </w:r>
                  </w:p>
                </w:txbxContent>
              </v:textbox>
            </v:shape>
            <v:shape id="_x0000_s1152" o:spid="_x0000_s1152" o:spt="202" type="#_x0000_t202" style="position:absolute;left:5732;top:-718;height:182;width:2016;" filled="f" stroked="f" coordsize="21600,21600">
              <v:path/>
              <v:fill on="f" focussize="0,0"/>
              <v:stroke on="f" joinstyle="miter"/>
              <v:imagedata o:title=""/>
              <o:lock v:ext="edit"/>
              <v:textbox inset="0mm,0mm,0mm,0mm">
                <w:txbxContent>
                  <w:p>
                    <w:pPr>
                      <w:tabs>
                        <w:tab w:val="left" w:pos="461"/>
                        <w:tab w:val="left" w:pos="911"/>
                        <w:tab w:val="left" w:pos="1372"/>
                        <w:tab w:val="left" w:pos="1833"/>
                      </w:tabs>
                      <w:spacing w:before="0"/>
                      <w:ind w:left="0" w:right="0" w:firstLine="0"/>
                      <w:jc w:val="left"/>
                      <w:rPr>
                        <w:rFonts w:ascii="Tahoma"/>
                        <w:sz w:val="15"/>
                      </w:rPr>
                    </w:pPr>
                    <w:r>
                      <w:rPr>
                        <w:rFonts w:ascii="Tahoma"/>
                        <w:sz w:val="15"/>
                      </w:rPr>
                      <w:t>16</w:t>
                    </w:r>
                    <w:r>
                      <w:rPr>
                        <w:rFonts w:ascii="Tahoma"/>
                        <w:sz w:val="15"/>
                      </w:rPr>
                      <w:tab/>
                    </w:r>
                    <w:r>
                      <w:rPr>
                        <w:rFonts w:ascii="Tahoma"/>
                        <w:sz w:val="15"/>
                      </w:rPr>
                      <w:t>18</w:t>
                    </w:r>
                    <w:r>
                      <w:rPr>
                        <w:rFonts w:ascii="Tahoma"/>
                        <w:sz w:val="15"/>
                      </w:rPr>
                      <w:tab/>
                    </w:r>
                    <w:r>
                      <w:rPr>
                        <w:rFonts w:ascii="Tahoma"/>
                        <w:sz w:val="15"/>
                      </w:rPr>
                      <w:t>20</w:t>
                    </w:r>
                    <w:r>
                      <w:rPr>
                        <w:rFonts w:ascii="Tahoma"/>
                        <w:sz w:val="15"/>
                      </w:rPr>
                      <w:tab/>
                    </w:r>
                    <w:r>
                      <w:rPr>
                        <w:rFonts w:ascii="Tahoma"/>
                        <w:sz w:val="15"/>
                      </w:rPr>
                      <w:t>22</w:t>
                    </w:r>
                    <w:r>
                      <w:rPr>
                        <w:rFonts w:ascii="Tahoma"/>
                        <w:sz w:val="15"/>
                      </w:rPr>
                      <w:tab/>
                    </w:r>
                    <w:r>
                      <w:rPr>
                        <w:rFonts w:ascii="Tahoma"/>
                        <w:sz w:val="15"/>
                      </w:rPr>
                      <w:t>24</w:t>
                    </w:r>
                  </w:p>
                </w:txbxContent>
              </v:textbox>
            </v:shape>
          </v:group>
        </w:pict>
      </w:r>
      <w:r>
        <w:pict>
          <v:shape id="_x0000_s1153" o:spid="_x0000_s1153" o:spt="202" type="#_x0000_t202" style="position:absolute;left:0pt;margin-left:80.3pt;margin-top:-151.35pt;height:61.7pt;width:11.1pt;mso-position-horizontal-relative:page;z-index:251674624;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20"/>
                    <w:ind w:left="20" w:right="0" w:firstLine="0"/>
                    <w:jc w:val="left"/>
                    <w:rPr>
                      <w:rFonts w:ascii="Tahoma"/>
                      <w:b/>
                      <w:sz w:val="15"/>
                    </w:rPr>
                  </w:pPr>
                  <w:r>
                    <w:rPr>
                      <w:rFonts w:ascii="Tahoma"/>
                      <w:b/>
                      <w:sz w:val="15"/>
                    </w:rPr>
                    <w:t>Autocorrelation</w:t>
                  </w:r>
                </w:p>
              </w:txbxContent>
            </v:textbox>
          </v:shape>
        </w:pict>
      </w:r>
      <w:r>
        <w:rPr>
          <w:b/>
          <w:sz w:val="24"/>
        </w:rPr>
        <w:t>Figure</w:t>
      </w:r>
      <w:r>
        <w:rPr>
          <w:b/>
          <w:spacing w:val="-4"/>
          <w:sz w:val="24"/>
        </w:rPr>
        <w:t xml:space="preserve"> </w:t>
      </w:r>
      <w:r>
        <w:rPr>
          <w:b/>
          <w:sz w:val="24"/>
        </w:rPr>
        <w:t>4.4</w:t>
      </w:r>
      <w:r>
        <w:rPr>
          <w:b/>
          <w:spacing w:val="-2"/>
          <w:sz w:val="24"/>
        </w:rPr>
        <w:t xml:space="preserve"> </w:t>
      </w:r>
      <w:r>
        <w:rPr>
          <w:b/>
          <w:sz w:val="24"/>
        </w:rPr>
        <w:t>Autocorrelation</w:t>
      </w:r>
      <w:r>
        <w:rPr>
          <w:b/>
          <w:spacing w:val="-2"/>
          <w:sz w:val="24"/>
        </w:rPr>
        <w:t xml:space="preserve"> </w:t>
      </w:r>
      <w:r>
        <w:rPr>
          <w:b/>
          <w:sz w:val="24"/>
        </w:rPr>
        <w:t>coefficient</w:t>
      </w:r>
      <w:r>
        <w:rPr>
          <w:b/>
          <w:spacing w:val="-1"/>
          <w:sz w:val="24"/>
        </w:rPr>
        <w:t xml:space="preserve"> </w:t>
      </w:r>
      <w:r>
        <w:rPr>
          <w:b/>
          <w:sz w:val="24"/>
        </w:rPr>
        <w:t>for</w:t>
      </w:r>
      <w:r>
        <w:rPr>
          <w:b/>
          <w:spacing w:val="-8"/>
          <w:sz w:val="24"/>
        </w:rPr>
        <w:t xml:space="preserve"> </w:t>
      </w:r>
      <w:r>
        <w:rPr>
          <w:b/>
          <w:sz w:val="24"/>
        </w:rPr>
        <w:t>the</w:t>
      </w:r>
      <w:r>
        <w:rPr>
          <w:b/>
          <w:spacing w:val="-4"/>
          <w:sz w:val="24"/>
        </w:rPr>
        <w:t xml:space="preserve"> </w:t>
      </w:r>
      <w:r>
        <w:rPr>
          <w:b/>
          <w:sz w:val="24"/>
        </w:rPr>
        <w:t>times:</w:t>
      </w:r>
      <w:r>
        <w:rPr>
          <w:b/>
          <w:spacing w:val="-1"/>
          <w:sz w:val="24"/>
        </w:rPr>
        <w:t xml:space="preserve"> </w:t>
      </w:r>
      <w:r>
        <w:rPr>
          <w:b/>
          <w:sz w:val="24"/>
        </w:rPr>
        <w:t>incidence</w:t>
      </w:r>
      <w:r>
        <w:rPr>
          <w:b/>
          <w:spacing w:val="-4"/>
          <w:sz w:val="24"/>
        </w:rPr>
        <w:t xml:space="preserve"> </w:t>
      </w:r>
      <w:r>
        <w:rPr>
          <w:b/>
          <w:sz w:val="24"/>
        </w:rPr>
        <w:t>of</w:t>
      </w:r>
      <w:r>
        <w:rPr>
          <w:b/>
          <w:spacing w:val="-5"/>
          <w:sz w:val="24"/>
        </w:rPr>
        <w:t xml:space="preserve"> </w:t>
      </w:r>
      <w:r>
        <w:rPr>
          <w:b/>
          <w:sz w:val="24"/>
        </w:rPr>
        <w:t>malaria</w:t>
      </w:r>
      <w:r>
        <w:rPr>
          <w:b/>
          <w:spacing w:val="-2"/>
          <w:sz w:val="24"/>
        </w:rPr>
        <w:t xml:space="preserve"> </w:t>
      </w:r>
      <w:r>
        <w:rPr>
          <w:b/>
          <w:sz w:val="24"/>
        </w:rPr>
        <w:t>in</w:t>
      </w:r>
      <w:r>
        <w:rPr>
          <w:b/>
          <w:spacing w:val="-2"/>
          <w:sz w:val="24"/>
        </w:rPr>
        <w:t xml:space="preserve"> </w:t>
      </w:r>
      <w:r>
        <w:rPr>
          <w:b/>
          <w:sz w:val="24"/>
        </w:rPr>
        <w:t>Effiduase</w:t>
      </w:r>
      <w:r>
        <w:rPr>
          <w:b/>
          <w:spacing w:val="-57"/>
          <w:sz w:val="24"/>
        </w:rPr>
        <w:t xml:space="preserve"> </w:t>
      </w:r>
      <w:r>
        <w:rPr>
          <w:b/>
          <w:sz w:val="24"/>
        </w:rPr>
        <w:t>Table 4.4</w:t>
      </w:r>
      <w:r>
        <w:rPr>
          <w:b/>
          <w:spacing w:val="2"/>
          <w:sz w:val="24"/>
        </w:rPr>
        <w:t xml:space="preserve"> </w:t>
      </w:r>
      <w:r>
        <w:rPr>
          <w:b/>
          <w:sz w:val="24"/>
        </w:rPr>
        <w:t>Partial</w:t>
      </w:r>
      <w:r>
        <w:rPr>
          <w:b/>
          <w:spacing w:val="-3"/>
          <w:sz w:val="24"/>
        </w:rPr>
        <w:t xml:space="preserve"> </w:t>
      </w:r>
      <w:r>
        <w:rPr>
          <w:b/>
          <w:sz w:val="24"/>
        </w:rPr>
        <w:t>Autocorrelation</w:t>
      </w:r>
      <w:r>
        <w:rPr>
          <w:b/>
          <w:spacing w:val="5"/>
          <w:sz w:val="24"/>
        </w:rPr>
        <w:t xml:space="preserve"> </w:t>
      </w:r>
      <w:r>
        <w:rPr>
          <w:b/>
          <w:sz w:val="24"/>
        </w:rPr>
        <w:t>function:</w:t>
      </w:r>
      <w:r>
        <w:rPr>
          <w:b/>
          <w:spacing w:val="-6"/>
          <w:sz w:val="24"/>
        </w:rPr>
        <w:t xml:space="preserve"> </w:t>
      </w:r>
      <w:r>
        <w:rPr>
          <w:b/>
          <w:sz w:val="24"/>
        </w:rPr>
        <w:t>Morbidity</w:t>
      </w: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8" w:type="dxa"/>
          </w:tcPr>
          <w:p>
            <w:pPr>
              <w:pStyle w:val="9"/>
              <w:tabs>
                <w:tab w:val="left" w:pos="905"/>
                <w:tab w:val="left" w:pos="1864"/>
              </w:tabs>
              <w:spacing w:line="258" w:lineRule="exact"/>
              <w:ind w:left="110"/>
              <w:jc w:val="both"/>
              <w:rPr>
                <w:rFonts w:ascii="Times New Roman"/>
                <w:sz w:val="24"/>
              </w:rPr>
            </w:pPr>
            <w:r>
              <w:rPr>
                <w:rFonts w:ascii="Times New Roman"/>
                <w:sz w:val="24"/>
              </w:rPr>
              <w:t>Lag</w:t>
            </w:r>
            <w:r>
              <w:rPr>
                <w:rFonts w:ascii="Times New Roman"/>
                <w:sz w:val="24"/>
              </w:rPr>
              <w:tab/>
            </w:r>
            <w:r>
              <w:rPr>
                <w:rFonts w:ascii="Times New Roman"/>
                <w:sz w:val="24"/>
              </w:rPr>
              <w:t>PACF</w:t>
            </w:r>
            <w:r>
              <w:rPr>
                <w:rFonts w:ascii="Times New Roman"/>
                <w:sz w:val="24"/>
              </w:rPr>
              <w:tab/>
            </w:r>
            <w:r>
              <w:rPr>
                <w:rFonts w:ascii="Times New Roman"/>
                <w:sz w:val="24"/>
              </w:rPr>
              <w:t>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4" w:lineRule="exact"/>
              <w:ind w:left="235"/>
              <w:jc w:val="both"/>
              <w:rPr>
                <w:rFonts w:ascii="Times New Roman"/>
                <w:sz w:val="24"/>
              </w:rPr>
            </w:pPr>
            <w:r>
              <w:rPr>
                <w:rFonts w:ascii="Times New Roman"/>
                <w:sz w:val="24"/>
              </w:rPr>
              <w:t>1</w:t>
            </w:r>
            <w:r>
              <w:rPr>
                <w:rFonts w:ascii="Times New Roman"/>
                <w:spacing w:val="60"/>
                <w:sz w:val="24"/>
              </w:rPr>
              <w:t xml:space="preserve"> </w:t>
            </w:r>
            <w:r>
              <w:rPr>
                <w:rFonts w:ascii="Times New Roman"/>
                <w:sz w:val="24"/>
              </w:rPr>
              <w:t>0.874254</w:t>
            </w:r>
            <w:r>
              <w:rPr>
                <w:rFonts w:ascii="Times New Roman"/>
                <w:spacing w:val="118"/>
                <w:sz w:val="24"/>
              </w:rPr>
              <w:t xml:space="preserve"> </w:t>
            </w:r>
            <w:r>
              <w:rPr>
                <w:rFonts w:ascii="Times New Roman"/>
                <w:sz w:val="24"/>
              </w:rPr>
              <w:t>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8" w:type="dxa"/>
          </w:tcPr>
          <w:p>
            <w:pPr>
              <w:pStyle w:val="9"/>
              <w:spacing w:line="258" w:lineRule="exact"/>
              <w:ind w:left="235"/>
              <w:jc w:val="both"/>
              <w:rPr>
                <w:rFonts w:ascii="Times New Roman"/>
                <w:sz w:val="24"/>
              </w:rPr>
            </w:pPr>
            <w:r>
              <w:rPr>
                <w:rFonts w:ascii="Times New Roman"/>
                <w:sz w:val="24"/>
              </w:rPr>
              <w:t>2</w:t>
            </w:r>
            <w:r>
              <w:rPr>
                <w:rFonts w:ascii="Times New Roman"/>
                <w:spacing w:val="60"/>
                <w:sz w:val="24"/>
              </w:rPr>
              <w:t xml:space="preserve"> </w:t>
            </w:r>
            <w:r>
              <w:rPr>
                <w:rFonts w:ascii="Times New Roman"/>
                <w:sz w:val="24"/>
              </w:rPr>
              <w:t>0.070970</w:t>
            </w:r>
            <w:r>
              <w:rPr>
                <w:rFonts w:ascii="Times New Roman"/>
                <w:spacing w:val="118"/>
                <w:sz w:val="24"/>
              </w:rPr>
              <w:t xml:space="preserve"> </w:t>
            </w:r>
            <w:r>
              <w:rPr>
                <w:rFonts w:ascii="Times New Roman"/>
                <w:sz w:val="24"/>
              </w:rPr>
              <w:t>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8" w:type="dxa"/>
          </w:tcPr>
          <w:p>
            <w:pPr>
              <w:pStyle w:val="9"/>
              <w:spacing w:line="258" w:lineRule="exact"/>
              <w:ind w:left="235"/>
              <w:jc w:val="both"/>
              <w:rPr>
                <w:rFonts w:ascii="Times New Roman"/>
                <w:sz w:val="24"/>
              </w:rPr>
            </w:pPr>
            <w:r>
              <w:rPr>
                <w:rFonts w:ascii="Times New Roman"/>
                <w:sz w:val="24"/>
              </w:rPr>
              <w:t>3</w:t>
            </w:r>
            <w:r>
              <w:rPr>
                <w:rFonts w:ascii="Times New Roman"/>
                <w:spacing w:val="60"/>
                <w:sz w:val="24"/>
              </w:rPr>
              <w:t xml:space="preserve"> </w:t>
            </w:r>
            <w:r>
              <w:rPr>
                <w:rFonts w:ascii="Times New Roman"/>
                <w:sz w:val="24"/>
              </w:rPr>
              <w:t>0.251658</w:t>
            </w:r>
            <w:r>
              <w:rPr>
                <w:rFonts w:ascii="Times New Roman"/>
                <w:spacing w:val="118"/>
                <w:sz w:val="24"/>
              </w:rPr>
              <w:t xml:space="preserve"> </w:t>
            </w:r>
            <w:r>
              <w:rPr>
                <w:rFonts w:ascii="Times New Roman"/>
                <w:sz w:val="24"/>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3" w:lineRule="exact"/>
              <w:ind w:right="152"/>
              <w:jc w:val="both"/>
              <w:rPr>
                <w:rFonts w:ascii="Times New Roman"/>
                <w:sz w:val="24"/>
              </w:rPr>
            </w:pPr>
            <w:r>
              <w:rPr>
                <w:rFonts w:ascii="Times New Roman"/>
                <w:sz w:val="24"/>
              </w:rPr>
              <w:t>4</w:t>
            </w:r>
            <w:r>
              <w:rPr>
                <w:rFonts w:ascii="Times New Roman"/>
                <w:spacing w:val="58"/>
                <w:sz w:val="24"/>
              </w:rPr>
              <w:t xml:space="preserve"> </w:t>
            </w:r>
            <w:r>
              <w:rPr>
                <w:rFonts w:ascii="Times New Roman"/>
                <w:sz w:val="24"/>
              </w:rPr>
              <w:t>-0.025845</w:t>
            </w:r>
            <w:r>
              <w:rPr>
                <w:rFonts w:ascii="Times New Roman"/>
                <w:spacing w:val="59"/>
                <w:sz w:val="24"/>
              </w:rPr>
              <w:t xml:space="preserve"> </w:t>
            </w:r>
            <w:r>
              <w:rPr>
                <w:rFonts w:ascii="Times New Roman"/>
                <w:sz w:val="24"/>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8" w:type="dxa"/>
          </w:tcPr>
          <w:p>
            <w:pPr>
              <w:pStyle w:val="9"/>
              <w:spacing w:line="258" w:lineRule="exact"/>
              <w:ind w:left="235"/>
              <w:jc w:val="both"/>
              <w:rPr>
                <w:rFonts w:ascii="Times New Roman"/>
                <w:sz w:val="24"/>
              </w:rPr>
            </w:pPr>
            <w:r>
              <w:rPr>
                <w:rFonts w:ascii="Times New Roman"/>
                <w:sz w:val="24"/>
              </w:rPr>
              <w:t>5</w:t>
            </w:r>
            <w:r>
              <w:rPr>
                <w:rFonts w:ascii="Times New Roman"/>
                <w:spacing w:val="60"/>
                <w:sz w:val="24"/>
              </w:rPr>
              <w:t xml:space="preserve"> </w:t>
            </w:r>
            <w:r>
              <w:rPr>
                <w:rFonts w:ascii="Times New Roman"/>
                <w:sz w:val="24"/>
              </w:rPr>
              <w:t>0.076137</w:t>
            </w:r>
            <w:r>
              <w:rPr>
                <w:rFonts w:ascii="Times New Roman"/>
                <w:spacing w:val="118"/>
                <w:sz w:val="24"/>
              </w:rPr>
              <w:t xml:space="preserve"> </w:t>
            </w:r>
            <w:r>
              <w:rPr>
                <w:rFonts w:ascii="Times New Roman"/>
                <w:sz w:val="24"/>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4" w:lineRule="exact"/>
              <w:ind w:left="235"/>
              <w:jc w:val="both"/>
              <w:rPr>
                <w:rFonts w:ascii="Times New Roman"/>
                <w:sz w:val="24"/>
              </w:rPr>
            </w:pPr>
            <w:r>
              <w:rPr>
                <w:rFonts w:ascii="Times New Roman"/>
                <w:sz w:val="24"/>
              </w:rPr>
              <w:t>6</w:t>
            </w:r>
            <w:r>
              <w:rPr>
                <w:rFonts w:ascii="Times New Roman"/>
                <w:spacing w:val="60"/>
                <w:sz w:val="24"/>
              </w:rPr>
              <w:t xml:space="preserve"> </w:t>
            </w:r>
            <w:r>
              <w:rPr>
                <w:rFonts w:ascii="Times New Roman"/>
                <w:sz w:val="24"/>
              </w:rPr>
              <w:t>0.034372</w:t>
            </w:r>
            <w:r>
              <w:rPr>
                <w:rFonts w:ascii="Times New Roman"/>
                <w:spacing w:val="118"/>
                <w:sz w:val="24"/>
              </w:rPr>
              <w:t xml:space="preserve"> </w:t>
            </w:r>
            <w:r>
              <w:rPr>
                <w:rFonts w:ascii="Times New Roman"/>
                <w:sz w:val="24"/>
              </w:rPr>
              <w:t>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8" w:type="dxa"/>
          </w:tcPr>
          <w:p>
            <w:pPr>
              <w:pStyle w:val="9"/>
              <w:spacing w:line="258" w:lineRule="exact"/>
              <w:ind w:right="152"/>
              <w:jc w:val="both"/>
              <w:rPr>
                <w:rFonts w:ascii="Times New Roman"/>
                <w:sz w:val="24"/>
              </w:rPr>
            </w:pPr>
            <w:r>
              <w:rPr>
                <w:rFonts w:ascii="Times New Roman"/>
                <w:sz w:val="24"/>
              </w:rPr>
              <w:t>7</w:t>
            </w:r>
            <w:r>
              <w:rPr>
                <w:rFonts w:ascii="Times New Roman"/>
                <w:spacing w:val="58"/>
                <w:sz w:val="24"/>
              </w:rPr>
              <w:t xml:space="preserve"> </w:t>
            </w:r>
            <w:r>
              <w:rPr>
                <w:rFonts w:ascii="Times New Roman"/>
                <w:sz w:val="24"/>
              </w:rPr>
              <w:t>-0.012940</w:t>
            </w:r>
            <w:r>
              <w:rPr>
                <w:rFonts w:ascii="Times New Roman"/>
                <w:spacing w:val="59"/>
                <w:sz w:val="24"/>
              </w:rPr>
              <w:t xml:space="preserve"> </w:t>
            </w:r>
            <w:r>
              <w:rPr>
                <w:rFonts w:ascii="Times New Roman"/>
                <w:sz w:val="24"/>
              </w:rPr>
              <w:t>-0.14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3" w:lineRule="exact"/>
              <w:ind w:left="235"/>
              <w:jc w:val="both"/>
              <w:rPr>
                <w:rFonts w:ascii="Times New Roman"/>
                <w:sz w:val="24"/>
              </w:rPr>
            </w:pPr>
            <w:r>
              <w:rPr>
                <w:rFonts w:ascii="Times New Roman"/>
                <w:sz w:val="24"/>
              </w:rPr>
              <w:t>8</w:t>
            </w:r>
            <w:r>
              <w:rPr>
                <w:rFonts w:ascii="Times New Roman"/>
                <w:spacing w:val="60"/>
                <w:sz w:val="24"/>
              </w:rPr>
              <w:t xml:space="preserve"> </w:t>
            </w:r>
            <w:r>
              <w:rPr>
                <w:rFonts w:ascii="Times New Roman"/>
                <w:sz w:val="24"/>
              </w:rPr>
              <w:t>0.000136</w:t>
            </w:r>
            <w:r>
              <w:rPr>
                <w:rFonts w:ascii="Times New Roman"/>
                <w:spacing w:val="118"/>
                <w:sz w:val="24"/>
              </w:rPr>
              <w:t xml:space="preserve"> </w:t>
            </w:r>
            <w:r>
              <w:rPr>
                <w:rFonts w:ascii="Times New Roman"/>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8" w:type="dxa"/>
          </w:tcPr>
          <w:p>
            <w:pPr>
              <w:pStyle w:val="9"/>
              <w:spacing w:line="258" w:lineRule="exact"/>
              <w:ind w:left="235"/>
              <w:jc w:val="both"/>
              <w:rPr>
                <w:rFonts w:ascii="Times New Roman"/>
                <w:sz w:val="24"/>
              </w:rPr>
            </w:pPr>
            <w:r>
              <w:rPr>
                <w:rFonts w:ascii="Times New Roman"/>
                <w:sz w:val="24"/>
              </w:rPr>
              <w:t>9</w:t>
            </w:r>
            <w:r>
              <w:rPr>
                <w:rFonts w:ascii="Times New Roman"/>
                <w:spacing w:val="60"/>
                <w:sz w:val="24"/>
              </w:rPr>
              <w:t xml:space="preserve"> </w:t>
            </w:r>
            <w:r>
              <w:rPr>
                <w:rFonts w:ascii="Times New Roman"/>
                <w:sz w:val="24"/>
              </w:rPr>
              <w:t>0.036673</w:t>
            </w:r>
            <w:r>
              <w:rPr>
                <w:rFonts w:ascii="Times New Roman"/>
                <w:spacing w:val="118"/>
                <w:sz w:val="24"/>
              </w:rPr>
              <w:t xml:space="preserve"> </w:t>
            </w:r>
            <w:r>
              <w:rPr>
                <w:rFonts w:ascii="Times New Roman"/>
                <w:sz w:val="24"/>
              </w:rPr>
              <w:t>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8" w:type="dxa"/>
          </w:tcPr>
          <w:p>
            <w:pPr>
              <w:pStyle w:val="9"/>
              <w:spacing w:line="258" w:lineRule="exact"/>
              <w:ind w:left="172"/>
              <w:jc w:val="both"/>
              <w:rPr>
                <w:rFonts w:ascii="Times New Roman"/>
                <w:sz w:val="24"/>
              </w:rPr>
            </w:pPr>
            <w:r>
              <w:rPr>
                <w:rFonts w:ascii="Times New Roman"/>
                <w:sz w:val="24"/>
              </w:rPr>
              <w:t>10</w:t>
            </w:r>
            <w:r>
              <w:rPr>
                <w:rFonts w:ascii="Times New Roman"/>
                <w:spacing w:val="60"/>
                <w:sz w:val="24"/>
              </w:rPr>
              <w:t xml:space="preserve"> </w:t>
            </w:r>
            <w:r>
              <w:rPr>
                <w:rFonts w:ascii="Times New Roman"/>
                <w:sz w:val="24"/>
              </w:rPr>
              <w:t>0.162414</w:t>
            </w:r>
            <w:r>
              <w:rPr>
                <w:rFonts w:ascii="Times New Roman"/>
                <w:spacing w:val="118"/>
                <w:sz w:val="24"/>
              </w:rPr>
              <w:t xml:space="preserve"> </w:t>
            </w:r>
            <w:r>
              <w:rPr>
                <w:rFonts w:ascii="Times New Roman"/>
                <w:sz w:val="24"/>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3" w:lineRule="exact"/>
              <w:ind w:left="172"/>
              <w:jc w:val="both"/>
              <w:rPr>
                <w:rFonts w:ascii="Times New Roman"/>
                <w:sz w:val="24"/>
              </w:rPr>
            </w:pPr>
            <w:r>
              <w:rPr>
                <w:rFonts w:ascii="Times New Roman"/>
                <w:sz w:val="24"/>
              </w:rPr>
              <w:t>11</w:t>
            </w:r>
            <w:r>
              <w:rPr>
                <w:rFonts w:ascii="Times New Roman"/>
                <w:spacing w:val="4"/>
                <w:sz w:val="24"/>
              </w:rPr>
              <w:t xml:space="preserve"> </w:t>
            </w:r>
            <w:r>
              <w:rPr>
                <w:rFonts w:ascii="Times New Roman"/>
                <w:sz w:val="24"/>
              </w:rPr>
              <w:t>-0.114332</w:t>
            </w:r>
            <w:r>
              <w:rPr>
                <w:rFonts w:ascii="Times New Roman"/>
                <w:spacing w:val="57"/>
                <w:sz w:val="24"/>
              </w:rPr>
              <w:t xml:space="preserve"> </w:t>
            </w:r>
            <w:r>
              <w:rPr>
                <w:rFonts w:ascii="Times New Roman"/>
                <w:sz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8" w:type="dxa"/>
          </w:tcPr>
          <w:p>
            <w:pPr>
              <w:pStyle w:val="9"/>
              <w:spacing w:line="259" w:lineRule="exact"/>
              <w:ind w:left="172"/>
              <w:jc w:val="both"/>
              <w:rPr>
                <w:rFonts w:ascii="Times New Roman"/>
                <w:sz w:val="24"/>
              </w:rPr>
            </w:pPr>
            <w:r>
              <w:rPr>
                <w:rFonts w:ascii="Times New Roman"/>
                <w:sz w:val="24"/>
              </w:rPr>
              <w:t>12</w:t>
            </w:r>
            <w:r>
              <w:rPr>
                <w:rFonts w:ascii="Times New Roman"/>
                <w:spacing w:val="60"/>
                <w:sz w:val="24"/>
              </w:rPr>
              <w:t xml:space="preserve"> </w:t>
            </w:r>
            <w:r>
              <w:rPr>
                <w:rFonts w:ascii="Times New Roman"/>
                <w:sz w:val="24"/>
              </w:rPr>
              <w:t>0.017385</w:t>
            </w:r>
            <w:r>
              <w:rPr>
                <w:rFonts w:ascii="Times New Roman"/>
                <w:spacing w:val="118"/>
                <w:sz w:val="24"/>
              </w:rPr>
              <w:t xml:space="preserve"> </w:t>
            </w:r>
            <w:r>
              <w:rPr>
                <w:rFonts w:ascii="Times New Roman"/>
                <w:sz w:val="24"/>
              </w:rPr>
              <w:t>0.19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3" w:lineRule="exact"/>
              <w:ind w:left="172"/>
              <w:jc w:val="both"/>
              <w:rPr>
                <w:rFonts w:ascii="Times New Roman"/>
                <w:sz w:val="24"/>
              </w:rPr>
            </w:pPr>
            <w:r>
              <w:rPr>
                <w:rFonts w:ascii="Times New Roman"/>
                <w:sz w:val="24"/>
              </w:rPr>
              <w:t>13</w:t>
            </w:r>
            <w:r>
              <w:rPr>
                <w:rFonts w:ascii="Times New Roman"/>
                <w:spacing w:val="4"/>
                <w:sz w:val="24"/>
              </w:rPr>
              <w:t xml:space="preserve"> </w:t>
            </w:r>
            <w:r>
              <w:rPr>
                <w:rFonts w:ascii="Times New Roman"/>
                <w:sz w:val="24"/>
              </w:rPr>
              <w:t>-0.044947</w:t>
            </w:r>
            <w:r>
              <w:rPr>
                <w:rFonts w:ascii="Times New Roman"/>
                <w:spacing w:val="57"/>
                <w:sz w:val="24"/>
              </w:rPr>
              <w:t xml:space="preserve"> </w:t>
            </w:r>
            <w:r>
              <w:rPr>
                <w:rFonts w:ascii="Times New Roman"/>
                <w:sz w:val="24"/>
              </w:rPr>
              <w:t>-0.49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8" w:type="dxa"/>
          </w:tcPr>
          <w:p>
            <w:pPr>
              <w:pStyle w:val="9"/>
              <w:spacing w:line="258" w:lineRule="exact"/>
              <w:ind w:left="172"/>
              <w:jc w:val="both"/>
              <w:rPr>
                <w:rFonts w:ascii="Times New Roman"/>
                <w:sz w:val="24"/>
              </w:rPr>
            </w:pPr>
            <w:r>
              <w:rPr>
                <w:rFonts w:ascii="Times New Roman"/>
                <w:sz w:val="24"/>
              </w:rPr>
              <w:t>14</w:t>
            </w:r>
            <w:r>
              <w:rPr>
                <w:rFonts w:ascii="Times New Roman"/>
                <w:spacing w:val="60"/>
                <w:sz w:val="24"/>
              </w:rPr>
              <w:t xml:space="preserve"> </w:t>
            </w:r>
            <w:r>
              <w:rPr>
                <w:rFonts w:ascii="Times New Roman"/>
                <w:sz w:val="24"/>
              </w:rPr>
              <w:t>0.134953</w:t>
            </w:r>
            <w:r>
              <w:rPr>
                <w:rFonts w:ascii="Times New Roman"/>
                <w:spacing w:val="118"/>
                <w:sz w:val="24"/>
              </w:rPr>
              <w:t xml:space="preserve"> </w:t>
            </w:r>
            <w:r>
              <w:rPr>
                <w:rFonts w:ascii="Times New Roman"/>
                <w:sz w:val="24"/>
              </w:rPr>
              <w:t>1.48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8" w:type="dxa"/>
          </w:tcPr>
          <w:p>
            <w:pPr>
              <w:pStyle w:val="9"/>
              <w:spacing w:line="258" w:lineRule="exact"/>
              <w:ind w:left="172"/>
              <w:jc w:val="both"/>
              <w:rPr>
                <w:rFonts w:ascii="Times New Roman"/>
                <w:sz w:val="24"/>
              </w:rPr>
            </w:pPr>
            <w:r>
              <w:rPr>
                <w:rFonts w:ascii="Times New Roman"/>
                <w:sz w:val="24"/>
              </w:rPr>
              <w:t>15</w:t>
            </w:r>
            <w:r>
              <w:rPr>
                <w:rFonts w:ascii="Times New Roman"/>
                <w:spacing w:val="60"/>
                <w:sz w:val="24"/>
              </w:rPr>
              <w:t xml:space="preserve"> </w:t>
            </w:r>
            <w:r>
              <w:rPr>
                <w:rFonts w:ascii="Times New Roman"/>
                <w:sz w:val="24"/>
              </w:rPr>
              <w:t>0.035271</w:t>
            </w:r>
            <w:r>
              <w:rPr>
                <w:rFonts w:ascii="Times New Roman"/>
                <w:spacing w:val="118"/>
                <w:sz w:val="24"/>
              </w:rPr>
              <w:t xml:space="preserve"> </w:t>
            </w:r>
            <w:r>
              <w:rPr>
                <w:rFonts w:ascii="Times New Roman"/>
                <w:sz w:val="24"/>
              </w:rPr>
              <w:t>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3" w:lineRule="exact"/>
              <w:ind w:left="172"/>
              <w:jc w:val="both"/>
              <w:rPr>
                <w:rFonts w:ascii="Times New Roman"/>
                <w:sz w:val="24"/>
              </w:rPr>
            </w:pPr>
            <w:r>
              <w:rPr>
                <w:rFonts w:ascii="Times New Roman"/>
                <w:sz w:val="24"/>
              </w:rPr>
              <w:t>16</w:t>
            </w:r>
            <w:r>
              <w:rPr>
                <w:rFonts w:ascii="Times New Roman"/>
                <w:spacing w:val="4"/>
                <w:sz w:val="24"/>
              </w:rPr>
              <w:t xml:space="preserve"> </w:t>
            </w:r>
            <w:r>
              <w:rPr>
                <w:rFonts w:ascii="Times New Roman"/>
                <w:sz w:val="24"/>
              </w:rPr>
              <w:t>-0.067693</w:t>
            </w:r>
            <w:r>
              <w:rPr>
                <w:rFonts w:ascii="Times New Roman"/>
                <w:spacing w:val="57"/>
                <w:sz w:val="24"/>
              </w:rPr>
              <w:t xml:space="preserve"> </w:t>
            </w:r>
            <w:r>
              <w:rPr>
                <w:rFonts w:ascii="Times New Roman"/>
                <w:sz w:val="24"/>
              </w:rPr>
              <w:t>-0.74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8" w:type="dxa"/>
          </w:tcPr>
          <w:p>
            <w:pPr>
              <w:pStyle w:val="9"/>
              <w:spacing w:line="258" w:lineRule="exact"/>
              <w:ind w:left="172"/>
              <w:jc w:val="both"/>
              <w:rPr>
                <w:rFonts w:ascii="Times New Roman"/>
                <w:sz w:val="24"/>
              </w:rPr>
            </w:pPr>
            <w:r>
              <w:rPr>
                <w:rFonts w:ascii="Times New Roman"/>
                <w:sz w:val="24"/>
              </w:rPr>
              <w:t>17</w:t>
            </w:r>
            <w:r>
              <w:rPr>
                <w:rFonts w:ascii="Times New Roman"/>
                <w:spacing w:val="60"/>
                <w:sz w:val="24"/>
              </w:rPr>
              <w:t xml:space="preserve"> </w:t>
            </w:r>
            <w:r>
              <w:rPr>
                <w:rFonts w:ascii="Times New Roman"/>
                <w:sz w:val="24"/>
              </w:rPr>
              <w:t>0.031921</w:t>
            </w:r>
            <w:r>
              <w:rPr>
                <w:rFonts w:ascii="Times New Roman"/>
                <w:spacing w:val="118"/>
                <w:sz w:val="24"/>
              </w:rPr>
              <w:t xml:space="preserve"> </w:t>
            </w:r>
            <w:r>
              <w:rPr>
                <w:rFonts w:ascii="Times New Roman"/>
                <w:sz w:val="24"/>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4" w:lineRule="exact"/>
              <w:ind w:left="172"/>
              <w:jc w:val="both"/>
              <w:rPr>
                <w:rFonts w:ascii="Times New Roman"/>
                <w:sz w:val="24"/>
              </w:rPr>
            </w:pPr>
            <w:r>
              <w:rPr>
                <w:rFonts w:ascii="Times New Roman"/>
                <w:sz w:val="24"/>
              </w:rPr>
              <w:t>18</w:t>
            </w:r>
            <w:r>
              <w:rPr>
                <w:rFonts w:ascii="Times New Roman"/>
                <w:spacing w:val="4"/>
                <w:sz w:val="24"/>
              </w:rPr>
              <w:t xml:space="preserve"> </w:t>
            </w:r>
            <w:r>
              <w:rPr>
                <w:rFonts w:ascii="Times New Roman"/>
                <w:sz w:val="24"/>
              </w:rPr>
              <w:t>-0.155214</w:t>
            </w:r>
            <w:r>
              <w:rPr>
                <w:rFonts w:ascii="Times New Roman"/>
                <w:spacing w:val="57"/>
                <w:sz w:val="24"/>
              </w:rPr>
              <w:t xml:space="preserve"> </w:t>
            </w:r>
            <w:r>
              <w:rPr>
                <w:rFonts w:ascii="Times New Roman"/>
                <w:sz w:val="24"/>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8" w:type="dxa"/>
          </w:tcPr>
          <w:p>
            <w:pPr>
              <w:pStyle w:val="9"/>
              <w:spacing w:line="258" w:lineRule="exact"/>
              <w:ind w:left="172"/>
              <w:jc w:val="both"/>
              <w:rPr>
                <w:rFonts w:ascii="Times New Roman"/>
                <w:sz w:val="24"/>
              </w:rPr>
            </w:pPr>
            <w:r>
              <w:rPr>
                <w:rFonts w:ascii="Times New Roman"/>
                <w:sz w:val="24"/>
              </w:rPr>
              <w:t>19</w:t>
            </w:r>
            <w:r>
              <w:rPr>
                <w:rFonts w:ascii="Times New Roman"/>
                <w:spacing w:val="4"/>
                <w:sz w:val="24"/>
              </w:rPr>
              <w:t xml:space="preserve"> </w:t>
            </w:r>
            <w:r>
              <w:rPr>
                <w:rFonts w:ascii="Times New Roman"/>
                <w:sz w:val="24"/>
              </w:rPr>
              <w:t>-0.033346</w:t>
            </w:r>
            <w:r>
              <w:rPr>
                <w:rFonts w:ascii="Times New Roman"/>
                <w:spacing w:val="57"/>
                <w:sz w:val="24"/>
              </w:rPr>
              <w:t xml:space="preserve"> </w:t>
            </w:r>
            <w:r>
              <w:rPr>
                <w:rFonts w:ascii="Times New Roman"/>
                <w:sz w:val="24"/>
              </w:rPr>
              <w:t>-0.37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3" w:lineRule="exact"/>
              <w:ind w:left="172"/>
              <w:jc w:val="both"/>
              <w:rPr>
                <w:rFonts w:ascii="Times New Roman"/>
                <w:sz w:val="24"/>
              </w:rPr>
            </w:pPr>
            <w:r>
              <w:rPr>
                <w:rFonts w:ascii="Times New Roman"/>
                <w:sz w:val="24"/>
              </w:rPr>
              <w:t>20</w:t>
            </w:r>
            <w:r>
              <w:rPr>
                <w:rFonts w:ascii="Times New Roman"/>
                <w:spacing w:val="60"/>
                <w:sz w:val="24"/>
              </w:rPr>
              <w:t xml:space="preserve"> </w:t>
            </w:r>
            <w:r>
              <w:rPr>
                <w:rFonts w:ascii="Times New Roman"/>
                <w:sz w:val="24"/>
              </w:rPr>
              <w:t>0.035399</w:t>
            </w:r>
            <w:r>
              <w:rPr>
                <w:rFonts w:ascii="Times New Roman"/>
                <w:spacing w:val="118"/>
                <w:sz w:val="24"/>
              </w:rPr>
              <w:t xml:space="preserve"> </w:t>
            </w:r>
            <w:r>
              <w:rPr>
                <w:rFonts w:ascii="Times New Roman"/>
                <w:sz w:val="24"/>
              </w:rPr>
              <w:t>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8" w:type="dxa"/>
          </w:tcPr>
          <w:p>
            <w:pPr>
              <w:pStyle w:val="9"/>
              <w:spacing w:line="258" w:lineRule="exact"/>
              <w:ind w:left="172"/>
              <w:jc w:val="both"/>
              <w:rPr>
                <w:rFonts w:ascii="Times New Roman"/>
                <w:sz w:val="24"/>
              </w:rPr>
            </w:pPr>
            <w:r>
              <w:rPr>
                <w:rFonts w:ascii="Times New Roman"/>
                <w:sz w:val="24"/>
              </w:rPr>
              <w:t>21</w:t>
            </w:r>
            <w:r>
              <w:rPr>
                <w:rFonts w:ascii="Times New Roman"/>
                <w:spacing w:val="4"/>
                <w:sz w:val="24"/>
              </w:rPr>
              <w:t xml:space="preserve"> </w:t>
            </w:r>
            <w:r>
              <w:rPr>
                <w:rFonts w:ascii="Times New Roman"/>
                <w:sz w:val="24"/>
              </w:rPr>
              <w:t>-0.066586</w:t>
            </w:r>
            <w:r>
              <w:rPr>
                <w:rFonts w:ascii="Times New Roman"/>
                <w:spacing w:val="57"/>
                <w:sz w:val="24"/>
              </w:rPr>
              <w:t xml:space="preserve"> </w:t>
            </w:r>
            <w:r>
              <w:rPr>
                <w:rFonts w:ascii="Times New Roman"/>
                <w:sz w:val="24"/>
              </w:rPr>
              <w:t>-0.73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8" w:type="dxa"/>
          </w:tcPr>
          <w:p>
            <w:pPr>
              <w:pStyle w:val="9"/>
              <w:spacing w:line="258" w:lineRule="exact"/>
              <w:ind w:left="172"/>
              <w:jc w:val="both"/>
              <w:rPr>
                <w:rFonts w:ascii="Times New Roman"/>
                <w:sz w:val="24"/>
              </w:rPr>
            </w:pPr>
            <w:r>
              <w:rPr>
                <w:rFonts w:ascii="Times New Roman"/>
                <w:sz w:val="24"/>
              </w:rPr>
              <w:t>22</w:t>
            </w:r>
            <w:r>
              <w:rPr>
                <w:rFonts w:ascii="Times New Roman"/>
                <w:spacing w:val="4"/>
                <w:sz w:val="24"/>
              </w:rPr>
              <w:t xml:space="preserve"> </w:t>
            </w:r>
            <w:r>
              <w:rPr>
                <w:rFonts w:ascii="Times New Roman"/>
                <w:sz w:val="24"/>
              </w:rPr>
              <w:t>-0.113662</w:t>
            </w:r>
            <w:r>
              <w:rPr>
                <w:rFonts w:ascii="Times New Roman"/>
                <w:spacing w:val="57"/>
                <w:sz w:val="24"/>
              </w:rPr>
              <w:t xml:space="preserve"> </w:t>
            </w:r>
            <w:r>
              <w:rPr>
                <w:rFonts w:ascii="Times New Roman"/>
                <w:sz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3" w:lineRule="exact"/>
              <w:ind w:left="172"/>
              <w:jc w:val="both"/>
              <w:rPr>
                <w:rFonts w:ascii="Times New Roman"/>
                <w:sz w:val="24"/>
              </w:rPr>
            </w:pPr>
            <w:r>
              <w:rPr>
                <w:rFonts w:ascii="Times New Roman"/>
                <w:sz w:val="24"/>
              </w:rPr>
              <w:t>23</w:t>
            </w:r>
            <w:r>
              <w:rPr>
                <w:rFonts w:ascii="Times New Roman"/>
                <w:spacing w:val="60"/>
                <w:sz w:val="24"/>
              </w:rPr>
              <w:t xml:space="preserve"> </w:t>
            </w:r>
            <w:r>
              <w:rPr>
                <w:rFonts w:ascii="Times New Roman"/>
                <w:sz w:val="24"/>
              </w:rPr>
              <w:t>0.054724</w:t>
            </w:r>
            <w:r>
              <w:rPr>
                <w:rFonts w:ascii="Times New Roman"/>
                <w:spacing w:val="118"/>
                <w:sz w:val="24"/>
              </w:rPr>
              <w:t xml:space="preserve"> </w:t>
            </w:r>
            <w:r>
              <w:rPr>
                <w:rFonts w:ascii="Times New Roman"/>
                <w:sz w:val="24"/>
              </w:rPr>
              <w:t>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8" w:type="dxa"/>
          </w:tcPr>
          <w:p>
            <w:pPr>
              <w:pStyle w:val="9"/>
              <w:spacing w:line="258" w:lineRule="exact"/>
              <w:ind w:left="172"/>
              <w:jc w:val="both"/>
              <w:rPr>
                <w:rFonts w:ascii="Times New Roman"/>
                <w:sz w:val="24"/>
              </w:rPr>
            </w:pPr>
            <w:r>
              <w:rPr>
                <w:rFonts w:ascii="Times New Roman"/>
                <w:sz w:val="24"/>
              </w:rPr>
              <w:t>24</w:t>
            </w:r>
            <w:r>
              <w:rPr>
                <w:rFonts w:ascii="Times New Roman"/>
                <w:spacing w:val="60"/>
                <w:sz w:val="24"/>
              </w:rPr>
              <w:t xml:space="preserve"> </w:t>
            </w:r>
            <w:r>
              <w:rPr>
                <w:rFonts w:ascii="Times New Roman"/>
                <w:sz w:val="24"/>
              </w:rPr>
              <w:t>0.046952</w:t>
            </w:r>
            <w:r>
              <w:rPr>
                <w:rFonts w:ascii="Times New Roman"/>
                <w:spacing w:val="118"/>
                <w:sz w:val="24"/>
              </w:rPr>
              <w:t xml:space="preserve"> </w:t>
            </w:r>
            <w:r>
              <w:rPr>
                <w:rFonts w:ascii="Times New Roman"/>
                <w:sz w:val="24"/>
              </w:rPr>
              <w:t>0.51</w:t>
            </w:r>
          </w:p>
        </w:tc>
      </w:tr>
    </w:tbl>
    <w:p>
      <w:pPr>
        <w:spacing w:after="0" w:line="258" w:lineRule="exact"/>
        <w:jc w:val="both"/>
        <w:rPr>
          <w:rFonts w:ascii="Times New Roman"/>
          <w:sz w:val="24"/>
        </w:rPr>
        <w:sectPr>
          <w:pgSz w:w="12240" w:h="15840"/>
          <w:pgMar w:top="1440" w:right="160" w:bottom="1120" w:left="1220" w:header="0" w:footer="932" w:gutter="0"/>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8" w:type="dxa"/>
          </w:tcPr>
          <w:p>
            <w:pPr>
              <w:pStyle w:val="9"/>
              <w:spacing w:line="258" w:lineRule="exact"/>
              <w:ind w:left="138" w:right="103"/>
              <w:jc w:val="both"/>
              <w:rPr>
                <w:rFonts w:ascii="Times New Roman"/>
                <w:sz w:val="24"/>
              </w:rPr>
            </w:pPr>
            <w:r>
              <w:rPr>
                <w:rFonts w:ascii="Times New Roman"/>
                <w:sz w:val="24"/>
              </w:rPr>
              <w:t>25</w:t>
            </w:r>
            <w:r>
              <w:rPr>
                <w:rFonts w:ascii="Times New Roman"/>
                <w:spacing w:val="60"/>
                <w:sz w:val="24"/>
              </w:rPr>
              <w:t xml:space="preserve"> </w:t>
            </w:r>
            <w:r>
              <w:rPr>
                <w:rFonts w:ascii="Times New Roman"/>
                <w:sz w:val="24"/>
              </w:rPr>
              <w:t>0.098134</w:t>
            </w:r>
            <w:r>
              <w:rPr>
                <w:rFonts w:ascii="Times New Roman"/>
                <w:spacing w:val="118"/>
                <w:sz w:val="24"/>
              </w:rPr>
              <w:t xml:space="preserve"> </w:t>
            </w:r>
            <w:r>
              <w:rPr>
                <w:rFonts w:ascii="Times New Roman"/>
                <w:sz w:val="24"/>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3" w:lineRule="exact"/>
              <w:ind w:left="182" w:right="102"/>
              <w:jc w:val="both"/>
              <w:rPr>
                <w:rFonts w:ascii="Times New Roman"/>
                <w:sz w:val="24"/>
              </w:rPr>
            </w:pPr>
            <w:r>
              <w:rPr>
                <w:rFonts w:ascii="Times New Roman"/>
                <w:sz w:val="24"/>
              </w:rPr>
              <w:t>26</w:t>
            </w:r>
            <w:r>
              <w:rPr>
                <w:rFonts w:ascii="Times New Roman"/>
                <w:spacing w:val="4"/>
                <w:sz w:val="24"/>
              </w:rPr>
              <w:t xml:space="preserve"> </w:t>
            </w:r>
            <w:r>
              <w:rPr>
                <w:rFonts w:ascii="Times New Roman"/>
                <w:sz w:val="24"/>
              </w:rPr>
              <w:t>-0.037346</w:t>
            </w:r>
            <w:r>
              <w:rPr>
                <w:rFonts w:ascii="Times New Roman"/>
                <w:spacing w:val="57"/>
                <w:sz w:val="24"/>
              </w:rPr>
              <w:t xml:space="preserve"> </w:t>
            </w:r>
            <w:r>
              <w:rPr>
                <w:rFonts w:ascii="Times New Roman"/>
                <w:sz w:val="24"/>
              </w:rPr>
              <w:t>-0.41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8" w:type="dxa"/>
          </w:tcPr>
          <w:p>
            <w:pPr>
              <w:pStyle w:val="9"/>
              <w:spacing w:line="258" w:lineRule="exact"/>
              <w:ind w:left="182" w:right="102"/>
              <w:jc w:val="both"/>
              <w:rPr>
                <w:rFonts w:ascii="Times New Roman"/>
                <w:sz w:val="24"/>
              </w:rPr>
            </w:pPr>
            <w:r>
              <w:rPr>
                <w:rFonts w:ascii="Times New Roman"/>
                <w:sz w:val="24"/>
              </w:rPr>
              <w:t>27</w:t>
            </w:r>
            <w:r>
              <w:rPr>
                <w:rFonts w:ascii="Times New Roman"/>
                <w:spacing w:val="4"/>
                <w:sz w:val="24"/>
              </w:rPr>
              <w:t xml:space="preserve"> </w:t>
            </w:r>
            <w:r>
              <w:rPr>
                <w:rFonts w:ascii="Times New Roman"/>
                <w:sz w:val="24"/>
              </w:rPr>
              <w:t>-0.044055</w:t>
            </w:r>
            <w:r>
              <w:rPr>
                <w:rFonts w:ascii="Times New Roman"/>
                <w:spacing w:val="57"/>
                <w:sz w:val="24"/>
              </w:rPr>
              <w:t xml:space="preserve"> </w:t>
            </w:r>
            <w:r>
              <w:rPr>
                <w:rFonts w:ascii="Times New Roman"/>
                <w:sz w:val="24"/>
              </w:rPr>
              <w:t>-0.48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4" w:lineRule="exact"/>
              <w:ind w:left="138" w:right="103"/>
              <w:jc w:val="both"/>
              <w:rPr>
                <w:rFonts w:ascii="Times New Roman"/>
                <w:sz w:val="24"/>
              </w:rPr>
            </w:pPr>
            <w:r>
              <w:rPr>
                <w:rFonts w:ascii="Times New Roman"/>
                <w:sz w:val="24"/>
              </w:rPr>
              <w:t>28</w:t>
            </w:r>
            <w:r>
              <w:rPr>
                <w:rFonts w:ascii="Times New Roman"/>
                <w:spacing w:val="60"/>
                <w:sz w:val="24"/>
              </w:rPr>
              <w:t xml:space="preserve"> </w:t>
            </w:r>
            <w:r>
              <w:rPr>
                <w:rFonts w:ascii="Times New Roman"/>
                <w:sz w:val="24"/>
              </w:rPr>
              <w:t>0.020913</w:t>
            </w:r>
            <w:r>
              <w:rPr>
                <w:rFonts w:ascii="Times New Roman"/>
                <w:spacing w:val="118"/>
                <w:sz w:val="24"/>
              </w:rPr>
              <w:t xml:space="preserve"> </w:t>
            </w:r>
            <w:r>
              <w:rPr>
                <w:rFonts w:ascii="Times New Roman"/>
                <w:sz w:val="24"/>
              </w:rPr>
              <w:t>0.23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8" w:type="dxa"/>
          </w:tcPr>
          <w:p>
            <w:pPr>
              <w:pStyle w:val="9"/>
              <w:spacing w:line="258" w:lineRule="exact"/>
              <w:ind w:left="138" w:right="103"/>
              <w:jc w:val="both"/>
              <w:rPr>
                <w:rFonts w:ascii="Times New Roman"/>
                <w:sz w:val="24"/>
              </w:rPr>
            </w:pPr>
            <w:r>
              <w:rPr>
                <w:rFonts w:ascii="Times New Roman"/>
                <w:sz w:val="24"/>
              </w:rPr>
              <w:t>29</w:t>
            </w:r>
            <w:r>
              <w:rPr>
                <w:rFonts w:ascii="Times New Roman"/>
                <w:spacing w:val="60"/>
                <w:sz w:val="24"/>
              </w:rPr>
              <w:t xml:space="preserve"> </w:t>
            </w:r>
            <w:r>
              <w:rPr>
                <w:rFonts w:ascii="Times New Roman"/>
                <w:sz w:val="24"/>
              </w:rPr>
              <w:t>0.054520</w:t>
            </w:r>
            <w:r>
              <w:rPr>
                <w:rFonts w:ascii="Times New Roman"/>
                <w:spacing w:val="118"/>
                <w:sz w:val="24"/>
              </w:rPr>
              <w:t xml:space="preserve"> </w:t>
            </w:r>
            <w:r>
              <w:rPr>
                <w:rFonts w:ascii="Times New Roman"/>
                <w:sz w:val="24"/>
              </w:rPr>
              <w:t>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3" w:lineRule="exact"/>
              <w:ind w:left="138" w:right="103"/>
              <w:jc w:val="both"/>
              <w:rPr>
                <w:rFonts w:ascii="Times New Roman"/>
                <w:sz w:val="24"/>
              </w:rPr>
            </w:pPr>
            <w:r>
              <w:rPr>
                <w:rFonts w:ascii="Times New Roman"/>
                <w:sz w:val="24"/>
              </w:rPr>
              <w:t>30</w:t>
            </w:r>
            <w:r>
              <w:rPr>
                <w:rFonts w:ascii="Times New Roman"/>
                <w:spacing w:val="60"/>
                <w:sz w:val="24"/>
              </w:rPr>
              <w:t xml:space="preserve"> </w:t>
            </w:r>
            <w:r>
              <w:rPr>
                <w:rFonts w:ascii="Times New Roman"/>
                <w:sz w:val="24"/>
              </w:rPr>
              <w:t>0.106803</w:t>
            </w:r>
            <w:r>
              <w:rPr>
                <w:rFonts w:ascii="Times New Roman"/>
                <w:spacing w:val="118"/>
                <w:sz w:val="24"/>
              </w:rPr>
              <w:t xml:space="preserve"> </w:t>
            </w:r>
            <w:r>
              <w:rPr>
                <w:rFonts w:ascii="Times New Roman"/>
                <w:sz w:val="24"/>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8" w:type="dxa"/>
          </w:tcPr>
          <w:p>
            <w:pPr>
              <w:pStyle w:val="9"/>
              <w:spacing w:line="258" w:lineRule="exact"/>
              <w:ind w:left="182" w:right="102"/>
              <w:jc w:val="both"/>
              <w:rPr>
                <w:rFonts w:ascii="Times New Roman"/>
                <w:sz w:val="24"/>
              </w:rPr>
            </w:pPr>
            <w:r>
              <w:rPr>
                <w:rFonts w:ascii="Times New Roman"/>
                <w:sz w:val="24"/>
              </w:rPr>
              <w:t>31</w:t>
            </w:r>
            <w:r>
              <w:rPr>
                <w:rFonts w:ascii="Times New Roman"/>
                <w:spacing w:val="4"/>
                <w:sz w:val="24"/>
              </w:rPr>
              <w:t xml:space="preserve"> </w:t>
            </w:r>
            <w:r>
              <w:rPr>
                <w:rFonts w:ascii="Times New Roman"/>
                <w:sz w:val="24"/>
              </w:rPr>
              <w:t>-0.051703</w:t>
            </w:r>
            <w:r>
              <w:rPr>
                <w:rFonts w:ascii="Times New Roman"/>
                <w:spacing w:val="57"/>
                <w:sz w:val="24"/>
              </w:rPr>
              <w:t xml:space="preserve"> </w:t>
            </w:r>
            <w:r>
              <w:rPr>
                <w:rFonts w:ascii="Times New Roman"/>
                <w:sz w:val="24"/>
              </w:rPr>
              <w:t>-0.57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8" w:type="dxa"/>
          </w:tcPr>
          <w:p>
            <w:pPr>
              <w:pStyle w:val="9"/>
              <w:spacing w:line="258" w:lineRule="exact"/>
              <w:ind w:left="182" w:right="102"/>
              <w:jc w:val="both"/>
              <w:rPr>
                <w:rFonts w:ascii="Times New Roman"/>
                <w:sz w:val="24"/>
              </w:rPr>
            </w:pPr>
            <w:r>
              <w:rPr>
                <w:rFonts w:ascii="Times New Roman"/>
                <w:sz w:val="24"/>
              </w:rPr>
              <w:t>32</w:t>
            </w:r>
            <w:r>
              <w:rPr>
                <w:rFonts w:ascii="Times New Roman"/>
                <w:spacing w:val="4"/>
                <w:sz w:val="24"/>
              </w:rPr>
              <w:t xml:space="preserve"> </w:t>
            </w:r>
            <w:r>
              <w:rPr>
                <w:rFonts w:ascii="Times New Roman"/>
                <w:sz w:val="24"/>
              </w:rPr>
              <w:t>-0.025280</w:t>
            </w:r>
            <w:r>
              <w:rPr>
                <w:rFonts w:ascii="Times New Roman"/>
                <w:spacing w:val="57"/>
                <w:sz w:val="24"/>
              </w:rPr>
              <w:t xml:space="preserve"> </w:t>
            </w:r>
            <w:r>
              <w:rPr>
                <w:rFonts w:ascii="Times New Roman"/>
                <w:sz w:val="24"/>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3" w:lineRule="exact"/>
              <w:ind w:left="138" w:right="103"/>
              <w:jc w:val="both"/>
              <w:rPr>
                <w:rFonts w:ascii="Times New Roman"/>
                <w:sz w:val="24"/>
              </w:rPr>
            </w:pPr>
            <w:r>
              <w:rPr>
                <w:rFonts w:ascii="Times New Roman"/>
                <w:sz w:val="24"/>
              </w:rPr>
              <w:t>33</w:t>
            </w:r>
            <w:r>
              <w:rPr>
                <w:rFonts w:ascii="Times New Roman"/>
                <w:spacing w:val="60"/>
                <w:sz w:val="24"/>
              </w:rPr>
              <w:t xml:space="preserve"> </w:t>
            </w:r>
            <w:r>
              <w:rPr>
                <w:rFonts w:ascii="Times New Roman"/>
                <w:sz w:val="24"/>
              </w:rPr>
              <w:t>0.100582</w:t>
            </w:r>
            <w:r>
              <w:rPr>
                <w:rFonts w:ascii="Times New Roman"/>
                <w:spacing w:val="118"/>
                <w:sz w:val="24"/>
              </w:rPr>
              <w:t xml:space="preserve"> </w:t>
            </w:r>
            <w:r>
              <w:rPr>
                <w:rFonts w:ascii="Times New Roman"/>
                <w:sz w:val="24"/>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8" w:type="dxa"/>
          </w:tcPr>
          <w:p>
            <w:pPr>
              <w:pStyle w:val="9"/>
              <w:spacing w:line="258" w:lineRule="exact"/>
              <w:ind w:left="138" w:right="103"/>
              <w:jc w:val="both"/>
              <w:rPr>
                <w:rFonts w:ascii="Times New Roman"/>
                <w:sz w:val="24"/>
              </w:rPr>
            </w:pPr>
            <w:r>
              <w:rPr>
                <w:rFonts w:ascii="Times New Roman"/>
                <w:sz w:val="24"/>
              </w:rPr>
              <w:t>34</w:t>
            </w:r>
            <w:r>
              <w:rPr>
                <w:rFonts w:ascii="Times New Roman"/>
                <w:spacing w:val="60"/>
                <w:sz w:val="24"/>
              </w:rPr>
              <w:t xml:space="preserve"> </w:t>
            </w:r>
            <w:r>
              <w:rPr>
                <w:rFonts w:ascii="Times New Roman"/>
                <w:sz w:val="24"/>
              </w:rPr>
              <w:t>0.032179</w:t>
            </w:r>
            <w:r>
              <w:rPr>
                <w:rFonts w:ascii="Times New Roman"/>
                <w:spacing w:val="118"/>
                <w:sz w:val="24"/>
              </w:rPr>
              <w:t xml:space="preserve"> </w:t>
            </w:r>
            <w:r>
              <w:rPr>
                <w:rFonts w:ascii="Times New Roman"/>
                <w:sz w:val="24"/>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2238" w:type="dxa"/>
          </w:tcPr>
          <w:p>
            <w:pPr>
              <w:pStyle w:val="9"/>
              <w:spacing w:line="253" w:lineRule="exact"/>
              <w:ind w:left="182" w:right="102"/>
              <w:jc w:val="both"/>
              <w:rPr>
                <w:rFonts w:ascii="Times New Roman"/>
                <w:sz w:val="24"/>
              </w:rPr>
            </w:pPr>
            <w:r>
              <w:rPr>
                <w:rFonts w:ascii="Times New Roman"/>
                <w:sz w:val="24"/>
              </w:rPr>
              <w:t>35</w:t>
            </w:r>
            <w:r>
              <w:rPr>
                <w:rFonts w:ascii="Times New Roman"/>
                <w:spacing w:val="4"/>
                <w:sz w:val="24"/>
              </w:rPr>
              <w:t xml:space="preserve"> </w:t>
            </w:r>
            <w:r>
              <w:rPr>
                <w:rFonts w:ascii="Times New Roman"/>
                <w:sz w:val="24"/>
              </w:rPr>
              <w:t>-0.049724</w:t>
            </w:r>
            <w:r>
              <w:rPr>
                <w:rFonts w:ascii="Times New Roman"/>
                <w:spacing w:val="57"/>
                <w:sz w:val="24"/>
              </w:rPr>
              <w:t xml:space="preserve"> </w:t>
            </w:r>
            <w:r>
              <w:rPr>
                <w:rFonts w:ascii="Times New Roman"/>
                <w:sz w:val="24"/>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38" w:type="dxa"/>
          </w:tcPr>
          <w:p>
            <w:pPr>
              <w:pStyle w:val="9"/>
              <w:spacing w:line="258" w:lineRule="exact"/>
              <w:ind w:left="182" w:right="102"/>
              <w:jc w:val="both"/>
              <w:rPr>
                <w:rFonts w:ascii="Times New Roman"/>
                <w:sz w:val="24"/>
              </w:rPr>
            </w:pPr>
            <w:r>
              <w:rPr>
                <w:rFonts w:ascii="Times New Roman"/>
                <w:sz w:val="24"/>
              </w:rPr>
              <w:t>36</w:t>
            </w:r>
            <w:r>
              <w:rPr>
                <w:rFonts w:ascii="Times New Roman"/>
                <w:spacing w:val="4"/>
                <w:sz w:val="24"/>
              </w:rPr>
              <w:t xml:space="preserve"> </w:t>
            </w:r>
            <w:r>
              <w:rPr>
                <w:rFonts w:ascii="Times New Roman"/>
                <w:sz w:val="24"/>
              </w:rPr>
              <w:t>-0.016779</w:t>
            </w:r>
            <w:r>
              <w:rPr>
                <w:rFonts w:ascii="Times New Roman"/>
                <w:spacing w:val="57"/>
                <w:sz w:val="24"/>
              </w:rPr>
              <w:t xml:space="preserve"> </w:t>
            </w:r>
            <w:r>
              <w:rPr>
                <w:rFonts w:ascii="Times New Roman"/>
                <w:sz w:val="24"/>
              </w:rPr>
              <w:t>-0.18</w:t>
            </w:r>
          </w:p>
        </w:tc>
      </w:tr>
    </w:tbl>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6"/>
        <w:jc w:val="both"/>
        <w:rPr>
          <w:b/>
          <w:sz w:val="20"/>
        </w:rPr>
      </w:pPr>
    </w:p>
    <w:p>
      <w:pPr>
        <w:pStyle w:val="3"/>
        <w:spacing w:before="233" w:line="237" w:lineRule="auto"/>
        <w:ind w:right="1275"/>
        <w:jc w:val="both"/>
      </w:pPr>
      <w:r>
        <w:pict>
          <v:group id="_x0000_s1154" o:spid="_x0000_s1154" o:spt="203" style="position:absolute;left:0pt;margin-left:72.1pt;margin-top:-193pt;height:204.2pt;width:306.2pt;mso-position-horizontal-relative:page;z-index:251674624;mso-width-relative:page;mso-height-relative:page;" coordorigin="1442,-3861" coordsize="6124,4084">
            <o:lock v:ext="edit"/>
            <v:rect id="_x0000_s1155" o:spid="_x0000_s1155" o:spt="1" style="position:absolute;left:1447;top:-3856;height:4079;width:6119;" fillcolor="#F0EBE1" filled="t" stroked="f" coordsize="21600,21600">
              <v:path/>
              <v:fill on="t" focussize="0,0"/>
              <v:stroke on="f"/>
              <v:imagedata o:title=""/>
              <o:lock v:ext="edit"/>
            </v:rect>
            <v:shape id="_x0000_s1156" o:spid="_x0000_s1156" style="position:absolute;left:1447;top:-3856;height:4079;width:6119;" filled="f" stroked="t" coordorigin="1448,-3856" coordsize="6119,4079" path="m1448,-3856l7566,-3856m1448,223l1448,-3856e">
              <v:path arrowok="t"/>
              <v:fill on="f" focussize="0,0"/>
              <v:stroke weight="0.531653543307087pt" color="#000000"/>
              <v:imagedata o:title=""/>
              <o:lock v:ext="edit"/>
            </v:shape>
            <v:rect id="_x0000_s1157" o:spid="_x0000_s1157" o:spt="1" style="position:absolute;left:2203;top:-3366;height:3029;width:5080;" fillcolor="#FFFFFF" filled="t" stroked="f" coordsize="21600,21600">
              <v:path/>
              <v:fill on="t" focussize="0,0"/>
              <v:stroke on="f"/>
              <v:imagedata o:title=""/>
              <o:lock v:ext="edit"/>
            </v:rect>
            <v:shape id="_x0000_s1158" o:spid="_x0000_s1158" style="position:absolute;left:2150;top:-3366;height:3082;width:5133;" filled="f" stroked="t" coordorigin="2151,-3365" coordsize="5133,3082" path="m7188,-337l7188,-284m6762,-337l6762,-284m6336,-337l6336,-284m5910,-337l5910,-284m5484,-337l5484,-284m5058,-337l5058,-284m4632,-337l4632,-284m4216,-337l4216,-284m3791,-337l3791,-284m3365,-337l3365,-284m2939,-337l2939,-284m2513,-337l2513,-284m2204,-3365l7284,-3365m2204,-337l7284,-337m2204,-3205l2151,-3205m2204,-2928l2151,-2928m2204,-2661l2151,-2661m2204,-2395l2151,-2395m2204,-2118l2151,-2118m2204,-1851l2151,-1851m2204,-1574l2151,-1574m2204,-1308l2151,-1308m2204,-1041l2151,-1041m2204,-764l2151,-764m2204,-497l2151,-497m7284,-337l7284,-3365m2204,-337l2204,-3365e">
              <v:path arrowok="t"/>
              <v:fill on="f" focussize="0,0"/>
              <v:stroke weight="0.531653543307087pt" color="#000000"/>
              <v:imagedata o:title=""/>
              <o:lock v:ext="edit"/>
            </v:shape>
            <v:line id="_x0000_s1159" o:spid="_x0000_s1159" o:spt="20" style="position:absolute;left:2204;top:-1851;height:0;width:5080;" stroked="t" coordsize="21600,21600">
              <v:path arrowok="t"/>
              <v:fill focussize="0,0"/>
              <v:stroke weight="0.531732283464567pt" color="#333333"/>
              <v:imagedata o:title=""/>
              <o:lock v:ext="edit"/>
            </v:line>
            <v:shape id="_x0000_s1160" o:spid="_x0000_s1160" style="position:absolute;left:6335;top:-1926;height:224;width:842;" filled="f" stroked="t" coordorigin="6336,-1926" coordsize="842,224" path="m7177,-1915l7177,-1851m6975,-1926l6975,-1851m6762,-1702l6762,-1851m6549,-1766l6549,-1851m6336,-1894l6336,-1851e">
              <v:path arrowok="t"/>
              <v:fill on="f" focussize="0,0"/>
              <v:stroke weight="1.06330708661417pt" color="#0000FF"/>
              <v:imagedata o:title=""/>
              <o:lock v:ext="edit"/>
            </v:shape>
            <v:line id="_x0000_s1161" o:spid="_x0000_s1161" o:spt="20" style="position:absolute;left:6112;top:-1830;height:0;width:21;" stroked="t" coordsize="21600,21600">
              <v:path arrowok="t"/>
              <v:fill focussize="0,0"/>
              <v:stroke weight="2.1248031496063pt" color="#0000FF"/>
              <v:imagedata o:title=""/>
              <o:lock v:ext="edit"/>
            </v:line>
            <v:shape id="_x0000_s1162" o:spid="_x0000_s1162" style="position:absolute;left:4844;top:-2033;height:395;width:1065;" filled="f" stroked="t" coordorigin="4845,-2032" coordsize="1065,395" path="m5910,-1638l5910,-1851m5697,-1894l5697,-1851m5484,-1755l5484,-1851m5271,-1894l5271,-1851m5058,-2032l5058,-1851m4845,-1787l4845,-1851e">
              <v:path arrowok="t"/>
              <v:fill on="f" focussize="0,0"/>
              <v:stroke weight="1.06330708661417pt" color="#0000FF"/>
              <v:imagedata o:title=""/>
              <o:lock v:ext="edit"/>
            </v:shape>
            <v:line id="_x0000_s1163" o:spid="_x0000_s1163" o:spt="20" style="position:absolute;left:4632;top:-1862;height:0;width:21;" stroked="t" coordsize="21600,21600">
              <v:path arrowok="t"/>
              <v:fill focussize="0,0"/>
              <v:stroke weight="1.0803937007874pt" color="#0000FF"/>
              <v:imagedata o:title=""/>
              <o:lock v:ext="edit"/>
            </v:line>
            <v:shape id="_x0000_s1164" o:spid="_x0000_s1164" style="position:absolute;left:4003;top:-2075;height:373;width:427;" filled="f" stroked="t" coordorigin="4004,-2075" coordsize="427,373" path="m4430,-1702l4430,-1851m4216,-2075l4216,-1851m4004,-1905l4004,-1851e">
              <v:path arrowok="t"/>
              <v:fill on="f" focussize="0,0"/>
              <v:stroke weight="1.06330708661417pt" color="#0000FF"/>
              <v:imagedata o:title=""/>
              <o:lock v:ext="edit"/>
            </v:shape>
            <v:line id="_x0000_s1165" o:spid="_x0000_s1165" o:spt="20" style="position:absolute;left:3567;top:-1840;height:0;width:21;" stroked="t" coordsize="21600,21600">
              <v:path arrowok="t"/>
              <v:fill focussize="0,0"/>
              <v:stroke weight="1.06244094488189pt" color="#0000FF"/>
              <v:imagedata o:title=""/>
              <o:lock v:ext="edit"/>
            </v:line>
            <v:shape id="_x0000_s1166" o:spid="_x0000_s1166" style="position:absolute;left:3151;top:-1958;height:107;width:213;" filled="f" stroked="t" coordorigin="3152,-1958" coordsize="213,107" path="m3365,-1894l3365,-1851m3152,-1958l3152,-1851e">
              <v:path arrowok="t"/>
              <v:fill on="f" focussize="0,0"/>
              <v:stroke weight="1.06330708661417pt" color="#0000FF"/>
              <v:imagedata o:title=""/>
              <o:lock v:ext="edit"/>
            </v:shape>
            <v:line id="_x0000_s1167" o:spid="_x0000_s1167" o:spt="20" style="position:absolute;left:2928;top:-1835;height:0;width:21;" stroked="t" coordsize="21600,21600">
              <v:path arrowok="t"/>
              <v:fill focussize="0,0"/>
              <v:stroke weight="1.59661417322835pt" color="#0000FF"/>
              <v:imagedata o:title=""/>
              <o:lock v:ext="edit"/>
            </v:line>
            <v:shape id="_x0000_s1168" o:spid="_x0000_s1168" style="position:absolute;left:2310;top:-3035;height:1184;width:416;" filled="f" stroked="t" coordorigin="2310,-3035" coordsize="416,1184" path="m2726,-2192l2726,-1851m2513,-1947l2513,-1851m2310,-3035l2310,-1851e">
              <v:path arrowok="t"/>
              <v:fill on="f" focussize="0,0"/>
              <v:stroke weight="1.06330708661417pt" color="#0000FF"/>
              <v:imagedata o:title=""/>
              <o:lock v:ext="edit"/>
            </v:shape>
            <v:shape id="_x0000_s1169" o:spid="_x0000_s1169" style="position:absolute;left:2310;top:-2097;height:491;width:4867;" filled="f" stroked="t" coordorigin="2310,-2097" coordsize="4867,491" path="m2310,-2097l2502,-2097m2555,-2097l2598,-2097m2651,-2097l2843,-2097m2896,-2097l2939,-2097m2992,-2097l3184,-2097m3237,-2097l3280,-2097m3333,-2097l3524,-2097m3578,-2097l3620,-2097m3673,-2097l3865,-2097m3919,-2097l3961,-2097m4014,-2097l4206,-2097m4259,-2097l4302,-2097m4355,-2097l4547,-2097m4600,-2097l4643,-2097m4696,-2097l4887,-2097m4941,-2097l4983,-2097m5037,-2097l5228,-2097m5282,-2097l5324,-2097m5377,-2097l5569,-2097m5622,-2097l5665,-2097m5718,-2097l5910,-2097m5963,-2097l6006,-2097m6059,-2097l6251,-2097m6304,-2097l6347,-2097m6400,-2097l6591,-2097m6645,-2097l6687,-2097m6740,-2097l6932,-2097m6986,-2097l7028,-2097m7081,-2097l7177,-2097m2310,-1606l2502,-1606m2555,-1606l2598,-1606m2651,-1606l2843,-1606m2896,-1606l2939,-1606m2992,-1606l3184,-1606m3237,-1606l3280,-1606m3333,-1606l3524,-1606m3578,-1606l3620,-1606m3673,-1606l3865,-1606m3919,-1606l3961,-1606m4014,-1606l4206,-1606m4259,-1606l4302,-1606m4355,-1606l4547,-1606m4600,-1606l4643,-1606m4696,-1606l4887,-1606m4941,-1606l4983,-1606m5037,-1606l5228,-1606m5282,-1606l5324,-1606m5377,-1606l5569,-1606m5622,-1606l5665,-1606m5718,-1606l5910,-1606m5963,-1606l6006,-1606m6059,-1606l6251,-1606m6304,-1606l6347,-1606m6400,-1606l6591,-1606m6645,-1606l6687,-1606m6740,-1606l6932,-1606m6986,-1606l7028,-1606m7081,-1606l7177,-1606e">
              <v:path arrowok="t"/>
              <v:fill on="f" focussize="0,0"/>
              <v:stroke weight="0.531653543307087pt" color="#FF0000"/>
              <v:imagedata o:title=""/>
              <o:lock v:ext="edit"/>
            </v:shape>
            <v:shape id="_x0000_s1170" o:spid="_x0000_s1170" o:spt="202" type="#_x0000_t202" style="position:absolute;left:2688;top:-3669;height:193;width:3650;" filled="f" stroked="f" coordsize="21600,21600">
              <v:path/>
              <v:fill on="f" focussize="0,0"/>
              <v:stroke on="f" joinstyle="miter"/>
              <v:imagedata o:title=""/>
              <o:lock v:ext="edit"/>
              <v:textbox inset="0mm,0mm,0mm,0mm">
                <w:txbxContent>
                  <w:p>
                    <w:pPr>
                      <w:spacing w:before="0"/>
                      <w:ind w:left="0" w:right="0" w:firstLine="0"/>
                      <w:jc w:val="left"/>
                      <w:rPr>
                        <w:rFonts w:ascii="Tahoma"/>
                        <w:b/>
                        <w:sz w:val="16"/>
                      </w:rPr>
                    </w:pPr>
                    <w:r>
                      <w:rPr>
                        <w:rFonts w:ascii="Tahoma"/>
                        <w:b/>
                        <w:sz w:val="16"/>
                      </w:rPr>
                      <w:t>Incidence</w:t>
                    </w:r>
                    <w:r>
                      <w:rPr>
                        <w:rFonts w:ascii="Tahoma"/>
                        <w:b/>
                        <w:spacing w:val="-6"/>
                        <w:sz w:val="16"/>
                      </w:rPr>
                      <w:t xml:space="preserve"> </w:t>
                    </w:r>
                    <w:r>
                      <w:rPr>
                        <w:rFonts w:ascii="Tahoma"/>
                        <w:b/>
                        <w:sz w:val="16"/>
                      </w:rPr>
                      <w:t>of</w:t>
                    </w:r>
                    <w:r>
                      <w:rPr>
                        <w:rFonts w:ascii="Tahoma"/>
                        <w:b/>
                        <w:spacing w:val="-4"/>
                        <w:sz w:val="16"/>
                      </w:rPr>
                      <w:t xml:space="preserve"> </w:t>
                    </w:r>
                    <w:r>
                      <w:rPr>
                        <w:rFonts w:ascii="Tahoma"/>
                        <w:b/>
                        <w:sz w:val="16"/>
                      </w:rPr>
                      <w:t>Malaria:</w:t>
                    </w:r>
                    <w:r>
                      <w:rPr>
                        <w:rFonts w:ascii="Tahoma"/>
                        <w:b/>
                        <w:spacing w:val="-11"/>
                        <w:sz w:val="16"/>
                      </w:rPr>
                      <w:t xml:space="preserve"> </w:t>
                    </w:r>
                    <w:r>
                      <w:rPr>
                        <w:rFonts w:ascii="Tahoma"/>
                        <w:b/>
                        <w:sz w:val="16"/>
                      </w:rPr>
                      <w:t>Sekyere-East,</w:t>
                    </w:r>
                    <w:r>
                      <w:rPr>
                        <w:rFonts w:ascii="Tahoma"/>
                        <w:b/>
                        <w:spacing w:val="-4"/>
                        <w:sz w:val="16"/>
                      </w:rPr>
                      <w:t xml:space="preserve"> </w:t>
                    </w:r>
                    <w:r>
                      <w:rPr>
                        <w:rFonts w:ascii="Tahoma"/>
                        <w:b/>
                        <w:sz w:val="16"/>
                      </w:rPr>
                      <w:t>Effiduase</w:t>
                    </w:r>
                  </w:p>
                </w:txbxContent>
              </v:textbox>
            </v:shape>
            <v:shape id="_x0000_s1171" o:spid="_x0000_s1171" o:spt="202" type="#_x0000_t202" style="position:absolute;left:1879;top:-3296;height:2865;width:266;" filled="f" stroked="f" coordsize="21600,21600">
              <v:path/>
              <v:fill on="f" focussize="0,0"/>
              <v:stroke on="f" joinstyle="miter"/>
              <v:imagedata o:title=""/>
              <o:lock v:ext="edit"/>
              <v:textbox inset="0mm,0mm,0mm,0mm">
                <w:txbxContent>
                  <w:p>
                    <w:pPr>
                      <w:spacing w:before="0" w:line="168" w:lineRule="exact"/>
                      <w:ind w:left="53" w:right="0" w:firstLine="0"/>
                      <w:jc w:val="left"/>
                      <w:rPr>
                        <w:rFonts w:ascii="Tahoma"/>
                        <w:sz w:val="14"/>
                      </w:rPr>
                    </w:pPr>
                    <w:r>
                      <w:rPr>
                        <w:rFonts w:ascii="Tahoma"/>
                        <w:sz w:val="14"/>
                      </w:rPr>
                      <w:t>1.0</w:t>
                    </w:r>
                  </w:p>
                  <w:p>
                    <w:pPr>
                      <w:spacing w:before="97"/>
                      <w:ind w:left="53" w:right="0" w:firstLine="0"/>
                      <w:jc w:val="left"/>
                      <w:rPr>
                        <w:rFonts w:ascii="Tahoma"/>
                        <w:sz w:val="14"/>
                      </w:rPr>
                    </w:pPr>
                    <w:r>
                      <w:rPr>
                        <w:rFonts w:ascii="Tahoma"/>
                        <w:sz w:val="14"/>
                      </w:rPr>
                      <w:t>0.8</w:t>
                    </w:r>
                  </w:p>
                  <w:p>
                    <w:pPr>
                      <w:spacing w:before="98"/>
                      <w:ind w:left="53" w:right="0" w:firstLine="0"/>
                      <w:jc w:val="left"/>
                      <w:rPr>
                        <w:rFonts w:ascii="Tahoma"/>
                        <w:sz w:val="14"/>
                      </w:rPr>
                    </w:pPr>
                    <w:r>
                      <w:rPr>
                        <w:rFonts w:ascii="Tahoma"/>
                        <w:sz w:val="14"/>
                      </w:rPr>
                      <w:t>0.6</w:t>
                    </w:r>
                  </w:p>
                  <w:p>
                    <w:pPr>
                      <w:spacing w:before="108"/>
                      <w:ind w:left="53" w:right="0" w:firstLine="0"/>
                      <w:jc w:val="left"/>
                      <w:rPr>
                        <w:rFonts w:ascii="Tahoma"/>
                        <w:sz w:val="14"/>
                      </w:rPr>
                    </w:pPr>
                    <w:r>
                      <w:rPr>
                        <w:rFonts w:ascii="Tahoma"/>
                        <w:sz w:val="14"/>
                      </w:rPr>
                      <w:t>0.4</w:t>
                    </w:r>
                  </w:p>
                  <w:p>
                    <w:pPr>
                      <w:spacing w:before="98"/>
                      <w:ind w:left="53" w:right="0" w:firstLine="0"/>
                      <w:jc w:val="left"/>
                      <w:rPr>
                        <w:rFonts w:ascii="Tahoma"/>
                        <w:sz w:val="14"/>
                      </w:rPr>
                    </w:pPr>
                    <w:r>
                      <w:rPr>
                        <w:rFonts w:ascii="Tahoma"/>
                        <w:sz w:val="14"/>
                      </w:rPr>
                      <w:t>0.2</w:t>
                    </w:r>
                  </w:p>
                  <w:p>
                    <w:pPr>
                      <w:spacing w:before="97"/>
                      <w:ind w:left="53" w:right="0" w:firstLine="0"/>
                      <w:jc w:val="left"/>
                      <w:rPr>
                        <w:rFonts w:ascii="Tahoma"/>
                        <w:sz w:val="14"/>
                      </w:rPr>
                    </w:pPr>
                    <w:r>
                      <w:rPr>
                        <w:rFonts w:ascii="Tahoma"/>
                        <w:sz w:val="14"/>
                      </w:rPr>
                      <w:t>0.0</w:t>
                    </w:r>
                  </w:p>
                  <w:p>
                    <w:pPr>
                      <w:spacing w:before="108"/>
                      <w:ind w:left="0" w:right="0" w:firstLine="0"/>
                      <w:jc w:val="left"/>
                      <w:rPr>
                        <w:rFonts w:ascii="Tahoma"/>
                        <w:sz w:val="14"/>
                      </w:rPr>
                    </w:pPr>
                    <w:r>
                      <w:rPr>
                        <w:rFonts w:ascii="Tahoma"/>
                        <w:sz w:val="14"/>
                      </w:rPr>
                      <w:t>-0.2</w:t>
                    </w:r>
                  </w:p>
                  <w:p>
                    <w:pPr>
                      <w:spacing w:before="98"/>
                      <w:ind w:left="0" w:right="0" w:firstLine="0"/>
                      <w:jc w:val="left"/>
                      <w:rPr>
                        <w:rFonts w:ascii="Tahoma"/>
                        <w:sz w:val="14"/>
                      </w:rPr>
                    </w:pPr>
                    <w:r>
                      <w:rPr>
                        <w:rFonts w:ascii="Tahoma"/>
                        <w:sz w:val="14"/>
                      </w:rPr>
                      <w:t>-0.4</w:t>
                    </w:r>
                  </w:p>
                  <w:p>
                    <w:pPr>
                      <w:spacing w:before="108"/>
                      <w:ind w:left="0" w:right="0" w:firstLine="0"/>
                      <w:jc w:val="left"/>
                      <w:rPr>
                        <w:rFonts w:ascii="Tahoma"/>
                        <w:sz w:val="14"/>
                      </w:rPr>
                    </w:pPr>
                    <w:r>
                      <w:rPr>
                        <w:rFonts w:ascii="Tahoma"/>
                        <w:sz w:val="14"/>
                      </w:rPr>
                      <w:t>-0.6</w:t>
                    </w:r>
                  </w:p>
                  <w:p>
                    <w:pPr>
                      <w:spacing w:before="98"/>
                      <w:ind w:left="0" w:right="0" w:firstLine="0"/>
                      <w:jc w:val="left"/>
                      <w:rPr>
                        <w:rFonts w:ascii="Tahoma"/>
                        <w:sz w:val="14"/>
                      </w:rPr>
                    </w:pPr>
                    <w:r>
                      <w:rPr>
                        <w:rFonts w:ascii="Tahoma"/>
                        <w:sz w:val="14"/>
                      </w:rPr>
                      <w:t>-0.8</w:t>
                    </w:r>
                  </w:p>
                  <w:p>
                    <w:pPr>
                      <w:spacing w:before="97" w:line="169" w:lineRule="exact"/>
                      <w:ind w:left="0" w:right="0" w:firstLine="0"/>
                      <w:jc w:val="left"/>
                      <w:rPr>
                        <w:rFonts w:ascii="Tahoma"/>
                        <w:sz w:val="14"/>
                      </w:rPr>
                    </w:pPr>
                    <w:r>
                      <w:rPr>
                        <w:rFonts w:ascii="Tahoma"/>
                        <w:sz w:val="14"/>
                      </w:rPr>
                      <w:t>-1.0</w:t>
                    </w:r>
                  </w:p>
                </w:txbxContent>
              </v:textbox>
            </v:shape>
            <v:shape id="_x0000_s1172" o:spid="_x0000_s1172" o:spt="202" type="#_x0000_t202" style="position:absolute;left:2464;top:-290;height:168;width:1831;" filled="f" stroked="f" coordsize="21600,21600">
              <v:path/>
              <v:fill on="f" focussize="0,0"/>
              <v:stroke on="f" joinstyle="miter"/>
              <v:imagedata o:title=""/>
              <o:lock v:ext="edit"/>
              <v:textbox inset="0mm,0mm,0mm,0mm">
                <w:txbxContent>
                  <w:p>
                    <w:pPr>
                      <w:tabs>
                        <w:tab w:val="left" w:pos="425"/>
                        <w:tab w:val="left" w:pos="851"/>
                        <w:tab w:val="left" w:pos="1277"/>
                        <w:tab w:val="left" w:pos="1661"/>
                      </w:tabs>
                      <w:spacing w:before="0" w:line="167" w:lineRule="exact"/>
                      <w:ind w:left="0" w:right="0" w:firstLine="0"/>
                      <w:jc w:val="left"/>
                      <w:rPr>
                        <w:rFonts w:ascii="Tahoma"/>
                        <w:sz w:val="14"/>
                      </w:rPr>
                    </w:pPr>
                    <w:r>
                      <w:rPr>
                        <w:rFonts w:ascii="Tahoma"/>
                        <w:sz w:val="14"/>
                      </w:rPr>
                      <w:t>2</w:t>
                    </w:r>
                    <w:r>
                      <w:rPr>
                        <w:rFonts w:ascii="Tahoma"/>
                        <w:sz w:val="14"/>
                      </w:rPr>
                      <w:tab/>
                    </w:r>
                    <w:r>
                      <w:rPr>
                        <w:rFonts w:ascii="Tahoma"/>
                        <w:sz w:val="14"/>
                      </w:rPr>
                      <w:t>4</w:t>
                    </w:r>
                    <w:r>
                      <w:rPr>
                        <w:rFonts w:ascii="Tahoma"/>
                        <w:sz w:val="14"/>
                      </w:rPr>
                      <w:tab/>
                    </w:r>
                    <w:r>
                      <w:rPr>
                        <w:rFonts w:ascii="Tahoma"/>
                        <w:sz w:val="14"/>
                      </w:rPr>
                      <w:t>6</w:t>
                    </w:r>
                    <w:r>
                      <w:rPr>
                        <w:rFonts w:ascii="Tahoma"/>
                        <w:sz w:val="14"/>
                      </w:rPr>
                      <w:tab/>
                    </w:r>
                    <w:r>
                      <w:rPr>
                        <w:rFonts w:ascii="Tahoma"/>
                        <w:sz w:val="14"/>
                      </w:rPr>
                      <w:t>8</w:t>
                    </w:r>
                    <w:r>
                      <w:rPr>
                        <w:rFonts w:ascii="Tahoma"/>
                        <w:sz w:val="14"/>
                      </w:rPr>
                      <w:tab/>
                    </w:r>
                    <w:r>
                      <w:rPr>
                        <w:rFonts w:ascii="Tahoma"/>
                        <w:sz w:val="14"/>
                      </w:rPr>
                      <w:t>10</w:t>
                    </w:r>
                  </w:p>
                </w:txbxContent>
              </v:textbox>
            </v:shape>
            <v:shape id="_x0000_s1173" o:spid="_x0000_s1173" o:spt="202" type="#_x0000_t202" style="position:absolute;left:4551;top:-290;height:349;width:595;" filled="f" stroked="f" coordsize="21600,21600">
              <v:path/>
              <v:fill on="f" focussize="0,0"/>
              <v:stroke on="f" joinstyle="miter"/>
              <v:imagedata o:title=""/>
              <o:lock v:ext="edit"/>
              <v:textbox inset="0mm,0mm,0mm,0mm">
                <w:txbxContent>
                  <w:p>
                    <w:pPr>
                      <w:tabs>
                        <w:tab w:val="left" w:pos="426"/>
                      </w:tabs>
                      <w:spacing w:before="0" w:line="168" w:lineRule="exact"/>
                      <w:ind w:left="0" w:right="0" w:firstLine="0"/>
                      <w:jc w:val="left"/>
                      <w:rPr>
                        <w:rFonts w:ascii="Tahoma"/>
                        <w:sz w:val="14"/>
                      </w:rPr>
                    </w:pPr>
                    <w:r>
                      <w:rPr>
                        <w:rFonts w:ascii="Tahoma"/>
                        <w:sz w:val="14"/>
                      </w:rPr>
                      <w:t>12</w:t>
                    </w:r>
                    <w:r>
                      <w:rPr>
                        <w:rFonts w:ascii="Tahoma"/>
                        <w:sz w:val="14"/>
                      </w:rPr>
                      <w:tab/>
                    </w:r>
                    <w:r>
                      <w:rPr>
                        <w:rFonts w:ascii="Tahoma"/>
                        <w:sz w:val="14"/>
                      </w:rPr>
                      <w:t>14</w:t>
                    </w:r>
                  </w:p>
                  <w:p>
                    <w:pPr>
                      <w:spacing w:before="12" w:line="169" w:lineRule="exact"/>
                      <w:ind w:left="53" w:right="0" w:firstLine="0"/>
                      <w:jc w:val="left"/>
                      <w:rPr>
                        <w:rFonts w:ascii="Tahoma"/>
                        <w:b/>
                        <w:sz w:val="14"/>
                      </w:rPr>
                    </w:pPr>
                    <w:r>
                      <w:rPr>
                        <w:rFonts w:ascii="Tahoma"/>
                        <w:b/>
                        <w:sz w:val="14"/>
                      </w:rPr>
                      <w:t>Lag</w:t>
                    </w:r>
                  </w:p>
                </w:txbxContent>
              </v:textbox>
            </v:shape>
            <v:shape id="_x0000_s1174" o:spid="_x0000_s1174" o:spt="202" type="#_x0000_t202" style="position:absolute;left:5403;top:-290;height:168;width:1863;" filled="f" stroked="f" coordsize="21600,21600">
              <v:path/>
              <v:fill on="f" focussize="0,0"/>
              <v:stroke on="f" joinstyle="miter"/>
              <v:imagedata o:title=""/>
              <o:lock v:ext="edit"/>
              <v:textbox inset="0mm,0mm,0mm,0mm">
                <w:txbxContent>
                  <w:p>
                    <w:pPr>
                      <w:tabs>
                        <w:tab w:val="left" w:pos="426"/>
                        <w:tab w:val="left" w:pos="841"/>
                        <w:tab w:val="left" w:pos="1267"/>
                        <w:tab w:val="left" w:pos="1693"/>
                      </w:tabs>
                      <w:spacing w:before="0" w:line="167" w:lineRule="exact"/>
                      <w:ind w:left="0" w:right="0" w:firstLine="0"/>
                      <w:jc w:val="left"/>
                      <w:rPr>
                        <w:rFonts w:ascii="Tahoma"/>
                        <w:sz w:val="14"/>
                      </w:rPr>
                    </w:pPr>
                    <w:r>
                      <w:rPr>
                        <w:rFonts w:ascii="Tahoma"/>
                        <w:sz w:val="14"/>
                      </w:rPr>
                      <w:t>16</w:t>
                    </w:r>
                    <w:r>
                      <w:rPr>
                        <w:rFonts w:ascii="Tahoma"/>
                        <w:sz w:val="14"/>
                      </w:rPr>
                      <w:tab/>
                    </w:r>
                    <w:r>
                      <w:rPr>
                        <w:rFonts w:ascii="Tahoma"/>
                        <w:sz w:val="14"/>
                      </w:rPr>
                      <w:t>18</w:t>
                    </w:r>
                    <w:r>
                      <w:rPr>
                        <w:rFonts w:ascii="Tahoma"/>
                        <w:sz w:val="14"/>
                      </w:rPr>
                      <w:tab/>
                    </w:r>
                    <w:r>
                      <w:rPr>
                        <w:rFonts w:ascii="Tahoma"/>
                        <w:sz w:val="14"/>
                      </w:rPr>
                      <w:t>20</w:t>
                    </w:r>
                    <w:r>
                      <w:rPr>
                        <w:rFonts w:ascii="Tahoma"/>
                        <w:sz w:val="14"/>
                      </w:rPr>
                      <w:tab/>
                    </w:r>
                    <w:r>
                      <w:rPr>
                        <w:rFonts w:ascii="Tahoma"/>
                        <w:sz w:val="14"/>
                      </w:rPr>
                      <w:t>22</w:t>
                    </w:r>
                    <w:r>
                      <w:rPr>
                        <w:rFonts w:ascii="Tahoma"/>
                        <w:sz w:val="14"/>
                      </w:rPr>
                      <w:tab/>
                    </w:r>
                    <w:r>
                      <w:rPr>
                        <w:rFonts w:ascii="Tahoma"/>
                        <w:sz w:val="14"/>
                      </w:rPr>
                      <w:t>24</w:t>
                    </w:r>
                  </w:p>
                </w:txbxContent>
              </v:textbox>
            </v:shape>
          </v:group>
        </w:pict>
      </w:r>
      <w:r>
        <w:pict>
          <v:shape id="_x0000_s1175" o:spid="_x0000_s1175" o:spt="202" type="#_x0000_t202" style="position:absolute;left:0pt;margin-left:79.6pt;margin-top:-133.4pt;height:81.65pt;width:10.4pt;mso-position-horizontal-relative:page;z-index:251675648;mso-width-relative:page;mso-height-relative:page;" filled="f" stroked="f" coordsize="21600,21600">
            <v:path/>
            <v:fill on="f" focussize="0,0"/>
            <v:stroke on="f" joinstyle="miter"/>
            <v:imagedata o:title=""/>
            <o:lock v:ext="edit"/>
            <v:textbox inset="0mm,0mm,0mm,0mm" style="layout-flow:vertical;mso-layout-flow-alt:bottom-to-top;">
              <w:txbxContent>
                <w:p>
                  <w:pPr>
                    <w:spacing w:before="18"/>
                    <w:ind w:left="20" w:right="0" w:firstLine="0"/>
                    <w:jc w:val="left"/>
                    <w:rPr>
                      <w:rFonts w:ascii="Tahoma"/>
                      <w:b/>
                      <w:sz w:val="14"/>
                    </w:rPr>
                  </w:pPr>
                  <w:r>
                    <w:rPr>
                      <w:rFonts w:ascii="Tahoma"/>
                      <w:b/>
                      <w:w w:val="95"/>
                      <w:sz w:val="14"/>
                    </w:rPr>
                    <w:t>Partial</w:t>
                  </w:r>
                  <w:r>
                    <w:rPr>
                      <w:rFonts w:ascii="Tahoma"/>
                      <w:b/>
                      <w:spacing w:val="29"/>
                      <w:w w:val="95"/>
                      <w:sz w:val="14"/>
                    </w:rPr>
                    <w:t xml:space="preserve"> </w:t>
                  </w:r>
                  <w:r>
                    <w:rPr>
                      <w:rFonts w:ascii="Tahoma"/>
                      <w:b/>
                      <w:w w:val="95"/>
                      <w:sz w:val="14"/>
                    </w:rPr>
                    <w:t>Autocorrelation</w:t>
                  </w:r>
                </w:p>
              </w:txbxContent>
            </v:textbox>
          </v:shape>
        </w:pict>
      </w:r>
      <w:r>
        <w:t>Figure</w:t>
      </w:r>
      <w:r>
        <w:rPr>
          <w:spacing w:val="-3"/>
        </w:rPr>
        <w:t xml:space="preserve"> </w:t>
      </w:r>
      <w:r>
        <w:t>4.5</w:t>
      </w:r>
      <w:r>
        <w:rPr>
          <w:spacing w:val="-2"/>
        </w:rPr>
        <w:t xml:space="preserve"> </w:t>
      </w:r>
      <w:r>
        <w:t>Partial</w:t>
      </w:r>
      <w:r>
        <w:rPr>
          <w:spacing w:val="-6"/>
        </w:rPr>
        <w:t xml:space="preserve"> </w:t>
      </w:r>
      <w:r>
        <w:t>autocorrelation</w:t>
      </w:r>
      <w:r>
        <w:rPr>
          <w:spacing w:val="-1"/>
        </w:rPr>
        <w:t xml:space="preserve"> </w:t>
      </w:r>
      <w:r>
        <w:t>coefficients for</w:t>
      </w:r>
      <w:r>
        <w:rPr>
          <w:spacing w:val="-7"/>
        </w:rPr>
        <w:t xml:space="preserve"> </w:t>
      </w:r>
      <w:r>
        <w:t>the</w:t>
      </w:r>
      <w:r>
        <w:rPr>
          <w:spacing w:val="-3"/>
        </w:rPr>
        <w:t xml:space="preserve"> </w:t>
      </w:r>
      <w:r>
        <w:t>time</w:t>
      </w:r>
      <w:r>
        <w:rPr>
          <w:spacing w:val="-3"/>
        </w:rPr>
        <w:t xml:space="preserve"> </w:t>
      </w:r>
      <w:r>
        <w:t>series:</w:t>
      </w:r>
      <w:r>
        <w:rPr>
          <w:spacing w:val="-1"/>
        </w:rPr>
        <w:t xml:space="preserve"> </w:t>
      </w:r>
      <w:r>
        <w:t>incidence</w:t>
      </w:r>
      <w:r>
        <w:rPr>
          <w:spacing w:val="-3"/>
        </w:rPr>
        <w:t xml:space="preserve"> </w:t>
      </w:r>
      <w:r>
        <w:t>of</w:t>
      </w:r>
      <w:r>
        <w:rPr>
          <w:spacing w:val="-4"/>
        </w:rPr>
        <w:t xml:space="preserve"> </w:t>
      </w:r>
      <w:r>
        <w:t>malaria</w:t>
      </w:r>
      <w:r>
        <w:rPr>
          <w:spacing w:val="-57"/>
        </w:rPr>
        <w:t xml:space="preserve"> </w:t>
      </w:r>
      <w:r>
        <w:t>Effiduase</w:t>
      </w:r>
    </w:p>
    <w:p>
      <w:pPr>
        <w:pStyle w:val="6"/>
        <w:spacing w:before="1"/>
        <w:jc w:val="both"/>
        <w:rPr>
          <w:b/>
        </w:rPr>
      </w:pPr>
    </w:p>
    <w:p>
      <w:pPr>
        <w:pStyle w:val="8"/>
        <w:numPr>
          <w:ilvl w:val="1"/>
          <w:numId w:val="13"/>
        </w:numPr>
        <w:tabs>
          <w:tab w:val="left" w:pos="581"/>
        </w:tabs>
        <w:spacing w:before="0" w:after="0" w:line="240" w:lineRule="auto"/>
        <w:ind w:left="580" w:right="0" w:hanging="361"/>
        <w:jc w:val="both"/>
        <w:rPr>
          <w:b/>
          <w:sz w:val="24"/>
        </w:rPr>
      </w:pPr>
      <w:r>
        <w:rPr>
          <w:b/>
          <w:sz w:val="24"/>
        </w:rPr>
        <w:t>Model</w:t>
      </w:r>
      <w:r>
        <w:rPr>
          <w:b/>
          <w:spacing w:val="-5"/>
          <w:sz w:val="24"/>
        </w:rPr>
        <w:t xml:space="preserve"> </w:t>
      </w:r>
      <w:r>
        <w:rPr>
          <w:b/>
          <w:sz w:val="24"/>
        </w:rPr>
        <w:t>Identification</w:t>
      </w:r>
    </w:p>
    <w:p>
      <w:pPr>
        <w:pStyle w:val="6"/>
        <w:jc w:val="both"/>
        <w:rPr>
          <w:b/>
          <w:sz w:val="26"/>
        </w:rPr>
      </w:pPr>
    </w:p>
    <w:p>
      <w:pPr>
        <w:pStyle w:val="6"/>
        <w:spacing w:before="175" w:line="480" w:lineRule="auto"/>
        <w:ind w:left="220" w:right="1279"/>
        <w:jc w:val="both"/>
      </w:pPr>
      <w:r>
        <w:t>In this section, we implement the Box-Jenkins approach to the identification and modelling of</w:t>
      </w:r>
      <w:r>
        <w:rPr>
          <w:spacing w:val="1"/>
        </w:rPr>
        <w:t xml:space="preserve"> </w:t>
      </w:r>
      <w:r>
        <w:t>time series.</w:t>
      </w:r>
      <w:r>
        <w:rPr>
          <w:spacing w:val="4"/>
        </w:rPr>
        <w:t xml:space="preserve"> </w:t>
      </w:r>
      <w:r>
        <w:t>This</w:t>
      </w:r>
      <w:r>
        <w:rPr>
          <w:spacing w:val="-1"/>
        </w:rPr>
        <w:t xml:space="preserve"> </w:t>
      </w:r>
      <w:r>
        <w:t>was done</w:t>
      </w:r>
      <w:r>
        <w:rPr>
          <w:spacing w:val="1"/>
        </w:rPr>
        <w:t xml:space="preserve"> </w:t>
      </w:r>
      <w:r>
        <w:t>using</w:t>
      </w:r>
      <w:r>
        <w:rPr>
          <w:spacing w:val="1"/>
        </w:rPr>
        <w:t xml:space="preserve"> </w:t>
      </w:r>
      <w:r>
        <w:t>Minitab</w:t>
      </w:r>
      <w:r>
        <w:rPr>
          <w:spacing w:val="-3"/>
        </w:rPr>
        <w:t xml:space="preserve"> </w:t>
      </w:r>
      <w:r>
        <w:t>and</w:t>
      </w:r>
      <w:r>
        <w:rPr>
          <w:spacing w:val="1"/>
        </w:rPr>
        <w:t xml:space="preserve"> </w:t>
      </w:r>
      <w:r>
        <w:t>SPSS</w:t>
      </w:r>
      <w:r>
        <w:rPr>
          <w:spacing w:val="4"/>
        </w:rPr>
        <w:t xml:space="preserve"> </w:t>
      </w:r>
      <w:r>
        <w:t>software.</w:t>
      </w:r>
    </w:p>
    <w:p>
      <w:pPr>
        <w:pStyle w:val="3"/>
        <w:spacing w:before="206"/>
        <w:jc w:val="both"/>
      </w:pPr>
      <w:r>
        <w:t>Stage</w:t>
      </w:r>
      <w:r>
        <w:rPr>
          <w:spacing w:val="-1"/>
        </w:rPr>
        <w:t xml:space="preserve"> </w:t>
      </w:r>
      <w:r>
        <w:t>1:</w:t>
      </w:r>
      <w:r>
        <w:rPr>
          <w:spacing w:val="-3"/>
        </w:rPr>
        <w:t xml:space="preserve"> </w:t>
      </w:r>
      <w:r>
        <w:t>Identification</w:t>
      </w:r>
    </w:p>
    <w:p>
      <w:pPr>
        <w:pStyle w:val="6"/>
        <w:jc w:val="both"/>
        <w:rPr>
          <w:b/>
          <w:sz w:val="26"/>
        </w:rPr>
      </w:pPr>
    </w:p>
    <w:p>
      <w:pPr>
        <w:pStyle w:val="6"/>
        <w:spacing w:before="170" w:line="480" w:lineRule="auto"/>
        <w:ind w:left="220" w:right="1277"/>
        <w:jc w:val="both"/>
      </w:pPr>
      <w:r>
        <w:t>The first step in identifying a preliminary model was to examine the autocorrelations and partial</w:t>
      </w:r>
      <w:r>
        <w:rPr>
          <w:spacing w:val="1"/>
        </w:rPr>
        <w:t xml:space="preserve"> </w:t>
      </w:r>
      <w:r>
        <w:t>autocorrelations for the raw data.   These values are shown in figures 4.3 and 4.4 respectively.</w:t>
      </w:r>
      <w:r>
        <w:rPr>
          <w:spacing w:val="1"/>
        </w:rPr>
        <w:t xml:space="preserve"> </w:t>
      </w:r>
      <w:r>
        <w:t>The</w:t>
      </w:r>
      <w:r>
        <w:rPr>
          <w:spacing w:val="8"/>
        </w:rPr>
        <w:t xml:space="preserve"> </w:t>
      </w:r>
      <w:r>
        <w:t>autocorrelations,</w:t>
      </w:r>
      <w:r>
        <w:rPr>
          <w:spacing w:val="11"/>
        </w:rPr>
        <w:t xml:space="preserve"> </w:t>
      </w:r>
      <w:r>
        <w:t>which</w:t>
      </w:r>
      <w:r>
        <w:rPr>
          <w:spacing w:val="10"/>
        </w:rPr>
        <w:t xml:space="preserve"> </w:t>
      </w:r>
      <w:r>
        <w:t>were</w:t>
      </w:r>
      <w:r>
        <w:rPr>
          <w:spacing w:val="9"/>
        </w:rPr>
        <w:t xml:space="preserve"> </w:t>
      </w:r>
      <w:r>
        <w:t>very</w:t>
      </w:r>
      <w:r>
        <w:rPr>
          <w:spacing w:val="4"/>
        </w:rPr>
        <w:t xml:space="preserve"> </w:t>
      </w:r>
      <w:r>
        <w:t>large</w:t>
      </w:r>
      <w:r>
        <w:rPr>
          <w:spacing w:val="9"/>
        </w:rPr>
        <w:t xml:space="preserve"> </w:t>
      </w:r>
      <w:r>
        <w:t>at</w:t>
      </w:r>
      <w:r>
        <w:rPr>
          <w:spacing w:val="19"/>
        </w:rPr>
        <w:t xml:space="preserve"> </w:t>
      </w:r>
      <w:r>
        <w:t>first,</w:t>
      </w:r>
      <w:r>
        <w:rPr>
          <w:spacing w:val="11"/>
        </w:rPr>
        <w:t xml:space="preserve"> </w:t>
      </w:r>
      <w:r>
        <w:t>did</w:t>
      </w:r>
      <w:r>
        <w:rPr>
          <w:spacing w:val="15"/>
        </w:rPr>
        <w:t xml:space="preserve"> </w:t>
      </w:r>
      <w:r>
        <w:t>not</w:t>
      </w:r>
      <w:r>
        <w:rPr>
          <w:spacing w:val="5"/>
        </w:rPr>
        <w:t xml:space="preserve"> </w:t>
      </w:r>
      <w:r>
        <w:t>trail</w:t>
      </w:r>
      <w:r>
        <w:rPr>
          <w:spacing w:val="6"/>
        </w:rPr>
        <w:t xml:space="preserve"> </w:t>
      </w:r>
      <w:r>
        <w:t>off</w:t>
      </w:r>
      <w:r>
        <w:rPr>
          <w:spacing w:val="2"/>
        </w:rPr>
        <w:t xml:space="preserve"> </w:t>
      </w:r>
      <w:r>
        <w:t>towards</w:t>
      </w:r>
      <w:r>
        <w:rPr>
          <w:spacing w:val="7"/>
        </w:rPr>
        <w:t xml:space="preserve"> </w:t>
      </w:r>
      <w:r>
        <w:t>zero</w:t>
      </w:r>
      <w:r>
        <w:rPr>
          <w:spacing w:val="15"/>
        </w:rPr>
        <w:t xml:space="preserve"> </w:t>
      </w:r>
      <w:r>
        <w:t>quickly.</w:t>
      </w:r>
      <w:r>
        <w:rPr>
          <w:spacing w:val="11"/>
        </w:rPr>
        <w:t xml:space="preserve"> </w:t>
      </w:r>
      <w:r>
        <w:t>They</w:t>
      </w:r>
    </w:p>
    <w:p>
      <w:pPr>
        <w:spacing w:after="0" w:line="480" w:lineRule="auto"/>
        <w:jc w:val="both"/>
        <w:sectPr>
          <w:pgSz w:w="12240" w:h="15840"/>
          <w:pgMar w:top="1440" w:right="160" w:bottom="1200" w:left="1220" w:header="0" w:footer="932" w:gutter="0"/>
          <w:cols w:space="720" w:num="1"/>
        </w:sectPr>
      </w:pPr>
    </w:p>
    <w:p>
      <w:pPr>
        <w:pStyle w:val="6"/>
        <w:spacing w:before="72" w:line="484" w:lineRule="auto"/>
        <w:ind w:left="220" w:right="1272"/>
        <w:jc w:val="both"/>
      </w:pPr>
      <w:r>
        <w:drawing>
          <wp:anchor distT="0" distB="0" distL="0" distR="0" simplePos="0" relativeHeight="251712512" behindDoc="1" locked="0" layoutInCell="1" allowOverlap="1">
            <wp:simplePos x="0" y="0"/>
            <wp:positionH relativeFrom="page">
              <wp:posOffset>1953895</wp:posOffset>
            </wp:positionH>
            <wp:positionV relativeFrom="paragraph">
              <wp:posOffset>792480</wp:posOffset>
            </wp:positionV>
            <wp:extent cx="179705" cy="95250"/>
            <wp:effectExtent l="0" t="0" r="0" b="0"/>
            <wp:wrapNone/>
            <wp:docPr id="207"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94.png"/>
                    <pic:cNvPicPr>
                      <a:picLocks noChangeAspect="1"/>
                    </pic:cNvPicPr>
                  </pic:nvPicPr>
                  <pic:blipFill>
                    <a:blip r:embed="rId99" cstate="print"/>
                    <a:stretch>
                      <a:fillRect/>
                    </a:stretch>
                  </pic:blipFill>
                  <pic:spPr>
                    <a:xfrm>
                      <a:off x="0" y="0"/>
                      <a:ext cx="179705" cy="95538"/>
                    </a:xfrm>
                    <a:prstGeom prst="rect">
                      <a:avLst/>
                    </a:prstGeom>
                  </pic:spPr>
                </pic:pic>
              </a:graphicData>
            </a:graphic>
          </wp:anchor>
        </w:drawing>
      </w:r>
      <w:r>
        <w:drawing>
          <wp:anchor distT="0" distB="0" distL="0" distR="0" simplePos="0" relativeHeight="251712512" behindDoc="1" locked="0" layoutInCell="1" allowOverlap="1">
            <wp:simplePos x="0" y="0"/>
            <wp:positionH relativeFrom="page">
              <wp:posOffset>4849495</wp:posOffset>
            </wp:positionH>
            <wp:positionV relativeFrom="paragraph">
              <wp:posOffset>792480</wp:posOffset>
            </wp:positionV>
            <wp:extent cx="179705" cy="95250"/>
            <wp:effectExtent l="0" t="0" r="0" b="0"/>
            <wp:wrapNone/>
            <wp:docPr id="209"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94.png"/>
                    <pic:cNvPicPr>
                      <a:picLocks noChangeAspect="1"/>
                    </pic:cNvPicPr>
                  </pic:nvPicPr>
                  <pic:blipFill>
                    <a:blip r:embed="rId99" cstate="print"/>
                    <a:stretch>
                      <a:fillRect/>
                    </a:stretch>
                  </pic:blipFill>
                  <pic:spPr>
                    <a:xfrm>
                      <a:off x="0" y="0"/>
                      <a:ext cx="179704" cy="95538"/>
                    </a:xfrm>
                    <a:prstGeom prst="rect">
                      <a:avLst/>
                    </a:prstGeom>
                  </pic:spPr>
                </pic:pic>
              </a:graphicData>
            </a:graphic>
          </wp:anchor>
        </w:drawing>
      </w:r>
      <w:r>
        <w:t>appeared to be forming a sine wave pattern, but because the damping process was so slow, it was</w:t>
      </w:r>
      <w:r>
        <w:rPr>
          <w:spacing w:val="-57"/>
        </w:rPr>
        <w:t xml:space="preserve"> </w:t>
      </w:r>
      <w:r>
        <w:t>concluded that the process was non-stationary. It was also noted that the first</w:t>
      </w:r>
      <w:r>
        <w:rPr>
          <w:spacing w:val="60"/>
        </w:rPr>
        <w:t xml:space="preserve"> </w:t>
      </w:r>
      <w:r>
        <w:t>36 coefficients</w:t>
      </w:r>
      <w:r>
        <w:rPr>
          <w:spacing w:val="1"/>
        </w:rPr>
        <w:t xml:space="preserve"> </w:t>
      </w:r>
      <w:r>
        <w:t>were</w:t>
      </w:r>
      <w:r>
        <w:rPr>
          <w:spacing w:val="-1"/>
        </w:rPr>
        <w:t xml:space="preserve"> </w:t>
      </w:r>
      <w:r>
        <w:t>outside</w:t>
      </w:r>
      <w:r>
        <w:rPr>
          <w:spacing w:val="-1"/>
        </w:rPr>
        <w:t xml:space="preserve"> </w:t>
      </w:r>
      <w:r>
        <w:t>the</w:t>
      </w:r>
      <w:r>
        <w:rPr>
          <w:spacing w:val="43"/>
        </w:rPr>
        <w:t xml:space="preserve"> </w:t>
      </w:r>
      <w:r>
        <w:t>limits.</w:t>
      </w:r>
      <w:r>
        <w:rPr>
          <w:spacing w:val="2"/>
        </w:rPr>
        <w:t xml:space="preserve"> </w:t>
      </w:r>
      <w:r>
        <w:t>Since</w:t>
      </w:r>
      <w:r>
        <w:rPr>
          <w:spacing w:val="-1"/>
        </w:rPr>
        <w:t xml:space="preserve"> </w:t>
      </w:r>
      <w:r>
        <w:t>there are</w:t>
      </w:r>
      <w:r>
        <w:rPr>
          <w:spacing w:val="-1"/>
        </w:rPr>
        <w:t xml:space="preserve"> </w:t>
      </w:r>
      <w:r>
        <w:t>120 observations</w:t>
      </w:r>
      <w:r>
        <w:rPr>
          <w:spacing w:val="-2"/>
        </w:rPr>
        <w:t xml:space="preserve"> </w:t>
      </w:r>
      <w:r>
        <w:t>the</w:t>
      </w:r>
      <w:r>
        <w:rPr>
          <w:spacing w:val="44"/>
        </w:rPr>
        <w:t xml:space="preserve"> </w:t>
      </w:r>
      <w:r>
        <w:t>confidence</w:t>
      </w:r>
      <w:r>
        <w:rPr>
          <w:spacing w:val="4"/>
        </w:rPr>
        <w:t xml:space="preserve"> </w:t>
      </w:r>
      <w:r>
        <w:t>limits</w:t>
      </w:r>
      <w:r>
        <w:rPr>
          <w:spacing w:val="5"/>
        </w:rPr>
        <w:t xml:space="preserve"> </w:t>
      </w:r>
      <w:r>
        <w:t>were</w:t>
      </w:r>
      <w:r>
        <w:rPr>
          <w:spacing w:val="4"/>
        </w:rPr>
        <w:t xml:space="preserve"> </w:t>
      </w:r>
      <w:r>
        <w:t>found</w:t>
      </w:r>
    </w:p>
    <w:p>
      <w:pPr>
        <w:pStyle w:val="6"/>
        <w:spacing w:before="64"/>
        <w:ind w:left="220"/>
        <w:jc w:val="both"/>
      </w:pPr>
      <w:r>
        <w:t>to</w:t>
      </w:r>
      <w:r>
        <w:rPr>
          <w:spacing w:val="-3"/>
        </w:rPr>
        <w:t xml:space="preserve"> </w:t>
      </w:r>
      <w:r>
        <w:t>be</w:t>
      </w:r>
      <w:r>
        <w:rPr>
          <w:spacing w:val="1"/>
        </w:rPr>
        <w:t xml:space="preserve"> </w:t>
      </w:r>
      <w:r>
        <w:rPr>
          <w:spacing w:val="1"/>
          <w:position w:val="-12"/>
        </w:rPr>
        <w:drawing>
          <wp:inline distT="0" distB="0" distL="0" distR="0">
            <wp:extent cx="1322705" cy="238125"/>
            <wp:effectExtent l="0" t="0" r="0" b="0"/>
            <wp:docPr id="211" name="image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95.png"/>
                    <pic:cNvPicPr>
                      <a:picLocks noChangeAspect="1"/>
                    </pic:cNvPicPr>
                  </pic:nvPicPr>
                  <pic:blipFill>
                    <a:blip r:embed="rId100" cstate="print"/>
                    <a:stretch>
                      <a:fillRect/>
                    </a:stretch>
                  </pic:blipFill>
                  <pic:spPr>
                    <a:xfrm>
                      <a:off x="0" y="0"/>
                      <a:ext cx="1322705" cy="238125"/>
                    </a:xfrm>
                    <a:prstGeom prst="rect">
                      <a:avLst/>
                    </a:prstGeom>
                  </pic:spPr>
                </pic:pic>
              </a:graphicData>
            </a:graphic>
          </wp:inline>
        </w:drawing>
      </w:r>
    </w:p>
    <w:p>
      <w:pPr>
        <w:pStyle w:val="6"/>
        <w:jc w:val="both"/>
        <w:rPr>
          <w:sz w:val="20"/>
        </w:rPr>
      </w:pPr>
    </w:p>
    <w:p>
      <w:pPr>
        <w:pStyle w:val="6"/>
        <w:spacing w:before="4"/>
        <w:jc w:val="both"/>
        <w:rPr>
          <w:sz w:val="29"/>
        </w:rPr>
      </w:pPr>
      <w:r>
        <w:drawing>
          <wp:anchor distT="0" distB="0" distL="0" distR="0" simplePos="0" relativeHeight="251660288" behindDoc="0" locked="0" layoutInCell="1" allowOverlap="1">
            <wp:simplePos x="0" y="0"/>
            <wp:positionH relativeFrom="page">
              <wp:posOffset>914400</wp:posOffset>
            </wp:positionH>
            <wp:positionV relativeFrom="paragraph">
              <wp:posOffset>238760</wp:posOffset>
            </wp:positionV>
            <wp:extent cx="1424940" cy="104775"/>
            <wp:effectExtent l="0" t="0" r="0" b="0"/>
            <wp:wrapTopAndBottom/>
            <wp:docPr id="213" name="image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96.png"/>
                    <pic:cNvPicPr>
                      <a:picLocks noChangeAspect="1"/>
                    </pic:cNvPicPr>
                  </pic:nvPicPr>
                  <pic:blipFill>
                    <a:blip r:embed="rId101" cstate="print"/>
                    <a:stretch>
                      <a:fillRect/>
                    </a:stretch>
                  </pic:blipFill>
                  <pic:spPr>
                    <a:xfrm>
                      <a:off x="0" y="0"/>
                      <a:ext cx="1425062" cy="104775"/>
                    </a:xfrm>
                    <a:prstGeom prst="rect">
                      <a:avLst/>
                    </a:prstGeom>
                  </pic:spPr>
                </pic:pic>
              </a:graphicData>
            </a:graphic>
          </wp:anchor>
        </w:drawing>
      </w:r>
    </w:p>
    <w:p>
      <w:pPr>
        <w:pStyle w:val="6"/>
        <w:spacing w:before="9"/>
        <w:jc w:val="both"/>
        <w:rPr>
          <w:sz w:val="47"/>
        </w:rPr>
      </w:pPr>
    </w:p>
    <w:p>
      <w:pPr>
        <w:pStyle w:val="6"/>
        <w:spacing w:line="480" w:lineRule="auto"/>
        <w:ind w:left="220" w:right="1342"/>
        <w:jc w:val="both"/>
      </w:pPr>
      <w:r>
        <w:t>Figure</w:t>
      </w:r>
      <w:r>
        <w:rPr>
          <w:spacing w:val="-2"/>
        </w:rPr>
        <w:t xml:space="preserve"> </w:t>
      </w:r>
      <w:r>
        <w:t>4.5 contains</w:t>
      </w:r>
      <w:r>
        <w:rPr>
          <w:spacing w:val="-3"/>
        </w:rPr>
        <w:t xml:space="preserve"> </w:t>
      </w:r>
      <w:r>
        <w:t>the</w:t>
      </w:r>
      <w:r>
        <w:rPr>
          <w:spacing w:val="-1"/>
        </w:rPr>
        <w:t xml:space="preserve"> </w:t>
      </w:r>
      <w:r>
        <w:t>plot</w:t>
      </w:r>
      <w:r>
        <w:rPr>
          <w:spacing w:val="-1"/>
        </w:rPr>
        <w:t xml:space="preserve"> </w:t>
      </w:r>
      <w:r>
        <w:t>of</w:t>
      </w:r>
      <w:r>
        <w:rPr>
          <w:spacing w:val="-8"/>
        </w:rPr>
        <w:t xml:space="preserve"> </w:t>
      </w:r>
      <w:r>
        <w:t>partial</w:t>
      </w:r>
      <w:r>
        <w:rPr>
          <w:spacing w:val="-10"/>
        </w:rPr>
        <w:t xml:space="preserve"> </w:t>
      </w:r>
      <w:r>
        <w:t>autocorrelations.</w:t>
      </w:r>
      <w:r>
        <w:rPr>
          <w:spacing w:val="2"/>
        </w:rPr>
        <w:t xml:space="preserve"> </w:t>
      </w:r>
      <w:r>
        <w:t>The</w:t>
      </w:r>
      <w:r>
        <w:rPr>
          <w:spacing w:val="-2"/>
        </w:rPr>
        <w:t xml:space="preserve"> </w:t>
      </w:r>
      <w:r>
        <w:t>coefficient</w:t>
      </w:r>
      <w:r>
        <w:rPr>
          <w:spacing w:val="4"/>
        </w:rPr>
        <w:t xml:space="preserve"> </w:t>
      </w:r>
      <w:r>
        <w:t>of</w:t>
      </w:r>
      <w:r>
        <w:rPr>
          <w:spacing w:val="-8"/>
        </w:rPr>
        <w:t xml:space="preserve"> </w:t>
      </w:r>
      <w:r>
        <w:t>order 1</w:t>
      </w:r>
      <w:r>
        <w:rPr>
          <w:spacing w:val="5"/>
        </w:rPr>
        <w:t xml:space="preserve"> </w:t>
      </w:r>
      <w:r>
        <w:t>was</w:t>
      </w:r>
      <w:r>
        <w:rPr>
          <w:spacing w:val="-3"/>
        </w:rPr>
        <w:t xml:space="preserve"> </w:t>
      </w:r>
      <w:r>
        <w:t>very</w:t>
      </w:r>
      <w:r>
        <w:rPr>
          <w:spacing w:val="-5"/>
        </w:rPr>
        <w:t xml:space="preserve"> </w:t>
      </w:r>
      <w:r>
        <w:t>large.</w:t>
      </w:r>
      <w:r>
        <w:rPr>
          <w:spacing w:val="-57"/>
        </w:rPr>
        <w:t xml:space="preserve"> </w:t>
      </w:r>
      <w:r>
        <w:t>This indicates that the time series often occurs when the autocorrelations do not rapidly die</w:t>
      </w:r>
      <w:r>
        <w:rPr>
          <w:spacing w:val="1"/>
        </w:rPr>
        <w:t xml:space="preserve"> </w:t>
      </w:r>
      <w:r>
        <w:t>down.</w:t>
      </w:r>
      <w:r>
        <w:rPr>
          <w:spacing w:val="2"/>
        </w:rPr>
        <w:t xml:space="preserve"> </w:t>
      </w:r>
      <w:r>
        <w:t>Differencing</w:t>
      </w:r>
      <w:r>
        <w:rPr>
          <w:spacing w:val="3"/>
        </w:rPr>
        <w:t xml:space="preserve"> </w:t>
      </w:r>
      <w:r>
        <w:t>was</w:t>
      </w:r>
      <w:r>
        <w:rPr>
          <w:spacing w:val="-1"/>
        </w:rPr>
        <w:t xml:space="preserve"> </w:t>
      </w:r>
      <w:r>
        <w:t>necessary</w:t>
      </w:r>
      <w:r>
        <w:rPr>
          <w:spacing w:val="-9"/>
        </w:rPr>
        <w:t xml:space="preserve"> </w:t>
      </w:r>
      <w:r>
        <w:t>at this</w:t>
      </w:r>
      <w:r>
        <w:rPr>
          <w:spacing w:val="-1"/>
        </w:rPr>
        <w:t xml:space="preserve"> </w:t>
      </w:r>
      <w:r>
        <w:t>point</w:t>
      </w:r>
      <w:r>
        <w:rPr>
          <w:spacing w:val="1"/>
        </w:rPr>
        <w:t xml:space="preserve"> </w:t>
      </w:r>
      <w:r>
        <w:t>to</w:t>
      </w:r>
      <w:r>
        <w:rPr>
          <w:spacing w:val="5"/>
        </w:rPr>
        <w:t xml:space="preserve"> </w:t>
      </w:r>
      <w:r>
        <w:t>identify</w:t>
      </w:r>
      <w:r>
        <w:rPr>
          <w:spacing w:val="-9"/>
        </w:rPr>
        <w:t xml:space="preserve"> </w:t>
      </w:r>
      <w:r>
        <w:t>the</w:t>
      </w:r>
      <w:r>
        <w:rPr>
          <w:spacing w:val="5"/>
        </w:rPr>
        <w:t xml:space="preserve"> </w:t>
      </w:r>
      <w:r>
        <w:t>ARIMA model</w:t>
      </w:r>
      <w:r>
        <w:rPr>
          <w:spacing w:val="-8"/>
        </w:rPr>
        <w:t xml:space="preserve"> </w:t>
      </w:r>
      <w:r>
        <w:t>property.</w:t>
      </w:r>
    </w:p>
    <w:p>
      <w:pPr>
        <w:pStyle w:val="6"/>
        <w:spacing w:before="1" w:line="480" w:lineRule="auto"/>
        <w:ind w:left="220" w:right="1278"/>
        <w:jc w:val="both"/>
      </w:pPr>
      <w:r>
        <w:t>Upon differencing the ARIMA process to achieve a stationary ARMA process for forecasting,</w:t>
      </w:r>
      <w:r>
        <w:rPr>
          <w:spacing w:val="1"/>
        </w:rPr>
        <w:t xml:space="preserve"> </w:t>
      </w:r>
      <w:r>
        <w:t>new diagrams of autocorrelation coefficients and partial autocorrelation coefficients were drawn.</w:t>
      </w:r>
      <w:r>
        <w:rPr>
          <w:spacing w:val="-57"/>
        </w:rPr>
        <w:t xml:space="preserve"> </w:t>
      </w:r>
      <w:r>
        <w:t>Figure 4.6 contains the autocorrelation of the</w:t>
      </w:r>
      <w:r>
        <w:rPr>
          <w:spacing w:val="1"/>
        </w:rPr>
        <w:t xml:space="preserve"> </w:t>
      </w:r>
      <w:r>
        <w:t>first</w:t>
      </w:r>
      <w:r>
        <w:rPr>
          <w:spacing w:val="60"/>
        </w:rPr>
        <w:t xml:space="preserve"> </w:t>
      </w:r>
      <w:r>
        <w:t>differences. These autocorrelations rapidly</w:t>
      </w:r>
      <w:r>
        <w:rPr>
          <w:spacing w:val="1"/>
        </w:rPr>
        <w:t xml:space="preserve"> </w:t>
      </w:r>
      <w:r>
        <w:t>trail off towards zero</w:t>
      </w:r>
      <w:r>
        <w:rPr>
          <w:spacing w:val="1"/>
        </w:rPr>
        <w:t xml:space="preserve"> </w:t>
      </w:r>
      <w:r>
        <w:t>after lag 2. The partial autocorrelations</w:t>
      </w:r>
      <w:r>
        <w:rPr>
          <w:spacing w:val="60"/>
        </w:rPr>
        <w:t xml:space="preserve"> </w:t>
      </w:r>
      <w:r>
        <w:t>in figure 4.7 cut off after lag 2.</w:t>
      </w:r>
      <w:r>
        <w:rPr>
          <w:spacing w:val="1"/>
        </w:rPr>
        <w:t xml:space="preserve"> </w:t>
      </w:r>
      <w:r>
        <w:t>Both</w:t>
      </w:r>
      <w:r>
        <w:rPr>
          <w:spacing w:val="-5"/>
        </w:rPr>
        <w:t xml:space="preserve"> </w:t>
      </w:r>
      <w:r>
        <w:t>these</w:t>
      </w:r>
      <w:r>
        <w:rPr>
          <w:spacing w:val="-1"/>
        </w:rPr>
        <w:t xml:space="preserve"> </w:t>
      </w:r>
      <w:r>
        <w:t>patterns</w:t>
      </w:r>
      <w:r>
        <w:rPr>
          <w:spacing w:val="2"/>
        </w:rPr>
        <w:t xml:space="preserve"> </w:t>
      </w:r>
      <w:r>
        <w:t>indicate</w:t>
      </w:r>
      <w:r>
        <w:rPr>
          <w:spacing w:val="-1"/>
        </w:rPr>
        <w:t xml:space="preserve"> </w:t>
      </w:r>
      <w:r>
        <w:t>an</w:t>
      </w:r>
      <w:r>
        <w:rPr>
          <w:spacing w:val="-4"/>
        </w:rPr>
        <w:t xml:space="preserve"> </w:t>
      </w:r>
      <w:r>
        <w:t>ARIMA</w:t>
      </w:r>
      <w:r>
        <w:rPr>
          <w:spacing w:val="-6"/>
        </w:rPr>
        <w:t xml:space="preserve"> </w:t>
      </w:r>
      <w:r>
        <w:t>(2,</w:t>
      </w:r>
      <w:r>
        <w:rPr>
          <w:spacing w:val="2"/>
        </w:rPr>
        <w:t xml:space="preserve"> </w:t>
      </w:r>
      <w:r>
        <w:t>1,</w:t>
      </w:r>
      <w:r>
        <w:rPr>
          <w:spacing w:val="2"/>
        </w:rPr>
        <w:t xml:space="preserve"> </w:t>
      </w:r>
      <w:r>
        <w:t>0)</w:t>
      </w:r>
      <w:r>
        <w:rPr>
          <w:spacing w:val="-3"/>
        </w:rPr>
        <w:t xml:space="preserve"> </w:t>
      </w:r>
      <w:r>
        <w:t>model.</w:t>
      </w:r>
      <w:r>
        <w:rPr>
          <w:spacing w:val="3"/>
        </w:rPr>
        <w:t xml:space="preserve"> </w:t>
      </w:r>
      <w:r>
        <w:t>However,</w:t>
      </w:r>
      <w:r>
        <w:rPr>
          <w:spacing w:val="-3"/>
        </w:rPr>
        <w:t xml:space="preserve"> </w:t>
      </w:r>
      <w:r>
        <w:t>this</w:t>
      </w:r>
      <w:r>
        <w:rPr>
          <w:spacing w:val="2"/>
        </w:rPr>
        <w:t xml:space="preserve"> </w:t>
      </w:r>
      <w:r>
        <w:t>is</w:t>
      </w:r>
      <w:r>
        <w:rPr>
          <w:spacing w:val="-2"/>
        </w:rPr>
        <w:t xml:space="preserve"> </w:t>
      </w:r>
      <w:r>
        <w:t>only</w:t>
      </w:r>
      <w:r>
        <w:rPr>
          <w:spacing w:val="-8"/>
        </w:rPr>
        <w:t xml:space="preserve"> </w:t>
      </w:r>
      <w:r>
        <w:t>a</w:t>
      </w:r>
      <w:r>
        <w:rPr>
          <w:spacing w:val="-1"/>
        </w:rPr>
        <w:t xml:space="preserve"> </w:t>
      </w:r>
      <w:r>
        <w:t>tentative</w:t>
      </w:r>
      <w:r>
        <w:rPr>
          <w:spacing w:val="-1"/>
        </w:rPr>
        <w:t xml:space="preserve"> </w:t>
      </w:r>
      <w:r>
        <w:t>choice.</w:t>
      </w:r>
    </w:p>
    <w:p>
      <w:pPr>
        <w:pStyle w:val="3"/>
        <w:spacing w:before="207" w:line="480" w:lineRule="auto"/>
        <w:ind w:right="1280"/>
        <w:jc w:val="both"/>
      </w:pPr>
      <w:r>
        <w:t>Table</w:t>
      </w:r>
      <w:r>
        <w:rPr>
          <w:spacing w:val="1"/>
        </w:rPr>
        <w:t xml:space="preserve"> </w:t>
      </w:r>
      <w:r>
        <w:t>4.5:</w:t>
      </w:r>
      <w:r>
        <w:rPr>
          <w:spacing w:val="1"/>
        </w:rPr>
        <w:t xml:space="preserve"> </w:t>
      </w:r>
      <w:r>
        <w:t>Autocorrelation</w:t>
      </w:r>
      <w:r>
        <w:rPr>
          <w:spacing w:val="1"/>
        </w:rPr>
        <w:t xml:space="preserve"> </w:t>
      </w:r>
      <w:r>
        <w:t>coefficients</w:t>
      </w:r>
      <w:r>
        <w:rPr>
          <w:spacing w:val="1"/>
        </w:rPr>
        <w:t xml:space="preserve"> </w:t>
      </w:r>
      <w:r>
        <w:t>for</w:t>
      </w:r>
      <w:r>
        <w:rPr>
          <w:spacing w:val="1"/>
        </w:rPr>
        <w:t xml:space="preserve"> </w:t>
      </w:r>
      <w:r>
        <w:t>first-differenced</w:t>
      </w:r>
      <w:r>
        <w:rPr>
          <w:spacing w:val="1"/>
        </w:rPr>
        <w:t xml:space="preserve"> </w:t>
      </w:r>
      <w:r>
        <w:t>time</w:t>
      </w:r>
      <w:r>
        <w:rPr>
          <w:spacing w:val="1"/>
        </w:rPr>
        <w:t xml:space="preserve"> </w:t>
      </w:r>
      <w:r>
        <w:t>series</w:t>
      </w:r>
      <w:r>
        <w:rPr>
          <w:spacing w:val="1"/>
        </w:rPr>
        <w:t xml:space="preserve"> </w:t>
      </w:r>
      <w:r>
        <w:t>(computer-</w:t>
      </w:r>
      <w:r>
        <w:rPr>
          <w:spacing w:val="-57"/>
        </w:rPr>
        <w:t xml:space="preserve"> </w:t>
      </w:r>
      <w:r>
        <w:t>generated</w:t>
      </w:r>
      <w:r>
        <w:rPr>
          <w:spacing w:val="1"/>
        </w:rPr>
        <w:t xml:space="preserve"> </w:t>
      </w:r>
      <w:r>
        <w:t>SPSS</w:t>
      </w:r>
      <w:r>
        <w:rPr>
          <w:spacing w:val="2"/>
        </w:rPr>
        <w:t xml:space="preserve"> </w:t>
      </w:r>
      <w:r>
        <w:t>output)</w:t>
      </w:r>
    </w:p>
    <w:p>
      <w:pPr>
        <w:pStyle w:val="6"/>
        <w:spacing w:before="4"/>
        <w:jc w:val="both"/>
        <w:rPr>
          <w:b/>
          <w:sz w:val="15"/>
        </w:rPr>
      </w:pPr>
    </w:p>
    <w:p>
      <w:pPr>
        <w:spacing w:before="92"/>
        <w:ind w:left="2842" w:right="0" w:firstLine="0"/>
        <w:jc w:val="both"/>
        <w:rPr>
          <w:rFonts w:ascii="Arial"/>
          <w:b/>
          <w:sz w:val="24"/>
        </w:rPr>
      </w:pPr>
      <w:r>
        <w:rPr>
          <w:rFonts w:ascii="Arial"/>
          <w:b/>
          <w:sz w:val="24"/>
        </w:rPr>
        <w:t>Autocorrelations</w:t>
      </w:r>
    </w:p>
    <w:p>
      <w:pPr>
        <w:pStyle w:val="6"/>
        <w:spacing w:before="108" w:after="36"/>
        <w:ind w:left="249"/>
        <w:jc w:val="both"/>
        <w:rPr>
          <w:rFonts w:ascii="Arial"/>
        </w:rPr>
      </w:pPr>
      <w:r>
        <w:rPr>
          <w:rFonts w:ascii="Arial"/>
        </w:rPr>
        <w:t>Series:Morbidity</w:t>
      </w:r>
    </w:p>
    <w:tbl>
      <w:tblPr>
        <w:tblStyle w:val="5"/>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620"/>
        <w:gridCol w:w="2237"/>
        <w:gridCol w:w="1580"/>
        <w:gridCol w:w="1287"/>
        <w:gridCol w:w="533"/>
        <w:gridCol w:w="91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3" w:hRule="atLeast"/>
        </w:trPr>
        <w:tc>
          <w:tcPr>
            <w:tcW w:w="620" w:type="dxa"/>
            <w:vMerge w:val="restart"/>
          </w:tcPr>
          <w:p>
            <w:pPr>
              <w:pStyle w:val="9"/>
              <w:jc w:val="both"/>
              <w:rPr>
                <w:sz w:val="26"/>
              </w:rPr>
            </w:pPr>
          </w:p>
          <w:p>
            <w:pPr>
              <w:pStyle w:val="9"/>
              <w:spacing w:before="188"/>
              <w:ind w:left="25"/>
              <w:jc w:val="both"/>
              <w:rPr>
                <w:sz w:val="24"/>
              </w:rPr>
            </w:pPr>
            <w:r>
              <w:rPr>
                <w:sz w:val="24"/>
              </w:rPr>
              <w:t>Lag</w:t>
            </w:r>
          </w:p>
        </w:tc>
        <w:tc>
          <w:tcPr>
            <w:tcW w:w="2237" w:type="dxa"/>
            <w:vMerge w:val="restart"/>
            <w:tcBorders>
              <w:right w:val="single" w:color="000000" w:sz="8" w:space="0"/>
            </w:tcBorders>
          </w:tcPr>
          <w:p>
            <w:pPr>
              <w:pStyle w:val="9"/>
              <w:jc w:val="both"/>
              <w:rPr>
                <w:sz w:val="26"/>
              </w:rPr>
            </w:pPr>
          </w:p>
          <w:p>
            <w:pPr>
              <w:pStyle w:val="9"/>
              <w:spacing w:before="188"/>
              <w:ind w:left="308"/>
              <w:jc w:val="both"/>
              <w:rPr>
                <w:sz w:val="24"/>
              </w:rPr>
            </w:pPr>
            <w:r>
              <w:rPr>
                <w:sz w:val="24"/>
              </w:rPr>
              <w:t>Autocorrelation</w:t>
            </w:r>
          </w:p>
        </w:tc>
        <w:tc>
          <w:tcPr>
            <w:tcW w:w="1580" w:type="dxa"/>
            <w:vMerge w:val="restart"/>
            <w:tcBorders>
              <w:left w:val="single" w:color="000000" w:sz="8" w:space="0"/>
              <w:right w:val="single" w:color="000000" w:sz="8" w:space="0"/>
            </w:tcBorders>
          </w:tcPr>
          <w:p>
            <w:pPr>
              <w:pStyle w:val="9"/>
              <w:spacing w:before="3"/>
              <w:jc w:val="both"/>
              <w:rPr>
                <w:sz w:val="42"/>
              </w:rPr>
            </w:pPr>
          </w:p>
          <w:p>
            <w:pPr>
              <w:pStyle w:val="9"/>
              <w:spacing w:before="1"/>
              <w:ind w:left="239"/>
              <w:jc w:val="both"/>
              <w:rPr>
                <w:sz w:val="24"/>
              </w:rPr>
            </w:pPr>
            <w:r>
              <w:rPr>
                <w:sz w:val="24"/>
              </w:rPr>
              <w:t>Std. Error</w:t>
            </w:r>
            <w:r>
              <w:rPr>
                <w:sz w:val="24"/>
                <w:vertAlign w:val="superscript"/>
              </w:rPr>
              <w:t>a</w:t>
            </w:r>
          </w:p>
        </w:tc>
        <w:tc>
          <w:tcPr>
            <w:tcW w:w="2738" w:type="dxa"/>
            <w:gridSpan w:val="3"/>
            <w:tcBorders>
              <w:left w:val="single" w:color="000000" w:sz="8" w:space="0"/>
              <w:bottom w:val="single" w:color="000000" w:sz="8" w:space="0"/>
            </w:tcBorders>
          </w:tcPr>
          <w:p>
            <w:pPr>
              <w:pStyle w:val="9"/>
              <w:spacing w:before="64"/>
              <w:ind w:left="378"/>
              <w:jc w:val="both"/>
              <w:rPr>
                <w:sz w:val="24"/>
              </w:rPr>
            </w:pPr>
            <w:r>
              <w:rPr>
                <w:sz w:val="24"/>
              </w:rPr>
              <w:t>Box-Ljung</w:t>
            </w:r>
            <w:r>
              <w:rPr>
                <w:spacing w:val="-3"/>
                <w:sz w:val="24"/>
              </w:rPr>
              <w:t xml:space="preserve"> </w:t>
            </w:r>
            <w:r>
              <w:rPr>
                <w:sz w:val="24"/>
              </w:rPr>
              <w:t>Statistic</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6" w:hRule="atLeast"/>
        </w:trPr>
        <w:tc>
          <w:tcPr>
            <w:tcW w:w="620" w:type="dxa"/>
            <w:vMerge w:val="continue"/>
            <w:tcBorders>
              <w:top w:val="nil"/>
            </w:tcBorders>
          </w:tcPr>
          <w:p>
            <w:pPr>
              <w:jc w:val="both"/>
              <w:rPr>
                <w:sz w:val="2"/>
                <w:szCs w:val="2"/>
              </w:rPr>
            </w:pPr>
          </w:p>
        </w:tc>
        <w:tc>
          <w:tcPr>
            <w:tcW w:w="2237" w:type="dxa"/>
            <w:vMerge w:val="continue"/>
            <w:tcBorders>
              <w:top w:val="nil"/>
              <w:right w:val="single" w:color="000000" w:sz="8" w:space="0"/>
            </w:tcBorders>
          </w:tcPr>
          <w:p>
            <w:pPr>
              <w:jc w:val="both"/>
              <w:rPr>
                <w:sz w:val="2"/>
                <w:szCs w:val="2"/>
              </w:rPr>
            </w:pPr>
          </w:p>
        </w:tc>
        <w:tc>
          <w:tcPr>
            <w:tcW w:w="1580" w:type="dxa"/>
            <w:vMerge w:val="continue"/>
            <w:tcBorders>
              <w:top w:val="nil"/>
              <w:left w:val="single" w:color="000000" w:sz="8" w:space="0"/>
              <w:right w:val="single" w:color="000000" w:sz="8" w:space="0"/>
            </w:tcBorders>
          </w:tcPr>
          <w:p>
            <w:pPr>
              <w:jc w:val="both"/>
              <w:rPr>
                <w:sz w:val="2"/>
                <w:szCs w:val="2"/>
              </w:rPr>
            </w:pPr>
          </w:p>
        </w:tc>
        <w:tc>
          <w:tcPr>
            <w:tcW w:w="1287" w:type="dxa"/>
            <w:tcBorders>
              <w:top w:val="single" w:color="000000" w:sz="8" w:space="0"/>
              <w:left w:val="single" w:color="000000" w:sz="8" w:space="0"/>
              <w:right w:val="single" w:color="000000" w:sz="8" w:space="0"/>
            </w:tcBorders>
          </w:tcPr>
          <w:p>
            <w:pPr>
              <w:pStyle w:val="9"/>
              <w:spacing w:before="78"/>
              <w:ind w:left="340"/>
              <w:jc w:val="both"/>
              <w:rPr>
                <w:sz w:val="24"/>
              </w:rPr>
            </w:pPr>
            <w:r>
              <w:rPr>
                <w:sz w:val="24"/>
              </w:rPr>
              <w:t>Value</w:t>
            </w:r>
          </w:p>
        </w:tc>
        <w:tc>
          <w:tcPr>
            <w:tcW w:w="533" w:type="dxa"/>
            <w:tcBorders>
              <w:top w:val="single" w:color="000000" w:sz="8" w:space="0"/>
              <w:left w:val="single" w:color="000000" w:sz="8" w:space="0"/>
              <w:right w:val="single" w:color="000000" w:sz="8" w:space="0"/>
            </w:tcBorders>
          </w:tcPr>
          <w:p>
            <w:pPr>
              <w:pStyle w:val="9"/>
              <w:spacing w:before="78"/>
              <w:ind w:left="157"/>
              <w:jc w:val="both"/>
              <w:rPr>
                <w:sz w:val="24"/>
              </w:rPr>
            </w:pPr>
            <w:r>
              <w:rPr>
                <w:sz w:val="24"/>
              </w:rPr>
              <w:t>Df</w:t>
            </w:r>
          </w:p>
        </w:tc>
        <w:tc>
          <w:tcPr>
            <w:tcW w:w="918" w:type="dxa"/>
            <w:tcBorders>
              <w:top w:val="single" w:color="000000" w:sz="8" w:space="0"/>
              <w:left w:val="single" w:color="000000" w:sz="8" w:space="0"/>
            </w:tcBorders>
          </w:tcPr>
          <w:p>
            <w:pPr>
              <w:pStyle w:val="9"/>
              <w:spacing w:before="78"/>
              <w:ind w:left="215"/>
              <w:jc w:val="both"/>
              <w:rPr>
                <w:sz w:val="24"/>
              </w:rPr>
            </w:pPr>
            <w:r>
              <w:rPr>
                <w:sz w:val="24"/>
              </w:rPr>
              <w:t>Sig.</w:t>
            </w:r>
            <w:r>
              <w:rPr>
                <w:sz w:val="24"/>
                <w:vertAlign w:val="superscript"/>
              </w:rPr>
              <w:t>b</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6" w:hRule="atLeast"/>
        </w:trPr>
        <w:tc>
          <w:tcPr>
            <w:tcW w:w="620" w:type="dxa"/>
            <w:tcBorders>
              <w:bottom w:val="nil"/>
            </w:tcBorders>
          </w:tcPr>
          <w:p>
            <w:pPr>
              <w:pStyle w:val="9"/>
              <w:spacing w:before="64"/>
              <w:ind w:left="25"/>
              <w:jc w:val="both"/>
              <w:rPr>
                <w:sz w:val="24"/>
              </w:rPr>
            </w:pPr>
            <w:r>
              <w:rPr>
                <w:w w:val="99"/>
                <w:sz w:val="24"/>
              </w:rPr>
              <w:t>1</w:t>
            </w:r>
          </w:p>
        </w:tc>
        <w:tc>
          <w:tcPr>
            <w:tcW w:w="2237" w:type="dxa"/>
            <w:tcBorders>
              <w:bottom w:val="nil"/>
              <w:right w:val="single" w:color="000000" w:sz="8" w:space="0"/>
            </w:tcBorders>
          </w:tcPr>
          <w:p>
            <w:pPr>
              <w:pStyle w:val="9"/>
              <w:spacing w:before="64"/>
              <w:ind w:right="-15"/>
              <w:jc w:val="both"/>
              <w:rPr>
                <w:sz w:val="24"/>
              </w:rPr>
            </w:pPr>
            <w:r>
              <w:rPr>
                <w:sz w:val="24"/>
              </w:rPr>
              <w:t>-.142</w:t>
            </w:r>
          </w:p>
        </w:tc>
        <w:tc>
          <w:tcPr>
            <w:tcW w:w="1580" w:type="dxa"/>
            <w:tcBorders>
              <w:left w:val="single" w:color="000000" w:sz="8" w:space="0"/>
              <w:bottom w:val="nil"/>
              <w:right w:val="single" w:color="000000" w:sz="8" w:space="0"/>
            </w:tcBorders>
          </w:tcPr>
          <w:p>
            <w:pPr>
              <w:pStyle w:val="9"/>
              <w:spacing w:before="64"/>
              <w:ind w:right="1"/>
              <w:jc w:val="both"/>
              <w:rPr>
                <w:sz w:val="24"/>
              </w:rPr>
            </w:pPr>
            <w:r>
              <w:rPr>
                <w:sz w:val="24"/>
              </w:rPr>
              <w:t>.091</w:t>
            </w:r>
          </w:p>
        </w:tc>
        <w:tc>
          <w:tcPr>
            <w:tcW w:w="1287" w:type="dxa"/>
            <w:tcBorders>
              <w:left w:val="single" w:color="000000" w:sz="8" w:space="0"/>
              <w:bottom w:val="nil"/>
              <w:right w:val="single" w:color="000000" w:sz="8" w:space="0"/>
            </w:tcBorders>
          </w:tcPr>
          <w:p>
            <w:pPr>
              <w:pStyle w:val="9"/>
              <w:spacing w:before="64"/>
              <w:ind w:right="-15"/>
              <w:jc w:val="both"/>
              <w:rPr>
                <w:sz w:val="24"/>
              </w:rPr>
            </w:pPr>
            <w:r>
              <w:rPr>
                <w:sz w:val="24"/>
              </w:rPr>
              <w:t>2.453</w:t>
            </w:r>
          </w:p>
        </w:tc>
        <w:tc>
          <w:tcPr>
            <w:tcW w:w="533" w:type="dxa"/>
            <w:tcBorders>
              <w:left w:val="single" w:color="000000" w:sz="8" w:space="0"/>
              <w:bottom w:val="nil"/>
              <w:right w:val="single" w:color="000000" w:sz="8" w:space="0"/>
            </w:tcBorders>
          </w:tcPr>
          <w:p>
            <w:pPr>
              <w:pStyle w:val="9"/>
              <w:spacing w:before="64"/>
              <w:jc w:val="both"/>
              <w:rPr>
                <w:sz w:val="24"/>
              </w:rPr>
            </w:pPr>
            <w:r>
              <w:rPr>
                <w:w w:val="99"/>
                <w:sz w:val="24"/>
              </w:rPr>
              <w:t>1</w:t>
            </w:r>
          </w:p>
        </w:tc>
        <w:tc>
          <w:tcPr>
            <w:tcW w:w="918" w:type="dxa"/>
            <w:tcBorders>
              <w:left w:val="single" w:color="000000" w:sz="8" w:space="0"/>
              <w:bottom w:val="nil"/>
            </w:tcBorders>
          </w:tcPr>
          <w:p>
            <w:pPr>
              <w:pStyle w:val="9"/>
              <w:spacing w:before="64"/>
              <w:ind w:right="-29"/>
              <w:jc w:val="both"/>
              <w:rPr>
                <w:sz w:val="24"/>
              </w:rPr>
            </w:pPr>
            <w:r>
              <w:rPr>
                <w:sz w:val="24"/>
              </w:rPr>
              <w:t>.117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620" w:type="dxa"/>
            <w:tcBorders>
              <w:top w:val="nil"/>
              <w:bottom w:val="nil"/>
            </w:tcBorders>
          </w:tcPr>
          <w:p>
            <w:pPr>
              <w:pStyle w:val="9"/>
              <w:spacing w:before="47"/>
              <w:ind w:left="25"/>
              <w:jc w:val="both"/>
              <w:rPr>
                <w:sz w:val="24"/>
              </w:rPr>
            </w:pPr>
            <w:r>
              <w:rPr>
                <w:w w:val="99"/>
                <w:sz w:val="24"/>
              </w:rPr>
              <w:t>2</w:t>
            </w:r>
          </w:p>
        </w:tc>
        <w:tc>
          <w:tcPr>
            <w:tcW w:w="2237" w:type="dxa"/>
            <w:tcBorders>
              <w:top w:val="nil"/>
              <w:bottom w:val="nil"/>
              <w:right w:val="single" w:color="000000" w:sz="8" w:space="0"/>
            </w:tcBorders>
          </w:tcPr>
          <w:p>
            <w:pPr>
              <w:pStyle w:val="9"/>
              <w:spacing w:before="47"/>
              <w:ind w:right="-15"/>
              <w:jc w:val="both"/>
              <w:rPr>
                <w:sz w:val="24"/>
              </w:rPr>
            </w:pPr>
            <w:r>
              <w:rPr>
                <w:sz w:val="24"/>
              </w:rPr>
              <w:t>-.279</w:t>
            </w:r>
          </w:p>
        </w:tc>
        <w:tc>
          <w:tcPr>
            <w:tcW w:w="1580" w:type="dxa"/>
            <w:tcBorders>
              <w:top w:val="nil"/>
              <w:left w:val="single" w:color="000000" w:sz="8" w:space="0"/>
              <w:bottom w:val="nil"/>
              <w:right w:val="single" w:color="000000" w:sz="8" w:space="0"/>
            </w:tcBorders>
          </w:tcPr>
          <w:p>
            <w:pPr>
              <w:pStyle w:val="9"/>
              <w:spacing w:before="47"/>
              <w:ind w:right="1"/>
              <w:jc w:val="both"/>
              <w:rPr>
                <w:sz w:val="24"/>
              </w:rPr>
            </w:pPr>
            <w:r>
              <w:rPr>
                <w:sz w:val="24"/>
              </w:rPr>
              <w:t>.090</w:t>
            </w:r>
          </w:p>
        </w:tc>
        <w:tc>
          <w:tcPr>
            <w:tcW w:w="1287" w:type="dxa"/>
            <w:tcBorders>
              <w:top w:val="nil"/>
              <w:left w:val="single" w:color="000000" w:sz="8" w:space="0"/>
              <w:bottom w:val="nil"/>
              <w:right w:val="single" w:color="000000" w:sz="8" w:space="0"/>
            </w:tcBorders>
          </w:tcPr>
          <w:p>
            <w:pPr>
              <w:pStyle w:val="9"/>
              <w:spacing w:before="47"/>
              <w:ind w:right="-15"/>
              <w:jc w:val="both"/>
              <w:rPr>
                <w:sz w:val="24"/>
              </w:rPr>
            </w:pPr>
            <w:r>
              <w:rPr>
                <w:sz w:val="24"/>
              </w:rPr>
              <w:t>12.014</w:t>
            </w:r>
          </w:p>
        </w:tc>
        <w:tc>
          <w:tcPr>
            <w:tcW w:w="533" w:type="dxa"/>
            <w:tcBorders>
              <w:top w:val="nil"/>
              <w:left w:val="single" w:color="000000" w:sz="8" w:space="0"/>
              <w:bottom w:val="nil"/>
              <w:right w:val="single" w:color="000000" w:sz="8" w:space="0"/>
            </w:tcBorders>
          </w:tcPr>
          <w:p>
            <w:pPr>
              <w:pStyle w:val="9"/>
              <w:spacing w:before="47"/>
              <w:jc w:val="both"/>
              <w:rPr>
                <w:sz w:val="24"/>
              </w:rPr>
            </w:pPr>
            <w:r>
              <w:rPr>
                <w:w w:val="99"/>
                <w:sz w:val="24"/>
              </w:rPr>
              <w:t>2</w:t>
            </w:r>
          </w:p>
        </w:tc>
        <w:tc>
          <w:tcPr>
            <w:tcW w:w="918" w:type="dxa"/>
            <w:tcBorders>
              <w:top w:val="nil"/>
              <w:left w:val="single" w:color="000000" w:sz="8" w:space="0"/>
              <w:bottom w:val="nil"/>
            </w:tcBorders>
          </w:tcPr>
          <w:p>
            <w:pPr>
              <w:pStyle w:val="9"/>
              <w:spacing w:before="47"/>
              <w:ind w:right="-29"/>
              <w:jc w:val="both"/>
              <w:rPr>
                <w:sz w:val="24"/>
              </w:rPr>
            </w:pPr>
            <w:r>
              <w:rPr>
                <w:sz w:val="24"/>
              </w:rPr>
              <w:t>.002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620" w:type="dxa"/>
            <w:tcBorders>
              <w:top w:val="nil"/>
              <w:bottom w:val="nil"/>
            </w:tcBorders>
          </w:tcPr>
          <w:p>
            <w:pPr>
              <w:pStyle w:val="9"/>
              <w:spacing w:before="50"/>
              <w:ind w:left="25"/>
              <w:jc w:val="both"/>
              <w:rPr>
                <w:sz w:val="24"/>
              </w:rPr>
            </w:pPr>
            <w:r>
              <w:rPr>
                <w:w w:val="99"/>
                <w:sz w:val="24"/>
              </w:rPr>
              <w:t>3</w:t>
            </w:r>
          </w:p>
        </w:tc>
        <w:tc>
          <w:tcPr>
            <w:tcW w:w="2237" w:type="dxa"/>
            <w:tcBorders>
              <w:top w:val="nil"/>
              <w:bottom w:val="nil"/>
              <w:right w:val="single" w:color="000000" w:sz="8" w:space="0"/>
            </w:tcBorders>
          </w:tcPr>
          <w:p>
            <w:pPr>
              <w:pStyle w:val="9"/>
              <w:spacing w:before="50"/>
              <w:ind w:right="-15"/>
              <w:jc w:val="both"/>
              <w:rPr>
                <w:sz w:val="24"/>
              </w:rPr>
            </w:pPr>
            <w:r>
              <w:rPr>
                <w:sz w:val="24"/>
              </w:rPr>
              <w:t>.084</w:t>
            </w:r>
          </w:p>
        </w:tc>
        <w:tc>
          <w:tcPr>
            <w:tcW w:w="1580" w:type="dxa"/>
            <w:tcBorders>
              <w:top w:val="nil"/>
              <w:left w:val="single" w:color="000000" w:sz="8" w:space="0"/>
              <w:bottom w:val="nil"/>
              <w:right w:val="single" w:color="000000" w:sz="8" w:space="0"/>
            </w:tcBorders>
          </w:tcPr>
          <w:p>
            <w:pPr>
              <w:pStyle w:val="9"/>
              <w:spacing w:before="50"/>
              <w:ind w:right="1"/>
              <w:jc w:val="both"/>
              <w:rPr>
                <w:sz w:val="24"/>
              </w:rPr>
            </w:pPr>
            <w:r>
              <w:rPr>
                <w:sz w:val="24"/>
              </w:rPr>
              <w:t>.090</w:t>
            </w:r>
          </w:p>
        </w:tc>
        <w:tc>
          <w:tcPr>
            <w:tcW w:w="1287" w:type="dxa"/>
            <w:tcBorders>
              <w:top w:val="nil"/>
              <w:left w:val="single" w:color="000000" w:sz="8" w:space="0"/>
              <w:bottom w:val="nil"/>
              <w:right w:val="single" w:color="000000" w:sz="8" w:space="0"/>
            </w:tcBorders>
          </w:tcPr>
          <w:p>
            <w:pPr>
              <w:pStyle w:val="9"/>
              <w:spacing w:before="50"/>
              <w:ind w:right="-15"/>
              <w:jc w:val="both"/>
              <w:rPr>
                <w:sz w:val="24"/>
              </w:rPr>
            </w:pPr>
            <w:r>
              <w:rPr>
                <w:sz w:val="24"/>
              </w:rPr>
              <w:t>12.881</w:t>
            </w:r>
          </w:p>
        </w:tc>
        <w:tc>
          <w:tcPr>
            <w:tcW w:w="533" w:type="dxa"/>
            <w:tcBorders>
              <w:top w:val="nil"/>
              <w:left w:val="single" w:color="000000" w:sz="8" w:space="0"/>
              <w:bottom w:val="nil"/>
              <w:right w:val="single" w:color="000000" w:sz="8" w:space="0"/>
            </w:tcBorders>
          </w:tcPr>
          <w:p>
            <w:pPr>
              <w:pStyle w:val="9"/>
              <w:spacing w:before="50"/>
              <w:jc w:val="both"/>
              <w:rPr>
                <w:sz w:val="24"/>
              </w:rPr>
            </w:pPr>
            <w:r>
              <w:rPr>
                <w:w w:val="99"/>
                <w:sz w:val="24"/>
              </w:rPr>
              <w:t>3</w:t>
            </w:r>
          </w:p>
        </w:tc>
        <w:tc>
          <w:tcPr>
            <w:tcW w:w="918" w:type="dxa"/>
            <w:tcBorders>
              <w:top w:val="nil"/>
              <w:left w:val="single" w:color="000000" w:sz="8" w:space="0"/>
              <w:bottom w:val="nil"/>
            </w:tcBorders>
          </w:tcPr>
          <w:p>
            <w:pPr>
              <w:pStyle w:val="9"/>
              <w:spacing w:before="50"/>
              <w:ind w:right="-29"/>
              <w:jc w:val="both"/>
              <w:rPr>
                <w:sz w:val="24"/>
              </w:rPr>
            </w:pPr>
            <w:r>
              <w:rPr>
                <w:sz w:val="24"/>
              </w:rPr>
              <w:t>.005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20" w:type="dxa"/>
            <w:tcBorders>
              <w:top w:val="nil"/>
              <w:bottom w:val="nil"/>
            </w:tcBorders>
          </w:tcPr>
          <w:p>
            <w:pPr>
              <w:pStyle w:val="9"/>
              <w:spacing w:before="47"/>
              <w:ind w:left="25"/>
              <w:jc w:val="both"/>
              <w:rPr>
                <w:sz w:val="24"/>
              </w:rPr>
            </w:pPr>
            <w:r>
              <w:rPr>
                <w:w w:val="99"/>
                <w:sz w:val="24"/>
              </w:rPr>
              <w:t>4</w:t>
            </w:r>
          </w:p>
        </w:tc>
        <w:tc>
          <w:tcPr>
            <w:tcW w:w="2237" w:type="dxa"/>
            <w:tcBorders>
              <w:top w:val="nil"/>
              <w:bottom w:val="nil"/>
              <w:right w:val="single" w:color="000000" w:sz="8" w:space="0"/>
            </w:tcBorders>
          </w:tcPr>
          <w:p>
            <w:pPr>
              <w:pStyle w:val="9"/>
              <w:spacing w:before="47"/>
              <w:ind w:right="-15"/>
              <w:jc w:val="both"/>
              <w:rPr>
                <w:sz w:val="24"/>
              </w:rPr>
            </w:pPr>
            <w:r>
              <w:rPr>
                <w:sz w:val="24"/>
              </w:rPr>
              <w:t>-.045</w:t>
            </w:r>
          </w:p>
        </w:tc>
        <w:tc>
          <w:tcPr>
            <w:tcW w:w="1580" w:type="dxa"/>
            <w:tcBorders>
              <w:top w:val="nil"/>
              <w:left w:val="single" w:color="000000" w:sz="8" w:space="0"/>
              <w:bottom w:val="nil"/>
              <w:right w:val="single" w:color="000000" w:sz="8" w:space="0"/>
            </w:tcBorders>
          </w:tcPr>
          <w:p>
            <w:pPr>
              <w:pStyle w:val="9"/>
              <w:spacing w:before="47"/>
              <w:ind w:right="1"/>
              <w:jc w:val="both"/>
              <w:rPr>
                <w:sz w:val="24"/>
              </w:rPr>
            </w:pPr>
            <w:r>
              <w:rPr>
                <w:sz w:val="24"/>
              </w:rPr>
              <w:t>.089</w:t>
            </w:r>
          </w:p>
        </w:tc>
        <w:tc>
          <w:tcPr>
            <w:tcW w:w="1287" w:type="dxa"/>
            <w:tcBorders>
              <w:top w:val="nil"/>
              <w:left w:val="single" w:color="000000" w:sz="8" w:space="0"/>
              <w:bottom w:val="nil"/>
              <w:right w:val="single" w:color="000000" w:sz="8" w:space="0"/>
            </w:tcBorders>
          </w:tcPr>
          <w:p>
            <w:pPr>
              <w:pStyle w:val="9"/>
              <w:spacing w:before="47"/>
              <w:ind w:right="-15"/>
              <w:jc w:val="both"/>
              <w:rPr>
                <w:sz w:val="24"/>
              </w:rPr>
            </w:pPr>
            <w:r>
              <w:rPr>
                <w:sz w:val="24"/>
              </w:rPr>
              <w:t>13.136</w:t>
            </w:r>
          </w:p>
        </w:tc>
        <w:tc>
          <w:tcPr>
            <w:tcW w:w="533" w:type="dxa"/>
            <w:tcBorders>
              <w:top w:val="nil"/>
              <w:left w:val="single" w:color="000000" w:sz="8" w:space="0"/>
              <w:bottom w:val="nil"/>
              <w:right w:val="single" w:color="000000" w:sz="8" w:space="0"/>
            </w:tcBorders>
          </w:tcPr>
          <w:p>
            <w:pPr>
              <w:pStyle w:val="9"/>
              <w:spacing w:before="47"/>
              <w:jc w:val="both"/>
              <w:rPr>
                <w:sz w:val="24"/>
              </w:rPr>
            </w:pPr>
            <w:r>
              <w:rPr>
                <w:w w:val="99"/>
                <w:sz w:val="24"/>
              </w:rPr>
              <w:t>4</w:t>
            </w:r>
          </w:p>
        </w:tc>
        <w:tc>
          <w:tcPr>
            <w:tcW w:w="918" w:type="dxa"/>
            <w:tcBorders>
              <w:top w:val="nil"/>
              <w:left w:val="single" w:color="000000" w:sz="8" w:space="0"/>
              <w:bottom w:val="nil"/>
            </w:tcBorders>
          </w:tcPr>
          <w:p>
            <w:pPr>
              <w:pStyle w:val="9"/>
              <w:spacing w:before="47"/>
              <w:ind w:right="-29"/>
              <w:jc w:val="both"/>
              <w:rPr>
                <w:sz w:val="24"/>
              </w:rPr>
            </w:pPr>
            <w:r>
              <w:rPr>
                <w:sz w:val="24"/>
              </w:rPr>
              <w:t>.011</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 w:hRule="atLeast"/>
        </w:trPr>
        <w:tc>
          <w:tcPr>
            <w:tcW w:w="620" w:type="dxa"/>
            <w:tcBorders>
              <w:top w:val="nil"/>
              <w:bottom w:val="nil"/>
            </w:tcBorders>
          </w:tcPr>
          <w:p>
            <w:pPr>
              <w:pStyle w:val="9"/>
              <w:spacing w:before="48"/>
              <w:ind w:left="25"/>
              <w:jc w:val="both"/>
              <w:rPr>
                <w:sz w:val="24"/>
              </w:rPr>
            </w:pPr>
            <w:r>
              <w:rPr>
                <w:w w:val="99"/>
                <w:sz w:val="24"/>
              </w:rPr>
              <w:t>5</w:t>
            </w:r>
          </w:p>
        </w:tc>
        <w:tc>
          <w:tcPr>
            <w:tcW w:w="2237" w:type="dxa"/>
            <w:tcBorders>
              <w:top w:val="nil"/>
              <w:bottom w:val="nil"/>
              <w:right w:val="single" w:color="000000" w:sz="8" w:space="0"/>
            </w:tcBorders>
          </w:tcPr>
          <w:p>
            <w:pPr>
              <w:pStyle w:val="9"/>
              <w:spacing w:before="48"/>
              <w:ind w:right="-15"/>
              <w:jc w:val="both"/>
              <w:rPr>
                <w:sz w:val="24"/>
              </w:rPr>
            </w:pPr>
            <w:r>
              <w:rPr>
                <w:sz w:val="24"/>
              </w:rPr>
              <w:t>-.065</w:t>
            </w:r>
          </w:p>
        </w:tc>
        <w:tc>
          <w:tcPr>
            <w:tcW w:w="1580" w:type="dxa"/>
            <w:tcBorders>
              <w:top w:val="nil"/>
              <w:left w:val="single" w:color="000000" w:sz="8" w:space="0"/>
              <w:bottom w:val="nil"/>
              <w:right w:val="single" w:color="000000" w:sz="8" w:space="0"/>
            </w:tcBorders>
          </w:tcPr>
          <w:p>
            <w:pPr>
              <w:pStyle w:val="9"/>
              <w:spacing w:before="48"/>
              <w:ind w:right="1"/>
              <w:jc w:val="both"/>
              <w:rPr>
                <w:sz w:val="24"/>
              </w:rPr>
            </w:pPr>
            <w:r>
              <w:rPr>
                <w:sz w:val="24"/>
              </w:rPr>
              <w:t>.089</w:t>
            </w:r>
          </w:p>
        </w:tc>
        <w:tc>
          <w:tcPr>
            <w:tcW w:w="1287" w:type="dxa"/>
            <w:tcBorders>
              <w:top w:val="nil"/>
              <w:left w:val="single" w:color="000000" w:sz="8" w:space="0"/>
              <w:bottom w:val="nil"/>
              <w:right w:val="single" w:color="000000" w:sz="8" w:space="0"/>
            </w:tcBorders>
          </w:tcPr>
          <w:p>
            <w:pPr>
              <w:pStyle w:val="9"/>
              <w:spacing w:before="48"/>
              <w:ind w:right="-15"/>
              <w:jc w:val="both"/>
              <w:rPr>
                <w:sz w:val="24"/>
              </w:rPr>
            </w:pPr>
            <w:r>
              <w:rPr>
                <w:sz w:val="24"/>
              </w:rPr>
              <w:t>13.676</w:t>
            </w:r>
          </w:p>
        </w:tc>
        <w:tc>
          <w:tcPr>
            <w:tcW w:w="533" w:type="dxa"/>
            <w:tcBorders>
              <w:top w:val="nil"/>
              <w:left w:val="single" w:color="000000" w:sz="8" w:space="0"/>
              <w:bottom w:val="nil"/>
              <w:right w:val="single" w:color="000000" w:sz="8" w:space="0"/>
            </w:tcBorders>
          </w:tcPr>
          <w:p>
            <w:pPr>
              <w:pStyle w:val="9"/>
              <w:spacing w:before="48"/>
              <w:jc w:val="both"/>
              <w:rPr>
                <w:sz w:val="24"/>
              </w:rPr>
            </w:pPr>
            <w:r>
              <w:rPr>
                <w:w w:val="99"/>
                <w:sz w:val="24"/>
              </w:rPr>
              <w:t>5</w:t>
            </w:r>
          </w:p>
        </w:tc>
        <w:tc>
          <w:tcPr>
            <w:tcW w:w="918" w:type="dxa"/>
            <w:tcBorders>
              <w:top w:val="nil"/>
              <w:left w:val="single" w:color="000000" w:sz="8" w:space="0"/>
              <w:bottom w:val="nil"/>
            </w:tcBorders>
          </w:tcPr>
          <w:p>
            <w:pPr>
              <w:pStyle w:val="9"/>
              <w:spacing w:before="48"/>
              <w:ind w:right="-29"/>
              <w:jc w:val="both"/>
              <w:rPr>
                <w:sz w:val="24"/>
              </w:rPr>
            </w:pPr>
            <w:r>
              <w:rPr>
                <w:sz w:val="24"/>
              </w:rPr>
              <w:t>.018</w:t>
            </w:r>
          </w:p>
        </w:tc>
      </w:tr>
    </w:tbl>
    <w:p>
      <w:pPr>
        <w:spacing w:after="0"/>
        <w:jc w:val="both"/>
        <w:rPr>
          <w:sz w:val="24"/>
        </w:rPr>
        <w:sectPr>
          <w:pgSz w:w="12240" w:h="15840"/>
          <w:pgMar w:top="1360" w:right="160" w:bottom="1200" w:left="1220" w:header="0" w:footer="932" w:gutter="0"/>
          <w:cols w:space="720" w:num="1"/>
        </w:sectPr>
      </w:pPr>
    </w:p>
    <w:tbl>
      <w:tblPr>
        <w:tblStyle w:val="5"/>
        <w:tblW w:w="0" w:type="auto"/>
        <w:tblInd w:w="26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601"/>
        <w:gridCol w:w="2238"/>
        <w:gridCol w:w="1576"/>
        <w:gridCol w:w="1292"/>
        <w:gridCol w:w="533"/>
        <w:gridCol w:w="91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9" w:hRule="atLeast"/>
        </w:trPr>
        <w:tc>
          <w:tcPr>
            <w:tcW w:w="601" w:type="dxa"/>
            <w:tcBorders>
              <w:top w:val="nil"/>
              <w:bottom w:val="nil"/>
            </w:tcBorders>
          </w:tcPr>
          <w:p>
            <w:pPr>
              <w:pStyle w:val="9"/>
              <w:spacing w:before="38"/>
              <w:ind w:left="6"/>
              <w:jc w:val="both"/>
              <w:rPr>
                <w:sz w:val="24"/>
              </w:rPr>
            </w:pPr>
            <w:r>
              <w:rPr>
                <w:w w:val="99"/>
                <w:sz w:val="24"/>
              </w:rPr>
              <w:t>6</w:t>
            </w:r>
          </w:p>
        </w:tc>
        <w:tc>
          <w:tcPr>
            <w:tcW w:w="2238" w:type="dxa"/>
            <w:tcBorders>
              <w:top w:val="single" w:color="FFFFFF" w:sz="12" w:space="0"/>
              <w:bottom w:val="nil"/>
              <w:right w:val="single" w:color="000000" w:sz="8" w:space="0"/>
            </w:tcBorders>
          </w:tcPr>
          <w:p>
            <w:pPr>
              <w:pStyle w:val="9"/>
              <w:spacing w:before="38"/>
              <w:ind w:right="-15"/>
              <w:jc w:val="both"/>
              <w:rPr>
                <w:sz w:val="24"/>
              </w:rPr>
            </w:pPr>
            <w:r>
              <w:rPr>
                <w:sz w:val="24"/>
              </w:rPr>
              <w:t>.035</w:t>
            </w:r>
          </w:p>
        </w:tc>
        <w:tc>
          <w:tcPr>
            <w:tcW w:w="1576" w:type="dxa"/>
            <w:tcBorders>
              <w:top w:val="single" w:color="FFFFFF" w:sz="12" w:space="0"/>
              <w:left w:val="single" w:color="000000" w:sz="8" w:space="0"/>
              <w:bottom w:val="nil"/>
              <w:right w:val="single" w:color="000000" w:sz="8" w:space="0"/>
            </w:tcBorders>
          </w:tcPr>
          <w:p>
            <w:pPr>
              <w:pStyle w:val="9"/>
              <w:spacing w:before="38"/>
              <w:ind w:right="-15"/>
              <w:jc w:val="both"/>
              <w:rPr>
                <w:sz w:val="24"/>
              </w:rPr>
            </w:pPr>
            <w:r>
              <w:rPr>
                <w:sz w:val="24"/>
              </w:rPr>
              <w:t>.089</w:t>
            </w:r>
          </w:p>
        </w:tc>
        <w:tc>
          <w:tcPr>
            <w:tcW w:w="1292" w:type="dxa"/>
            <w:tcBorders>
              <w:top w:val="single" w:color="FFFFFF" w:sz="12" w:space="0"/>
              <w:left w:val="single" w:color="000000" w:sz="8" w:space="0"/>
              <w:bottom w:val="nil"/>
              <w:right w:val="single" w:color="000000" w:sz="8" w:space="0"/>
            </w:tcBorders>
          </w:tcPr>
          <w:p>
            <w:pPr>
              <w:pStyle w:val="9"/>
              <w:spacing w:before="38"/>
              <w:ind w:right="-15"/>
              <w:jc w:val="both"/>
              <w:rPr>
                <w:sz w:val="24"/>
              </w:rPr>
            </w:pPr>
            <w:r>
              <w:rPr>
                <w:sz w:val="24"/>
              </w:rPr>
              <w:t>13.836</w:t>
            </w:r>
          </w:p>
        </w:tc>
        <w:tc>
          <w:tcPr>
            <w:tcW w:w="533" w:type="dxa"/>
            <w:tcBorders>
              <w:top w:val="single" w:color="FFFFFF" w:sz="12" w:space="0"/>
              <w:left w:val="single" w:color="000000" w:sz="8" w:space="0"/>
              <w:bottom w:val="nil"/>
              <w:right w:val="single" w:color="000000" w:sz="8" w:space="0"/>
            </w:tcBorders>
          </w:tcPr>
          <w:p>
            <w:pPr>
              <w:pStyle w:val="9"/>
              <w:spacing w:before="38"/>
              <w:ind w:right="1"/>
              <w:jc w:val="both"/>
              <w:rPr>
                <w:sz w:val="24"/>
              </w:rPr>
            </w:pPr>
            <w:r>
              <w:rPr>
                <w:w w:val="99"/>
                <w:sz w:val="24"/>
              </w:rPr>
              <w:t>6</w:t>
            </w:r>
          </w:p>
        </w:tc>
        <w:tc>
          <w:tcPr>
            <w:tcW w:w="918" w:type="dxa"/>
            <w:tcBorders>
              <w:top w:val="single" w:color="FFFFFF" w:sz="12" w:space="0"/>
              <w:left w:val="single" w:color="000000" w:sz="8" w:space="0"/>
              <w:bottom w:val="nil"/>
            </w:tcBorders>
          </w:tcPr>
          <w:p>
            <w:pPr>
              <w:pStyle w:val="9"/>
              <w:spacing w:before="38"/>
              <w:ind w:right="-15"/>
              <w:jc w:val="both"/>
              <w:rPr>
                <w:sz w:val="24"/>
              </w:rPr>
            </w:pPr>
            <w:r>
              <w:rPr>
                <w:sz w:val="24"/>
              </w:rPr>
              <w:t>.032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601" w:type="dxa"/>
            <w:tcBorders>
              <w:top w:val="nil"/>
              <w:bottom w:val="nil"/>
            </w:tcBorders>
          </w:tcPr>
          <w:p>
            <w:pPr>
              <w:pStyle w:val="9"/>
              <w:spacing w:before="47"/>
              <w:ind w:left="6"/>
              <w:jc w:val="both"/>
              <w:rPr>
                <w:sz w:val="24"/>
              </w:rPr>
            </w:pPr>
            <w:r>
              <w:rPr>
                <w:w w:val="99"/>
                <w:sz w:val="24"/>
              </w:rPr>
              <w:t>7</w:t>
            </w:r>
          </w:p>
        </w:tc>
        <w:tc>
          <w:tcPr>
            <w:tcW w:w="2238" w:type="dxa"/>
            <w:tcBorders>
              <w:top w:val="nil"/>
              <w:bottom w:val="nil"/>
              <w:right w:val="single" w:color="000000" w:sz="8" w:space="0"/>
            </w:tcBorders>
          </w:tcPr>
          <w:p>
            <w:pPr>
              <w:pStyle w:val="9"/>
              <w:spacing w:before="47"/>
              <w:ind w:right="-15"/>
              <w:jc w:val="both"/>
              <w:rPr>
                <w:sz w:val="24"/>
              </w:rPr>
            </w:pPr>
            <w:r>
              <w:rPr>
                <w:sz w:val="24"/>
              </w:rPr>
              <w:t>.010</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.088</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13.848</w:t>
            </w:r>
          </w:p>
        </w:tc>
        <w:tc>
          <w:tcPr>
            <w:tcW w:w="533" w:type="dxa"/>
            <w:tcBorders>
              <w:top w:val="nil"/>
              <w:left w:val="single" w:color="000000" w:sz="8" w:space="0"/>
              <w:bottom w:val="nil"/>
              <w:right w:val="single" w:color="000000" w:sz="8" w:space="0"/>
            </w:tcBorders>
          </w:tcPr>
          <w:p>
            <w:pPr>
              <w:pStyle w:val="9"/>
              <w:spacing w:before="47"/>
              <w:ind w:right="1"/>
              <w:jc w:val="both"/>
              <w:rPr>
                <w:sz w:val="24"/>
              </w:rPr>
            </w:pPr>
            <w:r>
              <w:rPr>
                <w:w w:val="99"/>
                <w:sz w:val="24"/>
              </w:rPr>
              <w:t>7</w:t>
            </w:r>
          </w:p>
        </w:tc>
        <w:tc>
          <w:tcPr>
            <w:tcW w:w="918" w:type="dxa"/>
            <w:tcBorders>
              <w:top w:val="nil"/>
              <w:left w:val="single" w:color="000000" w:sz="8" w:space="0"/>
              <w:bottom w:val="nil"/>
            </w:tcBorders>
          </w:tcPr>
          <w:p>
            <w:pPr>
              <w:pStyle w:val="9"/>
              <w:spacing w:before="47"/>
              <w:ind w:right="-15"/>
              <w:jc w:val="both"/>
              <w:rPr>
                <w:sz w:val="24"/>
              </w:rPr>
            </w:pPr>
            <w:r>
              <w:rPr>
                <w:sz w:val="24"/>
              </w:rPr>
              <w:t>.054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601" w:type="dxa"/>
            <w:tcBorders>
              <w:top w:val="nil"/>
              <w:bottom w:val="nil"/>
            </w:tcBorders>
          </w:tcPr>
          <w:p>
            <w:pPr>
              <w:pStyle w:val="9"/>
              <w:spacing w:before="50"/>
              <w:ind w:left="6"/>
              <w:jc w:val="both"/>
              <w:rPr>
                <w:sz w:val="24"/>
              </w:rPr>
            </w:pPr>
            <w:r>
              <w:rPr>
                <w:w w:val="99"/>
                <w:sz w:val="24"/>
              </w:rPr>
              <w:t>8</w:t>
            </w:r>
          </w:p>
        </w:tc>
        <w:tc>
          <w:tcPr>
            <w:tcW w:w="2238" w:type="dxa"/>
            <w:tcBorders>
              <w:top w:val="nil"/>
              <w:bottom w:val="nil"/>
              <w:right w:val="single" w:color="000000" w:sz="8" w:space="0"/>
            </w:tcBorders>
          </w:tcPr>
          <w:p>
            <w:pPr>
              <w:pStyle w:val="9"/>
              <w:spacing w:before="50"/>
              <w:ind w:right="-15"/>
              <w:jc w:val="both"/>
              <w:rPr>
                <w:sz w:val="24"/>
              </w:rPr>
            </w:pPr>
            <w:r>
              <w:rPr>
                <w:sz w:val="24"/>
              </w:rPr>
              <w:t>-.081</w:t>
            </w:r>
          </w:p>
        </w:tc>
        <w:tc>
          <w:tcPr>
            <w:tcW w:w="1576" w:type="dxa"/>
            <w:tcBorders>
              <w:top w:val="nil"/>
              <w:left w:val="single" w:color="000000" w:sz="8" w:space="0"/>
              <w:bottom w:val="nil"/>
              <w:right w:val="single" w:color="000000" w:sz="8" w:space="0"/>
            </w:tcBorders>
          </w:tcPr>
          <w:p>
            <w:pPr>
              <w:pStyle w:val="9"/>
              <w:spacing w:before="50"/>
              <w:ind w:right="-15"/>
              <w:jc w:val="both"/>
              <w:rPr>
                <w:sz w:val="24"/>
              </w:rPr>
            </w:pPr>
            <w:r>
              <w:rPr>
                <w:sz w:val="24"/>
              </w:rPr>
              <w:t>.088</w:t>
            </w:r>
          </w:p>
        </w:tc>
        <w:tc>
          <w:tcPr>
            <w:tcW w:w="1292" w:type="dxa"/>
            <w:tcBorders>
              <w:top w:val="nil"/>
              <w:left w:val="single" w:color="000000" w:sz="8" w:space="0"/>
              <w:bottom w:val="nil"/>
              <w:right w:val="single" w:color="000000" w:sz="8" w:space="0"/>
            </w:tcBorders>
          </w:tcPr>
          <w:p>
            <w:pPr>
              <w:pStyle w:val="9"/>
              <w:spacing w:before="50"/>
              <w:ind w:right="-15"/>
              <w:jc w:val="both"/>
              <w:rPr>
                <w:sz w:val="24"/>
              </w:rPr>
            </w:pPr>
            <w:r>
              <w:rPr>
                <w:sz w:val="24"/>
              </w:rPr>
              <w:t>14.689</w:t>
            </w:r>
          </w:p>
        </w:tc>
        <w:tc>
          <w:tcPr>
            <w:tcW w:w="533" w:type="dxa"/>
            <w:tcBorders>
              <w:top w:val="nil"/>
              <w:left w:val="single" w:color="000000" w:sz="8" w:space="0"/>
              <w:bottom w:val="nil"/>
              <w:right w:val="single" w:color="000000" w:sz="8" w:space="0"/>
            </w:tcBorders>
          </w:tcPr>
          <w:p>
            <w:pPr>
              <w:pStyle w:val="9"/>
              <w:spacing w:before="50"/>
              <w:ind w:right="1"/>
              <w:jc w:val="both"/>
              <w:rPr>
                <w:sz w:val="24"/>
              </w:rPr>
            </w:pPr>
            <w:r>
              <w:rPr>
                <w:w w:val="99"/>
                <w:sz w:val="24"/>
              </w:rPr>
              <w:t>8</w:t>
            </w:r>
          </w:p>
        </w:tc>
        <w:tc>
          <w:tcPr>
            <w:tcW w:w="918" w:type="dxa"/>
            <w:tcBorders>
              <w:top w:val="nil"/>
              <w:left w:val="single" w:color="000000" w:sz="8" w:space="0"/>
              <w:bottom w:val="nil"/>
            </w:tcBorders>
          </w:tcPr>
          <w:p>
            <w:pPr>
              <w:pStyle w:val="9"/>
              <w:spacing w:before="50"/>
              <w:ind w:right="-15"/>
              <w:jc w:val="both"/>
              <w:rPr>
                <w:sz w:val="24"/>
              </w:rPr>
            </w:pPr>
            <w:r>
              <w:rPr>
                <w:sz w:val="24"/>
              </w:rPr>
              <w:t>.065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8"/>
              <w:ind w:left="6"/>
              <w:jc w:val="both"/>
              <w:rPr>
                <w:sz w:val="24"/>
              </w:rPr>
            </w:pPr>
            <w:r>
              <w:rPr>
                <w:w w:val="99"/>
                <w:sz w:val="24"/>
              </w:rPr>
              <w:t>9</w:t>
            </w:r>
          </w:p>
        </w:tc>
        <w:tc>
          <w:tcPr>
            <w:tcW w:w="2238" w:type="dxa"/>
            <w:tcBorders>
              <w:top w:val="nil"/>
              <w:bottom w:val="nil"/>
              <w:right w:val="single" w:color="000000" w:sz="8" w:space="0"/>
            </w:tcBorders>
          </w:tcPr>
          <w:p>
            <w:pPr>
              <w:pStyle w:val="9"/>
              <w:spacing w:before="48"/>
              <w:ind w:right="-15"/>
              <w:jc w:val="both"/>
              <w:rPr>
                <w:sz w:val="24"/>
              </w:rPr>
            </w:pPr>
            <w:r>
              <w:rPr>
                <w:sz w:val="24"/>
              </w:rPr>
              <w:t>-.136</w:t>
            </w:r>
          </w:p>
        </w:tc>
        <w:tc>
          <w:tcPr>
            <w:tcW w:w="1576" w:type="dxa"/>
            <w:tcBorders>
              <w:top w:val="nil"/>
              <w:left w:val="single" w:color="000000" w:sz="8" w:space="0"/>
              <w:bottom w:val="nil"/>
              <w:right w:val="single" w:color="000000" w:sz="8" w:space="0"/>
            </w:tcBorders>
          </w:tcPr>
          <w:p>
            <w:pPr>
              <w:pStyle w:val="9"/>
              <w:spacing w:before="48"/>
              <w:ind w:right="-15"/>
              <w:jc w:val="both"/>
              <w:rPr>
                <w:sz w:val="24"/>
              </w:rPr>
            </w:pPr>
            <w:r>
              <w:rPr>
                <w:sz w:val="24"/>
              </w:rPr>
              <w:t>.087</w:t>
            </w:r>
          </w:p>
        </w:tc>
        <w:tc>
          <w:tcPr>
            <w:tcW w:w="1292" w:type="dxa"/>
            <w:tcBorders>
              <w:top w:val="nil"/>
              <w:left w:val="single" w:color="000000" w:sz="8" w:space="0"/>
              <w:bottom w:val="nil"/>
              <w:right w:val="single" w:color="000000" w:sz="8" w:space="0"/>
            </w:tcBorders>
          </w:tcPr>
          <w:p>
            <w:pPr>
              <w:pStyle w:val="9"/>
              <w:spacing w:before="48"/>
              <w:ind w:right="-15"/>
              <w:jc w:val="both"/>
              <w:rPr>
                <w:sz w:val="24"/>
              </w:rPr>
            </w:pPr>
            <w:r>
              <w:rPr>
                <w:sz w:val="24"/>
              </w:rPr>
              <w:t>17.111</w:t>
            </w:r>
          </w:p>
        </w:tc>
        <w:tc>
          <w:tcPr>
            <w:tcW w:w="533" w:type="dxa"/>
            <w:tcBorders>
              <w:top w:val="nil"/>
              <w:left w:val="single" w:color="000000" w:sz="8" w:space="0"/>
              <w:bottom w:val="nil"/>
              <w:right w:val="single" w:color="000000" w:sz="8" w:space="0"/>
            </w:tcBorders>
          </w:tcPr>
          <w:p>
            <w:pPr>
              <w:pStyle w:val="9"/>
              <w:spacing w:before="48"/>
              <w:ind w:right="1"/>
              <w:jc w:val="both"/>
              <w:rPr>
                <w:sz w:val="24"/>
              </w:rPr>
            </w:pPr>
            <w:r>
              <w:rPr>
                <w:w w:val="99"/>
                <w:sz w:val="24"/>
              </w:rPr>
              <w:t>9</w:t>
            </w:r>
          </w:p>
        </w:tc>
        <w:tc>
          <w:tcPr>
            <w:tcW w:w="918" w:type="dxa"/>
            <w:tcBorders>
              <w:top w:val="nil"/>
              <w:left w:val="single" w:color="000000" w:sz="8" w:space="0"/>
              <w:bottom w:val="nil"/>
            </w:tcBorders>
          </w:tcPr>
          <w:p>
            <w:pPr>
              <w:pStyle w:val="9"/>
              <w:spacing w:before="48"/>
              <w:ind w:right="-15"/>
              <w:jc w:val="both"/>
              <w:rPr>
                <w:sz w:val="24"/>
              </w:rPr>
            </w:pPr>
            <w:r>
              <w:rPr>
                <w:sz w:val="24"/>
              </w:rPr>
              <w:t>.047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10</w:t>
            </w:r>
          </w:p>
        </w:tc>
        <w:tc>
          <w:tcPr>
            <w:tcW w:w="2238" w:type="dxa"/>
            <w:tcBorders>
              <w:top w:val="nil"/>
              <w:bottom w:val="nil"/>
              <w:right w:val="single" w:color="000000" w:sz="8" w:space="0"/>
            </w:tcBorders>
          </w:tcPr>
          <w:p>
            <w:pPr>
              <w:pStyle w:val="9"/>
              <w:spacing w:before="47"/>
              <w:ind w:right="-15"/>
              <w:jc w:val="both"/>
              <w:rPr>
                <w:sz w:val="24"/>
              </w:rPr>
            </w:pPr>
            <w:r>
              <w:rPr>
                <w:sz w:val="24"/>
              </w:rPr>
              <w:t>.194</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.087</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22.101</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10</w:t>
            </w:r>
          </w:p>
        </w:tc>
        <w:tc>
          <w:tcPr>
            <w:tcW w:w="918" w:type="dxa"/>
            <w:tcBorders>
              <w:top w:val="nil"/>
              <w:left w:val="single" w:color="000000" w:sz="8" w:space="0"/>
              <w:bottom w:val="nil"/>
            </w:tcBorders>
          </w:tcPr>
          <w:p>
            <w:pPr>
              <w:pStyle w:val="9"/>
              <w:spacing w:before="47"/>
              <w:ind w:right="-15"/>
              <w:jc w:val="both"/>
              <w:rPr>
                <w:sz w:val="24"/>
              </w:rPr>
            </w:pPr>
            <w:r>
              <w:rPr>
                <w:sz w:val="24"/>
              </w:rPr>
              <w:t>.015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11</w:t>
            </w:r>
          </w:p>
        </w:tc>
        <w:tc>
          <w:tcPr>
            <w:tcW w:w="2238" w:type="dxa"/>
            <w:tcBorders>
              <w:top w:val="nil"/>
              <w:bottom w:val="nil"/>
              <w:right w:val="single" w:color="000000" w:sz="8" w:space="0"/>
            </w:tcBorders>
          </w:tcPr>
          <w:p>
            <w:pPr>
              <w:pStyle w:val="9"/>
              <w:spacing w:before="47"/>
              <w:ind w:right="-15"/>
              <w:jc w:val="both"/>
              <w:rPr>
                <w:sz w:val="24"/>
              </w:rPr>
            </w:pPr>
            <w:r>
              <w:rPr>
                <w:sz w:val="24"/>
              </w:rPr>
              <w:t>.015</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.087</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22.129</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11</w:t>
            </w:r>
          </w:p>
        </w:tc>
        <w:tc>
          <w:tcPr>
            <w:tcW w:w="918" w:type="dxa"/>
            <w:tcBorders>
              <w:top w:val="nil"/>
              <w:left w:val="single" w:color="000000" w:sz="8" w:space="0"/>
              <w:bottom w:val="nil"/>
            </w:tcBorders>
          </w:tcPr>
          <w:p>
            <w:pPr>
              <w:pStyle w:val="9"/>
              <w:spacing w:before="47"/>
              <w:ind w:right="-15"/>
              <w:jc w:val="both"/>
              <w:rPr>
                <w:sz w:val="24"/>
              </w:rPr>
            </w:pPr>
            <w:r>
              <w:rPr>
                <w:sz w:val="24"/>
              </w:rPr>
              <w:t>.023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12</w:t>
            </w:r>
          </w:p>
        </w:tc>
        <w:tc>
          <w:tcPr>
            <w:tcW w:w="2238" w:type="dxa"/>
            <w:tcBorders>
              <w:top w:val="nil"/>
              <w:bottom w:val="nil"/>
              <w:right w:val="single" w:color="000000" w:sz="8" w:space="0"/>
            </w:tcBorders>
          </w:tcPr>
          <w:p>
            <w:pPr>
              <w:pStyle w:val="9"/>
              <w:spacing w:before="47"/>
              <w:ind w:right="-15"/>
              <w:jc w:val="both"/>
              <w:rPr>
                <w:sz w:val="24"/>
              </w:rPr>
            </w:pPr>
            <w:r>
              <w:rPr>
                <w:sz w:val="24"/>
              </w:rPr>
              <w:t>-.055</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.086</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22.536</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12</w:t>
            </w:r>
          </w:p>
        </w:tc>
        <w:tc>
          <w:tcPr>
            <w:tcW w:w="918" w:type="dxa"/>
            <w:tcBorders>
              <w:top w:val="nil"/>
              <w:left w:val="single" w:color="000000" w:sz="8" w:space="0"/>
              <w:bottom w:val="nil"/>
            </w:tcBorders>
          </w:tcPr>
          <w:p>
            <w:pPr>
              <w:pStyle w:val="9"/>
              <w:spacing w:before="47"/>
              <w:ind w:right="-15"/>
              <w:jc w:val="both"/>
              <w:rPr>
                <w:sz w:val="24"/>
              </w:rPr>
            </w:pPr>
            <w:r>
              <w:rPr>
                <w:sz w:val="24"/>
              </w:rPr>
              <w:t>.032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601" w:type="dxa"/>
            <w:tcBorders>
              <w:top w:val="nil"/>
              <w:bottom w:val="nil"/>
            </w:tcBorders>
          </w:tcPr>
          <w:p>
            <w:pPr>
              <w:pStyle w:val="9"/>
              <w:spacing w:before="48"/>
              <w:ind w:left="6"/>
              <w:jc w:val="both"/>
              <w:rPr>
                <w:sz w:val="24"/>
              </w:rPr>
            </w:pPr>
            <w:r>
              <w:rPr>
                <w:sz w:val="24"/>
              </w:rPr>
              <w:t>13</w:t>
            </w:r>
          </w:p>
        </w:tc>
        <w:tc>
          <w:tcPr>
            <w:tcW w:w="2238" w:type="dxa"/>
            <w:tcBorders>
              <w:top w:val="nil"/>
              <w:bottom w:val="nil"/>
              <w:right w:val="single" w:color="000000" w:sz="8" w:space="0"/>
            </w:tcBorders>
          </w:tcPr>
          <w:p>
            <w:pPr>
              <w:pStyle w:val="9"/>
              <w:spacing w:before="48"/>
              <w:ind w:right="-15"/>
              <w:jc w:val="both"/>
              <w:rPr>
                <w:sz w:val="24"/>
              </w:rPr>
            </w:pPr>
            <w:r>
              <w:rPr>
                <w:sz w:val="24"/>
              </w:rPr>
              <w:t>-.166</w:t>
            </w:r>
          </w:p>
        </w:tc>
        <w:tc>
          <w:tcPr>
            <w:tcW w:w="1576" w:type="dxa"/>
            <w:tcBorders>
              <w:top w:val="nil"/>
              <w:left w:val="single" w:color="000000" w:sz="8" w:space="0"/>
              <w:bottom w:val="nil"/>
              <w:right w:val="single" w:color="000000" w:sz="8" w:space="0"/>
            </w:tcBorders>
          </w:tcPr>
          <w:p>
            <w:pPr>
              <w:pStyle w:val="9"/>
              <w:spacing w:before="48"/>
              <w:ind w:right="-15"/>
              <w:jc w:val="both"/>
              <w:rPr>
                <w:sz w:val="24"/>
              </w:rPr>
            </w:pPr>
            <w:r>
              <w:rPr>
                <w:sz w:val="24"/>
              </w:rPr>
              <w:t>.086</w:t>
            </w:r>
          </w:p>
        </w:tc>
        <w:tc>
          <w:tcPr>
            <w:tcW w:w="1292" w:type="dxa"/>
            <w:tcBorders>
              <w:top w:val="nil"/>
              <w:left w:val="single" w:color="000000" w:sz="8" w:space="0"/>
              <w:bottom w:val="nil"/>
              <w:right w:val="single" w:color="000000" w:sz="8" w:space="0"/>
            </w:tcBorders>
          </w:tcPr>
          <w:p>
            <w:pPr>
              <w:pStyle w:val="9"/>
              <w:spacing w:before="48"/>
              <w:ind w:right="-15"/>
              <w:jc w:val="both"/>
              <w:rPr>
                <w:sz w:val="24"/>
              </w:rPr>
            </w:pPr>
            <w:r>
              <w:rPr>
                <w:sz w:val="24"/>
              </w:rPr>
              <w:t>26.278</w:t>
            </w:r>
          </w:p>
        </w:tc>
        <w:tc>
          <w:tcPr>
            <w:tcW w:w="533" w:type="dxa"/>
            <w:tcBorders>
              <w:top w:val="nil"/>
              <w:left w:val="single" w:color="000000" w:sz="8" w:space="0"/>
              <w:bottom w:val="nil"/>
              <w:right w:val="single" w:color="000000" w:sz="8" w:space="0"/>
            </w:tcBorders>
          </w:tcPr>
          <w:p>
            <w:pPr>
              <w:pStyle w:val="9"/>
              <w:spacing w:before="48"/>
              <w:jc w:val="both"/>
              <w:rPr>
                <w:sz w:val="24"/>
              </w:rPr>
            </w:pPr>
            <w:r>
              <w:rPr>
                <w:sz w:val="24"/>
              </w:rPr>
              <w:t>13</w:t>
            </w:r>
          </w:p>
        </w:tc>
        <w:tc>
          <w:tcPr>
            <w:tcW w:w="918" w:type="dxa"/>
            <w:tcBorders>
              <w:top w:val="nil"/>
              <w:left w:val="single" w:color="000000" w:sz="8" w:space="0"/>
              <w:bottom w:val="nil"/>
            </w:tcBorders>
          </w:tcPr>
          <w:p>
            <w:pPr>
              <w:pStyle w:val="9"/>
              <w:spacing w:before="48"/>
              <w:ind w:right="-15"/>
              <w:jc w:val="both"/>
              <w:rPr>
                <w:sz w:val="24"/>
              </w:rPr>
            </w:pPr>
            <w:r>
              <w:rPr>
                <w:sz w:val="24"/>
              </w:rPr>
              <w:t>.016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601" w:type="dxa"/>
            <w:tcBorders>
              <w:top w:val="nil"/>
              <w:bottom w:val="nil"/>
            </w:tcBorders>
          </w:tcPr>
          <w:p>
            <w:pPr>
              <w:pStyle w:val="9"/>
              <w:spacing w:before="50"/>
              <w:ind w:left="6"/>
              <w:jc w:val="both"/>
              <w:rPr>
                <w:sz w:val="24"/>
              </w:rPr>
            </w:pPr>
            <w:r>
              <w:rPr>
                <w:sz w:val="24"/>
              </w:rPr>
              <w:t>14</w:t>
            </w:r>
          </w:p>
        </w:tc>
        <w:tc>
          <w:tcPr>
            <w:tcW w:w="2238" w:type="dxa"/>
            <w:tcBorders>
              <w:top w:val="nil"/>
              <w:bottom w:val="nil"/>
              <w:right w:val="single" w:color="000000" w:sz="8" w:space="0"/>
            </w:tcBorders>
          </w:tcPr>
          <w:p>
            <w:pPr>
              <w:pStyle w:val="9"/>
              <w:spacing w:before="50"/>
              <w:ind w:right="-15"/>
              <w:jc w:val="both"/>
              <w:rPr>
                <w:sz w:val="24"/>
              </w:rPr>
            </w:pPr>
            <w:r>
              <w:rPr>
                <w:sz w:val="24"/>
              </w:rPr>
              <w:t>.007</w:t>
            </w:r>
          </w:p>
        </w:tc>
        <w:tc>
          <w:tcPr>
            <w:tcW w:w="1576" w:type="dxa"/>
            <w:tcBorders>
              <w:top w:val="nil"/>
              <w:left w:val="single" w:color="000000" w:sz="8" w:space="0"/>
              <w:bottom w:val="nil"/>
              <w:right w:val="single" w:color="000000" w:sz="8" w:space="0"/>
            </w:tcBorders>
          </w:tcPr>
          <w:p>
            <w:pPr>
              <w:pStyle w:val="9"/>
              <w:spacing w:before="50"/>
              <w:ind w:right="-15"/>
              <w:jc w:val="both"/>
              <w:rPr>
                <w:sz w:val="24"/>
              </w:rPr>
            </w:pPr>
            <w:r>
              <w:rPr>
                <w:sz w:val="24"/>
              </w:rPr>
              <w:t>.085</w:t>
            </w:r>
          </w:p>
        </w:tc>
        <w:tc>
          <w:tcPr>
            <w:tcW w:w="1292" w:type="dxa"/>
            <w:tcBorders>
              <w:top w:val="nil"/>
              <w:left w:val="single" w:color="000000" w:sz="8" w:space="0"/>
              <w:bottom w:val="nil"/>
              <w:right w:val="single" w:color="000000" w:sz="8" w:space="0"/>
            </w:tcBorders>
          </w:tcPr>
          <w:p>
            <w:pPr>
              <w:pStyle w:val="9"/>
              <w:spacing w:before="50"/>
              <w:ind w:right="-15"/>
              <w:jc w:val="both"/>
              <w:rPr>
                <w:sz w:val="24"/>
              </w:rPr>
            </w:pPr>
            <w:r>
              <w:rPr>
                <w:sz w:val="24"/>
              </w:rPr>
              <w:t>26.286</w:t>
            </w:r>
          </w:p>
        </w:tc>
        <w:tc>
          <w:tcPr>
            <w:tcW w:w="533" w:type="dxa"/>
            <w:tcBorders>
              <w:top w:val="nil"/>
              <w:left w:val="single" w:color="000000" w:sz="8" w:space="0"/>
              <w:bottom w:val="nil"/>
              <w:right w:val="single" w:color="000000" w:sz="8" w:space="0"/>
            </w:tcBorders>
          </w:tcPr>
          <w:p>
            <w:pPr>
              <w:pStyle w:val="9"/>
              <w:spacing w:before="50"/>
              <w:jc w:val="both"/>
              <w:rPr>
                <w:sz w:val="24"/>
              </w:rPr>
            </w:pPr>
            <w:r>
              <w:rPr>
                <w:sz w:val="24"/>
              </w:rPr>
              <w:t>14</w:t>
            </w:r>
          </w:p>
        </w:tc>
        <w:tc>
          <w:tcPr>
            <w:tcW w:w="918" w:type="dxa"/>
            <w:tcBorders>
              <w:top w:val="nil"/>
              <w:left w:val="single" w:color="000000" w:sz="8" w:space="0"/>
              <w:bottom w:val="nil"/>
            </w:tcBorders>
          </w:tcPr>
          <w:p>
            <w:pPr>
              <w:pStyle w:val="9"/>
              <w:spacing w:before="50"/>
              <w:ind w:right="-15"/>
              <w:jc w:val="both"/>
              <w:rPr>
                <w:sz w:val="24"/>
              </w:rPr>
            </w:pPr>
            <w:r>
              <w:rPr>
                <w:sz w:val="24"/>
              </w:rPr>
              <w:t>.024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15</w:t>
            </w:r>
          </w:p>
        </w:tc>
        <w:tc>
          <w:tcPr>
            <w:tcW w:w="2238" w:type="dxa"/>
            <w:tcBorders>
              <w:top w:val="nil"/>
              <w:bottom w:val="nil"/>
              <w:right w:val="single" w:color="000000" w:sz="8" w:space="0"/>
            </w:tcBorders>
          </w:tcPr>
          <w:p>
            <w:pPr>
              <w:pStyle w:val="9"/>
              <w:spacing w:before="47"/>
              <w:ind w:right="-15"/>
              <w:jc w:val="both"/>
              <w:rPr>
                <w:sz w:val="24"/>
              </w:rPr>
            </w:pPr>
            <w:r>
              <w:rPr>
                <w:sz w:val="24"/>
              </w:rPr>
              <w:t>.141</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.085</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29.050</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15</w:t>
            </w:r>
          </w:p>
        </w:tc>
        <w:tc>
          <w:tcPr>
            <w:tcW w:w="918" w:type="dxa"/>
            <w:tcBorders>
              <w:top w:val="nil"/>
              <w:left w:val="single" w:color="000000" w:sz="8" w:space="0"/>
              <w:bottom w:val="nil"/>
            </w:tcBorders>
          </w:tcPr>
          <w:p>
            <w:pPr>
              <w:pStyle w:val="9"/>
              <w:spacing w:before="47"/>
              <w:ind w:right="-15"/>
              <w:jc w:val="both"/>
              <w:rPr>
                <w:sz w:val="24"/>
              </w:rPr>
            </w:pPr>
            <w:r>
              <w:rPr>
                <w:sz w:val="24"/>
              </w:rPr>
              <w:t>.016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16</w:t>
            </w:r>
          </w:p>
        </w:tc>
        <w:tc>
          <w:tcPr>
            <w:tcW w:w="2238" w:type="dxa"/>
            <w:tcBorders>
              <w:top w:val="nil"/>
              <w:bottom w:val="nil"/>
              <w:right w:val="single" w:color="000000" w:sz="8" w:space="0"/>
            </w:tcBorders>
          </w:tcPr>
          <w:p>
            <w:pPr>
              <w:pStyle w:val="9"/>
              <w:spacing w:before="47"/>
              <w:ind w:right="-15"/>
              <w:jc w:val="both"/>
              <w:rPr>
                <w:sz w:val="24"/>
              </w:rPr>
            </w:pPr>
            <w:r>
              <w:rPr>
                <w:sz w:val="24"/>
              </w:rPr>
              <w:t>-.081</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.085</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29.973</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16</w:t>
            </w:r>
          </w:p>
        </w:tc>
        <w:tc>
          <w:tcPr>
            <w:tcW w:w="918" w:type="dxa"/>
            <w:tcBorders>
              <w:top w:val="nil"/>
              <w:left w:val="single" w:color="000000" w:sz="8" w:space="0"/>
              <w:bottom w:val="nil"/>
            </w:tcBorders>
          </w:tcPr>
          <w:p>
            <w:pPr>
              <w:pStyle w:val="9"/>
              <w:spacing w:before="47"/>
              <w:ind w:right="-15"/>
              <w:jc w:val="both"/>
              <w:rPr>
                <w:sz w:val="24"/>
              </w:rPr>
            </w:pPr>
            <w:r>
              <w:rPr>
                <w:sz w:val="24"/>
              </w:rPr>
              <w:t>.018</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8"/>
              <w:ind w:left="6"/>
              <w:jc w:val="both"/>
              <w:rPr>
                <w:sz w:val="24"/>
              </w:rPr>
            </w:pPr>
            <w:r>
              <w:rPr>
                <w:sz w:val="24"/>
              </w:rPr>
              <w:t>17</w:t>
            </w:r>
          </w:p>
        </w:tc>
        <w:tc>
          <w:tcPr>
            <w:tcW w:w="2238" w:type="dxa"/>
            <w:tcBorders>
              <w:top w:val="nil"/>
              <w:bottom w:val="nil"/>
              <w:right w:val="single" w:color="000000" w:sz="8" w:space="0"/>
            </w:tcBorders>
          </w:tcPr>
          <w:p>
            <w:pPr>
              <w:pStyle w:val="9"/>
              <w:spacing w:before="48"/>
              <w:ind w:right="-15"/>
              <w:jc w:val="both"/>
              <w:rPr>
                <w:sz w:val="24"/>
              </w:rPr>
            </w:pPr>
            <w:r>
              <w:rPr>
                <w:sz w:val="24"/>
              </w:rPr>
              <w:t>.131</w:t>
            </w:r>
          </w:p>
        </w:tc>
        <w:tc>
          <w:tcPr>
            <w:tcW w:w="1576" w:type="dxa"/>
            <w:tcBorders>
              <w:top w:val="nil"/>
              <w:left w:val="single" w:color="000000" w:sz="8" w:space="0"/>
              <w:bottom w:val="nil"/>
              <w:right w:val="single" w:color="000000" w:sz="8" w:space="0"/>
            </w:tcBorders>
          </w:tcPr>
          <w:p>
            <w:pPr>
              <w:pStyle w:val="9"/>
              <w:spacing w:before="48"/>
              <w:ind w:right="-15"/>
              <w:jc w:val="both"/>
              <w:rPr>
                <w:sz w:val="24"/>
              </w:rPr>
            </w:pPr>
            <w:r>
              <w:rPr>
                <w:sz w:val="24"/>
              </w:rPr>
              <w:t>.084</w:t>
            </w:r>
          </w:p>
        </w:tc>
        <w:tc>
          <w:tcPr>
            <w:tcW w:w="1292" w:type="dxa"/>
            <w:tcBorders>
              <w:top w:val="nil"/>
              <w:left w:val="single" w:color="000000" w:sz="8" w:space="0"/>
              <w:bottom w:val="nil"/>
              <w:right w:val="single" w:color="000000" w:sz="8" w:space="0"/>
            </w:tcBorders>
          </w:tcPr>
          <w:p>
            <w:pPr>
              <w:pStyle w:val="9"/>
              <w:spacing w:before="48"/>
              <w:ind w:right="-15"/>
              <w:jc w:val="both"/>
              <w:rPr>
                <w:sz w:val="24"/>
              </w:rPr>
            </w:pPr>
            <w:r>
              <w:rPr>
                <w:sz w:val="24"/>
              </w:rPr>
              <w:t>32.402</w:t>
            </w:r>
          </w:p>
        </w:tc>
        <w:tc>
          <w:tcPr>
            <w:tcW w:w="533" w:type="dxa"/>
            <w:tcBorders>
              <w:top w:val="nil"/>
              <w:left w:val="single" w:color="000000" w:sz="8" w:space="0"/>
              <w:bottom w:val="nil"/>
              <w:right w:val="single" w:color="000000" w:sz="8" w:space="0"/>
            </w:tcBorders>
          </w:tcPr>
          <w:p>
            <w:pPr>
              <w:pStyle w:val="9"/>
              <w:spacing w:before="48"/>
              <w:jc w:val="both"/>
              <w:rPr>
                <w:sz w:val="24"/>
              </w:rPr>
            </w:pPr>
            <w:r>
              <w:rPr>
                <w:sz w:val="24"/>
              </w:rPr>
              <w:t>17</w:t>
            </w:r>
          </w:p>
        </w:tc>
        <w:tc>
          <w:tcPr>
            <w:tcW w:w="918" w:type="dxa"/>
            <w:tcBorders>
              <w:top w:val="nil"/>
              <w:left w:val="single" w:color="000000" w:sz="8" w:space="0"/>
              <w:bottom w:val="nil"/>
            </w:tcBorders>
          </w:tcPr>
          <w:p>
            <w:pPr>
              <w:pStyle w:val="9"/>
              <w:spacing w:before="48"/>
              <w:ind w:right="-15"/>
              <w:jc w:val="both"/>
              <w:rPr>
                <w:sz w:val="24"/>
              </w:rPr>
            </w:pPr>
            <w:r>
              <w:rPr>
                <w:sz w:val="24"/>
              </w:rPr>
              <w:t>.013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18</w:t>
            </w:r>
          </w:p>
        </w:tc>
        <w:tc>
          <w:tcPr>
            <w:tcW w:w="2238" w:type="dxa"/>
            <w:tcBorders>
              <w:top w:val="nil"/>
              <w:bottom w:val="nil"/>
              <w:right w:val="single" w:color="000000" w:sz="8" w:space="0"/>
            </w:tcBorders>
          </w:tcPr>
          <w:p>
            <w:pPr>
              <w:pStyle w:val="9"/>
              <w:spacing w:before="47"/>
              <w:ind w:right="-15"/>
              <w:jc w:val="both"/>
              <w:rPr>
                <w:sz w:val="24"/>
              </w:rPr>
            </w:pPr>
            <w:r>
              <w:rPr>
                <w:sz w:val="24"/>
              </w:rPr>
              <w:t>.097</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.084</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33.736</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18</w:t>
            </w:r>
          </w:p>
        </w:tc>
        <w:tc>
          <w:tcPr>
            <w:tcW w:w="918" w:type="dxa"/>
            <w:tcBorders>
              <w:top w:val="nil"/>
              <w:left w:val="single" w:color="000000" w:sz="8" w:space="0"/>
              <w:bottom w:val="nil"/>
            </w:tcBorders>
          </w:tcPr>
          <w:p>
            <w:pPr>
              <w:pStyle w:val="9"/>
              <w:spacing w:before="47"/>
              <w:ind w:right="-15"/>
              <w:jc w:val="both"/>
              <w:rPr>
                <w:sz w:val="24"/>
              </w:rPr>
            </w:pPr>
            <w:r>
              <w:rPr>
                <w:sz w:val="24"/>
              </w:rPr>
              <w:t>.014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601" w:type="dxa"/>
            <w:tcBorders>
              <w:top w:val="nil"/>
              <w:bottom w:val="nil"/>
            </w:tcBorders>
          </w:tcPr>
          <w:p>
            <w:pPr>
              <w:pStyle w:val="9"/>
              <w:spacing w:before="47"/>
              <w:ind w:left="6"/>
              <w:jc w:val="both"/>
              <w:rPr>
                <w:sz w:val="24"/>
              </w:rPr>
            </w:pPr>
            <w:r>
              <w:rPr>
                <w:sz w:val="24"/>
              </w:rPr>
              <w:t>19</w:t>
            </w:r>
          </w:p>
        </w:tc>
        <w:tc>
          <w:tcPr>
            <w:tcW w:w="2238" w:type="dxa"/>
            <w:tcBorders>
              <w:top w:val="nil"/>
              <w:bottom w:val="nil"/>
              <w:right w:val="single" w:color="000000" w:sz="8" w:space="0"/>
            </w:tcBorders>
          </w:tcPr>
          <w:p>
            <w:pPr>
              <w:pStyle w:val="9"/>
              <w:spacing w:before="47"/>
              <w:ind w:right="-15"/>
              <w:jc w:val="both"/>
              <w:rPr>
                <w:sz w:val="24"/>
              </w:rPr>
            </w:pPr>
            <w:r>
              <w:rPr>
                <w:sz w:val="24"/>
              </w:rPr>
              <w:t>-.198</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.083</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39.372</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19</w:t>
            </w:r>
          </w:p>
        </w:tc>
        <w:tc>
          <w:tcPr>
            <w:tcW w:w="918" w:type="dxa"/>
            <w:tcBorders>
              <w:top w:val="nil"/>
              <w:left w:val="single" w:color="000000" w:sz="8" w:space="0"/>
              <w:bottom w:val="nil"/>
            </w:tcBorders>
          </w:tcPr>
          <w:p>
            <w:pPr>
              <w:pStyle w:val="9"/>
              <w:spacing w:before="47"/>
              <w:ind w:right="-15"/>
              <w:jc w:val="both"/>
              <w:rPr>
                <w:sz w:val="24"/>
              </w:rPr>
            </w:pPr>
            <w:r>
              <w:rPr>
                <w:sz w:val="24"/>
              </w:rPr>
              <w:t>.004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601" w:type="dxa"/>
            <w:tcBorders>
              <w:top w:val="nil"/>
              <w:bottom w:val="nil"/>
            </w:tcBorders>
          </w:tcPr>
          <w:p>
            <w:pPr>
              <w:pStyle w:val="9"/>
              <w:spacing w:before="50"/>
              <w:ind w:left="6"/>
              <w:jc w:val="both"/>
              <w:rPr>
                <w:sz w:val="24"/>
              </w:rPr>
            </w:pPr>
            <w:r>
              <w:rPr>
                <w:sz w:val="24"/>
              </w:rPr>
              <w:t>20</w:t>
            </w:r>
          </w:p>
        </w:tc>
        <w:tc>
          <w:tcPr>
            <w:tcW w:w="2238" w:type="dxa"/>
            <w:tcBorders>
              <w:top w:val="nil"/>
              <w:bottom w:val="nil"/>
              <w:right w:val="single" w:color="000000" w:sz="8" w:space="0"/>
            </w:tcBorders>
          </w:tcPr>
          <w:p>
            <w:pPr>
              <w:pStyle w:val="9"/>
              <w:spacing w:before="50"/>
              <w:ind w:right="-15"/>
              <w:jc w:val="both"/>
              <w:rPr>
                <w:sz w:val="24"/>
              </w:rPr>
            </w:pPr>
            <w:r>
              <w:rPr>
                <w:sz w:val="24"/>
              </w:rPr>
              <w:t>.100</w:t>
            </w:r>
          </w:p>
        </w:tc>
        <w:tc>
          <w:tcPr>
            <w:tcW w:w="1576" w:type="dxa"/>
            <w:tcBorders>
              <w:top w:val="nil"/>
              <w:left w:val="single" w:color="000000" w:sz="8" w:space="0"/>
              <w:bottom w:val="nil"/>
              <w:right w:val="single" w:color="000000" w:sz="8" w:space="0"/>
            </w:tcBorders>
          </w:tcPr>
          <w:p>
            <w:pPr>
              <w:pStyle w:val="9"/>
              <w:spacing w:before="50"/>
              <w:ind w:right="-15"/>
              <w:jc w:val="both"/>
              <w:rPr>
                <w:sz w:val="24"/>
              </w:rPr>
            </w:pPr>
            <w:r>
              <w:rPr>
                <w:sz w:val="24"/>
              </w:rPr>
              <w:t>.083</w:t>
            </w:r>
          </w:p>
        </w:tc>
        <w:tc>
          <w:tcPr>
            <w:tcW w:w="1292" w:type="dxa"/>
            <w:tcBorders>
              <w:top w:val="nil"/>
              <w:left w:val="single" w:color="000000" w:sz="8" w:space="0"/>
              <w:bottom w:val="nil"/>
              <w:right w:val="single" w:color="000000" w:sz="8" w:space="0"/>
            </w:tcBorders>
          </w:tcPr>
          <w:p>
            <w:pPr>
              <w:pStyle w:val="9"/>
              <w:spacing w:before="50"/>
              <w:ind w:right="-15"/>
              <w:jc w:val="both"/>
              <w:rPr>
                <w:sz w:val="24"/>
              </w:rPr>
            </w:pPr>
            <w:r>
              <w:rPr>
                <w:sz w:val="24"/>
              </w:rPr>
              <w:t>40.821</w:t>
            </w:r>
          </w:p>
        </w:tc>
        <w:tc>
          <w:tcPr>
            <w:tcW w:w="533" w:type="dxa"/>
            <w:tcBorders>
              <w:top w:val="nil"/>
              <w:left w:val="single" w:color="000000" w:sz="8" w:space="0"/>
              <w:bottom w:val="nil"/>
              <w:right w:val="single" w:color="000000" w:sz="8" w:space="0"/>
            </w:tcBorders>
          </w:tcPr>
          <w:p>
            <w:pPr>
              <w:pStyle w:val="9"/>
              <w:spacing w:before="50"/>
              <w:jc w:val="both"/>
              <w:rPr>
                <w:sz w:val="24"/>
              </w:rPr>
            </w:pPr>
            <w:r>
              <w:rPr>
                <w:sz w:val="24"/>
              </w:rPr>
              <w:t>20</w:t>
            </w:r>
          </w:p>
        </w:tc>
        <w:tc>
          <w:tcPr>
            <w:tcW w:w="918" w:type="dxa"/>
            <w:tcBorders>
              <w:top w:val="nil"/>
              <w:left w:val="single" w:color="000000" w:sz="8" w:space="0"/>
              <w:bottom w:val="nil"/>
            </w:tcBorders>
          </w:tcPr>
          <w:p>
            <w:pPr>
              <w:pStyle w:val="9"/>
              <w:spacing w:before="50"/>
              <w:ind w:right="-15"/>
              <w:jc w:val="both"/>
              <w:rPr>
                <w:sz w:val="24"/>
              </w:rPr>
            </w:pPr>
            <w:r>
              <w:rPr>
                <w:sz w:val="24"/>
              </w:rPr>
              <w:t>.004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21</w:t>
            </w:r>
          </w:p>
        </w:tc>
        <w:tc>
          <w:tcPr>
            <w:tcW w:w="2238" w:type="dxa"/>
            <w:tcBorders>
              <w:top w:val="nil"/>
              <w:bottom w:val="nil"/>
              <w:right w:val="single" w:color="000000" w:sz="8" w:space="0"/>
            </w:tcBorders>
          </w:tcPr>
          <w:p>
            <w:pPr>
              <w:pStyle w:val="9"/>
              <w:spacing w:before="47"/>
              <w:ind w:right="-15"/>
              <w:jc w:val="both"/>
              <w:rPr>
                <w:sz w:val="24"/>
              </w:rPr>
            </w:pPr>
            <w:r>
              <w:rPr>
                <w:sz w:val="24"/>
              </w:rPr>
              <w:t>.140</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.082</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43.681</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21</w:t>
            </w:r>
          </w:p>
        </w:tc>
        <w:tc>
          <w:tcPr>
            <w:tcW w:w="918" w:type="dxa"/>
            <w:tcBorders>
              <w:top w:val="nil"/>
              <w:left w:val="single" w:color="000000" w:sz="8" w:space="0"/>
              <w:bottom w:val="nil"/>
            </w:tcBorders>
          </w:tcPr>
          <w:p>
            <w:pPr>
              <w:pStyle w:val="9"/>
              <w:spacing w:before="47"/>
              <w:ind w:right="-15"/>
              <w:jc w:val="both"/>
              <w:rPr>
                <w:sz w:val="24"/>
              </w:rPr>
            </w:pPr>
            <w:r>
              <w:rPr>
                <w:sz w:val="24"/>
              </w:rPr>
              <w:t>.003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8"/>
              <w:ind w:left="6"/>
              <w:jc w:val="both"/>
              <w:rPr>
                <w:sz w:val="24"/>
              </w:rPr>
            </w:pPr>
            <w:r>
              <w:rPr>
                <w:sz w:val="24"/>
              </w:rPr>
              <w:t>22</w:t>
            </w:r>
          </w:p>
        </w:tc>
        <w:tc>
          <w:tcPr>
            <w:tcW w:w="2238" w:type="dxa"/>
            <w:tcBorders>
              <w:top w:val="nil"/>
              <w:bottom w:val="nil"/>
              <w:right w:val="single" w:color="000000" w:sz="8" w:space="0"/>
            </w:tcBorders>
          </w:tcPr>
          <w:p>
            <w:pPr>
              <w:pStyle w:val="9"/>
              <w:spacing w:before="48"/>
              <w:ind w:right="-15"/>
              <w:jc w:val="both"/>
              <w:rPr>
                <w:sz w:val="24"/>
              </w:rPr>
            </w:pPr>
            <w:r>
              <w:rPr>
                <w:sz w:val="24"/>
              </w:rPr>
              <w:t>-.129</w:t>
            </w:r>
          </w:p>
        </w:tc>
        <w:tc>
          <w:tcPr>
            <w:tcW w:w="1576" w:type="dxa"/>
            <w:tcBorders>
              <w:top w:val="nil"/>
              <w:left w:val="single" w:color="000000" w:sz="8" w:space="0"/>
              <w:bottom w:val="nil"/>
              <w:right w:val="single" w:color="000000" w:sz="8" w:space="0"/>
            </w:tcBorders>
          </w:tcPr>
          <w:p>
            <w:pPr>
              <w:pStyle w:val="9"/>
              <w:spacing w:before="48"/>
              <w:ind w:right="-15"/>
              <w:jc w:val="both"/>
              <w:rPr>
                <w:sz w:val="24"/>
              </w:rPr>
            </w:pPr>
            <w:r>
              <w:rPr>
                <w:sz w:val="24"/>
              </w:rPr>
              <w:t>.082</w:t>
            </w:r>
          </w:p>
        </w:tc>
        <w:tc>
          <w:tcPr>
            <w:tcW w:w="1292" w:type="dxa"/>
            <w:tcBorders>
              <w:top w:val="nil"/>
              <w:left w:val="single" w:color="000000" w:sz="8" w:space="0"/>
              <w:bottom w:val="nil"/>
              <w:right w:val="single" w:color="000000" w:sz="8" w:space="0"/>
            </w:tcBorders>
          </w:tcPr>
          <w:p>
            <w:pPr>
              <w:pStyle w:val="9"/>
              <w:spacing w:before="48"/>
              <w:ind w:right="-15"/>
              <w:jc w:val="both"/>
              <w:rPr>
                <w:sz w:val="24"/>
              </w:rPr>
            </w:pPr>
            <w:r>
              <w:rPr>
                <w:sz w:val="24"/>
              </w:rPr>
              <w:t>46.145</w:t>
            </w:r>
          </w:p>
        </w:tc>
        <w:tc>
          <w:tcPr>
            <w:tcW w:w="533" w:type="dxa"/>
            <w:tcBorders>
              <w:top w:val="nil"/>
              <w:left w:val="single" w:color="000000" w:sz="8" w:space="0"/>
              <w:bottom w:val="nil"/>
              <w:right w:val="single" w:color="000000" w:sz="8" w:space="0"/>
            </w:tcBorders>
          </w:tcPr>
          <w:p>
            <w:pPr>
              <w:pStyle w:val="9"/>
              <w:spacing w:before="48"/>
              <w:jc w:val="both"/>
              <w:rPr>
                <w:sz w:val="24"/>
              </w:rPr>
            </w:pPr>
            <w:r>
              <w:rPr>
                <w:sz w:val="24"/>
              </w:rPr>
              <w:t>22</w:t>
            </w:r>
          </w:p>
        </w:tc>
        <w:tc>
          <w:tcPr>
            <w:tcW w:w="918" w:type="dxa"/>
            <w:tcBorders>
              <w:top w:val="nil"/>
              <w:left w:val="single" w:color="000000" w:sz="8" w:space="0"/>
              <w:bottom w:val="nil"/>
            </w:tcBorders>
          </w:tcPr>
          <w:p>
            <w:pPr>
              <w:pStyle w:val="9"/>
              <w:spacing w:before="48"/>
              <w:ind w:right="-15"/>
              <w:jc w:val="both"/>
              <w:rPr>
                <w:sz w:val="24"/>
              </w:rPr>
            </w:pPr>
            <w:r>
              <w:rPr>
                <w:sz w:val="24"/>
              </w:rPr>
              <w:t>.002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23</w:t>
            </w:r>
          </w:p>
        </w:tc>
        <w:tc>
          <w:tcPr>
            <w:tcW w:w="2238" w:type="dxa"/>
            <w:tcBorders>
              <w:top w:val="nil"/>
              <w:bottom w:val="nil"/>
              <w:right w:val="single" w:color="000000" w:sz="8" w:space="0"/>
            </w:tcBorders>
          </w:tcPr>
          <w:p>
            <w:pPr>
              <w:pStyle w:val="9"/>
              <w:spacing w:before="47"/>
              <w:ind w:right="-15"/>
              <w:jc w:val="both"/>
              <w:rPr>
                <w:sz w:val="24"/>
              </w:rPr>
            </w:pPr>
            <w:r>
              <w:rPr>
                <w:sz w:val="24"/>
              </w:rPr>
              <w:t>-.090</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.082</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47.371</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23</w:t>
            </w:r>
          </w:p>
        </w:tc>
        <w:tc>
          <w:tcPr>
            <w:tcW w:w="918" w:type="dxa"/>
            <w:tcBorders>
              <w:top w:val="nil"/>
              <w:left w:val="single" w:color="000000" w:sz="8" w:space="0"/>
              <w:bottom w:val="nil"/>
            </w:tcBorders>
          </w:tcPr>
          <w:p>
            <w:pPr>
              <w:pStyle w:val="9"/>
              <w:spacing w:before="47"/>
              <w:ind w:right="-15"/>
              <w:jc w:val="both"/>
              <w:rPr>
                <w:sz w:val="24"/>
              </w:rPr>
            </w:pPr>
            <w:r>
              <w:rPr>
                <w:sz w:val="24"/>
              </w:rPr>
              <w:t>.002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24</w:t>
            </w:r>
          </w:p>
        </w:tc>
        <w:tc>
          <w:tcPr>
            <w:tcW w:w="2238" w:type="dxa"/>
            <w:tcBorders>
              <w:top w:val="nil"/>
              <w:bottom w:val="nil"/>
              <w:right w:val="single" w:color="000000" w:sz="8" w:space="0"/>
            </w:tcBorders>
          </w:tcPr>
          <w:p>
            <w:pPr>
              <w:pStyle w:val="9"/>
              <w:spacing w:before="47"/>
              <w:ind w:right="-15"/>
              <w:jc w:val="both"/>
              <w:rPr>
                <w:sz w:val="24"/>
              </w:rPr>
            </w:pPr>
            <w:r>
              <w:rPr>
                <w:sz w:val="24"/>
              </w:rPr>
              <w:t>-.063</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.081</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47.981</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24</w:t>
            </w:r>
          </w:p>
        </w:tc>
        <w:tc>
          <w:tcPr>
            <w:tcW w:w="918" w:type="dxa"/>
            <w:tcBorders>
              <w:top w:val="nil"/>
              <w:left w:val="single" w:color="000000" w:sz="8" w:space="0"/>
              <w:bottom w:val="nil"/>
            </w:tcBorders>
          </w:tcPr>
          <w:p>
            <w:pPr>
              <w:pStyle w:val="9"/>
              <w:spacing w:before="47"/>
              <w:ind w:right="-15"/>
              <w:jc w:val="both"/>
              <w:rPr>
                <w:sz w:val="24"/>
              </w:rPr>
            </w:pPr>
            <w:r>
              <w:rPr>
                <w:sz w:val="24"/>
              </w:rPr>
              <w:t>.003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601" w:type="dxa"/>
            <w:tcBorders>
              <w:top w:val="nil"/>
              <w:bottom w:val="nil"/>
            </w:tcBorders>
          </w:tcPr>
          <w:p>
            <w:pPr>
              <w:pStyle w:val="9"/>
              <w:spacing w:before="47"/>
              <w:ind w:left="6"/>
              <w:jc w:val="both"/>
              <w:rPr>
                <w:sz w:val="24"/>
              </w:rPr>
            </w:pPr>
            <w:r>
              <w:rPr>
                <w:sz w:val="24"/>
              </w:rPr>
              <w:t>25</w:t>
            </w:r>
          </w:p>
        </w:tc>
        <w:tc>
          <w:tcPr>
            <w:tcW w:w="2238" w:type="dxa"/>
            <w:tcBorders>
              <w:top w:val="nil"/>
              <w:bottom w:val="nil"/>
              <w:right w:val="single" w:color="000000" w:sz="8" w:space="0"/>
            </w:tcBorders>
          </w:tcPr>
          <w:p>
            <w:pPr>
              <w:pStyle w:val="9"/>
              <w:spacing w:before="47"/>
              <w:ind w:right="-15"/>
              <w:jc w:val="both"/>
              <w:rPr>
                <w:sz w:val="24"/>
              </w:rPr>
            </w:pPr>
            <w:r>
              <w:rPr>
                <w:sz w:val="24"/>
              </w:rPr>
              <w:t>.062</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.081</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48.564</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25</w:t>
            </w:r>
          </w:p>
        </w:tc>
        <w:tc>
          <w:tcPr>
            <w:tcW w:w="918" w:type="dxa"/>
            <w:tcBorders>
              <w:top w:val="nil"/>
              <w:left w:val="single" w:color="000000" w:sz="8" w:space="0"/>
              <w:bottom w:val="nil"/>
            </w:tcBorders>
          </w:tcPr>
          <w:p>
            <w:pPr>
              <w:pStyle w:val="9"/>
              <w:spacing w:before="47"/>
              <w:ind w:right="-15"/>
              <w:jc w:val="both"/>
              <w:rPr>
                <w:sz w:val="24"/>
              </w:rPr>
            </w:pPr>
            <w:r>
              <w:rPr>
                <w:sz w:val="24"/>
              </w:rPr>
              <w:t>.003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601" w:type="dxa"/>
            <w:tcBorders>
              <w:top w:val="nil"/>
              <w:bottom w:val="nil"/>
            </w:tcBorders>
          </w:tcPr>
          <w:p>
            <w:pPr>
              <w:pStyle w:val="9"/>
              <w:spacing w:before="50"/>
              <w:ind w:left="6"/>
              <w:jc w:val="both"/>
              <w:rPr>
                <w:sz w:val="24"/>
              </w:rPr>
            </w:pPr>
            <w:r>
              <w:rPr>
                <w:sz w:val="24"/>
              </w:rPr>
              <w:t>26</w:t>
            </w:r>
          </w:p>
        </w:tc>
        <w:tc>
          <w:tcPr>
            <w:tcW w:w="2238" w:type="dxa"/>
            <w:tcBorders>
              <w:top w:val="nil"/>
              <w:bottom w:val="nil"/>
              <w:right w:val="single" w:color="000000" w:sz="8" w:space="0"/>
            </w:tcBorders>
          </w:tcPr>
          <w:p>
            <w:pPr>
              <w:pStyle w:val="9"/>
              <w:spacing w:before="50"/>
              <w:ind w:right="-15"/>
              <w:jc w:val="both"/>
              <w:rPr>
                <w:sz w:val="24"/>
              </w:rPr>
            </w:pPr>
            <w:r>
              <w:rPr>
                <w:sz w:val="24"/>
              </w:rPr>
              <w:t>.034</w:t>
            </w:r>
          </w:p>
        </w:tc>
        <w:tc>
          <w:tcPr>
            <w:tcW w:w="1576" w:type="dxa"/>
            <w:tcBorders>
              <w:top w:val="nil"/>
              <w:left w:val="single" w:color="000000" w:sz="8" w:space="0"/>
              <w:bottom w:val="nil"/>
              <w:right w:val="single" w:color="000000" w:sz="8" w:space="0"/>
            </w:tcBorders>
          </w:tcPr>
          <w:p>
            <w:pPr>
              <w:pStyle w:val="9"/>
              <w:spacing w:before="50"/>
              <w:ind w:right="-15"/>
              <w:jc w:val="both"/>
              <w:rPr>
                <w:sz w:val="24"/>
              </w:rPr>
            </w:pPr>
            <w:r>
              <w:rPr>
                <w:sz w:val="24"/>
              </w:rPr>
              <w:t>.080</w:t>
            </w:r>
          </w:p>
        </w:tc>
        <w:tc>
          <w:tcPr>
            <w:tcW w:w="1292" w:type="dxa"/>
            <w:tcBorders>
              <w:top w:val="nil"/>
              <w:left w:val="single" w:color="000000" w:sz="8" w:space="0"/>
              <w:bottom w:val="nil"/>
              <w:right w:val="single" w:color="000000" w:sz="8" w:space="0"/>
            </w:tcBorders>
          </w:tcPr>
          <w:p>
            <w:pPr>
              <w:pStyle w:val="9"/>
              <w:spacing w:before="50"/>
              <w:ind w:right="-15"/>
              <w:jc w:val="both"/>
              <w:rPr>
                <w:sz w:val="24"/>
              </w:rPr>
            </w:pPr>
            <w:r>
              <w:rPr>
                <w:sz w:val="24"/>
              </w:rPr>
              <w:t>48.742</w:t>
            </w:r>
          </w:p>
        </w:tc>
        <w:tc>
          <w:tcPr>
            <w:tcW w:w="533" w:type="dxa"/>
            <w:tcBorders>
              <w:top w:val="nil"/>
              <w:left w:val="single" w:color="000000" w:sz="8" w:space="0"/>
              <w:bottom w:val="nil"/>
              <w:right w:val="single" w:color="000000" w:sz="8" w:space="0"/>
            </w:tcBorders>
          </w:tcPr>
          <w:p>
            <w:pPr>
              <w:pStyle w:val="9"/>
              <w:spacing w:before="50"/>
              <w:jc w:val="both"/>
              <w:rPr>
                <w:sz w:val="24"/>
              </w:rPr>
            </w:pPr>
            <w:r>
              <w:rPr>
                <w:sz w:val="24"/>
              </w:rPr>
              <w:t>26</w:t>
            </w:r>
          </w:p>
        </w:tc>
        <w:tc>
          <w:tcPr>
            <w:tcW w:w="918" w:type="dxa"/>
            <w:tcBorders>
              <w:top w:val="nil"/>
              <w:left w:val="single" w:color="000000" w:sz="8" w:space="0"/>
              <w:bottom w:val="nil"/>
            </w:tcBorders>
          </w:tcPr>
          <w:p>
            <w:pPr>
              <w:pStyle w:val="9"/>
              <w:spacing w:before="50"/>
              <w:ind w:right="-15"/>
              <w:jc w:val="both"/>
              <w:rPr>
                <w:sz w:val="24"/>
              </w:rPr>
            </w:pPr>
            <w:r>
              <w:rPr>
                <w:sz w:val="24"/>
              </w:rPr>
              <w:t>.004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27</w:t>
            </w:r>
          </w:p>
        </w:tc>
        <w:tc>
          <w:tcPr>
            <w:tcW w:w="2238" w:type="dxa"/>
            <w:tcBorders>
              <w:top w:val="nil"/>
              <w:bottom w:val="nil"/>
              <w:right w:val="single" w:color="000000" w:sz="8" w:space="0"/>
            </w:tcBorders>
          </w:tcPr>
          <w:p>
            <w:pPr>
              <w:pStyle w:val="9"/>
              <w:spacing w:before="47"/>
              <w:ind w:right="-15"/>
              <w:jc w:val="both"/>
              <w:rPr>
                <w:sz w:val="24"/>
              </w:rPr>
            </w:pPr>
            <w:r>
              <w:rPr>
                <w:sz w:val="24"/>
              </w:rPr>
              <w:t>.015</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.080</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48.776</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27</w:t>
            </w:r>
          </w:p>
        </w:tc>
        <w:tc>
          <w:tcPr>
            <w:tcW w:w="918" w:type="dxa"/>
            <w:tcBorders>
              <w:top w:val="nil"/>
              <w:left w:val="single" w:color="000000" w:sz="8" w:space="0"/>
              <w:bottom w:val="nil"/>
            </w:tcBorders>
          </w:tcPr>
          <w:p>
            <w:pPr>
              <w:pStyle w:val="9"/>
              <w:spacing w:before="47"/>
              <w:ind w:right="-15"/>
              <w:jc w:val="both"/>
              <w:rPr>
                <w:sz w:val="24"/>
              </w:rPr>
            </w:pPr>
            <w:r>
              <w:rPr>
                <w:sz w:val="24"/>
              </w:rPr>
              <w:t>.006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28</w:t>
            </w:r>
          </w:p>
        </w:tc>
        <w:tc>
          <w:tcPr>
            <w:tcW w:w="2238" w:type="dxa"/>
            <w:tcBorders>
              <w:top w:val="nil"/>
              <w:bottom w:val="nil"/>
              <w:right w:val="single" w:color="000000" w:sz="8" w:space="0"/>
            </w:tcBorders>
          </w:tcPr>
          <w:p>
            <w:pPr>
              <w:pStyle w:val="9"/>
              <w:spacing w:before="47"/>
              <w:ind w:right="-15"/>
              <w:jc w:val="both"/>
              <w:rPr>
                <w:sz w:val="24"/>
              </w:rPr>
            </w:pPr>
            <w:r>
              <w:rPr>
                <w:sz w:val="24"/>
              </w:rPr>
              <w:t>-.058</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.079</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49.308</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28</w:t>
            </w:r>
          </w:p>
        </w:tc>
        <w:tc>
          <w:tcPr>
            <w:tcW w:w="918" w:type="dxa"/>
            <w:tcBorders>
              <w:top w:val="nil"/>
              <w:left w:val="single" w:color="000000" w:sz="8" w:space="0"/>
              <w:bottom w:val="nil"/>
            </w:tcBorders>
          </w:tcPr>
          <w:p>
            <w:pPr>
              <w:pStyle w:val="9"/>
              <w:spacing w:before="47"/>
              <w:ind w:right="-15"/>
              <w:jc w:val="both"/>
              <w:rPr>
                <w:sz w:val="24"/>
              </w:rPr>
            </w:pPr>
            <w:r>
              <w:rPr>
                <w:sz w:val="24"/>
              </w:rPr>
              <w:t>.008</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29</w:t>
            </w:r>
          </w:p>
        </w:tc>
        <w:tc>
          <w:tcPr>
            <w:tcW w:w="2238" w:type="dxa"/>
            <w:tcBorders>
              <w:top w:val="nil"/>
              <w:bottom w:val="nil"/>
              <w:right w:val="single" w:color="000000" w:sz="8" w:space="0"/>
            </w:tcBorders>
          </w:tcPr>
          <w:p>
            <w:pPr>
              <w:pStyle w:val="9"/>
              <w:spacing w:before="47"/>
              <w:ind w:right="-15"/>
              <w:jc w:val="both"/>
              <w:rPr>
                <w:sz w:val="24"/>
              </w:rPr>
            </w:pPr>
            <w:r>
              <w:rPr>
                <w:sz w:val="24"/>
              </w:rPr>
              <w:t>-.130</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.079</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52.009</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29</w:t>
            </w:r>
          </w:p>
        </w:tc>
        <w:tc>
          <w:tcPr>
            <w:tcW w:w="918" w:type="dxa"/>
            <w:tcBorders>
              <w:top w:val="nil"/>
              <w:left w:val="single" w:color="000000" w:sz="8" w:space="0"/>
              <w:bottom w:val="nil"/>
            </w:tcBorders>
          </w:tcPr>
          <w:p>
            <w:pPr>
              <w:pStyle w:val="9"/>
              <w:spacing w:before="47"/>
              <w:ind w:right="-15"/>
              <w:jc w:val="both"/>
              <w:rPr>
                <w:sz w:val="24"/>
              </w:rPr>
            </w:pPr>
            <w:r>
              <w:rPr>
                <w:sz w:val="24"/>
              </w:rPr>
              <w:t>.005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30</w:t>
            </w:r>
          </w:p>
        </w:tc>
        <w:tc>
          <w:tcPr>
            <w:tcW w:w="2238" w:type="dxa"/>
            <w:tcBorders>
              <w:top w:val="nil"/>
              <w:bottom w:val="nil"/>
              <w:right w:val="single" w:color="000000" w:sz="8" w:space="0"/>
            </w:tcBorders>
          </w:tcPr>
          <w:p>
            <w:pPr>
              <w:pStyle w:val="9"/>
              <w:spacing w:before="47"/>
              <w:ind w:right="-15"/>
              <w:jc w:val="both"/>
              <w:rPr>
                <w:sz w:val="24"/>
              </w:rPr>
            </w:pPr>
            <w:r>
              <w:rPr>
                <w:sz w:val="24"/>
              </w:rPr>
              <w:t>.055</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.079</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52.493</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30</w:t>
            </w:r>
          </w:p>
        </w:tc>
        <w:tc>
          <w:tcPr>
            <w:tcW w:w="918" w:type="dxa"/>
            <w:tcBorders>
              <w:top w:val="nil"/>
              <w:left w:val="single" w:color="000000" w:sz="8" w:space="0"/>
              <w:bottom w:val="nil"/>
            </w:tcBorders>
          </w:tcPr>
          <w:p>
            <w:pPr>
              <w:pStyle w:val="9"/>
              <w:spacing w:before="47"/>
              <w:ind w:right="-15"/>
              <w:jc w:val="both"/>
              <w:rPr>
                <w:sz w:val="24"/>
              </w:rPr>
            </w:pPr>
            <w:r>
              <w:rPr>
                <w:sz w:val="24"/>
              </w:rPr>
              <w:t>.007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601" w:type="dxa"/>
            <w:tcBorders>
              <w:top w:val="nil"/>
              <w:bottom w:val="nil"/>
            </w:tcBorders>
          </w:tcPr>
          <w:p>
            <w:pPr>
              <w:pStyle w:val="9"/>
              <w:spacing w:before="48"/>
              <w:ind w:left="6"/>
              <w:jc w:val="both"/>
              <w:rPr>
                <w:sz w:val="24"/>
              </w:rPr>
            </w:pPr>
            <w:r>
              <w:rPr>
                <w:sz w:val="24"/>
              </w:rPr>
              <w:t>31</w:t>
            </w:r>
          </w:p>
        </w:tc>
        <w:tc>
          <w:tcPr>
            <w:tcW w:w="2238" w:type="dxa"/>
            <w:tcBorders>
              <w:top w:val="nil"/>
              <w:bottom w:val="nil"/>
              <w:right w:val="single" w:color="000000" w:sz="8" w:space="0"/>
            </w:tcBorders>
          </w:tcPr>
          <w:p>
            <w:pPr>
              <w:pStyle w:val="9"/>
              <w:spacing w:before="48"/>
              <w:ind w:right="-15"/>
              <w:jc w:val="both"/>
              <w:rPr>
                <w:sz w:val="24"/>
              </w:rPr>
            </w:pPr>
            <w:r>
              <w:rPr>
                <w:sz w:val="24"/>
              </w:rPr>
              <w:t>-.002</w:t>
            </w:r>
          </w:p>
        </w:tc>
        <w:tc>
          <w:tcPr>
            <w:tcW w:w="1576" w:type="dxa"/>
            <w:tcBorders>
              <w:top w:val="nil"/>
              <w:left w:val="single" w:color="000000" w:sz="8" w:space="0"/>
              <w:bottom w:val="nil"/>
              <w:right w:val="single" w:color="000000" w:sz="8" w:space="0"/>
            </w:tcBorders>
          </w:tcPr>
          <w:p>
            <w:pPr>
              <w:pStyle w:val="9"/>
              <w:spacing w:before="48"/>
              <w:ind w:right="-15"/>
              <w:jc w:val="both"/>
              <w:rPr>
                <w:sz w:val="24"/>
              </w:rPr>
            </w:pPr>
            <w:r>
              <w:rPr>
                <w:sz w:val="24"/>
              </w:rPr>
              <w:t>.078</w:t>
            </w:r>
          </w:p>
        </w:tc>
        <w:tc>
          <w:tcPr>
            <w:tcW w:w="1292" w:type="dxa"/>
            <w:tcBorders>
              <w:top w:val="nil"/>
              <w:left w:val="single" w:color="000000" w:sz="8" w:space="0"/>
              <w:bottom w:val="nil"/>
              <w:right w:val="single" w:color="000000" w:sz="8" w:space="0"/>
            </w:tcBorders>
          </w:tcPr>
          <w:p>
            <w:pPr>
              <w:pStyle w:val="9"/>
              <w:spacing w:before="48"/>
              <w:ind w:right="-15"/>
              <w:jc w:val="both"/>
              <w:rPr>
                <w:sz w:val="24"/>
              </w:rPr>
            </w:pPr>
            <w:r>
              <w:rPr>
                <w:sz w:val="24"/>
              </w:rPr>
              <w:t>52.493</w:t>
            </w:r>
          </w:p>
        </w:tc>
        <w:tc>
          <w:tcPr>
            <w:tcW w:w="533" w:type="dxa"/>
            <w:tcBorders>
              <w:top w:val="nil"/>
              <w:left w:val="single" w:color="000000" w:sz="8" w:space="0"/>
              <w:bottom w:val="nil"/>
              <w:right w:val="single" w:color="000000" w:sz="8" w:space="0"/>
            </w:tcBorders>
          </w:tcPr>
          <w:p>
            <w:pPr>
              <w:pStyle w:val="9"/>
              <w:spacing w:before="48"/>
              <w:jc w:val="both"/>
              <w:rPr>
                <w:sz w:val="24"/>
              </w:rPr>
            </w:pPr>
            <w:r>
              <w:rPr>
                <w:sz w:val="24"/>
              </w:rPr>
              <w:t>31</w:t>
            </w:r>
          </w:p>
        </w:tc>
        <w:tc>
          <w:tcPr>
            <w:tcW w:w="918" w:type="dxa"/>
            <w:tcBorders>
              <w:top w:val="nil"/>
              <w:left w:val="single" w:color="000000" w:sz="8" w:space="0"/>
              <w:bottom w:val="nil"/>
            </w:tcBorders>
          </w:tcPr>
          <w:p>
            <w:pPr>
              <w:pStyle w:val="9"/>
              <w:spacing w:before="48"/>
              <w:ind w:right="-15"/>
              <w:jc w:val="both"/>
              <w:rPr>
                <w:sz w:val="24"/>
              </w:rPr>
            </w:pPr>
            <w:r>
              <w:rPr>
                <w:sz w:val="24"/>
              </w:rPr>
              <w:t>.009</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601" w:type="dxa"/>
            <w:tcBorders>
              <w:top w:val="nil"/>
              <w:bottom w:val="nil"/>
            </w:tcBorders>
          </w:tcPr>
          <w:p>
            <w:pPr>
              <w:pStyle w:val="9"/>
              <w:spacing w:before="50"/>
              <w:ind w:left="6"/>
              <w:jc w:val="both"/>
              <w:rPr>
                <w:sz w:val="24"/>
              </w:rPr>
            </w:pPr>
            <w:r>
              <w:rPr>
                <w:sz w:val="24"/>
              </w:rPr>
              <w:t>32</w:t>
            </w:r>
          </w:p>
        </w:tc>
        <w:tc>
          <w:tcPr>
            <w:tcW w:w="2238" w:type="dxa"/>
            <w:tcBorders>
              <w:top w:val="nil"/>
              <w:bottom w:val="nil"/>
              <w:right w:val="single" w:color="000000" w:sz="8" w:space="0"/>
            </w:tcBorders>
          </w:tcPr>
          <w:p>
            <w:pPr>
              <w:pStyle w:val="9"/>
              <w:spacing w:before="50"/>
              <w:ind w:right="-15"/>
              <w:jc w:val="both"/>
              <w:rPr>
                <w:sz w:val="24"/>
              </w:rPr>
            </w:pPr>
            <w:r>
              <w:rPr>
                <w:sz w:val="24"/>
              </w:rPr>
              <w:t>.003</w:t>
            </w:r>
          </w:p>
        </w:tc>
        <w:tc>
          <w:tcPr>
            <w:tcW w:w="1576" w:type="dxa"/>
            <w:tcBorders>
              <w:top w:val="nil"/>
              <w:left w:val="single" w:color="000000" w:sz="8" w:space="0"/>
              <w:bottom w:val="nil"/>
              <w:right w:val="single" w:color="000000" w:sz="8" w:space="0"/>
            </w:tcBorders>
          </w:tcPr>
          <w:p>
            <w:pPr>
              <w:pStyle w:val="9"/>
              <w:spacing w:before="50"/>
              <w:ind w:right="-15"/>
              <w:jc w:val="both"/>
              <w:rPr>
                <w:sz w:val="24"/>
              </w:rPr>
            </w:pPr>
            <w:r>
              <w:rPr>
                <w:sz w:val="24"/>
              </w:rPr>
              <w:t>.078</w:t>
            </w:r>
          </w:p>
        </w:tc>
        <w:tc>
          <w:tcPr>
            <w:tcW w:w="1292" w:type="dxa"/>
            <w:tcBorders>
              <w:top w:val="nil"/>
              <w:left w:val="single" w:color="000000" w:sz="8" w:space="0"/>
              <w:bottom w:val="nil"/>
              <w:right w:val="single" w:color="000000" w:sz="8" w:space="0"/>
            </w:tcBorders>
          </w:tcPr>
          <w:p>
            <w:pPr>
              <w:pStyle w:val="9"/>
              <w:spacing w:before="50"/>
              <w:ind w:right="-15"/>
              <w:jc w:val="both"/>
              <w:rPr>
                <w:sz w:val="24"/>
              </w:rPr>
            </w:pPr>
            <w:r>
              <w:rPr>
                <w:sz w:val="24"/>
              </w:rPr>
              <w:t>52.494</w:t>
            </w:r>
          </w:p>
        </w:tc>
        <w:tc>
          <w:tcPr>
            <w:tcW w:w="533" w:type="dxa"/>
            <w:tcBorders>
              <w:top w:val="nil"/>
              <w:left w:val="single" w:color="000000" w:sz="8" w:space="0"/>
              <w:bottom w:val="nil"/>
              <w:right w:val="single" w:color="000000" w:sz="8" w:space="0"/>
            </w:tcBorders>
          </w:tcPr>
          <w:p>
            <w:pPr>
              <w:pStyle w:val="9"/>
              <w:spacing w:before="50"/>
              <w:jc w:val="both"/>
              <w:rPr>
                <w:sz w:val="24"/>
              </w:rPr>
            </w:pPr>
            <w:r>
              <w:rPr>
                <w:sz w:val="24"/>
              </w:rPr>
              <w:t>32</w:t>
            </w:r>
          </w:p>
        </w:tc>
        <w:tc>
          <w:tcPr>
            <w:tcW w:w="918" w:type="dxa"/>
            <w:tcBorders>
              <w:top w:val="nil"/>
              <w:left w:val="single" w:color="000000" w:sz="8" w:space="0"/>
              <w:bottom w:val="nil"/>
            </w:tcBorders>
          </w:tcPr>
          <w:p>
            <w:pPr>
              <w:pStyle w:val="9"/>
              <w:spacing w:before="50"/>
              <w:ind w:right="-15"/>
              <w:jc w:val="both"/>
              <w:rPr>
                <w:sz w:val="24"/>
              </w:rPr>
            </w:pPr>
            <w:r>
              <w:rPr>
                <w:sz w:val="24"/>
              </w:rPr>
              <w:t>.013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33</w:t>
            </w:r>
          </w:p>
        </w:tc>
        <w:tc>
          <w:tcPr>
            <w:tcW w:w="2238" w:type="dxa"/>
            <w:tcBorders>
              <w:top w:val="nil"/>
              <w:bottom w:val="nil"/>
              <w:right w:val="single" w:color="000000" w:sz="8" w:space="0"/>
            </w:tcBorders>
          </w:tcPr>
          <w:p>
            <w:pPr>
              <w:pStyle w:val="9"/>
              <w:spacing w:before="47"/>
              <w:ind w:right="-15"/>
              <w:jc w:val="both"/>
              <w:rPr>
                <w:sz w:val="24"/>
              </w:rPr>
            </w:pPr>
            <w:r>
              <w:rPr>
                <w:sz w:val="24"/>
              </w:rPr>
              <w:t>.023</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.077</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52.579</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33</w:t>
            </w:r>
          </w:p>
        </w:tc>
        <w:tc>
          <w:tcPr>
            <w:tcW w:w="918" w:type="dxa"/>
            <w:tcBorders>
              <w:top w:val="nil"/>
              <w:left w:val="single" w:color="000000" w:sz="8" w:space="0"/>
              <w:bottom w:val="nil"/>
            </w:tcBorders>
          </w:tcPr>
          <w:p>
            <w:pPr>
              <w:pStyle w:val="9"/>
              <w:spacing w:before="47"/>
              <w:ind w:right="-15"/>
              <w:jc w:val="both"/>
              <w:rPr>
                <w:sz w:val="24"/>
              </w:rPr>
            </w:pPr>
            <w:r>
              <w:rPr>
                <w:sz w:val="24"/>
              </w:rPr>
              <w:t>.017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7"/>
              <w:ind w:left="6"/>
              <w:jc w:val="both"/>
              <w:rPr>
                <w:sz w:val="24"/>
              </w:rPr>
            </w:pPr>
            <w:r>
              <w:rPr>
                <w:sz w:val="24"/>
              </w:rPr>
              <w:t>34</w:t>
            </w:r>
          </w:p>
        </w:tc>
        <w:tc>
          <w:tcPr>
            <w:tcW w:w="2238" w:type="dxa"/>
            <w:tcBorders>
              <w:top w:val="nil"/>
              <w:bottom w:val="nil"/>
              <w:right w:val="single" w:color="000000" w:sz="8" w:space="0"/>
            </w:tcBorders>
          </w:tcPr>
          <w:p>
            <w:pPr>
              <w:pStyle w:val="9"/>
              <w:spacing w:before="47"/>
              <w:ind w:right="-15"/>
              <w:jc w:val="both"/>
              <w:rPr>
                <w:sz w:val="24"/>
              </w:rPr>
            </w:pPr>
            <w:r>
              <w:rPr>
                <w:sz w:val="24"/>
              </w:rPr>
              <w:t>.050</w:t>
            </w:r>
          </w:p>
        </w:tc>
        <w:tc>
          <w:tcPr>
            <w:tcW w:w="1576" w:type="dxa"/>
            <w:tcBorders>
              <w:top w:val="nil"/>
              <w:left w:val="single" w:color="000000" w:sz="8" w:space="0"/>
              <w:bottom w:val="nil"/>
              <w:right w:val="single" w:color="000000" w:sz="8" w:space="0"/>
            </w:tcBorders>
          </w:tcPr>
          <w:p>
            <w:pPr>
              <w:pStyle w:val="9"/>
              <w:spacing w:before="47"/>
              <w:ind w:right="-15"/>
              <w:jc w:val="both"/>
              <w:rPr>
                <w:sz w:val="24"/>
              </w:rPr>
            </w:pPr>
            <w:r>
              <w:rPr>
                <w:sz w:val="24"/>
              </w:rPr>
              <w:t>.077</w:t>
            </w:r>
          </w:p>
        </w:tc>
        <w:tc>
          <w:tcPr>
            <w:tcW w:w="1292" w:type="dxa"/>
            <w:tcBorders>
              <w:top w:val="nil"/>
              <w:left w:val="single" w:color="000000" w:sz="8" w:space="0"/>
              <w:bottom w:val="nil"/>
              <w:right w:val="single" w:color="000000" w:sz="8" w:space="0"/>
            </w:tcBorders>
          </w:tcPr>
          <w:p>
            <w:pPr>
              <w:pStyle w:val="9"/>
              <w:spacing w:before="47"/>
              <w:ind w:right="-15"/>
              <w:jc w:val="both"/>
              <w:rPr>
                <w:sz w:val="24"/>
              </w:rPr>
            </w:pPr>
            <w:r>
              <w:rPr>
                <w:sz w:val="24"/>
              </w:rPr>
              <w:t>52.997</w:t>
            </w:r>
          </w:p>
        </w:tc>
        <w:tc>
          <w:tcPr>
            <w:tcW w:w="533" w:type="dxa"/>
            <w:tcBorders>
              <w:top w:val="nil"/>
              <w:left w:val="single" w:color="000000" w:sz="8" w:space="0"/>
              <w:bottom w:val="nil"/>
              <w:right w:val="single" w:color="000000" w:sz="8" w:space="0"/>
            </w:tcBorders>
          </w:tcPr>
          <w:p>
            <w:pPr>
              <w:pStyle w:val="9"/>
              <w:spacing w:before="47"/>
              <w:jc w:val="both"/>
              <w:rPr>
                <w:sz w:val="24"/>
              </w:rPr>
            </w:pPr>
            <w:r>
              <w:rPr>
                <w:sz w:val="24"/>
              </w:rPr>
              <w:t>34</w:t>
            </w:r>
          </w:p>
        </w:tc>
        <w:tc>
          <w:tcPr>
            <w:tcW w:w="918" w:type="dxa"/>
            <w:tcBorders>
              <w:top w:val="nil"/>
              <w:left w:val="single" w:color="000000" w:sz="8" w:space="0"/>
              <w:bottom w:val="nil"/>
            </w:tcBorders>
          </w:tcPr>
          <w:p>
            <w:pPr>
              <w:pStyle w:val="9"/>
              <w:spacing w:before="47"/>
              <w:ind w:right="-15"/>
              <w:jc w:val="both"/>
              <w:rPr>
                <w:sz w:val="24"/>
              </w:rPr>
            </w:pPr>
            <w:r>
              <w:rPr>
                <w:sz w:val="24"/>
              </w:rPr>
              <w:t>.020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601" w:type="dxa"/>
            <w:tcBorders>
              <w:top w:val="nil"/>
              <w:bottom w:val="nil"/>
            </w:tcBorders>
          </w:tcPr>
          <w:p>
            <w:pPr>
              <w:pStyle w:val="9"/>
              <w:spacing w:before="48"/>
              <w:ind w:left="6"/>
              <w:jc w:val="both"/>
              <w:rPr>
                <w:sz w:val="24"/>
              </w:rPr>
            </w:pPr>
            <w:r>
              <w:rPr>
                <w:sz w:val="24"/>
              </w:rPr>
              <w:t>35</w:t>
            </w:r>
          </w:p>
        </w:tc>
        <w:tc>
          <w:tcPr>
            <w:tcW w:w="2238" w:type="dxa"/>
            <w:tcBorders>
              <w:top w:val="nil"/>
              <w:bottom w:val="nil"/>
              <w:right w:val="single" w:color="000000" w:sz="8" w:space="0"/>
            </w:tcBorders>
          </w:tcPr>
          <w:p>
            <w:pPr>
              <w:pStyle w:val="9"/>
              <w:spacing w:before="48"/>
              <w:ind w:right="-15"/>
              <w:jc w:val="both"/>
              <w:rPr>
                <w:sz w:val="24"/>
              </w:rPr>
            </w:pPr>
            <w:r>
              <w:rPr>
                <w:sz w:val="24"/>
              </w:rPr>
              <w:t>.059</w:t>
            </w:r>
          </w:p>
        </w:tc>
        <w:tc>
          <w:tcPr>
            <w:tcW w:w="1576" w:type="dxa"/>
            <w:tcBorders>
              <w:top w:val="nil"/>
              <w:left w:val="single" w:color="000000" w:sz="8" w:space="0"/>
              <w:bottom w:val="nil"/>
              <w:right w:val="single" w:color="000000" w:sz="8" w:space="0"/>
            </w:tcBorders>
          </w:tcPr>
          <w:p>
            <w:pPr>
              <w:pStyle w:val="9"/>
              <w:spacing w:before="48"/>
              <w:ind w:right="-15"/>
              <w:jc w:val="both"/>
              <w:rPr>
                <w:sz w:val="24"/>
              </w:rPr>
            </w:pPr>
            <w:r>
              <w:rPr>
                <w:sz w:val="24"/>
              </w:rPr>
              <w:t>.076</w:t>
            </w:r>
          </w:p>
        </w:tc>
        <w:tc>
          <w:tcPr>
            <w:tcW w:w="1292" w:type="dxa"/>
            <w:tcBorders>
              <w:top w:val="nil"/>
              <w:left w:val="single" w:color="000000" w:sz="8" w:space="0"/>
              <w:bottom w:val="nil"/>
              <w:right w:val="single" w:color="000000" w:sz="8" w:space="0"/>
            </w:tcBorders>
          </w:tcPr>
          <w:p>
            <w:pPr>
              <w:pStyle w:val="9"/>
              <w:spacing w:before="48"/>
              <w:ind w:right="-15"/>
              <w:jc w:val="both"/>
              <w:rPr>
                <w:sz w:val="24"/>
              </w:rPr>
            </w:pPr>
            <w:r>
              <w:rPr>
                <w:sz w:val="24"/>
              </w:rPr>
              <w:t>53.588</w:t>
            </w:r>
          </w:p>
        </w:tc>
        <w:tc>
          <w:tcPr>
            <w:tcW w:w="533" w:type="dxa"/>
            <w:tcBorders>
              <w:top w:val="nil"/>
              <w:left w:val="single" w:color="000000" w:sz="8" w:space="0"/>
              <w:bottom w:val="nil"/>
              <w:right w:val="single" w:color="000000" w:sz="8" w:space="0"/>
            </w:tcBorders>
          </w:tcPr>
          <w:p>
            <w:pPr>
              <w:pStyle w:val="9"/>
              <w:spacing w:before="48"/>
              <w:jc w:val="both"/>
              <w:rPr>
                <w:sz w:val="24"/>
              </w:rPr>
            </w:pPr>
            <w:r>
              <w:rPr>
                <w:sz w:val="24"/>
              </w:rPr>
              <w:t>35</w:t>
            </w:r>
          </w:p>
        </w:tc>
        <w:tc>
          <w:tcPr>
            <w:tcW w:w="918" w:type="dxa"/>
            <w:tcBorders>
              <w:top w:val="nil"/>
              <w:left w:val="single" w:color="000000" w:sz="8" w:space="0"/>
              <w:bottom w:val="nil"/>
            </w:tcBorders>
          </w:tcPr>
          <w:p>
            <w:pPr>
              <w:pStyle w:val="9"/>
              <w:spacing w:before="48"/>
              <w:ind w:right="-15"/>
              <w:jc w:val="both"/>
              <w:rPr>
                <w:sz w:val="24"/>
              </w:rPr>
            </w:pPr>
            <w:r>
              <w:rPr>
                <w:sz w:val="24"/>
              </w:rPr>
              <w:t>.023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5" w:hRule="atLeast"/>
        </w:trPr>
        <w:tc>
          <w:tcPr>
            <w:tcW w:w="601" w:type="dxa"/>
            <w:tcBorders>
              <w:top w:val="nil"/>
            </w:tcBorders>
          </w:tcPr>
          <w:p>
            <w:pPr>
              <w:pStyle w:val="9"/>
              <w:spacing w:before="47"/>
              <w:ind w:left="6"/>
              <w:jc w:val="both"/>
              <w:rPr>
                <w:sz w:val="24"/>
              </w:rPr>
            </w:pPr>
            <w:r>
              <w:rPr>
                <w:sz w:val="24"/>
              </w:rPr>
              <w:t>36</w:t>
            </w:r>
          </w:p>
        </w:tc>
        <w:tc>
          <w:tcPr>
            <w:tcW w:w="2238" w:type="dxa"/>
            <w:tcBorders>
              <w:top w:val="nil"/>
              <w:right w:val="single" w:color="000000" w:sz="8" w:space="0"/>
            </w:tcBorders>
          </w:tcPr>
          <w:p>
            <w:pPr>
              <w:pStyle w:val="9"/>
              <w:spacing w:before="47"/>
              <w:ind w:right="-15"/>
              <w:jc w:val="both"/>
              <w:rPr>
                <w:sz w:val="24"/>
              </w:rPr>
            </w:pPr>
            <w:r>
              <w:rPr>
                <w:sz w:val="24"/>
              </w:rPr>
              <w:t>-.001</w:t>
            </w:r>
          </w:p>
        </w:tc>
        <w:tc>
          <w:tcPr>
            <w:tcW w:w="1576" w:type="dxa"/>
            <w:tcBorders>
              <w:top w:val="nil"/>
              <w:left w:val="single" w:color="000000" w:sz="8" w:space="0"/>
              <w:right w:val="single" w:color="000000" w:sz="8" w:space="0"/>
            </w:tcBorders>
          </w:tcPr>
          <w:p>
            <w:pPr>
              <w:pStyle w:val="9"/>
              <w:spacing w:before="47"/>
              <w:ind w:right="-15"/>
              <w:jc w:val="both"/>
              <w:rPr>
                <w:sz w:val="24"/>
              </w:rPr>
            </w:pPr>
            <w:r>
              <w:rPr>
                <w:sz w:val="24"/>
              </w:rPr>
              <w:t>.076</w:t>
            </w:r>
          </w:p>
        </w:tc>
        <w:tc>
          <w:tcPr>
            <w:tcW w:w="1292" w:type="dxa"/>
            <w:tcBorders>
              <w:top w:val="nil"/>
              <w:left w:val="single" w:color="000000" w:sz="8" w:space="0"/>
              <w:right w:val="single" w:color="000000" w:sz="8" w:space="0"/>
            </w:tcBorders>
          </w:tcPr>
          <w:p>
            <w:pPr>
              <w:pStyle w:val="9"/>
              <w:spacing w:before="47"/>
              <w:ind w:right="-15"/>
              <w:jc w:val="both"/>
              <w:rPr>
                <w:sz w:val="24"/>
              </w:rPr>
            </w:pPr>
            <w:r>
              <w:rPr>
                <w:sz w:val="24"/>
              </w:rPr>
              <w:t>53.588</w:t>
            </w:r>
          </w:p>
        </w:tc>
        <w:tc>
          <w:tcPr>
            <w:tcW w:w="533" w:type="dxa"/>
            <w:tcBorders>
              <w:top w:val="nil"/>
              <w:left w:val="single" w:color="000000" w:sz="8" w:space="0"/>
              <w:right w:val="single" w:color="000000" w:sz="8" w:space="0"/>
            </w:tcBorders>
          </w:tcPr>
          <w:p>
            <w:pPr>
              <w:pStyle w:val="9"/>
              <w:spacing w:before="47"/>
              <w:jc w:val="both"/>
              <w:rPr>
                <w:sz w:val="24"/>
              </w:rPr>
            </w:pPr>
            <w:r>
              <w:rPr>
                <w:sz w:val="24"/>
              </w:rPr>
              <w:t>36</w:t>
            </w:r>
          </w:p>
        </w:tc>
        <w:tc>
          <w:tcPr>
            <w:tcW w:w="918" w:type="dxa"/>
            <w:tcBorders>
              <w:top w:val="nil"/>
              <w:left w:val="single" w:color="000000" w:sz="8" w:space="0"/>
            </w:tcBorders>
          </w:tcPr>
          <w:p>
            <w:pPr>
              <w:pStyle w:val="9"/>
              <w:spacing w:before="47"/>
              <w:ind w:right="-15"/>
              <w:jc w:val="both"/>
              <w:rPr>
                <w:sz w:val="24"/>
              </w:rPr>
            </w:pPr>
            <w:r>
              <w:rPr>
                <w:sz w:val="24"/>
              </w:rPr>
              <w:t>.030</w:t>
            </w:r>
          </w:p>
        </w:tc>
      </w:tr>
    </w:tbl>
    <w:p>
      <w:pPr>
        <w:pStyle w:val="8"/>
        <w:numPr>
          <w:ilvl w:val="0"/>
          <w:numId w:val="14"/>
        </w:numPr>
        <w:tabs>
          <w:tab w:val="left" w:pos="518"/>
        </w:tabs>
        <w:spacing w:before="43" w:after="0" w:line="240" w:lineRule="auto"/>
        <w:ind w:left="517" w:right="0" w:hanging="269"/>
        <w:jc w:val="both"/>
        <w:rPr>
          <w:rFonts w:ascii="Arial"/>
          <w:sz w:val="24"/>
        </w:rPr>
      </w:pPr>
      <w:r>
        <w:pict>
          <v:rect id="_x0000_s1176" o:spid="_x0000_s1176" o:spt="1" style="position:absolute;left:0pt;margin-left:71.05pt;margin-top:72pt;height:1.4pt;width:1.9pt;mso-position-horizontal-relative:page;mso-position-vertical-relative:page;z-index:251676672;mso-width-relative:page;mso-height-relative:page;" fillcolor="#000000" filled="t" stroked="f" coordsize="21600,21600">
            <v:path/>
            <v:fill on="t" focussize="0,0"/>
            <v:stroke on="f"/>
            <v:imagedata o:title=""/>
            <o:lock v:ext="edit"/>
          </v:rect>
        </w:pict>
      </w:r>
      <w:r>
        <w:rPr>
          <w:rFonts w:ascii="Arial"/>
          <w:sz w:val="24"/>
        </w:rPr>
        <w:t>The</w:t>
      </w:r>
      <w:r>
        <w:rPr>
          <w:rFonts w:ascii="Arial"/>
          <w:spacing w:val="-7"/>
          <w:sz w:val="24"/>
        </w:rPr>
        <w:t xml:space="preserve"> </w:t>
      </w:r>
      <w:r>
        <w:rPr>
          <w:rFonts w:ascii="Arial"/>
          <w:sz w:val="24"/>
        </w:rPr>
        <w:t>underlying</w:t>
      </w:r>
      <w:r>
        <w:rPr>
          <w:rFonts w:ascii="Arial"/>
          <w:spacing w:val="-2"/>
          <w:sz w:val="24"/>
        </w:rPr>
        <w:t xml:space="preserve"> </w:t>
      </w:r>
      <w:r>
        <w:rPr>
          <w:rFonts w:ascii="Arial"/>
          <w:sz w:val="24"/>
        </w:rPr>
        <w:t>process</w:t>
      </w:r>
      <w:r>
        <w:rPr>
          <w:rFonts w:ascii="Arial"/>
          <w:spacing w:val="-3"/>
          <w:sz w:val="24"/>
        </w:rPr>
        <w:t xml:space="preserve"> </w:t>
      </w:r>
      <w:r>
        <w:rPr>
          <w:rFonts w:ascii="Arial"/>
          <w:sz w:val="24"/>
        </w:rPr>
        <w:t>assumed</w:t>
      </w:r>
      <w:r>
        <w:rPr>
          <w:rFonts w:ascii="Arial"/>
          <w:spacing w:val="-2"/>
          <w:sz w:val="24"/>
        </w:rPr>
        <w:t xml:space="preserve"> </w:t>
      </w:r>
      <w:r>
        <w:rPr>
          <w:rFonts w:ascii="Arial"/>
          <w:sz w:val="24"/>
        </w:rPr>
        <w:t>is</w:t>
      </w:r>
      <w:r>
        <w:rPr>
          <w:rFonts w:ascii="Arial"/>
          <w:spacing w:val="-7"/>
          <w:sz w:val="24"/>
        </w:rPr>
        <w:t xml:space="preserve"> </w:t>
      </w:r>
      <w:r>
        <w:rPr>
          <w:rFonts w:ascii="Arial"/>
          <w:sz w:val="24"/>
        </w:rPr>
        <w:t>independence</w:t>
      </w:r>
      <w:r>
        <w:rPr>
          <w:rFonts w:ascii="Arial"/>
          <w:spacing w:val="-3"/>
          <w:sz w:val="24"/>
        </w:rPr>
        <w:t xml:space="preserve"> </w:t>
      </w:r>
      <w:r>
        <w:rPr>
          <w:rFonts w:ascii="Arial"/>
          <w:sz w:val="24"/>
        </w:rPr>
        <w:t>(white</w:t>
      </w:r>
      <w:r>
        <w:rPr>
          <w:rFonts w:ascii="Arial"/>
          <w:spacing w:val="-2"/>
          <w:sz w:val="24"/>
        </w:rPr>
        <w:t xml:space="preserve"> </w:t>
      </w:r>
      <w:r>
        <w:rPr>
          <w:rFonts w:ascii="Arial"/>
          <w:sz w:val="24"/>
        </w:rPr>
        <w:t>noise).</w:t>
      </w:r>
    </w:p>
    <w:p>
      <w:pPr>
        <w:pStyle w:val="8"/>
        <w:numPr>
          <w:ilvl w:val="0"/>
          <w:numId w:val="14"/>
        </w:numPr>
        <w:tabs>
          <w:tab w:val="left" w:pos="518"/>
        </w:tabs>
        <w:spacing w:before="104" w:after="0" w:line="240" w:lineRule="auto"/>
        <w:ind w:left="517" w:right="0" w:hanging="269"/>
        <w:jc w:val="both"/>
        <w:rPr>
          <w:rFonts w:ascii="Arial"/>
          <w:sz w:val="24"/>
        </w:rPr>
      </w:pPr>
      <w:r>
        <w:rPr>
          <w:rFonts w:ascii="Arial"/>
          <w:sz w:val="24"/>
        </w:rPr>
        <w:t>Based</w:t>
      </w:r>
      <w:r>
        <w:rPr>
          <w:rFonts w:ascii="Arial"/>
          <w:spacing w:val="-3"/>
          <w:sz w:val="24"/>
        </w:rPr>
        <w:t xml:space="preserve"> </w:t>
      </w:r>
      <w:r>
        <w:rPr>
          <w:rFonts w:ascii="Arial"/>
          <w:sz w:val="24"/>
        </w:rPr>
        <w:t>on</w:t>
      </w:r>
      <w:r>
        <w:rPr>
          <w:rFonts w:ascii="Arial"/>
          <w:spacing w:val="-3"/>
          <w:sz w:val="24"/>
        </w:rPr>
        <w:t xml:space="preserve"> </w:t>
      </w:r>
      <w:r>
        <w:rPr>
          <w:rFonts w:ascii="Arial"/>
          <w:sz w:val="24"/>
        </w:rPr>
        <w:t>the</w:t>
      </w:r>
      <w:r>
        <w:rPr>
          <w:rFonts w:ascii="Arial"/>
          <w:spacing w:val="-3"/>
          <w:sz w:val="24"/>
        </w:rPr>
        <w:t xml:space="preserve"> </w:t>
      </w:r>
      <w:r>
        <w:rPr>
          <w:rFonts w:ascii="Arial"/>
          <w:sz w:val="24"/>
        </w:rPr>
        <w:t>asymptotic</w:t>
      </w:r>
      <w:r>
        <w:rPr>
          <w:rFonts w:ascii="Arial"/>
          <w:spacing w:val="-3"/>
          <w:sz w:val="24"/>
        </w:rPr>
        <w:t xml:space="preserve"> </w:t>
      </w:r>
      <w:r>
        <w:rPr>
          <w:rFonts w:ascii="Arial"/>
          <w:sz w:val="24"/>
        </w:rPr>
        <w:t>chi-square</w:t>
      </w:r>
      <w:r>
        <w:rPr>
          <w:rFonts w:ascii="Arial"/>
          <w:spacing w:val="-3"/>
          <w:sz w:val="24"/>
        </w:rPr>
        <w:t xml:space="preserve"> </w:t>
      </w:r>
      <w:r>
        <w:rPr>
          <w:rFonts w:ascii="Arial"/>
          <w:sz w:val="24"/>
        </w:rPr>
        <w:t>approximation.</w:t>
      </w:r>
    </w:p>
    <w:p>
      <w:pPr>
        <w:spacing w:after="0" w:line="240" w:lineRule="auto"/>
        <w:jc w:val="both"/>
        <w:rPr>
          <w:rFonts w:ascii="Arial"/>
          <w:sz w:val="24"/>
        </w:rPr>
        <w:sectPr>
          <w:pgSz w:w="12240" w:h="15840"/>
          <w:pgMar w:top="1440" w:right="160" w:bottom="1200" w:left="1220" w:header="0" w:footer="932" w:gutter="0"/>
          <w:cols w:space="720" w:num="1"/>
        </w:sectPr>
      </w:pPr>
    </w:p>
    <w:p>
      <w:pPr>
        <w:pStyle w:val="6"/>
        <w:jc w:val="both"/>
        <w:rPr>
          <w:rFonts w:ascii="Arial"/>
          <w:sz w:val="20"/>
        </w:rPr>
      </w:pPr>
    </w:p>
    <w:p>
      <w:pPr>
        <w:pStyle w:val="6"/>
        <w:jc w:val="both"/>
        <w:rPr>
          <w:rFonts w:ascii="Arial"/>
          <w:sz w:val="20"/>
        </w:rPr>
      </w:pPr>
    </w:p>
    <w:p>
      <w:pPr>
        <w:pStyle w:val="6"/>
        <w:spacing w:before="3" w:after="1"/>
        <w:jc w:val="both"/>
        <w:rPr>
          <w:rFonts w:ascii="Arial"/>
          <w:sz w:val="17"/>
        </w:rPr>
      </w:pPr>
    </w:p>
    <w:p>
      <w:pPr>
        <w:pStyle w:val="6"/>
        <w:ind w:left="600"/>
        <w:jc w:val="both"/>
        <w:rPr>
          <w:rFonts w:ascii="Arial"/>
          <w:sz w:val="20"/>
        </w:rPr>
      </w:pPr>
      <w:r>
        <w:rPr>
          <w:rFonts w:ascii="Arial"/>
          <w:sz w:val="20"/>
        </w:rPr>
        <w:drawing>
          <wp:inline distT="0" distB="0" distL="0" distR="0">
            <wp:extent cx="5210175" cy="3894455"/>
            <wp:effectExtent l="0" t="0" r="0" b="0"/>
            <wp:docPr id="215"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97.png"/>
                    <pic:cNvPicPr>
                      <a:picLocks noChangeAspect="1"/>
                    </pic:cNvPicPr>
                  </pic:nvPicPr>
                  <pic:blipFill>
                    <a:blip r:embed="rId102" cstate="print"/>
                    <a:stretch>
                      <a:fillRect/>
                    </a:stretch>
                  </pic:blipFill>
                  <pic:spPr>
                    <a:xfrm>
                      <a:off x="0" y="0"/>
                      <a:ext cx="5210378" cy="3894772"/>
                    </a:xfrm>
                    <a:prstGeom prst="rect">
                      <a:avLst/>
                    </a:prstGeom>
                  </pic:spPr>
                </pic:pic>
              </a:graphicData>
            </a:graphic>
          </wp:inline>
        </w:drawing>
      </w:r>
    </w:p>
    <w:p>
      <w:pPr>
        <w:pStyle w:val="6"/>
        <w:spacing w:before="9"/>
        <w:jc w:val="both"/>
        <w:rPr>
          <w:rFonts w:ascii="Arial"/>
          <w:sz w:val="11"/>
        </w:rPr>
      </w:pPr>
    </w:p>
    <w:p>
      <w:pPr>
        <w:pStyle w:val="3"/>
        <w:spacing w:before="90" w:line="480" w:lineRule="auto"/>
        <w:ind w:right="1275"/>
        <w:jc w:val="both"/>
      </w:pPr>
      <w:r>
        <w:t>Figure</w:t>
      </w:r>
      <w:r>
        <w:rPr>
          <w:spacing w:val="22"/>
        </w:rPr>
        <w:t xml:space="preserve"> </w:t>
      </w:r>
      <w:r>
        <w:t>4.6</w:t>
      </w:r>
      <w:r>
        <w:rPr>
          <w:spacing w:val="24"/>
        </w:rPr>
        <w:t xml:space="preserve"> </w:t>
      </w:r>
      <w:r>
        <w:t>Autocorrelation</w:t>
      </w:r>
      <w:r>
        <w:rPr>
          <w:spacing w:val="24"/>
        </w:rPr>
        <w:t xml:space="preserve"> </w:t>
      </w:r>
      <w:r>
        <w:t>coefficients</w:t>
      </w:r>
      <w:r>
        <w:rPr>
          <w:spacing w:val="22"/>
        </w:rPr>
        <w:t xml:space="preserve"> </w:t>
      </w:r>
      <w:r>
        <w:t>for</w:t>
      </w:r>
      <w:r>
        <w:rPr>
          <w:spacing w:val="17"/>
        </w:rPr>
        <w:t xml:space="preserve"> </w:t>
      </w:r>
      <w:r>
        <w:t>first-differenced</w:t>
      </w:r>
      <w:r>
        <w:rPr>
          <w:spacing w:val="24"/>
        </w:rPr>
        <w:t xml:space="preserve"> </w:t>
      </w:r>
      <w:r>
        <w:t>time</w:t>
      </w:r>
      <w:r>
        <w:rPr>
          <w:spacing w:val="24"/>
        </w:rPr>
        <w:t xml:space="preserve"> </w:t>
      </w:r>
      <w:r>
        <w:t>series</w:t>
      </w:r>
      <w:r>
        <w:rPr>
          <w:spacing w:val="22"/>
        </w:rPr>
        <w:t xml:space="preserve"> </w:t>
      </w:r>
      <w:r>
        <w:t>(Note:</w:t>
      </w:r>
      <w:r>
        <w:rPr>
          <w:spacing w:val="24"/>
        </w:rPr>
        <w:t xml:space="preserve"> </w:t>
      </w:r>
      <w:r>
        <w:t>computer</w:t>
      </w:r>
      <w:r>
        <w:rPr>
          <w:spacing w:val="20"/>
        </w:rPr>
        <w:t xml:space="preserve"> </w:t>
      </w:r>
      <w:r>
        <w:t>–</w:t>
      </w:r>
      <w:r>
        <w:rPr>
          <w:spacing w:val="-57"/>
        </w:rPr>
        <w:t xml:space="preserve"> </w:t>
      </w:r>
      <w:r>
        <w:t>generated</w:t>
      </w:r>
      <w:r>
        <w:rPr>
          <w:spacing w:val="1"/>
        </w:rPr>
        <w:t xml:space="preserve"> </w:t>
      </w:r>
      <w:r>
        <w:t>SPSS</w:t>
      </w:r>
      <w:r>
        <w:rPr>
          <w:spacing w:val="2"/>
        </w:rPr>
        <w:t xml:space="preserve"> </w:t>
      </w:r>
      <w:r>
        <w:t>output)</w:t>
      </w:r>
    </w:p>
    <w:p>
      <w:pPr>
        <w:spacing w:before="197" w:line="480" w:lineRule="auto"/>
        <w:ind w:left="220" w:right="1275" w:firstLine="0"/>
        <w:jc w:val="both"/>
        <w:rPr>
          <w:b/>
          <w:sz w:val="24"/>
        </w:rPr>
      </w:pPr>
      <w:r>
        <w:rPr>
          <w:b/>
          <w:sz w:val="24"/>
        </w:rPr>
        <w:t>Table</w:t>
      </w:r>
      <w:r>
        <w:rPr>
          <w:b/>
          <w:spacing w:val="1"/>
          <w:sz w:val="24"/>
        </w:rPr>
        <w:t xml:space="preserve"> </w:t>
      </w:r>
      <w:r>
        <w:rPr>
          <w:b/>
          <w:sz w:val="24"/>
        </w:rPr>
        <w:t>4.6:</w:t>
      </w:r>
      <w:r>
        <w:rPr>
          <w:b/>
          <w:spacing w:val="1"/>
          <w:sz w:val="24"/>
        </w:rPr>
        <w:t xml:space="preserve"> </w:t>
      </w:r>
      <w:r>
        <w:rPr>
          <w:b/>
          <w:sz w:val="24"/>
        </w:rPr>
        <w:t>Partial</w:t>
      </w:r>
      <w:r>
        <w:rPr>
          <w:b/>
          <w:spacing w:val="1"/>
          <w:sz w:val="24"/>
        </w:rPr>
        <w:t xml:space="preserve"> </w:t>
      </w:r>
      <w:r>
        <w:rPr>
          <w:b/>
          <w:sz w:val="24"/>
        </w:rPr>
        <w:t>autocorrelation</w:t>
      </w:r>
      <w:r>
        <w:rPr>
          <w:b/>
          <w:spacing w:val="1"/>
          <w:sz w:val="24"/>
        </w:rPr>
        <w:t xml:space="preserve"> </w:t>
      </w:r>
      <w:r>
        <w:rPr>
          <w:b/>
          <w:sz w:val="24"/>
        </w:rPr>
        <w:t>coefficients</w:t>
      </w:r>
      <w:r>
        <w:rPr>
          <w:b/>
          <w:spacing w:val="1"/>
          <w:sz w:val="24"/>
        </w:rPr>
        <w:t xml:space="preserve"> </w:t>
      </w:r>
      <w:r>
        <w:rPr>
          <w:b/>
          <w:sz w:val="24"/>
        </w:rPr>
        <w:t>of</w:t>
      </w:r>
      <w:r>
        <w:rPr>
          <w:b/>
          <w:spacing w:val="1"/>
          <w:sz w:val="24"/>
        </w:rPr>
        <w:t xml:space="preserve"> </w:t>
      </w:r>
      <w:r>
        <w:rPr>
          <w:b/>
          <w:sz w:val="24"/>
        </w:rPr>
        <w:t>first-differenced</w:t>
      </w:r>
      <w:r>
        <w:rPr>
          <w:b/>
          <w:spacing w:val="1"/>
          <w:sz w:val="24"/>
        </w:rPr>
        <w:t xml:space="preserve"> </w:t>
      </w:r>
      <w:r>
        <w:rPr>
          <w:b/>
          <w:sz w:val="24"/>
        </w:rPr>
        <w:t>series</w:t>
      </w:r>
      <w:r>
        <w:rPr>
          <w:b/>
          <w:spacing w:val="1"/>
          <w:sz w:val="24"/>
        </w:rPr>
        <w:t xml:space="preserve"> </w:t>
      </w:r>
      <w:r>
        <w:rPr>
          <w:b/>
          <w:sz w:val="24"/>
        </w:rPr>
        <w:t>(computer</w:t>
      </w:r>
      <w:r>
        <w:rPr>
          <w:b/>
          <w:spacing w:val="-57"/>
          <w:sz w:val="24"/>
        </w:rPr>
        <w:t xml:space="preserve"> </w:t>
      </w:r>
      <w:r>
        <w:rPr>
          <w:b/>
          <w:sz w:val="24"/>
        </w:rPr>
        <w:t>generated</w:t>
      </w:r>
      <w:r>
        <w:rPr>
          <w:b/>
          <w:spacing w:val="1"/>
          <w:sz w:val="24"/>
        </w:rPr>
        <w:t xml:space="preserve"> </w:t>
      </w:r>
      <w:r>
        <w:rPr>
          <w:b/>
          <w:sz w:val="24"/>
        </w:rPr>
        <w:t>SPSS</w:t>
      </w:r>
      <w:r>
        <w:rPr>
          <w:b/>
          <w:spacing w:val="2"/>
          <w:sz w:val="24"/>
        </w:rPr>
        <w:t xml:space="preserve"> </w:t>
      </w:r>
      <w:r>
        <w:rPr>
          <w:b/>
          <w:sz w:val="24"/>
        </w:rPr>
        <w:t>output)</w:t>
      </w:r>
    </w:p>
    <w:p>
      <w:pPr>
        <w:pStyle w:val="6"/>
        <w:spacing w:before="4"/>
        <w:jc w:val="both"/>
        <w:rPr>
          <w:b/>
          <w:sz w:val="23"/>
        </w:rPr>
      </w:pPr>
    </w:p>
    <w:p>
      <w:pPr>
        <w:pStyle w:val="3"/>
        <w:ind w:left="845"/>
        <w:jc w:val="both"/>
        <w:rPr>
          <w:rFonts w:ascii="Arial"/>
        </w:rPr>
      </w:pPr>
      <w:r>
        <w:rPr>
          <w:rFonts w:ascii="Arial"/>
        </w:rPr>
        <w:t>Partial</w:t>
      </w:r>
      <w:r>
        <w:rPr>
          <w:rFonts w:ascii="Arial"/>
          <w:spacing w:val="-7"/>
        </w:rPr>
        <w:t xml:space="preserve"> </w:t>
      </w:r>
      <w:r>
        <w:rPr>
          <w:rFonts w:ascii="Arial"/>
        </w:rPr>
        <w:t>Autocorrelations</w:t>
      </w:r>
    </w:p>
    <w:p>
      <w:pPr>
        <w:pStyle w:val="6"/>
        <w:spacing w:before="113" w:after="31"/>
        <w:ind w:left="249"/>
        <w:jc w:val="both"/>
        <w:rPr>
          <w:rFonts w:ascii="Arial"/>
        </w:rPr>
      </w:pPr>
      <w:r>
        <w:rPr>
          <w:rFonts w:ascii="Arial"/>
        </w:rPr>
        <w:t>Series:Morbidity</w:t>
      </w:r>
    </w:p>
    <w:tbl>
      <w:tblPr>
        <w:tblStyle w:val="5"/>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461"/>
        <w:gridCol w:w="2425"/>
        <w:gridCol w:w="1085"/>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7" w:hRule="atLeast"/>
        </w:trPr>
        <w:tc>
          <w:tcPr>
            <w:tcW w:w="461" w:type="dxa"/>
          </w:tcPr>
          <w:p>
            <w:pPr>
              <w:pStyle w:val="9"/>
              <w:spacing w:before="69"/>
              <w:ind w:left="25" w:right="-15"/>
              <w:jc w:val="both"/>
              <w:rPr>
                <w:sz w:val="24"/>
              </w:rPr>
            </w:pPr>
            <w:r>
              <w:rPr>
                <w:sz w:val="24"/>
              </w:rPr>
              <w:t>Lag</w:t>
            </w:r>
          </w:p>
        </w:tc>
        <w:tc>
          <w:tcPr>
            <w:tcW w:w="2425" w:type="dxa"/>
            <w:tcBorders>
              <w:right w:val="single" w:color="000000" w:sz="8" w:space="0"/>
            </w:tcBorders>
          </w:tcPr>
          <w:p>
            <w:pPr>
              <w:pStyle w:val="9"/>
              <w:spacing w:before="69"/>
              <w:ind w:right="2"/>
              <w:jc w:val="both"/>
              <w:rPr>
                <w:sz w:val="24"/>
              </w:rPr>
            </w:pPr>
            <w:r>
              <w:rPr>
                <w:sz w:val="24"/>
              </w:rPr>
              <w:t>Partial</w:t>
            </w:r>
            <w:r>
              <w:rPr>
                <w:spacing w:val="-5"/>
                <w:sz w:val="24"/>
              </w:rPr>
              <w:t xml:space="preserve"> </w:t>
            </w:r>
            <w:r>
              <w:rPr>
                <w:sz w:val="24"/>
              </w:rPr>
              <w:t>Autocorrelation</w:t>
            </w:r>
          </w:p>
        </w:tc>
        <w:tc>
          <w:tcPr>
            <w:tcW w:w="1085" w:type="dxa"/>
            <w:tcBorders>
              <w:left w:val="single" w:color="000000" w:sz="8" w:space="0"/>
            </w:tcBorders>
          </w:tcPr>
          <w:p>
            <w:pPr>
              <w:pStyle w:val="9"/>
              <w:spacing w:before="69"/>
              <w:ind w:right="-15"/>
              <w:jc w:val="both"/>
              <w:rPr>
                <w:sz w:val="24"/>
              </w:rPr>
            </w:pPr>
            <w:r>
              <w:rPr>
                <w:sz w:val="24"/>
              </w:rPr>
              <w:t>Std.</w:t>
            </w:r>
            <w:r>
              <w:rPr>
                <w:spacing w:val="-1"/>
                <w:sz w:val="24"/>
              </w:rPr>
              <w:t xml:space="preserve"> </w:t>
            </w:r>
            <w:r>
              <w:rPr>
                <w:sz w:val="24"/>
              </w:rPr>
              <w:t>Error</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01" w:hRule="atLeast"/>
        </w:trPr>
        <w:tc>
          <w:tcPr>
            <w:tcW w:w="461" w:type="dxa"/>
            <w:tcBorders>
              <w:bottom w:val="nil"/>
            </w:tcBorders>
          </w:tcPr>
          <w:p>
            <w:pPr>
              <w:pStyle w:val="9"/>
              <w:spacing w:before="69"/>
              <w:ind w:left="25"/>
              <w:jc w:val="both"/>
              <w:rPr>
                <w:sz w:val="24"/>
              </w:rPr>
            </w:pPr>
            <w:r>
              <w:rPr>
                <w:w w:val="99"/>
                <w:sz w:val="24"/>
              </w:rPr>
              <w:t>1</w:t>
            </w:r>
          </w:p>
        </w:tc>
        <w:tc>
          <w:tcPr>
            <w:tcW w:w="2425" w:type="dxa"/>
            <w:tcBorders>
              <w:bottom w:val="nil"/>
              <w:right w:val="single" w:color="000000" w:sz="8" w:space="0"/>
            </w:tcBorders>
          </w:tcPr>
          <w:p>
            <w:pPr>
              <w:pStyle w:val="9"/>
              <w:spacing w:before="69"/>
              <w:ind w:right="1"/>
              <w:jc w:val="both"/>
              <w:rPr>
                <w:sz w:val="24"/>
              </w:rPr>
            </w:pPr>
            <w:r>
              <w:rPr>
                <w:sz w:val="24"/>
              </w:rPr>
              <w:t>-.142</w:t>
            </w:r>
          </w:p>
        </w:tc>
        <w:tc>
          <w:tcPr>
            <w:tcW w:w="1085" w:type="dxa"/>
            <w:tcBorders>
              <w:left w:val="single" w:color="000000" w:sz="8" w:space="0"/>
              <w:bottom w:val="nil"/>
            </w:tcBorders>
          </w:tcPr>
          <w:p>
            <w:pPr>
              <w:pStyle w:val="9"/>
              <w:spacing w:before="69"/>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w w:val="99"/>
                <w:sz w:val="24"/>
              </w:rPr>
              <w:t>2</w:t>
            </w:r>
          </w:p>
        </w:tc>
        <w:tc>
          <w:tcPr>
            <w:tcW w:w="2425" w:type="dxa"/>
            <w:tcBorders>
              <w:top w:val="nil"/>
              <w:bottom w:val="nil"/>
              <w:right w:val="single" w:color="000000" w:sz="8" w:space="0"/>
            </w:tcBorders>
          </w:tcPr>
          <w:p>
            <w:pPr>
              <w:pStyle w:val="9"/>
              <w:spacing w:before="47"/>
              <w:ind w:right="1"/>
              <w:jc w:val="both"/>
              <w:rPr>
                <w:sz w:val="24"/>
              </w:rPr>
            </w:pPr>
            <w:r>
              <w:rPr>
                <w:sz w:val="24"/>
              </w:rPr>
              <w:t>-.305</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w w:val="99"/>
                <w:sz w:val="24"/>
              </w:rPr>
              <w:t>3</w:t>
            </w:r>
          </w:p>
        </w:tc>
        <w:tc>
          <w:tcPr>
            <w:tcW w:w="2425" w:type="dxa"/>
            <w:tcBorders>
              <w:top w:val="nil"/>
              <w:bottom w:val="nil"/>
              <w:right w:val="single" w:color="000000" w:sz="8" w:space="0"/>
            </w:tcBorders>
          </w:tcPr>
          <w:p>
            <w:pPr>
              <w:pStyle w:val="9"/>
              <w:spacing w:before="47"/>
              <w:ind w:right="1"/>
              <w:jc w:val="both"/>
              <w:rPr>
                <w:sz w:val="24"/>
              </w:rPr>
            </w:pPr>
            <w:r>
              <w:rPr>
                <w:sz w:val="24"/>
              </w:rPr>
              <w:t>-.013</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w w:val="99"/>
                <w:sz w:val="24"/>
              </w:rPr>
              <w:t>4</w:t>
            </w:r>
          </w:p>
        </w:tc>
        <w:tc>
          <w:tcPr>
            <w:tcW w:w="2425" w:type="dxa"/>
            <w:tcBorders>
              <w:top w:val="nil"/>
              <w:bottom w:val="nil"/>
              <w:right w:val="single" w:color="000000" w:sz="8" w:space="0"/>
            </w:tcBorders>
          </w:tcPr>
          <w:p>
            <w:pPr>
              <w:pStyle w:val="9"/>
              <w:spacing w:before="47"/>
              <w:ind w:right="1"/>
              <w:jc w:val="both"/>
              <w:rPr>
                <w:sz w:val="24"/>
              </w:rPr>
            </w:pPr>
            <w:r>
              <w:rPr>
                <w:sz w:val="24"/>
              </w:rPr>
              <w:t>-.131</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9" w:hRule="atLeast"/>
        </w:trPr>
        <w:tc>
          <w:tcPr>
            <w:tcW w:w="461" w:type="dxa"/>
            <w:tcBorders>
              <w:top w:val="nil"/>
              <w:bottom w:val="nil"/>
            </w:tcBorders>
          </w:tcPr>
          <w:p>
            <w:pPr>
              <w:pStyle w:val="9"/>
              <w:spacing w:before="47"/>
              <w:ind w:left="25"/>
              <w:jc w:val="both"/>
              <w:rPr>
                <w:sz w:val="24"/>
              </w:rPr>
            </w:pPr>
            <w:r>
              <w:rPr>
                <w:w w:val="99"/>
                <w:sz w:val="24"/>
              </w:rPr>
              <w:t>5</w:t>
            </w:r>
          </w:p>
        </w:tc>
        <w:tc>
          <w:tcPr>
            <w:tcW w:w="2425" w:type="dxa"/>
            <w:tcBorders>
              <w:top w:val="nil"/>
              <w:bottom w:val="nil"/>
              <w:right w:val="single" w:color="000000" w:sz="8" w:space="0"/>
            </w:tcBorders>
          </w:tcPr>
          <w:p>
            <w:pPr>
              <w:pStyle w:val="9"/>
              <w:spacing w:before="47"/>
              <w:ind w:right="1"/>
              <w:jc w:val="both"/>
              <w:rPr>
                <w:sz w:val="24"/>
              </w:rPr>
            </w:pPr>
            <w:r>
              <w:rPr>
                <w:sz w:val="24"/>
              </w:rPr>
              <w:t>-.085</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bl>
    <w:p>
      <w:pPr>
        <w:spacing w:after="0"/>
        <w:jc w:val="both"/>
        <w:rPr>
          <w:sz w:val="24"/>
        </w:rPr>
        <w:sectPr>
          <w:pgSz w:w="12240" w:h="15840"/>
          <w:pgMar w:top="1500" w:right="160" w:bottom="1200" w:left="1220" w:header="0" w:footer="932" w:gutter="0"/>
          <w:cols w:space="720" w:num="1"/>
        </w:sectPr>
      </w:pPr>
    </w:p>
    <w:tbl>
      <w:tblPr>
        <w:tblStyle w:val="5"/>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461"/>
        <w:gridCol w:w="2425"/>
        <w:gridCol w:w="1085"/>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9" w:hRule="atLeast"/>
        </w:trPr>
        <w:tc>
          <w:tcPr>
            <w:tcW w:w="461" w:type="dxa"/>
            <w:tcBorders>
              <w:top w:val="nil"/>
              <w:bottom w:val="nil"/>
            </w:tcBorders>
          </w:tcPr>
          <w:p>
            <w:pPr>
              <w:pStyle w:val="9"/>
              <w:spacing w:before="38"/>
              <w:ind w:left="25"/>
              <w:jc w:val="both"/>
              <w:rPr>
                <w:sz w:val="24"/>
              </w:rPr>
            </w:pPr>
            <w:r>
              <w:rPr>
                <w:w w:val="99"/>
                <w:sz w:val="24"/>
              </w:rPr>
              <w:t>6</w:t>
            </w:r>
          </w:p>
        </w:tc>
        <w:tc>
          <w:tcPr>
            <w:tcW w:w="2425" w:type="dxa"/>
            <w:tcBorders>
              <w:top w:val="single" w:color="FFFFFF" w:sz="12" w:space="0"/>
              <w:bottom w:val="nil"/>
              <w:right w:val="single" w:color="000000" w:sz="8" w:space="0"/>
            </w:tcBorders>
          </w:tcPr>
          <w:p>
            <w:pPr>
              <w:pStyle w:val="9"/>
              <w:spacing w:before="38"/>
              <w:ind w:right="1"/>
              <w:jc w:val="both"/>
              <w:rPr>
                <w:sz w:val="24"/>
              </w:rPr>
            </w:pPr>
            <w:r>
              <w:rPr>
                <w:sz w:val="24"/>
              </w:rPr>
              <w:t>-.047</w:t>
            </w:r>
          </w:p>
        </w:tc>
        <w:tc>
          <w:tcPr>
            <w:tcW w:w="1085" w:type="dxa"/>
            <w:tcBorders>
              <w:top w:val="single" w:color="FFFFFF" w:sz="12" w:space="0"/>
              <w:left w:val="single" w:color="000000" w:sz="8" w:space="0"/>
              <w:bottom w:val="nil"/>
            </w:tcBorders>
          </w:tcPr>
          <w:p>
            <w:pPr>
              <w:pStyle w:val="9"/>
              <w:spacing w:before="38"/>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461" w:type="dxa"/>
            <w:tcBorders>
              <w:top w:val="nil"/>
              <w:bottom w:val="nil"/>
            </w:tcBorders>
          </w:tcPr>
          <w:p>
            <w:pPr>
              <w:pStyle w:val="9"/>
              <w:spacing w:before="47"/>
              <w:ind w:left="25"/>
              <w:jc w:val="both"/>
              <w:rPr>
                <w:sz w:val="24"/>
              </w:rPr>
            </w:pPr>
            <w:r>
              <w:rPr>
                <w:w w:val="99"/>
                <w:sz w:val="24"/>
              </w:rPr>
              <w:t>7</w:t>
            </w:r>
          </w:p>
        </w:tc>
        <w:tc>
          <w:tcPr>
            <w:tcW w:w="2425" w:type="dxa"/>
            <w:tcBorders>
              <w:top w:val="nil"/>
              <w:bottom w:val="nil"/>
              <w:right w:val="single" w:color="000000" w:sz="8" w:space="0"/>
            </w:tcBorders>
          </w:tcPr>
          <w:p>
            <w:pPr>
              <w:pStyle w:val="9"/>
              <w:spacing w:before="47"/>
              <w:ind w:right="1"/>
              <w:jc w:val="both"/>
              <w:rPr>
                <w:sz w:val="24"/>
              </w:rPr>
            </w:pPr>
            <w:r>
              <w:rPr>
                <w:sz w:val="24"/>
              </w:rPr>
              <w:t>-.033</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461" w:type="dxa"/>
            <w:tcBorders>
              <w:top w:val="nil"/>
              <w:bottom w:val="nil"/>
            </w:tcBorders>
          </w:tcPr>
          <w:p>
            <w:pPr>
              <w:pStyle w:val="9"/>
              <w:spacing w:before="50"/>
              <w:ind w:left="25"/>
              <w:jc w:val="both"/>
              <w:rPr>
                <w:sz w:val="24"/>
              </w:rPr>
            </w:pPr>
            <w:r>
              <w:rPr>
                <w:w w:val="99"/>
                <w:sz w:val="24"/>
              </w:rPr>
              <w:t>8</w:t>
            </w:r>
          </w:p>
        </w:tc>
        <w:tc>
          <w:tcPr>
            <w:tcW w:w="2425" w:type="dxa"/>
            <w:tcBorders>
              <w:top w:val="nil"/>
              <w:bottom w:val="nil"/>
              <w:right w:val="single" w:color="000000" w:sz="8" w:space="0"/>
            </w:tcBorders>
          </w:tcPr>
          <w:p>
            <w:pPr>
              <w:pStyle w:val="9"/>
              <w:spacing w:before="50"/>
              <w:ind w:right="1"/>
              <w:jc w:val="both"/>
              <w:rPr>
                <w:sz w:val="24"/>
              </w:rPr>
            </w:pPr>
            <w:r>
              <w:rPr>
                <w:sz w:val="24"/>
              </w:rPr>
              <w:t>-.103</w:t>
            </w:r>
          </w:p>
        </w:tc>
        <w:tc>
          <w:tcPr>
            <w:tcW w:w="1085" w:type="dxa"/>
            <w:tcBorders>
              <w:top w:val="nil"/>
              <w:left w:val="single" w:color="000000" w:sz="8" w:space="0"/>
              <w:bottom w:val="nil"/>
            </w:tcBorders>
          </w:tcPr>
          <w:p>
            <w:pPr>
              <w:pStyle w:val="9"/>
              <w:spacing w:before="50"/>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8"/>
              <w:ind w:left="25"/>
              <w:jc w:val="both"/>
              <w:rPr>
                <w:sz w:val="24"/>
              </w:rPr>
            </w:pPr>
            <w:r>
              <w:rPr>
                <w:w w:val="99"/>
                <w:sz w:val="24"/>
              </w:rPr>
              <w:t>9</w:t>
            </w:r>
          </w:p>
        </w:tc>
        <w:tc>
          <w:tcPr>
            <w:tcW w:w="2425" w:type="dxa"/>
            <w:tcBorders>
              <w:top w:val="nil"/>
              <w:bottom w:val="nil"/>
              <w:right w:val="single" w:color="000000" w:sz="8" w:space="0"/>
            </w:tcBorders>
          </w:tcPr>
          <w:p>
            <w:pPr>
              <w:pStyle w:val="9"/>
              <w:spacing w:before="48"/>
              <w:ind w:right="1"/>
              <w:jc w:val="both"/>
              <w:rPr>
                <w:sz w:val="24"/>
              </w:rPr>
            </w:pPr>
            <w:r>
              <w:rPr>
                <w:sz w:val="24"/>
              </w:rPr>
              <w:t>-.217</w:t>
            </w:r>
          </w:p>
        </w:tc>
        <w:tc>
          <w:tcPr>
            <w:tcW w:w="1085" w:type="dxa"/>
            <w:tcBorders>
              <w:top w:val="nil"/>
              <w:left w:val="single" w:color="000000" w:sz="8" w:space="0"/>
              <w:bottom w:val="nil"/>
            </w:tcBorders>
          </w:tcPr>
          <w:p>
            <w:pPr>
              <w:pStyle w:val="9"/>
              <w:spacing w:before="48"/>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10</w:t>
            </w:r>
          </w:p>
        </w:tc>
        <w:tc>
          <w:tcPr>
            <w:tcW w:w="2425" w:type="dxa"/>
            <w:tcBorders>
              <w:top w:val="nil"/>
              <w:bottom w:val="nil"/>
              <w:right w:val="single" w:color="000000" w:sz="8" w:space="0"/>
            </w:tcBorders>
          </w:tcPr>
          <w:p>
            <w:pPr>
              <w:pStyle w:val="9"/>
              <w:spacing w:before="47"/>
              <w:ind w:right="1"/>
              <w:jc w:val="both"/>
              <w:rPr>
                <w:sz w:val="24"/>
              </w:rPr>
            </w:pPr>
            <w:r>
              <w:rPr>
                <w:sz w:val="24"/>
              </w:rPr>
              <w:t>.079</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11</w:t>
            </w:r>
          </w:p>
        </w:tc>
        <w:tc>
          <w:tcPr>
            <w:tcW w:w="2425" w:type="dxa"/>
            <w:tcBorders>
              <w:top w:val="nil"/>
              <w:bottom w:val="nil"/>
              <w:right w:val="single" w:color="000000" w:sz="8" w:space="0"/>
            </w:tcBorders>
          </w:tcPr>
          <w:p>
            <w:pPr>
              <w:pStyle w:val="9"/>
              <w:spacing w:before="47"/>
              <w:ind w:right="1"/>
              <w:jc w:val="both"/>
              <w:rPr>
                <w:sz w:val="24"/>
              </w:rPr>
            </w:pPr>
            <w:r>
              <w:rPr>
                <w:sz w:val="24"/>
              </w:rPr>
              <w:t>-.049</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12</w:t>
            </w:r>
          </w:p>
        </w:tc>
        <w:tc>
          <w:tcPr>
            <w:tcW w:w="2425" w:type="dxa"/>
            <w:tcBorders>
              <w:top w:val="nil"/>
              <w:bottom w:val="nil"/>
              <w:right w:val="single" w:color="000000" w:sz="8" w:space="0"/>
            </w:tcBorders>
          </w:tcPr>
          <w:p>
            <w:pPr>
              <w:pStyle w:val="9"/>
              <w:spacing w:before="47"/>
              <w:ind w:right="1"/>
              <w:jc w:val="both"/>
              <w:rPr>
                <w:sz w:val="24"/>
              </w:rPr>
            </w:pPr>
            <w:r>
              <w:rPr>
                <w:sz w:val="24"/>
              </w:rPr>
              <w:t>.015</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461" w:type="dxa"/>
            <w:tcBorders>
              <w:top w:val="nil"/>
              <w:bottom w:val="nil"/>
            </w:tcBorders>
          </w:tcPr>
          <w:p>
            <w:pPr>
              <w:pStyle w:val="9"/>
              <w:spacing w:before="48"/>
              <w:ind w:left="25"/>
              <w:jc w:val="both"/>
              <w:rPr>
                <w:sz w:val="24"/>
              </w:rPr>
            </w:pPr>
            <w:r>
              <w:rPr>
                <w:sz w:val="24"/>
              </w:rPr>
              <w:t>13</w:t>
            </w:r>
          </w:p>
        </w:tc>
        <w:tc>
          <w:tcPr>
            <w:tcW w:w="2425" w:type="dxa"/>
            <w:tcBorders>
              <w:top w:val="nil"/>
              <w:bottom w:val="nil"/>
              <w:right w:val="single" w:color="000000" w:sz="8" w:space="0"/>
            </w:tcBorders>
          </w:tcPr>
          <w:p>
            <w:pPr>
              <w:pStyle w:val="9"/>
              <w:spacing w:before="48"/>
              <w:ind w:right="1"/>
              <w:jc w:val="both"/>
              <w:rPr>
                <w:sz w:val="24"/>
              </w:rPr>
            </w:pPr>
            <w:r>
              <w:rPr>
                <w:sz w:val="24"/>
              </w:rPr>
              <w:t>-.274</w:t>
            </w:r>
          </w:p>
        </w:tc>
        <w:tc>
          <w:tcPr>
            <w:tcW w:w="1085" w:type="dxa"/>
            <w:tcBorders>
              <w:top w:val="nil"/>
              <w:left w:val="single" w:color="000000" w:sz="8" w:space="0"/>
              <w:bottom w:val="nil"/>
            </w:tcBorders>
          </w:tcPr>
          <w:p>
            <w:pPr>
              <w:pStyle w:val="9"/>
              <w:spacing w:before="48"/>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461" w:type="dxa"/>
            <w:tcBorders>
              <w:top w:val="nil"/>
              <w:bottom w:val="nil"/>
            </w:tcBorders>
          </w:tcPr>
          <w:p>
            <w:pPr>
              <w:pStyle w:val="9"/>
              <w:spacing w:before="50"/>
              <w:ind w:left="25"/>
              <w:jc w:val="both"/>
              <w:rPr>
                <w:sz w:val="24"/>
              </w:rPr>
            </w:pPr>
            <w:r>
              <w:rPr>
                <w:sz w:val="24"/>
              </w:rPr>
              <w:t>14</w:t>
            </w:r>
          </w:p>
        </w:tc>
        <w:tc>
          <w:tcPr>
            <w:tcW w:w="2425" w:type="dxa"/>
            <w:tcBorders>
              <w:top w:val="nil"/>
              <w:bottom w:val="nil"/>
              <w:right w:val="single" w:color="000000" w:sz="8" w:space="0"/>
            </w:tcBorders>
          </w:tcPr>
          <w:p>
            <w:pPr>
              <w:pStyle w:val="9"/>
              <w:spacing w:before="50"/>
              <w:ind w:right="1"/>
              <w:jc w:val="both"/>
              <w:rPr>
                <w:sz w:val="24"/>
              </w:rPr>
            </w:pPr>
            <w:r>
              <w:rPr>
                <w:sz w:val="24"/>
              </w:rPr>
              <w:t>-.105</w:t>
            </w:r>
          </w:p>
        </w:tc>
        <w:tc>
          <w:tcPr>
            <w:tcW w:w="1085" w:type="dxa"/>
            <w:tcBorders>
              <w:top w:val="nil"/>
              <w:left w:val="single" w:color="000000" w:sz="8" w:space="0"/>
              <w:bottom w:val="nil"/>
            </w:tcBorders>
          </w:tcPr>
          <w:p>
            <w:pPr>
              <w:pStyle w:val="9"/>
              <w:spacing w:before="50"/>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15</w:t>
            </w:r>
          </w:p>
        </w:tc>
        <w:tc>
          <w:tcPr>
            <w:tcW w:w="2425" w:type="dxa"/>
            <w:tcBorders>
              <w:top w:val="nil"/>
              <w:bottom w:val="nil"/>
              <w:right w:val="single" w:color="000000" w:sz="8" w:space="0"/>
            </w:tcBorders>
          </w:tcPr>
          <w:p>
            <w:pPr>
              <w:pStyle w:val="9"/>
              <w:spacing w:before="47"/>
              <w:ind w:right="1"/>
              <w:jc w:val="both"/>
              <w:rPr>
                <w:sz w:val="24"/>
              </w:rPr>
            </w:pPr>
            <w:r>
              <w:rPr>
                <w:sz w:val="24"/>
              </w:rPr>
              <w:t>-.004</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16</w:t>
            </w:r>
          </w:p>
        </w:tc>
        <w:tc>
          <w:tcPr>
            <w:tcW w:w="2425" w:type="dxa"/>
            <w:tcBorders>
              <w:top w:val="nil"/>
              <w:bottom w:val="nil"/>
              <w:right w:val="single" w:color="000000" w:sz="8" w:space="0"/>
            </w:tcBorders>
          </w:tcPr>
          <w:p>
            <w:pPr>
              <w:pStyle w:val="9"/>
              <w:spacing w:before="47"/>
              <w:ind w:right="1"/>
              <w:jc w:val="both"/>
              <w:rPr>
                <w:sz w:val="24"/>
              </w:rPr>
            </w:pPr>
            <w:r>
              <w:rPr>
                <w:sz w:val="24"/>
              </w:rPr>
              <w:t>-.132</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8"/>
              <w:ind w:left="25"/>
              <w:jc w:val="both"/>
              <w:rPr>
                <w:sz w:val="24"/>
              </w:rPr>
            </w:pPr>
            <w:r>
              <w:rPr>
                <w:sz w:val="24"/>
              </w:rPr>
              <w:t>17</w:t>
            </w:r>
          </w:p>
        </w:tc>
        <w:tc>
          <w:tcPr>
            <w:tcW w:w="2425" w:type="dxa"/>
            <w:tcBorders>
              <w:top w:val="nil"/>
              <w:bottom w:val="nil"/>
              <w:right w:val="single" w:color="000000" w:sz="8" w:space="0"/>
            </w:tcBorders>
          </w:tcPr>
          <w:p>
            <w:pPr>
              <w:pStyle w:val="9"/>
              <w:spacing w:before="48"/>
              <w:ind w:right="1"/>
              <w:jc w:val="both"/>
              <w:rPr>
                <w:sz w:val="24"/>
              </w:rPr>
            </w:pPr>
            <w:r>
              <w:rPr>
                <w:sz w:val="24"/>
              </w:rPr>
              <w:t>.103</w:t>
            </w:r>
          </w:p>
        </w:tc>
        <w:tc>
          <w:tcPr>
            <w:tcW w:w="1085" w:type="dxa"/>
            <w:tcBorders>
              <w:top w:val="nil"/>
              <w:left w:val="single" w:color="000000" w:sz="8" w:space="0"/>
              <w:bottom w:val="nil"/>
            </w:tcBorders>
          </w:tcPr>
          <w:p>
            <w:pPr>
              <w:pStyle w:val="9"/>
              <w:spacing w:before="48"/>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18</w:t>
            </w:r>
          </w:p>
        </w:tc>
        <w:tc>
          <w:tcPr>
            <w:tcW w:w="2425" w:type="dxa"/>
            <w:tcBorders>
              <w:top w:val="nil"/>
              <w:bottom w:val="nil"/>
              <w:right w:val="single" w:color="000000" w:sz="8" w:space="0"/>
            </w:tcBorders>
          </w:tcPr>
          <w:p>
            <w:pPr>
              <w:pStyle w:val="9"/>
              <w:spacing w:before="47"/>
              <w:ind w:right="1"/>
              <w:jc w:val="both"/>
              <w:rPr>
                <w:sz w:val="24"/>
              </w:rPr>
            </w:pPr>
            <w:r>
              <w:rPr>
                <w:sz w:val="24"/>
              </w:rPr>
              <w:t>.042</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81" w:hRule="atLeast"/>
        </w:trPr>
        <w:tc>
          <w:tcPr>
            <w:tcW w:w="461" w:type="dxa"/>
            <w:tcBorders>
              <w:top w:val="nil"/>
              <w:bottom w:val="nil"/>
            </w:tcBorders>
          </w:tcPr>
          <w:p>
            <w:pPr>
              <w:pStyle w:val="9"/>
              <w:spacing w:before="47"/>
              <w:ind w:left="25"/>
              <w:jc w:val="both"/>
              <w:rPr>
                <w:sz w:val="24"/>
              </w:rPr>
            </w:pPr>
            <w:r>
              <w:rPr>
                <w:sz w:val="24"/>
              </w:rPr>
              <w:t>19</w:t>
            </w:r>
          </w:p>
        </w:tc>
        <w:tc>
          <w:tcPr>
            <w:tcW w:w="2425" w:type="dxa"/>
            <w:tcBorders>
              <w:top w:val="nil"/>
              <w:bottom w:val="nil"/>
              <w:right w:val="single" w:color="000000" w:sz="8" w:space="0"/>
            </w:tcBorders>
          </w:tcPr>
          <w:p>
            <w:pPr>
              <w:pStyle w:val="9"/>
              <w:spacing w:before="47"/>
              <w:ind w:right="1"/>
              <w:jc w:val="both"/>
              <w:rPr>
                <w:sz w:val="24"/>
              </w:rPr>
            </w:pPr>
            <w:r>
              <w:rPr>
                <w:sz w:val="24"/>
              </w:rPr>
              <w:t>-.050</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461" w:type="dxa"/>
            <w:tcBorders>
              <w:top w:val="nil"/>
              <w:bottom w:val="nil"/>
            </w:tcBorders>
          </w:tcPr>
          <w:p>
            <w:pPr>
              <w:pStyle w:val="9"/>
              <w:spacing w:before="50"/>
              <w:ind w:left="25"/>
              <w:jc w:val="both"/>
              <w:rPr>
                <w:sz w:val="24"/>
              </w:rPr>
            </w:pPr>
            <w:r>
              <w:rPr>
                <w:sz w:val="24"/>
              </w:rPr>
              <w:t>20</w:t>
            </w:r>
          </w:p>
        </w:tc>
        <w:tc>
          <w:tcPr>
            <w:tcW w:w="2425" w:type="dxa"/>
            <w:tcBorders>
              <w:top w:val="nil"/>
              <w:bottom w:val="nil"/>
              <w:right w:val="single" w:color="000000" w:sz="8" w:space="0"/>
            </w:tcBorders>
          </w:tcPr>
          <w:p>
            <w:pPr>
              <w:pStyle w:val="9"/>
              <w:spacing w:before="50"/>
              <w:ind w:right="1"/>
              <w:jc w:val="both"/>
              <w:rPr>
                <w:sz w:val="24"/>
              </w:rPr>
            </w:pPr>
            <w:r>
              <w:rPr>
                <w:sz w:val="24"/>
              </w:rPr>
              <w:t>.061</w:t>
            </w:r>
          </w:p>
        </w:tc>
        <w:tc>
          <w:tcPr>
            <w:tcW w:w="1085" w:type="dxa"/>
            <w:tcBorders>
              <w:top w:val="nil"/>
              <w:left w:val="single" w:color="000000" w:sz="8" w:space="0"/>
              <w:bottom w:val="nil"/>
            </w:tcBorders>
          </w:tcPr>
          <w:p>
            <w:pPr>
              <w:pStyle w:val="9"/>
              <w:spacing w:before="50"/>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21</w:t>
            </w:r>
          </w:p>
        </w:tc>
        <w:tc>
          <w:tcPr>
            <w:tcW w:w="2425" w:type="dxa"/>
            <w:tcBorders>
              <w:top w:val="nil"/>
              <w:bottom w:val="nil"/>
              <w:right w:val="single" w:color="000000" w:sz="8" w:space="0"/>
            </w:tcBorders>
          </w:tcPr>
          <w:p>
            <w:pPr>
              <w:pStyle w:val="9"/>
              <w:spacing w:before="47"/>
              <w:ind w:right="1"/>
              <w:jc w:val="both"/>
              <w:rPr>
                <w:sz w:val="24"/>
              </w:rPr>
            </w:pPr>
            <w:r>
              <w:rPr>
                <w:sz w:val="24"/>
              </w:rPr>
              <w:t>.105</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8"/>
              <w:ind w:left="25"/>
              <w:jc w:val="both"/>
              <w:rPr>
                <w:sz w:val="24"/>
              </w:rPr>
            </w:pPr>
            <w:r>
              <w:rPr>
                <w:sz w:val="24"/>
              </w:rPr>
              <w:t>22</w:t>
            </w:r>
          </w:p>
        </w:tc>
        <w:tc>
          <w:tcPr>
            <w:tcW w:w="2425" w:type="dxa"/>
            <w:tcBorders>
              <w:top w:val="nil"/>
              <w:bottom w:val="nil"/>
              <w:right w:val="single" w:color="000000" w:sz="8" w:space="0"/>
            </w:tcBorders>
          </w:tcPr>
          <w:p>
            <w:pPr>
              <w:pStyle w:val="9"/>
              <w:spacing w:before="48"/>
              <w:ind w:right="1"/>
              <w:jc w:val="both"/>
              <w:rPr>
                <w:sz w:val="24"/>
              </w:rPr>
            </w:pPr>
            <w:r>
              <w:rPr>
                <w:sz w:val="24"/>
              </w:rPr>
              <w:t>-.055</w:t>
            </w:r>
          </w:p>
        </w:tc>
        <w:tc>
          <w:tcPr>
            <w:tcW w:w="1085" w:type="dxa"/>
            <w:tcBorders>
              <w:top w:val="nil"/>
              <w:left w:val="single" w:color="000000" w:sz="8" w:space="0"/>
              <w:bottom w:val="nil"/>
            </w:tcBorders>
          </w:tcPr>
          <w:p>
            <w:pPr>
              <w:pStyle w:val="9"/>
              <w:spacing w:before="48"/>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23</w:t>
            </w:r>
          </w:p>
        </w:tc>
        <w:tc>
          <w:tcPr>
            <w:tcW w:w="2425" w:type="dxa"/>
            <w:tcBorders>
              <w:top w:val="nil"/>
              <w:bottom w:val="nil"/>
              <w:right w:val="single" w:color="000000" w:sz="8" w:space="0"/>
            </w:tcBorders>
          </w:tcPr>
          <w:p>
            <w:pPr>
              <w:pStyle w:val="9"/>
              <w:spacing w:before="47"/>
              <w:ind w:right="1"/>
              <w:jc w:val="both"/>
              <w:rPr>
                <w:sz w:val="24"/>
              </w:rPr>
            </w:pPr>
            <w:r>
              <w:rPr>
                <w:sz w:val="24"/>
              </w:rPr>
              <w:t>-.011</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24</w:t>
            </w:r>
          </w:p>
        </w:tc>
        <w:tc>
          <w:tcPr>
            <w:tcW w:w="2425" w:type="dxa"/>
            <w:tcBorders>
              <w:top w:val="nil"/>
              <w:bottom w:val="nil"/>
              <w:right w:val="single" w:color="000000" w:sz="8" w:space="0"/>
            </w:tcBorders>
          </w:tcPr>
          <w:p>
            <w:pPr>
              <w:pStyle w:val="9"/>
              <w:spacing w:before="47"/>
              <w:ind w:right="1"/>
              <w:jc w:val="both"/>
              <w:rPr>
                <w:sz w:val="24"/>
              </w:rPr>
            </w:pPr>
            <w:r>
              <w:rPr>
                <w:sz w:val="24"/>
              </w:rPr>
              <w:t>-.139</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461" w:type="dxa"/>
            <w:tcBorders>
              <w:top w:val="nil"/>
              <w:bottom w:val="nil"/>
            </w:tcBorders>
          </w:tcPr>
          <w:p>
            <w:pPr>
              <w:pStyle w:val="9"/>
              <w:spacing w:before="47"/>
              <w:ind w:left="25"/>
              <w:jc w:val="both"/>
              <w:rPr>
                <w:sz w:val="24"/>
              </w:rPr>
            </w:pPr>
            <w:r>
              <w:rPr>
                <w:sz w:val="24"/>
              </w:rPr>
              <w:t>25</w:t>
            </w:r>
          </w:p>
        </w:tc>
        <w:tc>
          <w:tcPr>
            <w:tcW w:w="2425" w:type="dxa"/>
            <w:tcBorders>
              <w:top w:val="nil"/>
              <w:bottom w:val="nil"/>
              <w:right w:val="single" w:color="000000" w:sz="8" w:space="0"/>
            </w:tcBorders>
          </w:tcPr>
          <w:p>
            <w:pPr>
              <w:pStyle w:val="9"/>
              <w:spacing w:before="47"/>
              <w:ind w:right="-15"/>
              <w:jc w:val="both"/>
              <w:rPr>
                <w:sz w:val="24"/>
              </w:rPr>
            </w:pPr>
            <w:r>
              <w:rPr>
                <w:sz w:val="24"/>
              </w:rPr>
              <w:t>-.009</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461" w:type="dxa"/>
            <w:tcBorders>
              <w:top w:val="nil"/>
              <w:bottom w:val="nil"/>
            </w:tcBorders>
          </w:tcPr>
          <w:p>
            <w:pPr>
              <w:pStyle w:val="9"/>
              <w:spacing w:before="50"/>
              <w:ind w:left="25"/>
              <w:jc w:val="both"/>
              <w:rPr>
                <w:sz w:val="24"/>
              </w:rPr>
            </w:pPr>
            <w:r>
              <w:rPr>
                <w:sz w:val="24"/>
              </w:rPr>
              <w:t>26</w:t>
            </w:r>
          </w:p>
        </w:tc>
        <w:tc>
          <w:tcPr>
            <w:tcW w:w="2425" w:type="dxa"/>
            <w:tcBorders>
              <w:top w:val="nil"/>
              <w:bottom w:val="nil"/>
              <w:right w:val="single" w:color="000000" w:sz="8" w:space="0"/>
            </w:tcBorders>
          </w:tcPr>
          <w:p>
            <w:pPr>
              <w:pStyle w:val="9"/>
              <w:spacing w:before="50"/>
              <w:ind w:right="1"/>
              <w:jc w:val="both"/>
              <w:rPr>
                <w:sz w:val="24"/>
              </w:rPr>
            </w:pPr>
            <w:r>
              <w:rPr>
                <w:sz w:val="24"/>
              </w:rPr>
              <w:t>.015</w:t>
            </w:r>
          </w:p>
        </w:tc>
        <w:tc>
          <w:tcPr>
            <w:tcW w:w="1085" w:type="dxa"/>
            <w:tcBorders>
              <w:top w:val="nil"/>
              <w:left w:val="single" w:color="000000" w:sz="8" w:space="0"/>
              <w:bottom w:val="nil"/>
            </w:tcBorders>
          </w:tcPr>
          <w:p>
            <w:pPr>
              <w:pStyle w:val="9"/>
              <w:spacing w:before="50"/>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27</w:t>
            </w:r>
          </w:p>
        </w:tc>
        <w:tc>
          <w:tcPr>
            <w:tcW w:w="2425" w:type="dxa"/>
            <w:tcBorders>
              <w:top w:val="nil"/>
              <w:bottom w:val="nil"/>
              <w:right w:val="single" w:color="000000" w:sz="8" w:space="0"/>
            </w:tcBorders>
          </w:tcPr>
          <w:p>
            <w:pPr>
              <w:pStyle w:val="9"/>
              <w:spacing w:before="47"/>
              <w:ind w:right="1"/>
              <w:jc w:val="both"/>
              <w:rPr>
                <w:sz w:val="24"/>
              </w:rPr>
            </w:pPr>
            <w:r>
              <w:rPr>
                <w:sz w:val="24"/>
              </w:rPr>
              <w:t>-.023</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28</w:t>
            </w:r>
          </w:p>
        </w:tc>
        <w:tc>
          <w:tcPr>
            <w:tcW w:w="2425" w:type="dxa"/>
            <w:tcBorders>
              <w:top w:val="nil"/>
              <w:bottom w:val="nil"/>
              <w:right w:val="single" w:color="000000" w:sz="8" w:space="0"/>
            </w:tcBorders>
          </w:tcPr>
          <w:p>
            <w:pPr>
              <w:pStyle w:val="9"/>
              <w:spacing w:before="47"/>
              <w:ind w:right="1"/>
              <w:jc w:val="both"/>
              <w:rPr>
                <w:sz w:val="24"/>
              </w:rPr>
            </w:pPr>
            <w:r>
              <w:rPr>
                <w:sz w:val="24"/>
              </w:rPr>
              <w:t>-.088</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29</w:t>
            </w:r>
          </w:p>
        </w:tc>
        <w:tc>
          <w:tcPr>
            <w:tcW w:w="2425" w:type="dxa"/>
            <w:tcBorders>
              <w:top w:val="nil"/>
              <w:bottom w:val="nil"/>
              <w:right w:val="single" w:color="000000" w:sz="8" w:space="0"/>
            </w:tcBorders>
          </w:tcPr>
          <w:p>
            <w:pPr>
              <w:pStyle w:val="9"/>
              <w:spacing w:before="47"/>
              <w:ind w:right="1"/>
              <w:jc w:val="both"/>
              <w:rPr>
                <w:sz w:val="24"/>
              </w:rPr>
            </w:pPr>
            <w:r>
              <w:rPr>
                <w:sz w:val="24"/>
              </w:rPr>
              <w:t>-.166</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30</w:t>
            </w:r>
          </w:p>
        </w:tc>
        <w:tc>
          <w:tcPr>
            <w:tcW w:w="2425" w:type="dxa"/>
            <w:tcBorders>
              <w:top w:val="nil"/>
              <w:bottom w:val="nil"/>
              <w:right w:val="single" w:color="000000" w:sz="8" w:space="0"/>
            </w:tcBorders>
          </w:tcPr>
          <w:p>
            <w:pPr>
              <w:pStyle w:val="9"/>
              <w:spacing w:before="47"/>
              <w:ind w:right="1"/>
              <w:jc w:val="both"/>
              <w:rPr>
                <w:sz w:val="24"/>
              </w:rPr>
            </w:pPr>
            <w:r>
              <w:rPr>
                <w:sz w:val="24"/>
              </w:rPr>
              <w:t>-.021</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461" w:type="dxa"/>
            <w:tcBorders>
              <w:top w:val="nil"/>
              <w:bottom w:val="nil"/>
            </w:tcBorders>
          </w:tcPr>
          <w:p>
            <w:pPr>
              <w:pStyle w:val="9"/>
              <w:spacing w:before="48"/>
              <w:ind w:left="25"/>
              <w:jc w:val="both"/>
              <w:rPr>
                <w:sz w:val="24"/>
              </w:rPr>
            </w:pPr>
            <w:r>
              <w:rPr>
                <w:sz w:val="24"/>
              </w:rPr>
              <w:t>31</w:t>
            </w:r>
          </w:p>
        </w:tc>
        <w:tc>
          <w:tcPr>
            <w:tcW w:w="2425" w:type="dxa"/>
            <w:tcBorders>
              <w:top w:val="nil"/>
              <w:bottom w:val="nil"/>
              <w:right w:val="single" w:color="000000" w:sz="8" w:space="0"/>
            </w:tcBorders>
          </w:tcPr>
          <w:p>
            <w:pPr>
              <w:pStyle w:val="9"/>
              <w:spacing w:before="48"/>
              <w:ind w:right="1"/>
              <w:jc w:val="both"/>
              <w:rPr>
                <w:sz w:val="24"/>
              </w:rPr>
            </w:pPr>
            <w:r>
              <w:rPr>
                <w:sz w:val="24"/>
              </w:rPr>
              <w:t>-.147</w:t>
            </w:r>
          </w:p>
        </w:tc>
        <w:tc>
          <w:tcPr>
            <w:tcW w:w="1085" w:type="dxa"/>
            <w:tcBorders>
              <w:top w:val="nil"/>
              <w:left w:val="single" w:color="000000" w:sz="8" w:space="0"/>
              <w:bottom w:val="nil"/>
            </w:tcBorders>
          </w:tcPr>
          <w:p>
            <w:pPr>
              <w:pStyle w:val="9"/>
              <w:spacing w:before="48"/>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461" w:type="dxa"/>
            <w:tcBorders>
              <w:top w:val="nil"/>
              <w:bottom w:val="nil"/>
            </w:tcBorders>
          </w:tcPr>
          <w:p>
            <w:pPr>
              <w:pStyle w:val="9"/>
              <w:spacing w:before="50"/>
              <w:ind w:left="25"/>
              <w:jc w:val="both"/>
              <w:rPr>
                <w:sz w:val="24"/>
              </w:rPr>
            </w:pPr>
            <w:r>
              <w:rPr>
                <w:sz w:val="24"/>
              </w:rPr>
              <w:t>32</w:t>
            </w:r>
          </w:p>
        </w:tc>
        <w:tc>
          <w:tcPr>
            <w:tcW w:w="2425" w:type="dxa"/>
            <w:tcBorders>
              <w:top w:val="nil"/>
              <w:bottom w:val="nil"/>
              <w:right w:val="single" w:color="000000" w:sz="8" w:space="0"/>
            </w:tcBorders>
          </w:tcPr>
          <w:p>
            <w:pPr>
              <w:pStyle w:val="9"/>
              <w:spacing w:before="50"/>
              <w:ind w:right="1"/>
              <w:jc w:val="both"/>
              <w:rPr>
                <w:sz w:val="24"/>
              </w:rPr>
            </w:pPr>
            <w:r>
              <w:rPr>
                <w:sz w:val="24"/>
              </w:rPr>
              <w:t>-.124</w:t>
            </w:r>
          </w:p>
        </w:tc>
        <w:tc>
          <w:tcPr>
            <w:tcW w:w="1085" w:type="dxa"/>
            <w:tcBorders>
              <w:top w:val="nil"/>
              <w:left w:val="single" w:color="000000" w:sz="8" w:space="0"/>
              <w:bottom w:val="nil"/>
            </w:tcBorders>
          </w:tcPr>
          <w:p>
            <w:pPr>
              <w:pStyle w:val="9"/>
              <w:spacing w:before="50"/>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33</w:t>
            </w:r>
          </w:p>
        </w:tc>
        <w:tc>
          <w:tcPr>
            <w:tcW w:w="2425" w:type="dxa"/>
            <w:tcBorders>
              <w:top w:val="nil"/>
              <w:bottom w:val="nil"/>
              <w:right w:val="single" w:color="000000" w:sz="8" w:space="0"/>
            </w:tcBorders>
          </w:tcPr>
          <w:p>
            <w:pPr>
              <w:pStyle w:val="9"/>
              <w:spacing w:before="47"/>
              <w:ind w:right="1"/>
              <w:jc w:val="both"/>
              <w:rPr>
                <w:sz w:val="24"/>
              </w:rPr>
            </w:pPr>
            <w:r>
              <w:rPr>
                <w:sz w:val="24"/>
              </w:rPr>
              <w:t>-.128</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7"/>
              <w:ind w:left="25"/>
              <w:jc w:val="both"/>
              <w:rPr>
                <w:sz w:val="24"/>
              </w:rPr>
            </w:pPr>
            <w:r>
              <w:rPr>
                <w:sz w:val="24"/>
              </w:rPr>
              <w:t>34</w:t>
            </w:r>
          </w:p>
        </w:tc>
        <w:tc>
          <w:tcPr>
            <w:tcW w:w="2425" w:type="dxa"/>
            <w:tcBorders>
              <w:top w:val="nil"/>
              <w:bottom w:val="nil"/>
              <w:right w:val="single" w:color="000000" w:sz="8" w:space="0"/>
            </w:tcBorders>
          </w:tcPr>
          <w:p>
            <w:pPr>
              <w:pStyle w:val="9"/>
              <w:spacing w:before="47"/>
              <w:ind w:right="1"/>
              <w:jc w:val="both"/>
              <w:rPr>
                <w:sz w:val="24"/>
              </w:rPr>
            </w:pPr>
            <w:r>
              <w:rPr>
                <w:sz w:val="24"/>
              </w:rPr>
              <w:t>.082</w:t>
            </w:r>
          </w:p>
        </w:tc>
        <w:tc>
          <w:tcPr>
            <w:tcW w:w="1085" w:type="dxa"/>
            <w:tcBorders>
              <w:top w:val="nil"/>
              <w:left w:val="single" w:color="000000" w:sz="8" w:space="0"/>
              <w:bottom w:val="nil"/>
            </w:tcBorders>
          </w:tcPr>
          <w:p>
            <w:pPr>
              <w:pStyle w:val="9"/>
              <w:spacing w:before="47"/>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461" w:type="dxa"/>
            <w:tcBorders>
              <w:top w:val="nil"/>
              <w:bottom w:val="nil"/>
            </w:tcBorders>
          </w:tcPr>
          <w:p>
            <w:pPr>
              <w:pStyle w:val="9"/>
              <w:spacing w:before="48"/>
              <w:ind w:left="25"/>
              <w:jc w:val="both"/>
              <w:rPr>
                <w:sz w:val="24"/>
              </w:rPr>
            </w:pPr>
            <w:r>
              <w:rPr>
                <w:sz w:val="24"/>
              </w:rPr>
              <w:t>35</w:t>
            </w:r>
          </w:p>
        </w:tc>
        <w:tc>
          <w:tcPr>
            <w:tcW w:w="2425" w:type="dxa"/>
            <w:tcBorders>
              <w:top w:val="nil"/>
              <w:bottom w:val="nil"/>
              <w:right w:val="single" w:color="000000" w:sz="8" w:space="0"/>
            </w:tcBorders>
          </w:tcPr>
          <w:p>
            <w:pPr>
              <w:pStyle w:val="9"/>
              <w:spacing w:before="48"/>
              <w:ind w:right="1"/>
              <w:jc w:val="both"/>
              <w:rPr>
                <w:sz w:val="24"/>
              </w:rPr>
            </w:pPr>
            <w:r>
              <w:rPr>
                <w:sz w:val="24"/>
              </w:rPr>
              <w:t>-.058</w:t>
            </w:r>
          </w:p>
        </w:tc>
        <w:tc>
          <w:tcPr>
            <w:tcW w:w="1085" w:type="dxa"/>
            <w:tcBorders>
              <w:top w:val="nil"/>
              <w:left w:val="single" w:color="000000" w:sz="8" w:space="0"/>
              <w:bottom w:val="nil"/>
            </w:tcBorders>
          </w:tcPr>
          <w:p>
            <w:pPr>
              <w:pStyle w:val="9"/>
              <w:spacing w:before="48"/>
              <w:ind w:right="-29"/>
              <w:jc w:val="both"/>
              <w:rPr>
                <w:sz w:val="24"/>
              </w:rPr>
            </w:pPr>
            <w:r>
              <w:rPr>
                <w:sz w:val="24"/>
              </w:rPr>
              <w:t>.092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0" w:hRule="atLeast"/>
        </w:trPr>
        <w:tc>
          <w:tcPr>
            <w:tcW w:w="461" w:type="dxa"/>
            <w:tcBorders>
              <w:top w:val="nil"/>
            </w:tcBorders>
          </w:tcPr>
          <w:p>
            <w:pPr>
              <w:pStyle w:val="9"/>
              <w:spacing w:before="47"/>
              <w:ind w:left="25"/>
              <w:jc w:val="both"/>
              <w:rPr>
                <w:sz w:val="24"/>
              </w:rPr>
            </w:pPr>
            <w:r>
              <w:rPr>
                <w:sz w:val="24"/>
              </w:rPr>
              <w:t>36</w:t>
            </w:r>
          </w:p>
        </w:tc>
        <w:tc>
          <w:tcPr>
            <w:tcW w:w="2425" w:type="dxa"/>
            <w:tcBorders>
              <w:top w:val="nil"/>
              <w:right w:val="single" w:color="000000" w:sz="8" w:space="0"/>
            </w:tcBorders>
          </w:tcPr>
          <w:p>
            <w:pPr>
              <w:pStyle w:val="9"/>
              <w:spacing w:before="47"/>
              <w:ind w:right="1"/>
              <w:jc w:val="both"/>
              <w:rPr>
                <w:sz w:val="24"/>
              </w:rPr>
            </w:pPr>
            <w:r>
              <w:rPr>
                <w:sz w:val="24"/>
              </w:rPr>
              <w:t>-.043</w:t>
            </w:r>
          </w:p>
        </w:tc>
        <w:tc>
          <w:tcPr>
            <w:tcW w:w="1085" w:type="dxa"/>
            <w:tcBorders>
              <w:top w:val="nil"/>
              <w:left w:val="single" w:color="000000" w:sz="8" w:space="0"/>
            </w:tcBorders>
          </w:tcPr>
          <w:p>
            <w:pPr>
              <w:pStyle w:val="9"/>
              <w:spacing w:before="47"/>
              <w:ind w:right="-29"/>
              <w:jc w:val="both"/>
              <w:rPr>
                <w:sz w:val="24"/>
              </w:rPr>
            </w:pPr>
            <w:r>
              <w:rPr>
                <w:sz w:val="24"/>
              </w:rPr>
              <w:t>.092</w:t>
            </w:r>
          </w:p>
        </w:tc>
      </w:tr>
    </w:tbl>
    <w:p>
      <w:pPr>
        <w:spacing w:after="0"/>
        <w:jc w:val="both"/>
        <w:rPr>
          <w:sz w:val="24"/>
        </w:rPr>
        <w:sectPr>
          <w:pgSz w:w="12240" w:h="15840"/>
          <w:pgMar w:top="1440" w:right="160" w:bottom="1120" w:left="1220" w:header="0" w:footer="932" w:gutter="0"/>
          <w:cols w:space="720" w:num="1"/>
        </w:sectPr>
      </w:pPr>
    </w:p>
    <w:p>
      <w:pPr>
        <w:pStyle w:val="6"/>
        <w:jc w:val="both"/>
        <w:rPr>
          <w:rFonts w:ascii="Arial"/>
          <w:sz w:val="20"/>
        </w:rPr>
      </w:pPr>
    </w:p>
    <w:p>
      <w:pPr>
        <w:pStyle w:val="6"/>
        <w:jc w:val="both"/>
        <w:rPr>
          <w:rFonts w:ascii="Arial"/>
          <w:sz w:val="20"/>
        </w:rPr>
      </w:pPr>
    </w:p>
    <w:p>
      <w:pPr>
        <w:pStyle w:val="6"/>
        <w:spacing w:before="3"/>
        <w:jc w:val="both"/>
        <w:rPr>
          <w:rFonts w:ascii="Arial"/>
          <w:sz w:val="21"/>
        </w:rPr>
      </w:pPr>
    </w:p>
    <w:p>
      <w:pPr>
        <w:pStyle w:val="6"/>
        <w:ind w:left="624"/>
        <w:jc w:val="both"/>
        <w:rPr>
          <w:rFonts w:ascii="Arial"/>
          <w:sz w:val="20"/>
        </w:rPr>
      </w:pPr>
      <w:r>
        <w:rPr>
          <w:rFonts w:ascii="Arial"/>
          <w:sz w:val="20"/>
        </w:rPr>
        <w:drawing>
          <wp:inline distT="0" distB="0" distL="0" distR="0">
            <wp:extent cx="5541010" cy="4143375"/>
            <wp:effectExtent l="0" t="0" r="0" b="0"/>
            <wp:docPr id="217"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98.png"/>
                    <pic:cNvPicPr>
                      <a:picLocks noChangeAspect="1"/>
                    </pic:cNvPicPr>
                  </pic:nvPicPr>
                  <pic:blipFill>
                    <a:blip r:embed="rId103" cstate="print"/>
                    <a:stretch>
                      <a:fillRect/>
                    </a:stretch>
                  </pic:blipFill>
                  <pic:spPr>
                    <a:xfrm>
                      <a:off x="0" y="0"/>
                      <a:ext cx="5541635" cy="4143375"/>
                    </a:xfrm>
                    <a:prstGeom prst="rect">
                      <a:avLst/>
                    </a:prstGeom>
                  </pic:spPr>
                </pic:pic>
              </a:graphicData>
            </a:graphic>
          </wp:inline>
        </w:drawing>
      </w:r>
    </w:p>
    <w:p>
      <w:pPr>
        <w:pStyle w:val="6"/>
        <w:jc w:val="both"/>
        <w:rPr>
          <w:rFonts w:ascii="Arial"/>
          <w:sz w:val="13"/>
        </w:rPr>
      </w:pPr>
    </w:p>
    <w:p>
      <w:pPr>
        <w:pStyle w:val="3"/>
        <w:spacing w:before="90"/>
        <w:ind w:right="2136"/>
        <w:jc w:val="both"/>
      </w:pPr>
      <w:r>
        <w:t>Figure 4.7 Partial autocorrelation coefficients of first-differenced series (computer-</w:t>
      </w:r>
      <w:r>
        <w:rPr>
          <w:spacing w:val="-58"/>
        </w:rPr>
        <w:t xml:space="preserve"> </w:t>
      </w:r>
      <w:r>
        <w:t>generated</w:t>
      </w:r>
      <w:r>
        <w:rPr>
          <w:spacing w:val="1"/>
        </w:rPr>
        <w:t xml:space="preserve"> </w:t>
      </w:r>
      <w:r>
        <w:t>SPSS</w:t>
      </w:r>
      <w:r>
        <w:rPr>
          <w:spacing w:val="2"/>
        </w:rPr>
        <w:t xml:space="preserve"> </w:t>
      </w:r>
      <w:r>
        <w:t>output)</w:t>
      </w:r>
    </w:p>
    <w:p>
      <w:pPr>
        <w:pStyle w:val="6"/>
        <w:jc w:val="both"/>
        <w:rPr>
          <w:b/>
          <w:sz w:val="20"/>
        </w:rPr>
      </w:pPr>
    </w:p>
    <w:p>
      <w:pPr>
        <w:pStyle w:val="6"/>
        <w:spacing w:before="3"/>
        <w:jc w:val="both"/>
        <w:rPr>
          <w:b/>
          <w:sz w:val="20"/>
        </w:rPr>
      </w:pPr>
    </w:p>
    <w:p>
      <w:pPr>
        <w:spacing w:before="90"/>
        <w:ind w:left="220" w:right="0" w:firstLine="0"/>
        <w:jc w:val="both"/>
        <w:rPr>
          <w:b/>
          <w:sz w:val="24"/>
        </w:rPr>
      </w:pPr>
      <w:r>
        <w:rPr>
          <w:b/>
          <w:sz w:val="24"/>
        </w:rPr>
        <w:t>Table</w:t>
      </w:r>
      <w:r>
        <w:rPr>
          <w:b/>
          <w:spacing w:val="-1"/>
          <w:sz w:val="24"/>
        </w:rPr>
        <w:t xml:space="preserve"> </w:t>
      </w:r>
      <w:r>
        <w:rPr>
          <w:b/>
          <w:sz w:val="24"/>
        </w:rPr>
        <w:t>4.7</w:t>
      </w:r>
    </w:p>
    <w:p>
      <w:pPr>
        <w:pStyle w:val="3"/>
        <w:spacing w:before="64" w:after="40"/>
        <w:ind w:left="95" w:right="1123"/>
        <w:jc w:val="both"/>
        <w:rPr>
          <w:rFonts w:ascii="Arial"/>
        </w:rPr>
      </w:pPr>
      <w:r>
        <w:rPr>
          <w:rFonts w:ascii="Arial"/>
        </w:rPr>
        <w:t>Model</w:t>
      </w:r>
      <w:r>
        <w:rPr>
          <w:rFonts w:ascii="Arial"/>
          <w:spacing w:val="-3"/>
        </w:rPr>
        <w:t xml:space="preserve"> </w:t>
      </w:r>
      <w:r>
        <w:rPr>
          <w:rFonts w:ascii="Arial"/>
        </w:rPr>
        <w:t>Statistics</w:t>
      </w:r>
    </w:p>
    <w:tbl>
      <w:tblPr>
        <w:tblStyle w:val="5"/>
        <w:tblW w:w="0" w:type="auto"/>
        <w:tblInd w:w="243"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318"/>
        <w:gridCol w:w="1407"/>
        <w:gridCol w:w="1398"/>
        <w:gridCol w:w="798"/>
        <w:gridCol w:w="1379"/>
        <w:gridCol w:w="1024"/>
        <w:gridCol w:w="380"/>
        <w:gridCol w:w="524"/>
        <w:gridCol w:w="1175"/>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PrEx>
        <w:trPr>
          <w:trHeight w:val="368" w:hRule="atLeast"/>
        </w:trPr>
        <w:tc>
          <w:tcPr>
            <w:tcW w:w="1318" w:type="dxa"/>
            <w:vMerge w:val="restart"/>
          </w:tcPr>
          <w:p>
            <w:pPr>
              <w:pStyle w:val="9"/>
              <w:jc w:val="both"/>
              <w:rPr>
                <w:b/>
                <w:sz w:val="26"/>
              </w:rPr>
            </w:pPr>
          </w:p>
          <w:p>
            <w:pPr>
              <w:pStyle w:val="9"/>
              <w:jc w:val="both"/>
              <w:rPr>
                <w:b/>
                <w:sz w:val="26"/>
              </w:rPr>
            </w:pPr>
          </w:p>
          <w:p>
            <w:pPr>
              <w:pStyle w:val="9"/>
              <w:spacing w:before="211"/>
              <w:ind w:left="27"/>
              <w:jc w:val="both"/>
              <w:rPr>
                <w:sz w:val="24"/>
              </w:rPr>
            </w:pPr>
            <w:r>
              <w:rPr>
                <w:sz w:val="24"/>
              </w:rPr>
              <w:t>Model</w:t>
            </w:r>
          </w:p>
        </w:tc>
        <w:tc>
          <w:tcPr>
            <w:tcW w:w="1407" w:type="dxa"/>
            <w:vMerge w:val="restart"/>
            <w:tcBorders>
              <w:right w:val="single" w:color="000000" w:sz="8" w:space="0"/>
            </w:tcBorders>
          </w:tcPr>
          <w:p>
            <w:pPr>
              <w:pStyle w:val="9"/>
              <w:spacing w:before="6"/>
              <w:jc w:val="both"/>
              <w:rPr>
                <w:b/>
                <w:sz w:val="38"/>
              </w:rPr>
            </w:pPr>
          </w:p>
          <w:p>
            <w:pPr>
              <w:pStyle w:val="9"/>
              <w:spacing w:line="320" w:lineRule="atLeast"/>
              <w:ind w:left="155" w:right="99" w:hanging="20"/>
              <w:jc w:val="both"/>
              <w:rPr>
                <w:sz w:val="24"/>
              </w:rPr>
            </w:pPr>
            <w:r>
              <w:rPr>
                <w:sz w:val="24"/>
              </w:rPr>
              <w:t>Number of</w:t>
            </w:r>
            <w:r>
              <w:rPr>
                <w:spacing w:val="-64"/>
                <w:sz w:val="24"/>
              </w:rPr>
              <w:t xml:space="preserve"> </w:t>
            </w:r>
            <w:r>
              <w:rPr>
                <w:sz w:val="24"/>
              </w:rPr>
              <w:t>Predictors</w:t>
            </w:r>
          </w:p>
        </w:tc>
        <w:tc>
          <w:tcPr>
            <w:tcW w:w="3575" w:type="dxa"/>
            <w:gridSpan w:val="3"/>
            <w:tcBorders>
              <w:left w:val="single" w:color="000000" w:sz="8" w:space="0"/>
              <w:bottom w:val="single" w:color="000000" w:sz="8" w:space="0"/>
              <w:right w:val="single" w:color="000000" w:sz="8" w:space="0"/>
            </w:tcBorders>
          </w:tcPr>
          <w:p>
            <w:pPr>
              <w:pStyle w:val="9"/>
              <w:spacing w:before="69"/>
              <w:ind w:left="801"/>
              <w:jc w:val="both"/>
              <w:rPr>
                <w:sz w:val="24"/>
              </w:rPr>
            </w:pPr>
            <w:r>
              <w:rPr>
                <w:sz w:val="24"/>
              </w:rPr>
              <w:t>Model</w:t>
            </w:r>
            <w:r>
              <w:rPr>
                <w:spacing w:val="2"/>
                <w:sz w:val="24"/>
              </w:rPr>
              <w:t xml:space="preserve"> </w:t>
            </w:r>
            <w:r>
              <w:rPr>
                <w:sz w:val="24"/>
              </w:rPr>
              <w:t>Fit</w:t>
            </w:r>
            <w:r>
              <w:rPr>
                <w:spacing w:val="-7"/>
                <w:sz w:val="24"/>
              </w:rPr>
              <w:t xml:space="preserve"> </w:t>
            </w:r>
            <w:r>
              <w:rPr>
                <w:sz w:val="24"/>
              </w:rPr>
              <w:t>statistics</w:t>
            </w:r>
          </w:p>
        </w:tc>
        <w:tc>
          <w:tcPr>
            <w:tcW w:w="1928" w:type="dxa"/>
            <w:gridSpan w:val="3"/>
            <w:tcBorders>
              <w:left w:val="single" w:color="000000" w:sz="8" w:space="0"/>
              <w:bottom w:val="single" w:color="000000" w:sz="8" w:space="0"/>
              <w:right w:val="single" w:color="000000" w:sz="8" w:space="0"/>
            </w:tcBorders>
          </w:tcPr>
          <w:p>
            <w:pPr>
              <w:pStyle w:val="9"/>
              <w:spacing w:before="69"/>
              <w:ind w:left="88"/>
              <w:jc w:val="both"/>
              <w:rPr>
                <w:sz w:val="24"/>
              </w:rPr>
            </w:pPr>
            <w:r>
              <w:rPr>
                <w:sz w:val="24"/>
              </w:rPr>
              <w:t>Ljung-Box</w:t>
            </w:r>
            <w:r>
              <w:rPr>
                <w:spacing w:val="-8"/>
                <w:sz w:val="24"/>
              </w:rPr>
              <w:t xml:space="preserve"> </w:t>
            </w:r>
            <w:r>
              <w:rPr>
                <w:sz w:val="24"/>
              </w:rPr>
              <w:t>Q(18)</w:t>
            </w:r>
          </w:p>
        </w:tc>
        <w:tc>
          <w:tcPr>
            <w:tcW w:w="1175" w:type="dxa"/>
            <w:vMerge w:val="restart"/>
            <w:tcBorders>
              <w:left w:val="single" w:color="000000" w:sz="8" w:space="0"/>
            </w:tcBorders>
          </w:tcPr>
          <w:p>
            <w:pPr>
              <w:pStyle w:val="9"/>
              <w:spacing w:before="6"/>
              <w:jc w:val="both"/>
              <w:rPr>
                <w:b/>
                <w:sz w:val="38"/>
              </w:rPr>
            </w:pPr>
          </w:p>
          <w:p>
            <w:pPr>
              <w:pStyle w:val="9"/>
              <w:spacing w:line="320" w:lineRule="atLeast"/>
              <w:ind w:left="42" w:right="-3" w:firstLine="120"/>
              <w:jc w:val="both"/>
              <w:rPr>
                <w:sz w:val="24"/>
              </w:rPr>
            </w:pPr>
            <w:r>
              <w:rPr>
                <w:sz w:val="24"/>
              </w:rPr>
              <w:t>Number</w:t>
            </w:r>
            <w:r>
              <w:rPr>
                <w:spacing w:val="1"/>
                <w:sz w:val="24"/>
              </w:rPr>
              <w:t xml:space="preserve"> </w:t>
            </w:r>
            <w:r>
              <w:rPr>
                <w:sz w:val="24"/>
              </w:rPr>
              <w:t>of</w:t>
            </w:r>
            <w:r>
              <w:rPr>
                <w:spacing w:val="-11"/>
                <w:sz w:val="24"/>
              </w:rPr>
              <w:t xml:space="preserve"> </w:t>
            </w:r>
            <w:r>
              <w:rPr>
                <w:sz w:val="24"/>
              </w:rPr>
              <w:t>Outliers</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703" w:hRule="atLeast"/>
        </w:trPr>
        <w:tc>
          <w:tcPr>
            <w:tcW w:w="1318" w:type="dxa"/>
            <w:vMerge w:val="continue"/>
            <w:tcBorders>
              <w:top w:val="nil"/>
            </w:tcBorders>
          </w:tcPr>
          <w:p>
            <w:pPr>
              <w:jc w:val="both"/>
              <w:rPr>
                <w:sz w:val="2"/>
                <w:szCs w:val="2"/>
              </w:rPr>
            </w:pPr>
          </w:p>
        </w:tc>
        <w:tc>
          <w:tcPr>
            <w:tcW w:w="1407" w:type="dxa"/>
            <w:vMerge w:val="continue"/>
            <w:tcBorders>
              <w:top w:val="nil"/>
              <w:right w:val="single" w:color="000000" w:sz="8" w:space="0"/>
            </w:tcBorders>
          </w:tcPr>
          <w:p>
            <w:pPr>
              <w:jc w:val="both"/>
              <w:rPr>
                <w:sz w:val="2"/>
                <w:szCs w:val="2"/>
              </w:rPr>
            </w:pPr>
          </w:p>
        </w:tc>
        <w:tc>
          <w:tcPr>
            <w:tcW w:w="1398" w:type="dxa"/>
            <w:tcBorders>
              <w:top w:val="single" w:color="000000" w:sz="8" w:space="0"/>
              <w:left w:val="single" w:color="000000" w:sz="8" w:space="0"/>
              <w:right w:val="single" w:color="000000" w:sz="8" w:space="0"/>
            </w:tcBorders>
          </w:tcPr>
          <w:p>
            <w:pPr>
              <w:pStyle w:val="9"/>
              <w:spacing w:before="30" w:line="320" w:lineRule="atLeast"/>
              <w:ind w:left="143" w:right="110" w:firstLine="19"/>
              <w:jc w:val="both"/>
              <w:rPr>
                <w:sz w:val="24"/>
              </w:rPr>
            </w:pPr>
            <w:r>
              <w:rPr>
                <w:sz w:val="24"/>
              </w:rPr>
              <w:t>Stationary</w:t>
            </w:r>
            <w:r>
              <w:rPr>
                <w:spacing w:val="-64"/>
                <w:sz w:val="24"/>
              </w:rPr>
              <w:t xml:space="preserve"> </w:t>
            </w:r>
            <w:r>
              <w:rPr>
                <w:sz w:val="24"/>
              </w:rPr>
              <w:t>R-squared</w:t>
            </w:r>
          </w:p>
        </w:tc>
        <w:tc>
          <w:tcPr>
            <w:tcW w:w="798" w:type="dxa"/>
            <w:tcBorders>
              <w:top w:val="single" w:color="000000" w:sz="8" w:space="0"/>
              <w:left w:val="single" w:color="000000" w:sz="8" w:space="0"/>
              <w:right w:val="single" w:color="000000" w:sz="8" w:space="0"/>
            </w:tcBorders>
          </w:tcPr>
          <w:p>
            <w:pPr>
              <w:pStyle w:val="9"/>
              <w:spacing w:before="4"/>
              <w:jc w:val="both"/>
              <w:rPr>
                <w:b/>
                <w:sz w:val="34"/>
              </w:rPr>
            </w:pPr>
          </w:p>
          <w:p>
            <w:pPr>
              <w:pStyle w:val="9"/>
              <w:ind w:left="42" w:right="10"/>
              <w:jc w:val="both"/>
              <w:rPr>
                <w:sz w:val="24"/>
              </w:rPr>
            </w:pPr>
            <w:r>
              <w:rPr>
                <w:sz w:val="24"/>
              </w:rPr>
              <w:t>MAPE</w:t>
            </w:r>
          </w:p>
        </w:tc>
        <w:tc>
          <w:tcPr>
            <w:tcW w:w="1379" w:type="dxa"/>
            <w:tcBorders>
              <w:top w:val="single" w:color="000000" w:sz="8" w:space="0"/>
              <w:left w:val="single" w:color="000000" w:sz="8" w:space="0"/>
              <w:right w:val="single" w:color="000000" w:sz="8" w:space="0"/>
            </w:tcBorders>
          </w:tcPr>
          <w:p>
            <w:pPr>
              <w:pStyle w:val="9"/>
              <w:spacing w:before="30" w:line="320" w:lineRule="atLeast"/>
              <w:ind w:left="492" w:right="41" w:hanging="408"/>
              <w:jc w:val="both"/>
              <w:rPr>
                <w:sz w:val="24"/>
              </w:rPr>
            </w:pPr>
            <w:r>
              <w:rPr>
                <w:sz w:val="24"/>
              </w:rPr>
              <w:t>Normalized</w:t>
            </w:r>
            <w:r>
              <w:rPr>
                <w:spacing w:val="-64"/>
                <w:sz w:val="24"/>
              </w:rPr>
              <w:t xml:space="preserve"> </w:t>
            </w:r>
            <w:r>
              <w:rPr>
                <w:sz w:val="24"/>
              </w:rPr>
              <w:t>BIC</w:t>
            </w:r>
          </w:p>
        </w:tc>
        <w:tc>
          <w:tcPr>
            <w:tcW w:w="1024" w:type="dxa"/>
            <w:tcBorders>
              <w:top w:val="single" w:color="000000" w:sz="8" w:space="0"/>
              <w:left w:val="single" w:color="000000" w:sz="8" w:space="0"/>
              <w:right w:val="single" w:color="000000" w:sz="8" w:space="0"/>
            </w:tcBorders>
          </w:tcPr>
          <w:p>
            <w:pPr>
              <w:pStyle w:val="9"/>
              <w:spacing w:before="4"/>
              <w:jc w:val="both"/>
              <w:rPr>
                <w:b/>
                <w:sz w:val="34"/>
              </w:rPr>
            </w:pPr>
          </w:p>
          <w:p>
            <w:pPr>
              <w:pStyle w:val="9"/>
              <w:ind w:right="2"/>
              <w:jc w:val="both"/>
              <w:rPr>
                <w:sz w:val="24"/>
              </w:rPr>
            </w:pPr>
            <w:r>
              <w:rPr>
                <w:sz w:val="24"/>
              </w:rPr>
              <w:t>Statistics</w:t>
            </w:r>
          </w:p>
        </w:tc>
        <w:tc>
          <w:tcPr>
            <w:tcW w:w="380" w:type="dxa"/>
            <w:tcBorders>
              <w:top w:val="single" w:color="000000" w:sz="8" w:space="0"/>
              <w:left w:val="single" w:color="000000" w:sz="8" w:space="0"/>
              <w:right w:val="single" w:color="000000" w:sz="8" w:space="0"/>
            </w:tcBorders>
          </w:tcPr>
          <w:p>
            <w:pPr>
              <w:pStyle w:val="9"/>
              <w:spacing w:before="4"/>
              <w:jc w:val="both"/>
              <w:rPr>
                <w:b/>
                <w:sz w:val="34"/>
              </w:rPr>
            </w:pPr>
          </w:p>
          <w:p>
            <w:pPr>
              <w:pStyle w:val="9"/>
              <w:ind w:right="4"/>
              <w:jc w:val="both"/>
              <w:rPr>
                <w:sz w:val="24"/>
              </w:rPr>
            </w:pPr>
            <w:r>
              <w:rPr>
                <w:sz w:val="24"/>
              </w:rPr>
              <w:t>DF</w:t>
            </w:r>
          </w:p>
        </w:tc>
        <w:tc>
          <w:tcPr>
            <w:tcW w:w="524" w:type="dxa"/>
            <w:tcBorders>
              <w:top w:val="single" w:color="000000" w:sz="8" w:space="0"/>
              <w:left w:val="single" w:color="000000" w:sz="8" w:space="0"/>
              <w:right w:val="single" w:color="000000" w:sz="8" w:space="0"/>
            </w:tcBorders>
          </w:tcPr>
          <w:p>
            <w:pPr>
              <w:pStyle w:val="9"/>
              <w:spacing w:before="4"/>
              <w:jc w:val="both"/>
              <w:rPr>
                <w:b/>
                <w:sz w:val="34"/>
              </w:rPr>
            </w:pPr>
          </w:p>
          <w:p>
            <w:pPr>
              <w:pStyle w:val="9"/>
              <w:ind w:left="28"/>
              <w:jc w:val="both"/>
              <w:rPr>
                <w:sz w:val="24"/>
              </w:rPr>
            </w:pPr>
            <w:r>
              <w:rPr>
                <w:sz w:val="24"/>
              </w:rPr>
              <w:t>Sig.</w:t>
            </w:r>
          </w:p>
        </w:tc>
        <w:tc>
          <w:tcPr>
            <w:tcW w:w="1175" w:type="dxa"/>
            <w:vMerge w:val="continue"/>
            <w:tcBorders>
              <w:top w:val="nil"/>
              <w:left w:val="single" w:color="000000" w:sz="8" w:space="0"/>
            </w:tcBorders>
          </w:tcPr>
          <w:p>
            <w:pPr>
              <w:jc w:val="both"/>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99" w:hRule="atLeast"/>
        </w:trPr>
        <w:tc>
          <w:tcPr>
            <w:tcW w:w="1318" w:type="dxa"/>
          </w:tcPr>
          <w:p>
            <w:pPr>
              <w:pStyle w:val="9"/>
              <w:spacing w:before="35" w:line="310" w:lineRule="atLeast"/>
              <w:ind w:left="27" w:right="172"/>
              <w:jc w:val="both"/>
              <w:rPr>
                <w:sz w:val="24"/>
              </w:rPr>
            </w:pPr>
            <w:r>
              <w:rPr>
                <w:sz w:val="24"/>
              </w:rPr>
              <w:t>Morbidity-</w:t>
            </w:r>
            <w:r>
              <w:rPr>
                <w:spacing w:val="-64"/>
                <w:sz w:val="24"/>
              </w:rPr>
              <w:t xml:space="preserve"> </w:t>
            </w:r>
            <w:r>
              <w:rPr>
                <w:sz w:val="24"/>
              </w:rPr>
              <w:t>Model_1</w:t>
            </w:r>
          </w:p>
        </w:tc>
        <w:tc>
          <w:tcPr>
            <w:tcW w:w="1407" w:type="dxa"/>
            <w:tcBorders>
              <w:right w:val="single" w:color="000000" w:sz="8" w:space="0"/>
            </w:tcBorders>
          </w:tcPr>
          <w:p>
            <w:pPr>
              <w:pStyle w:val="9"/>
              <w:spacing w:before="227"/>
              <w:ind w:right="3"/>
              <w:jc w:val="both"/>
              <w:rPr>
                <w:sz w:val="24"/>
              </w:rPr>
            </w:pPr>
            <w:r>
              <w:rPr>
                <w:w w:val="99"/>
                <w:sz w:val="24"/>
              </w:rPr>
              <w:t>0</w:t>
            </w:r>
          </w:p>
        </w:tc>
        <w:tc>
          <w:tcPr>
            <w:tcW w:w="1398" w:type="dxa"/>
            <w:tcBorders>
              <w:left w:val="single" w:color="000000" w:sz="8" w:space="0"/>
              <w:right w:val="single" w:color="000000" w:sz="8" w:space="0"/>
            </w:tcBorders>
          </w:tcPr>
          <w:p>
            <w:pPr>
              <w:pStyle w:val="9"/>
              <w:spacing w:before="227"/>
              <w:ind w:left="912" w:right="-15"/>
              <w:jc w:val="both"/>
              <w:rPr>
                <w:sz w:val="24"/>
              </w:rPr>
            </w:pPr>
            <w:r>
              <w:rPr>
                <w:sz w:val="24"/>
              </w:rPr>
              <w:t>.053</w:t>
            </w:r>
          </w:p>
        </w:tc>
        <w:tc>
          <w:tcPr>
            <w:tcW w:w="798" w:type="dxa"/>
            <w:tcBorders>
              <w:left w:val="single" w:color="000000" w:sz="8" w:space="0"/>
              <w:right w:val="single" w:color="000000" w:sz="8" w:space="0"/>
            </w:tcBorders>
          </w:tcPr>
          <w:p>
            <w:pPr>
              <w:pStyle w:val="9"/>
              <w:spacing w:before="227"/>
              <w:ind w:left="42" w:right="-15"/>
              <w:jc w:val="both"/>
              <w:rPr>
                <w:sz w:val="24"/>
              </w:rPr>
            </w:pPr>
            <w:r>
              <w:rPr>
                <w:sz w:val="24"/>
              </w:rPr>
              <w:t>14.358</w:t>
            </w:r>
          </w:p>
        </w:tc>
        <w:tc>
          <w:tcPr>
            <w:tcW w:w="1379" w:type="dxa"/>
            <w:tcBorders>
              <w:left w:val="single" w:color="000000" w:sz="8" w:space="0"/>
              <w:right w:val="single" w:color="000000" w:sz="8" w:space="0"/>
            </w:tcBorders>
          </w:tcPr>
          <w:p>
            <w:pPr>
              <w:pStyle w:val="9"/>
              <w:spacing w:before="227"/>
              <w:ind w:left="617"/>
              <w:jc w:val="both"/>
              <w:rPr>
                <w:sz w:val="24"/>
              </w:rPr>
            </w:pPr>
            <w:r>
              <w:rPr>
                <w:sz w:val="24"/>
              </w:rPr>
              <w:t>11.929</w:t>
            </w:r>
          </w:p>
        </w:tc>
        <w:tc>
          <w:tcPr>
            <w:tcW w:w="1024" w:type="dxa"/>
            <w:tcBorders>
              <w:left w:val="single" w:color="000000" w:sz="8" w:space="0"/>
              <w:right w:val="single" w:color="000000" w:sz="8" w:space="0"/>
            </w:tcBorders>
          </w:tcPr>
          <w:p>
            <w:pPr>
              <w:pStyle w:val="9"/>
              <w:spacing w:before="227"/>
              <w:ind w:right="3"/>
              <w:jc w:val="both"/>
              <w:rPr>
                <w:sz w:val="24"/>
              </w:rPr>
            </w:pPr>
            <w:r>
              <w:rPr>
                <w:sz w:val="24"/>
              </w:rPr>
              <w:t>11.198</w:t>
            </w:r>
          </w:p>
        </w:tc>
        <w:tc>
          <w:tcPr>
            <w:tcW w:w="380" w:type="dxa"/>
            <w:tcBorders>
              <w:left w:val="single" w:color="000000" w:sz="8" w:space="0"/>
              <w:right w:val="single" w:color="000000" w:sz="8" w:space="0"/>
            </w:tcBorders>
          </w:tcPr>
          <w:p>
            <w:pPr>
              <w:pStyle w:val="9"/>
              <w:spacing w:before="227"/>
              <w:ind w:right="1"/>
              <w:jc w:val="both"/>
              <w:rPr>
                <w:sz w:val="24"/>
              </w:rPr>
            </w:pPr>
            <w:r>
              <w:rPr>
                <w:sz w:val="24"/>
              </w:rPr>
              <w:t>17</w:t>
            </w:r>
          </w:p>
        </w:tc>
        <w:tc>
          <w:tcPr>
            <w:tcW w:w="524" w:type="dxa"/>
            <w:tcBorders>
              <w:left w:val="single" w:color="000000" w:sz="8" w:space="0"/>
              <w:right w:val="single" w:color="000000" w:sz="8" w:space="0"/>
            </w:tcBorders>
          </w:tcPr>
          <w:p>
            <w:pPr>
              <w:pStyle w:val="9"/>
              <w:spacing w:before="227"/>
              <w:ind w:left="32"/>
              <w:jc w:val="both"/>
              <w:rPr>
                <w:sz w:val="24"/>
              </w:rPr>
            </w:pPr>
            <w:r>
              <w:rPr>
                <w:sz w:val="24"/>
              </w:rPr>
              <w:t>.846</w:t>
            </w:r>
          </w:p>
        </w:tc>
        <w:tc>
          <w:tcPr>
            <w:tcW w:w="1175" w:type="dxa"/>
            <w:tcBorders>
              <w:left w:val="single" w:color="000000" w:sz="8" w:space="0"/>
            </w:tcBorders>
          </w:tcPr>
          <w:p>
            <w:pPr>
              <w:pStyle w:val="9"/>
              <w:spacing w:before="227"/>
              <w:ind w:right="-15"/>
              <w:jc w:val="both"/>
              <w:rPr>
                <w:sz w:val="24"/>
              </w:rPr>
            </w:pPr>
            <w:r>
              <w:rPr>
                <w:w w:val="99"/>
                <w:sz w:val="24"/>
              </w:rPr>
              <w:t>0</w:t>
            </w:r>
          </w:p>
        </w:tc>
      </w:tr>
    </w:tbl>
    <w:p>
      <w:pPr>
        <w:spacing w:after="0"/>
        <w:jc w:val="both"/>
        <w:rPr>
          <w:sz w:val="24"/>
        </w:rPr>
        <w:sectPr>
          <w:pgSz w:w="12240" w:h="15840"/>
          <w:pgMar w:top="1500" w:right="160" w:bottom="1120" w:left="1220" w:header="0" w:footer="932" w:gutter="0"/>
          <w:cols w:space="720" w:num="1"/>
        </w:sectPr>
      </w:pPr>
    </w:p>
    <w:p>
      <w:pPr>
        <w:spacing w:before="62"/>
        <w:ind w:left="220" w:right="0" w:firstLine="0"/>
        <w:jc w:val="both"/>
        <w:rPr>
          <w:b/>
          <w:sz w:val="24"/>
        </w:rPr>
      </w:pPr>
      <w:r>
        <w:rPr>
          <w:b/>
          <w:sz w:val="24"/>
        </w:rPr>
        <w:t>Table</w:t>
      </w:r>
      <w:r>
        <w:rPr>
          <w:b/>
          <w:spacing w:val="-1"/>
          <w:sz w:val="24"/>
        </w:rPr>
        <w:t xml:space="preserve"> </w:t>
      </w:r>
      <w:r>
        <w:rPr>
          <w:b/>
          <w:sz w:val="24"/>
        </w:rPr>
        <w:t>4.8</w:t>
      </w:r>
    </w:p>
    <w:p>
      <w:pPr>
        <w:pStyle w:val="3"/>
        <w:spacing w:before="68" w:after="41"/>
        <w:ind w:left="2923"/>
        <w:jc w:val="both"/>
        <w:rPr>
          <w:rFonts w:ascii="Arial"/>
        </w:rPr>
      </w:pPr>
      <w:r>
        <w:rPr>
          <w:rFonts w:ascii="Arial"/>
        </w:rPr>
        <w:t>ARIMA</w:t>
      </w:r>
      <w:r>
        <w:rPr>
          <w:rFonts w:ascii="Arial"/>
          <w:spacing w:val="-10"/>
        </w:rPr>
        <w:t xml:space="preserve"> </w:t>
      </w:r>
      <w:r>
        <w:rPr>
          <w:rFonts w:ascii="Arial"/>
        </w:rPr>
        <w:t>Model</w:t>
      </w:r>
      <w:r>
        <w:rPr>
          <w:rFonts w:ascii="Arial"/>
          <w:spacing w:val="-4"/>
        </w:rPr>
        <w:t xml:space="preserve"> </w:t>
      </w:r>
      <w:r>
        <w:rPr>
          <w:rFonts w:ascii="Arial"/>
        </w:rPr>
        <w:t>Parameters</w:t>
      </w:r>
    </w:p>
    <w:tbl>
      <w:tblPr>
        <w:tblStyle w:val="5"/>
        <w:tblW w:w="0" w:type="auto"/>
        <w:tblInd w:w="243"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2037"/>
        <w:gridCol w:w="1037"/>
        <w:gridCol w:w="1301"/>
        <w:gridCol w:w="447"/>
        <w:gridCol w:w="721"/>
        <w:gridCol w:w="994"/>
        <w:gridCol w:w="529"/>
        <w:gridCol w:w="740"/>
        <w:gridCol w:w="532"/>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3" w:hRule="atLeast"/>
        </w:trPr>
        <w:tc>
          <w:tcPr>
            <w:tcW w:w="5543" w:type="dxa"/>
            <w:gridSpan w:val="5"/>
          </w:tcPr>
          <w:p>
            <w:pPr>
              <w:pStyle w:val="9"/>
              <w:jc w:val="both"/>
              <w:rPr>
                <w:rFonts w:ascii="Times New Roman"/>
                <w:sz w:val="24"/>
              </w:rPr>
            </w:pPr>
          </w:p>
        </w:tc>
        <w:tc>
          <w:tcPr>
            <w:tcW w:w="994" w:type="dxa"/>
            <w:tcBorders>
              <w:right w:val="single" w:color="000000" w:sz="8" w:space="0"/>
            </w:tcBorders>
          </w:tcPr>
          <w:p>
            <w:pPr>
              <w:pStyle w:val="9"/>
              <w:spacing w:before="65"/>
              <w:ind w:right="4"/>
              <w:jc w:val="both"/>
              <w:rPr>
                <w:sz w:val="24"/>
              </w:rPr>
            </w:pPr>
            <w:r>
              <w:rPr>
                <w:sz w:val="24"/>
              </w:rPr>
              <w:t>Estimate</w:t>
            </w:r>
          </w:p>
        </w:tc>
        <w:tc>
          <w:tcPr>
            <w:tcW w:w="529" w:type="dxa"/>
            <w:tcBorders>
              <w:left w:val="single" w:color="000000" w:sz="8" w:space="0"/>
              <w:right w:val="single" w:color="000000" w:sz="8" w:space="0"/>
            </w:tcBorders>
          </w:tcPr>
          <w:p>
            <w:pPr>
              <w:pStyle w:val="9"/>
              <w:spacing w:before="65"/>
              <w:ind w:left="110"/>
              <w:jc w:val="both"/>
              <w:rPr>
                <w:sz w:val="24"/>
              </w:rPr>
            </w:pPr>
            <w:r>
              <w:rPr>
                <w:sz w:val="24"/>
              </w:rPr>
              <w:t>SE</w:t>
            </w:r>
          </w:p>
        </w:tc>
        <w:tc>
          <w:tcPr>
            <w:tcW w:w="740" w:type="dxa"/>
            <w:tcBorders>
              <w:left w:val="single" w:color="000000" w:sz="8" w:space="0"/>
              <w:right w:val="single" w:color="000000" w:sz="8" w:space="0"/>
            </w:tcBorders>
          </w:tcPr>
          <w:p>
            <w:pPr>
              <w:pStyle w:val="9"/>
              <w:spacing w:before="65"/>
              <w:ind w:left="37"/>
              <w:jc w:val="both"/>
              <w:rPr>
                <w:sz w:val="24"/>
              </w:rPr>
            </w:pPr>
            <w:r>
              <w:rPr>
                <w:w w:val="100"/>
                <w:sz w:val="24"/>
              </w:rPr>
              <w:t>t</w:t>
            </w:r>
          </w:p>
        </w:tc>
        <w:tc>
          <w:tcPr>
            <w:tcW w:w="532" w:type="dxa"/>
            <w:tcBorders>
              <w:left w:val="single" w:color="000000" w:sz="8" w:space="0"/>
            </w:tcBorders>
          </w:tcPr>
          <w:p>
            <w:pPr>
              <w:pStyle w:val="9"/>
              <w:spacing w:before="65"/>
              <w:ind w:left="61"/>
              <w:jc w:val="both"/>
              <w:rPr>
                <w:sz w:val="24"/>
              </w:rPr>
            </w:pPr>
            <w:r>
              <w:rPr>
                <w:sz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7" w:hRule="atLeast"/>
        </w:trPr>
        <w:tc>
          <w:tcPr>
            <w:tcW w:w="2037" w:type="dxa"/>
            <w:tcBorders>
              <w:bottom w:val="nil"/>
              <w:right w:val="nil"/>
            </w:tcBorders>
          </w:tcPr>
          <w:p>
            <w:pPr>
              <w:pStyle w:val="9"/>
              <w:spacing w:before="69"/>
              <w:ind w:left="27"/>
              <w:jc w:val="both"/>
              <w:rPr>
                <w:sz w:val="24"/>
              </w:rPr>
            </w:pPr>
            <w:r>
              <w:rPr>
                <w:sz w:val="24"/>
              </w:rPr>
              <w:t>Morbidity-Model_1</w:t>
            </w:r>
          </w:p>
        </w:tc>
        <w:tc>
          <w:tcPr>
            <w:tcW w:w="1037" w:type="dxa"/>
            <w:tcBorders>
              <w:left w:val="nil"/>
              <w:bottom w:val="nil"/>
              <w:right w:val="nil"/>
            </w:tcBorders>
          </w:tcPr>
          <w:p>
            <w:pPr>
              <w:pStyle w:val="9"/>
              <w:spacing w:before="69"/>
              <w:ind w:left="49"/>
              <w:jc w:val="both"/>
              <w:rPr>
                <w:sz w:val="24"/>
              </w:rPr>
            </w:pPr>
            <w:r>
              <w:rPr>
                <w:sz w:val="24"/>
              </w:rPr>
              <w:t>Morbidity</w:t>
            </w:r>
          </w:p>
        </w:tc>
        <w:tc>
          <w:tcPr>
            <w:tcW w:w="1301" w:type="dxa"/>
            <w:tcBorders>
              <w:left w:val="nil"/>
              <w:bottom w:val="nil"/>
              <w:right w:val="nil"/>
            </w:tcBorders>
          </w:tcPr>
          <w:p>
            <w:pPr>
              <w:pStyle w:val="9"/>
              <w:spacing w:before="69"/>
              <w:ind w:left="49"/>
              <w:jc w:val="both"/>
              <w:rPr>
                <w:sz w:val="24"/>
              </w:rPr>
            </w:pPr>
            <w:r>
              <w:rPr>
                <w:sz w:val="24"/>
              </w:rPr>
              <w:t>Natural</w:t>
            </w:r>
            <w:r>
              <w:rPr>
                <w:spacing w:val="-2"/>
                <w:sz w:val="24"/>
              </w:rPr>
              <w:t xml:space="preserve"> </w:t>
            </w:r>
            <w:r>
              <w:rPr>
                <w:sz w:val="24"/>
              </w:rPr>
              <w:t>Log</w:t>
            </w:r>
          </w:p>
        </w:tc>
        <w:tc>
          <w:tcPr>
            <w:tcW w:w="447" w:type="dxa"/>
            <w:tcBorders>
              <w:left w:val="nil"/>
              <w:bottom w:val="nil"/>
              <w:right w:val="nil"/>
            </w:tcBorders>
          </w:tcPr>
          <w:p>
            <w:pPr>
              <w:pStyle w:val="9"/>
              <w:spacing w:before="69"/>
              <w:ind w:left="50"/>
              <w:jc w:val="both"/>
              <w:rPr>
                <w:sz w:val="24"/>
              </w:rPr>
            </w:pPr>
            <w:r>
              <w:rPr>
                <w:sz w:val="24"/>
              </w:rPr>
              <w:t>AR</w:t>
            </w:r>
          </w:p>
        </w:tc>
        <w:tc>
          <w:tcPr>
            <w:tcW w:w="721" w:type="dxa"/>
            <w:tcBorders>
              <w:left w:val="nil"/>
              <w:bottom w:val="nil"/>
            </w:tcBorders>
          </w:tcPr>
          <w:p>
            <w:pPr>
              <w:pStyle w:val="9"/>
              <w:spacing w:before="69"/>
              <w:ind w:left="107" w:right="-15"/>
              <w:jc w:val="both"/>
              <w:rPr>
                <w:sz w:val="24"/>
              </w:rPr>
            </w:pPr>
            <w:r>
              <w:rPr>
                <w:sz w:val="24"/>
              </w:rPr>
              <w:t>Lag</w:t>
            </w:r>
            <w:r>
              <w:rPr>
                <w:spacing w:val="-11"/>
                <w:sz w:val="24"/>
              </w:rPr>
              <w:t xml:space="preserve"> </w:t>
            </w:r>
            <w:r>
              <w:rPr>
                <w:sz w:val="24"/>
              </w:rPr>
              <w:t>2</w:t>
            </w:r>
          </w:p>
        </w:tc>
        <w:tc>
          <w:tcPr>
            <w:tcW w:w="994" w:type="dxa"/>
            <w:tcBorders>
              <w:bottom w:val="nil"/>
              <w:right w:val="single" w:color="000000" w:sz="8" w:space="0"/>
            </w:tcBorders>
          </w:tcPr>
          <w:p>
            <w:pPr>
              <w:pStyle w:val="9"/>
              <w:spacing w:before="69"/>
              <w:ind w:right="-15"/>
              <w:jc w:val="both"/>
              <w:rPr>
                <w:sz w:val="24"/>
              </w:rPr>
            </w:pPr>
            <w:r>
              <w:rPr>
                <w:sz w:val="24"/>
              </w:rPr>
              <w:t>-.233</w:t>
            </w:r>
          </w:p>
        </w:tc>
        <w:tc>
          <w:tcPr>
            <w:tcW w:w="529" w:type="dxa"/>
            <w:vMerge w:val="restart"/>
            <w:tcBorders>
              <w:left w:val="single" w:color="000000" w:sz="8" w:space="0"/>
              <w:right w:val="single" w:color="000000" w:sz="8" w:space="0"/>
            </w:tcBorders>
          </w:tcPr>
          <w:p>
            <w:pPr>
              <w:pStyle w:val="9"/>
              <w:spacing w:before="69"/>
              <w:ind w:left="38"/>
              <w:jc w:val="both"/>
              <w:rPr>
                <w:sz w:val="24"/>
              </w:rPr>
            </w:pPr>
            <w:r>
              <w:rPr>
                <w:sz w:val="24"/>
              </w:rPr>
              <w:t>.090</w:t>
            </w:r>
          </w:p>
        </w:tc>
        <w:tc>
          <w:tcPr>
            <w:tcW w:w="740" w:type="dxa"/>
            <w:vMerge w:val="restart"/>
            <w:tcBorders>
              <w:left w:val="single" w:color="000000" w:sz="8" w:space="0"/>
              <w:right w:val="single" w:color="000000" w:sz="8" w:space="0"/>
            </w:tcBorders>
          </w:tcPr>
          <w:p>
            <w:pPr>
              <w:pStyle w:val="9"/>
              <w:spacing w:before="69"/>
              <w:ind w:left="38" w:right="-15"/>
              <w:jc w:val="both"/>
              <w:rPr>
                <w:sz w:val="24"/>
              </w:rPr>
            </w:pPr>
            <w:r>
              <w:rPr>
                <w:sz w:val="24"/>
              </w:rPr>
              <w:t>-2.593</w:t>
            </w:r>
          </w:p>
        </w:tc>
        <w:tc>
          <w:tcPr>
            <w:tcW w:w="532" w:type="dxa"/>
            <w:vMerge w:val="restart"/>
            <w:tcBorders>
              <w:left w:val="single" w:color="000000" w:sz="8" w:space="0"/>
            </w:tcBorders>
          </w:tcPr>
          <w:p>
            <w:pPr>
              <w:pStyle w:val="9"/>
              <w:spacing w:before="69"/>
              <w:ind w:left="37" w:right="-15"/>
              <w:jc w:val="both"/>
              <w:rPr>
                <w:sz w:val="24"/>
              </w:rPr>
            </w:pPr>
            <w:r>
              <w:rPr>
                <w:sz w:val="24"/>
              </w:rPr>
              <w:t>.011</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2" w:hRule="atLeast"/>
        </w:trPr>
        <w:tc>
          <w:tcPr>
            <w:tcW w:w="2037" w:type="dxa"/>
            <w:tcBorders>
              <w:top w:val="nil"/>
              <w:right w:val="nil"/>
            </w:tcBorders>
          </w:tcPr>
          <w:p>
            <w:pPr>
              <w:pStyle w:val="9"/>
              <w:jc w:val="both"/>
              <w:rPr>
                <w:rFonts w:ascii="Times New Roman"/>
                <w:sz w:val="24"/>
              </w:rPr>
            </w:pPr>
          </w:p>
        </w:tc>
        <w:tc>
          <w:tcPr>
            <w:tcW w:w="1037" w:type="dxa"/>
            <w:tcBorders>
              <w:top w:val="nil"/>
              <w:left w:val="nil"/>
              <w:right w:val="nil"/>
            </w:tcBorders>
          </w:tcPr>
          <w:p>
            <w:pPr>
              <w:pStyle w:val="9"/>
              <w:jc w:val="both"/>
              <w:rPr>
                <w:rFonts w:ascii="Times New Roman"/>
                <w:sz w:val="24"/>
              </w:rPr>
            </w:pPr>
          </w:p>
        </w:tc>
        <w:tc>
          <w:tcPr>
            <w:tcW w:w="1301" w:type="dxa"/>
            <w:tcBorders>
              <w:top w:val="nil"/>
              <w:left w:val="nil"/>
              <w:right w:val="nil"/>
            </w:tcBorders>
          </w:tcPr>
          <w:p>
            <w:pPr>
              <w:pStyle w:val="9"/>
              <w:jc w:val="both"/>
              <w:rPr>
                <w:rFonts w:ascii="Times New Roman"/>
                <w:sz w:val="24"/>
              </w:rPr>
            </w:pPr>
          </w:p>
        </w:tc>
        <w:tc>
          <w:tcPr>
            <w:tcW w:w="1168" w:type="dxa"/>
            <w:gridSpan w:val="2"/>
            <w:tcBorders>
              <w:top w:val="nil"/>
              <w:left w:val="nil"/>
            </w:tcBorders>
          </w:tcPr>
          <w:p>
            <w:pPr>
              <w:pStyle w:val="9"/>
              <w:spacing w:before="44"/>
              <w:ind w:left="50" w:right="-15"/>
              <w:jc w:val="both"/>
              <w:rPr>
                <w:sz w:val="24"/>
              </w:rPr>
            </w:pPr>
            <w:r>
              <w:rPr>
                <w:sz w:val="24"/>
              </w:rPr>
              <w:t>Difference</w:t>
            </w:r>
          </w:p>
        </w:tc>
        <w:tc>
          <w:tcPr>
            <w:tcW w:w="994" w:type="dxa"/>
            <w:tcBorders>
              <w:top w:val="nil"/>
              <w:right w:val="single" w:color="000000" w:sz="8" w:space="0"/>
            </w:tcBorders>
          </w:tcPr>
          <w:p>
            <w:pPr>
              <w:pStyle w:val="9"/>
              <w:spacing w:before="44"/>
              <w:jc w:val="both"/>
              <w:rPr>
                <w:sz w:val="24"/>
              </w:rPr>
            </w:pPr>
            <w:r>
              <w:rPr>
                <w:w w:val="99"/>
                <w:sz w:val="24"/>
              </w:rPr>
              <w:t>1</w:t>
            </w:r>
          </w:p>
        </w:tc>
        <w:tc>
          <w:tcPr>
            <w:tcW w:w="529" w:type="dxa"/>
            <w:vMerge w:val="continue"/>
            <w:tcBorders>
              <w:top w:val="nil"/>
              <w:left w:val="single" w:color="000000" w:sz="8" w:space="0"/>
              <w:right w:val="single" w:color="000000" w:sz="8" w:space="0"/>
            </w:tcBorders>
          </w:tcPr>
          <w:p>
            <w:pPr>
              <w:jc w:val="both"/>
              <w:rPr>
                <w:sz w:val="2"/>
                <w:szCs w:val="2"/>
              </w:rPr>
            </w:pPr>
          </w:p>
        </w:tc>
        <w:tc>
          <w:tcPr>
            <w:tcW w:w="740" w:type="dxa"/>
            <w:vMerge w:val="continue"/>
            <w:tcBorders>
              <w:top w:val="nil"/>
              <w:left w:val="single" w:color="000000" w:sz="8" w:space="0"/>
              <w:right w:val="single" w:color="000000" w:sz="8" w:space="0"/>
            </w:tcBorders>
          </w:tcPr>
          <w:p>
            <w:pPr>
              <w:jc w:val="both"/>
              <w:rPr>
                <w:sz w:val="2"/>
                <w:szCs w:val="2"/>
              </w:rPr>
            </w:pPr>
          </w:p>
        </w:tc>
        <w:tc>
          <w:tcPr>
            <w:tcW w:w="532" w:type="dxa"/>
            <w:vMerge w:val="continue"/>
            <w:tcBorders>
              <w:top w:val="nil"/>
              <w:left w:val="single" w:color="000000" w:sz="8" w:space="0"/>
            </w:tcBorders>
          </w:tcPr>
          <w:p>
            <w:pPr>
              <w:jc w:val="both"/>
              <w:rPr>
                <w:sz w:val="2"/>
                <w:szCs w:val="2"/>
              </w:rPr>
            </w:pPr>
          </w:p>
        </w:tc>
      </w:tr>
    </w:tbl>
    <w:p>
      <w:pPr>
        <w:pStyle w:val="6"/>
        <w:jc w:val="both"/>
        <w:rPr>
          <w:rFonts w:ascii="Arial"/>
          <w:b/>
          <w:sz w:val="20"/>
        </w:rPr>
      </w:pPr>
    </w:p>
    <w:p>
      <w:pPr>
        <w:pStyle w:val="6"/>
        <w:jc w:val="both"/>
        <w:rPr>
          <w:rFonts w:ascii="Arial"/>
          <w:b/>
          <w:sz w:val="20"/>
        </w:rPr>
      </w:pPr>
    </w:p>
    <w:p>
      <w:pPr>
        <w:pStyle w:val="6"/>
        <w:spacing w:before="209" w:line="480" w:lineRule="auto"/>
        <w:ind w:left="220" w:right="1275"/>
        <w:jc w:val="both"/>
      </w:pPr>
      <w:r>
        <w:t>From the statistics of the model, we have it that using Expert modeller of SPSS, the number of</w:t>
      </w:r>
      <w:r>
        <w:rPr>
          <w:spacing w:val="1"/>
        </w:rPr>
        <w:t xml:space="preserve"> </w:t>
      </w:r>
      <w:r>
        <w:t>predictors to compete with the model identified is zero and outliers to show that there is any</w:t>
      </w:r>
      <w:r>
        <w:rPr>
          <w:spacing w:val="1"/>
        </w:rPr>
        <w:t xml:space="preserve"> </w:t>
      </w:r>
      <w:r>
        <w:t>element</w:t>
      </w:r>
      <w:r>
        <w:rPr>
          <w:spacing w:val="2"/>
        </w:rPr>
        <w:t xml:space="preserve"> </w:t>
      </w:r>
      <w:r>
        <w:t>of</w:t>
      </w:r>
      <w:r>
        <w:rPr>
          <w:spacing w:val="-9"/>
        </w:rPr>
        <w:t xml:space="preserve"> </w:t>
      </w:r>
      <w:r>
        <w:t>trend</w:t>
      </w:r>
      <w:r>
        <w:rPr>
          <w:spacing w:val="-3"/>
        </w:rPr>
        <w:t xml:space="preserve"> </w:t>
      </w:r>
      <w:r>
        <w:t>of</w:t>
      </w:r>
      <w:r>
        <w:rPr>
          <w:spacing w:val="-9"/>
        </w:rPr>
        <w:t xml:space="preserve"> </w:t>
      </w:r>
      <w:r>
        <w:t>seasonality</w:t>
      </w:r>
      <w:r>
        <w:rPr>
          <w:spacing w:val="-2"/>
        </w:rPr>
        <w:t xml:space="preserve"> </w:t>
      </w:r>
      <w:r>
        <w:t>is</w:t>
      </w:r>
      <w:r>
        <w:rPr>
          <w:spacing w:val="-4"/>
        </w:rPr>
        <w:t xml:space="preserve"> </w:t>
      </w:r>
      <w:r>
        <w:t>also</w:t>
      </w:r>
      <w:r>
        <w:rPr>
          <w:spacing w:val="1"/>
        </w:rPr>
        <w:t xml:space="preserve"> </w:t>
      </w:r>
      <w:r>
        <w:t>zero.</w:t>
      </w:r>
      <w:r>
        <w:rPr>
          <w:spacing w:val="7"/>
        </w:rPr>
        <w:t xml:space="preserve"> </w:t>
      </w:r>
      <w:r>
        <w:t>We</w:t>
      </w:r>
      <w:r>
        <w:rPr>
          <w:spacing w:val="-3"/>
        </w:rPr>
        <w:t xml:space="preserve"> </w:t>
      </w:r>
      <w:r>
        <w:t>therefore</w:t>
      </w:r>
      <w:r>
        <w:rPr>
          <w:spacing w:val="-3"/>
        </w:rPr>
        <w:t xml:space="preserve"> </w:t>
      </w:r>
      <w:r>
        <w:t>conclude</w:t>
      </w:r>
      <w:r>
        <w:rPr>
          <w:spacing w:val="-3"/>
        </w:rPr>
        <w:t xml:space="preserve"> </w:t>
      </w:r>
      <w:r>
        <w:t>that</w:t>
      </w:r>
      <w:r>
        <w:rPr>
          <w:spacing w:val="-2"/>
        </w:rPr>
        <w:t xml:space="preserve"> </w:t>
      </w:r>
      <w:r>
        <w:t>the</w:t>
      </w:r>
      <w:r>
        <w:rPr>
          <w:spacing w:val="-3"/>
        </w:rPr>
        <w:t xml:space="preserve"> </w:t>
      </w:r>
      <w:r>
        <w:t>data</w:t>
      </w:r>
      <w:r>
        <w:rPr>
          <w:spacing w:val="-3"/>
        </w:rPr>
        <w:t xml:space="preserve"> </w:t>
      </w:r>
      <w:r>
        <w:t>does</w:t>
      </w:r>
      <w:r>
        <w:rPr>
          <w:spacing w:val="-4"/>
        </w:rPr>
        <w:t xml:space="preserve"> </w:t>
      </w:r>
      <w:r>
        <w:t>not</w:t>
      </w:r>
      <w:r>
        <w:rPr>
          <w:spacing w:val="-3"/>
        </w:rPr>
        <w:t xml:space="preserve"> </w:t>
      </w:r>
      <w:r>
        <w:t>exhibit</w:t>
      </w:r>
      <w:r>
        <w:rPr>
          <w:spacing w:val="-57"/>
        </w:rPr>
        <w:t xml:space="preserve"> </w:t>
      </w:r>
      <w:r>
        <w:t>any</w:t>
      </w:r>
      <w:r>
        <w:rPr>
          <w:spacing w:val="-4"/>
        </w:rPr>
        <w:t xml:space="preserve"> </w:t>
      </w:r>
      <w:r>
        <w:t>seasonality.</w:t>
      </w:r>
    </w:p>
    <w:p>
      <w:pPr>
        <w:pStyle w:val="3"/>
        <w:numPr>
          <w:ilvl w:val="1"/>
          <w:numId w:val="13"/>
        </w:numPr>
        <w:tabs>
          <w:tab w:val="left" w:pos="586"/>
        </w:tabs>
        <w:spacing w:before="5" w:after="0" w:line="240" w:lineRule="auto"/>
        <w:ind w:left="585" w:right="0" w:hanging="366"/>
        <w:jc w:val="both"/>
      </w:pPr>
      <w:r>
        <w:t>Stage</w:t>
      </w:r>
      <w:r>
        <w:rPr>
          <w:spacing w:val="-2"/>
        </w:rPr>
        <w:t xml:space="preserve"> </w:t>
      </w:r>
      <w:r>
        <w:t>2:</w:t>
      </w:r>
      <w:r>
        <w:rPr>
          <w:spacing w:val="-4"/>
        </w:rPr>
        <w:t xml:space="preserve"> </w:t>
      </w:r>
      <w:r>
        <w:t>Estimation</w:t>
      </w:r>
    </w:p>
    <w:p>
      <w:pPr>
        <w:pStyle w:val="6"/>
        <w:jc w:val="both"/>
        <w:rPr>
          <w:b/>
          <w:sz w:val="26"/>
        </w:rPr>
      </w:pPr>
    </w:p>
    <w:p>
      <w:pPr>
        <w:pStyle w:val="6"/>
        <w:spacing w:before="174"/>
        <w:ind w:left="220"/>
        <w:jc w:val="both"/>
      </w:pPr>
      <w:r>
        <w:t>Once</w:t>
      </w:r>
      <w:r>
        <w:rPr>
          <w:spacing w:val="-3"/>
        </w:rPr>
        <w:t xml:space="preserve"> </w:t>
      </w:r>
      <w:r>
        <w:t>the</w:t>
      </w:r>
      <w:r>
        <w:rPr>
          <w:spacing w:val="-2"/>
        </w:rPr>
        <w:t xml:space="preserve"> </w:t>
      </w:r>
      <w:r>
        <w:t>preliminary</w:t>
      </w:r>
      <w:r>
        <w:rPr>
          <w:spacing w:val="-6"/>
        </w:rPr>
        <w:t xml:space="preserve"> </w:t>
      </w:r>
      <w:r>
        <w:t>model</w:t>
      </w:r>
      <w:r>
        <w:rPr>
          <w:spacing w:val="-1"/>
        </w:rPr>
        <w:t xml:space="preserve"> </w:t>
      </w:r>
      <w:r>
        <w:t>is</w:t>
      </w:r>
      <w:r>
        <w:rPr>
          <w:spacing w:val="-3"/>
        </w:rPr>
        <w:t xml:space="preserve"> </w:t>
      </w:r>
      <w:r>
        <w:t>chosen,</w:t>
      </w:r>
      <w:r>
        <w:rPr>
          <w:spacing w:val="1"/>
        </w:rPr>
        <w:t xml:space="preserve"> </w:t>
      </w:r>
      <w:r>
        <w:t>the</w:t>
      </w:r>
      <w:r>
        <w:rPr>
          <w:spacing w:val="-3"/>
        </w:rPr>
        <w:t xml:space="preserve"> </w:t>
      </w:r>
      <w:r>
        <w:t>estimation</w:t>
      </w:r>
      <w:r>
        <w:rPr>
          <w:spacing w:val="-5"/>
        </w:rPr>
        <w:t xml:space="preserve"> </w:t>
      </w:r>
      <w:r>
        <w:t>stage</w:t>
      </w:r>
      <w:r>
        <w:rPr>
          <w:spacing w:val="-3"/>
        </w:rPr>
        <w:t xml:space="preserve"> </w:t>
      </w:r>
      <w:r>
        <w:t>begins.</w:t>
      </w:r>
      <w:r>
        <w:rPr>
          <w:spacing w:val="1"/>
        </w:rPr>
        <w:t xml:space="preserve"> </w:t>
      </w:r>
      <w:r>
        <w:t>The</w:t>
      </w:r>
      <w:r>
        <w:rPr>
          <w:spacing w:val="-2"/>
        </w:rPr>
        <w:t xml:space="preserve"> </w:t>
      </w:r>
      <w:r>
        <w:t>estimate</w:t>
      </w:r>
      <w:r>
        <w:rPr>
          <w:spacing w:val="1"/>
        </w:rPr>
        <w:t xml:space="preserve"> </w:t>
      </w:r>
      <w:r>
        <w:t>is</w:t>
      </w:r>
      <w:r>
        <w:rPr>
          <w:spacing w:val="-3"/>
        </w:rPr>
        <w:t xml:space="preserve"> </w:t>
      </w:r>
      <w:r>
        <w:t>of</w:t>
      </w:r>
      <w:r>
        <w:rPr>
          <w:spacing w:val="-9"/>
        </w:rPr>
        <w:t xml:space="preserve"> </w:t>
      </w:r>
      <w:r>
        <w:t>the</w:t>
      </w:r>
      <w:r>
        <w:rPr>
          <w:spacing w:val="2"/>
        </w:rPr>
        <w:t xml:space="preserve"> </w:t>
      </w:r>
      <w:r>
        <w:t>model:</w:t>
      </w:r>
    </w:p>
    <w:p>
      <w:pPr>
        <w:pStyle w:val="6"/>
        <w:jc w:val="both"/>
        <w:rPr>
          <w:sz w:val="20"/>
        </w:rPr>
      </w:pPr>
    </w:p>
    <w:p>
      <w:pPr>
        <w:pStyle w:val="6"/>
        <w:spacing w:before="7"/>
        <w:jc w:val="both"/>
        <w:rPr>
          <w:sz w:val="21"/>
        </w:rPr>
      </w:pPr>
    </w:p>
    <w:p>
      <w:pPr>
        <w:tabs>
          <w:tab w:val="left" w:pos="9026"/>
        </w:tabs>
        <w:spacing w:before="0"/>
        <w:ind w:left="295" w:right="0" w:firstLine="0"/>
        <w:jc w:val="both"/>
        <w:rPr>
          <w:sz w:val="24"/>
        </w:rPr>
      </w:pPr>
      <w:r>
        <w:rPr>
          <w:position w:val="-4"/>
        </w:rPr>
        <w:drawing>
          <wp:inline distT="0" distB="0" distL="0" distR="0">
            <wp:extent cx="1591310" cy="152400"/>
            <wp:effectExtent l="0" t="0" r="0" b="0"/>
            <wp:docPr id="219"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99.png"/>
                    <pic:cNvPicPr>
                      <a:picLocks noChangeAspect="1"/>
                    </pic:cNvPicPr>
                  </pic:nvPicPr>
                  <pic:blipFill>
                    <a:blip r:embed="rId104" cstate="print"/>
                    <a:stretch>
                      <a:fillRect/>
                    </a:stretch>
                  </pic:blipFill>
                  <pic:spPr>
                    <a:xfrm>
                      <a:off x="0" y="0"/>
                      <a:ext cx="1591900" cy="152861"/>
                    </a:xfrm>
                    <a:prstGeom prst="rect">
                      <a:avLst/>
                    </a:prstGeom>
                  </pic:spPr>
                </pic:pic>
              </a:graphicData>
            </a:graphic>
          </wp:inline>
        </w:drawing>
      </w:r>
      <w:r>
        <w:rPr>
          <w:sz w:val="20"/>
        </w:rPr>
        <w:tab/>
      </w:r>
      <w:r>
        <w:rPr>
          <w:spacing w:val="-25"/>
          <w:sz w:val="20"/>
        </w:rPr>
        <w:t xml:space="preserve"> </w:t>
      </w:r>
      <w:r>
        <w:rPr>
          <w:sz w:val="24"/>
        </w:rPr>
        <w:t>(4.1)</w:t>
      </w:r>
    </w:p>
    <w:p>
      <w:pPr>
        <w:pStyle w:val="6"/>
        <w:jc w:val="both"/>
        <w:rPr>
          <w:sz w:val="20"/>
        </w:rPr>
      </w:pPr>
    </w:p>
    <w:p>
      <w:pPr>
        <w:pStyle w:val="6"/>
        <w:spacing w:before="1"/>
        <w:jc w:val="both"/>
        <w:rPr>
          <w:sz w:val="19"/>
        </w:rPr>
      </w:pPr>
    </w:p>
    <w:p>
      <w:pPr>
        <w:pStyle w:val="6"/>
        <w:spacing w:before="90" w:line="501" w:lineRule="auto"/>
        <w:ind w:left="220" w:right="1281"/>
        <w:jc w:val="both"/>
      </w:pPr>
      <w:r>
        <w:t xml:space="preserve">where the </w:t>
      </w:r>
      <w:r>
        <w:rPr>
          <w:spacing w:val="-7"/>
          <w:position w:val="-4"/>
        </w:rPr>
        <w:drawing>
          <wp:inline distT="0" distB="0" distL="0" distR="0">
            <wp:extent cx="609600" cy="152400"/>
            <wp:effectExtent l="0" t="0" r="0" b="0"/>
            <wp:docPr id="221"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100.png"/>
                    <pic:cNvPicPr>
                      <a:picLocks noChangeAspect="1"/>
                    </pic:cNvPicPr>
                  </pic:nvPicPr>
                  <pic:blipFill>
                    <a:blip r:embed="rId105" cstate="print"/>
                    <a:stretch>
                      <a:fillRect/>
                    </a:stretch>
                  </pic:blipFill>
                  <pic:spPr>
                    <a:xfrm>
                      <a:off x="0" y="0"/>
                      <a:ext cx="609600" cy="152861"/>
                    </a:xfrm>
                    <a:prstGeom prst="rect">
                      <a:avLst/>
                    </a:prstGeom>
                  </pic:spPr>
                </pic:pic>
              </a:graphicData>
            </a:graphic>
          </wp:inline>
        </w:drawing>
      </w:r>
      <w:r>
        <w:rPr>
          <w:spacing w:val="-7"/>
        </w:rPr>
        <w:t xml:space="preserve"> </w:t>
      </w:r>
      <w:r>
        <w:rPr>
          <w:spacing w:val="-9"/>
        </w:rPr>
        <w:t xml:space="preserve"> </w:t>
      </w:r>
      <w:r>
        <w:t>are the first differences of the original values of Table 4.1 expressed in</w:t>
      </w:r>
      <w:r>
        <w:rPr>
          <w:spacing w:val="1"/>
        </w:rPr>
        <w:t xml:space="preserve"> </w:t>
      </w:r>
      <w:r>
        <w:t>terms of deviations. The purpose of estimation is to find the parameter estimates that minimize</w:t>
      </w:r>
      <w:r>
        <w:rPr>
          <w:spacing w:val="1"/>
        </w:rPr>
        <w:t xml:space="preserve"> </w:t>
      </w:r>
      <w:r>
        <w:t>the</w:t>
      </w:r>
      <w:r>
        <w:rPr>
          <w:spacing w:val="47"/>
        </w:rPr>
        <w:t xml:space="preserve"> </w:t>
      </w:r>
      <w:r>
        <w:t>mean</w:t>
      </w:r>
      <w:r>
        <w:rPr>
          <w:spacing w:val="43"/>
        </w:rPr>
        <w:t xml:space="preserve"> </w:t>
      </w:r>
      <w:r>
        <w:t>square</w:t>
      </w:r>
      <w:r>
        <w:rPr>
          <w:spacing w:val="42"/>
        </w:rPr>
        <w:t xml:space="preserve"> </w:t>
      </w:r>
      <w:r>
        <w:t>error</w:t>
      </w:r>
      <w:r>
        <w:rPr>
          <w:spacing w:val="44"/>
        </w:rPr>
        <w:t xml:space="preserve"> </w:t>
      </w:r>
      <w:r>
        <w:t>(MSE).</w:t>
      </w:r>
      <w:r>
        <w:rPr>
          <w:spacing w:val="40"/>
        </w:rPr>
        <w:t xml:space="preserve"> </w:t>
      </w:r>
      <w:r>
        <w:t>The</w:t>
      </w:r>
      <w:r>
        <w:rPr>
          <w:spacing w:val="43"/>
        </w:rPr>
        <w:t xml:space="preserve"> </w:t>
      </w:r>
      <w:r>
        <w:t>process</w:t>
      </w:r>
      <w:r>
        <w:rPr>
          <w:spacing w:val="46"/>
        </w:rPr>
        <w:t xml:space="preserve"> </w:t>
      </w:r>
      <w:r>
        <w:t>is</w:t>
      </w:r>
      <w:r>
        <w:rPr>
          <w:spacing w:val="46"/>
        </w:rPr>
        <w:t xml:space="preserve"> </w:t>
      </w:r>
      <w:r>
        <w:t>iterative,</w:t>
      </w:r>
      <w:r>
        <w:rPr>
          <w:spacing w:val="45"/>
        </w:rPr>
        <w:t xml:space="preserve"> </w:t>
      </w:r>
      <w:r>
        <w:t>and</w:t>
      </w:r>
      <w:r>
        <w:rPr>
          <w:spacing w:val="43"/>
        </w:rPr>
        <w:t xml:space="preserve"> </w:t>
      </w:r>
      <w:r>
        <w:t>the</w:t>
      </w:r>
      <w:r>
        <w:rPr>
          <w:spacing w:val="47"/>
        </w:rPr>
        <w:t xml:space="preserve"> </w:t>
      </w:r>
      <w:r>
        <w:t>final</w:t>
      </w:r>
      <w:r>
        <w:rPr>
          <w:spacing w:val="44"/>
        </w:rPr>
        <w:t xml:space="preserve"> </w:t>
      </w:r>
      <w:r>
        <w:t>value</w:t>
      </w:r>
      <w:r>
        <w:rPr>
          <w:spacing w:val="42"/>
        </w:rPr>
        <w:t xml:space="preserve"> </w:t>
      </w:r>
      <w:r>
        <w:t>of</w:t>
      </w:r>
      <w:r>
        <w:rPr>
          <w:spacing w:val="35"/>
        </w:rPr>
        <w:t xml:space="preserve"> </w:t>
      </w:r>
      <w:r>
        <w:t>the</w:t>
      </w:r>
      <w:r>
        <w:rPr>
          <w:spacing w:val="42"/>
        </w:rPr>
        <w:t xml:space="preserve"> </w:t>
      </w:r>
      <w:r>
        <w:t>parameter</w:t>
      </w:r>
    </w:p>
    <w:p>
      <w:pPr>
        <w:pStyle w:val="6"/>
        <w:spacing w:line="250" w:lineRule="exact"/>
        <w:ind w:left="220"/>
        <w:jc w:val="both"/>
      </w:pPr>
      <w:r>
        <w:t>estimates</w:t>
      </w:r>
      <w:r>
        <w:rPr>
          <w:spacing w:val="20"/>
        </w:rPr>
        <w:t xml:space="preserve"> </w:t>
      </w:r>
      <w:r>
        <w:t>may</w:t>
      </w:r>
      <w:r>
        <w:rPr>
          <w:spacing w:val="13"/>
        </w:rPr>
        <w:t xml:space="preserve"> </w:t>
      </w:r>
      <w:r>
        <w:t>be</w:t>
      </w:r>
      <w:r>
        <w:rPr>
          <w:spacing w:val="22"/>
        </w:rPr>
        <w:t xml:space="preserve"> </w:t>
      </w:r>
      <w:r>
        <w:t>significantly</w:t>
      </w:r>
      <w:r>
        <w:rPr>
          <w:spacing w:val="17"/>
        </w:rPr>
        <w:t xml:space="preserve"> </w:t>
      </w:r>
      <w:r>
        <w:t>different</w:t>
      </w:r>
      <w:r>
        <w:rPr>
          <w:spacing w:val="22"/>
        </w:rPr>
        <w:t xml:space="preserve"> </w:t>
      </w:r>
      <w:r>
        <w:t>from</w:t>
      </w:r>
      <w:r>
        <w:rPr>
          <w:spacing w:val="9"/>
        </w:rPr>
        <w:t xml:space="preserve"> </w:t>
      </w:r>
      <w:r>
        <w:t>the</w:t>
      </w:r>
      <w:r>
        <w:rPr>
          <w:spacing w:val="22"/>
        </w:rPr>
        <w:t xml:space="preserve"> </w:t>
      </w:r>
      <w:r>
        <w:t>initialized</w:t>
      </w:r>
      <w:r>
        <w:rPr>
          <w:spacing w:val="18"/>
        </w:rPr>
        <w:t xml:space="preserve"> </w:t>
      </w:r>
      <w:r>
        <w:t>values</w:t>
      </w:r>
      <w:r>
        <w:rPr>
          <w:spacing w:val="15"/>
        </w:rPr>
        <w:t xml:space="preserve"> </w:t>
      </w:r>
      <w:r>
        <w:t>of</w:t>
      </w:r>
      <w:r>
        <w:rPr>
          <w:spacing w:val="11"/>
        </w:rPr>
        <w:t xml:space="preserve"> </w:t>
      </w:r>
      <w:r>
        <w:t>the</w:t>
      </w:r>
      <w:r>
        <w:rPr>
          <w:spacing w:val="16"/>
        </w:rPr>
        <w:t xml:space="preserve"> </w:t>
      </w:r>
      <w:r>
        <w:t>estimation</w:t>
      </w:r>
      <w:r>
        <w:rPr>
          <w:spacing w:val="13"/>
        </w:rPr>
        <w:t xml:space="preserve"> </w:t>
      </w:r>
      <w:r>
        <w:t>procedure.</w:t>
      </w:r>
    </w:p>
    <w:p>
      <w:pPr>
        <w:pStyle w:val="6"/>
        <w:spacing w:before="1"/>
        <w:jc w:val="both"/>
      </w:pPr>
    </w:p>
    <w:p>
      <w:pPr>
        <w:pStyle w:val="6"/>
        <w:spacing w:line="482" w:lineRule="auto"/>
        <w:ind w:left="220" w:right="1275"/>
        <w:jc w:val="both"/>
      </w:pPr>
      <w:r>
        <w:t>However, the estimates will usually converge on an optimal value</w:t>
      </w:r>
      <w:r>
        <w:rPr>
          <w:spacing w:val="60"/>
        </w:rPr>
        <w:t xml:space="preserve"> </w:t>
      </w:r>
      <w:r>
        <w:t>for the parameters with a</w:t>
      </w:r>
      <w:r>
        <w:rPr>
          <w:spacing w:val="1"/>
        </w:rPr>
        <w:t xml:space="preserve"> </w:t>
      </w:r>
      <w:r>
        <w:t>small number of iterations. If the algorithm fails to converge after some specified number of</w:t>
      </w:r>
      <w:r>
        <w:rPr>
          <w:spacing w:val="1"/>
        </w:rPr>
        <w:t xml:space="preserve"> </w:t>
      </w:r>
      <w:r>
        <w:t>iterations, an examination of the trail values will indicate the direction of changes needed and</w:t>
      </w:r>
      <w:r>
        <w:rPr>
          <w:spacing w:val="1"/>
        </w:rPr>
        <w:t xml:space="preserve"> </w:t>
      </w:r>
      <w:r>
        <w:t>new initial estimates can be made. An AR (2) model is tentatively chosen for the sample data on</w:t>
      </w:r>
      <w:r>
        <w:rPr>
          <w:spacing w:val="1"/>
        </w:rPr>
        <w:t xml:space="preserve"> </w:t>
      </w:r>
      <w:r>
        <w:t>the morbidity. The program converges after five iterations, producing the tentative model AR (2)</w:t>
      </w:r>
      <w:r>
        <w:rPr>
          <w:spacing w:val="-57"/>
        </w:rPr>
        <w:t xml:space="preserve"> </w:t>
      </w:r>
      <w:r>
        <w:rPr>
          <w:spacing w:val="-1"/>
        </w:rPr>
        <w:t>where</w:t>
      </w:r>
      <w:r>
        <w:rPr>
          <w:spacing w:val="-58"/>
        </w:rPr>
        <w:t xml:space="preserve"> </w:t>
      </w:r>
      <w:r>
        <w:rPr>
          <w:spacing w:val="4"/>
          <w:position w:val="-4"/>
        </w:rPr>
        <w:drawing>
          <wp:inline distT="0" distB="0" distL="0" distR="0">
            <wp:extent cx="2236470" cy="161925"/>
            <wp:effectExtent l="0" t="0" r="0" b="0"/>
            <wp:docPr id="223"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101.png"/>
                    <pic:cNvPicPr>
                      <a:picLocks noChangeAspect="1"/>
                    </pic:cNvPicPr>
                  </pic:nvPicPr>
                  <pic:blipFill>
                    <a:blip r:embed="rId106" cstate="print"/>
                    <a:stretch>
                      <a:fillRect/>
                    </a:stretch>
                  </pic:blipFill>
                  <pic:spPr>
                    <a:xfrm>
                      <a:off x="0" y="0"/>
                      <a:ext cx="2237104" cy="162394"/>
                    </a:xfrm>
                    <a:prstGeom prst="rect">
                      <a:avLst/>
                    </a:prstGeom>
                  </pic:spPr>
                </pic:pic>
              </a:graphicData>
            </a:graphic>
          </wp:inline>
        </w:drawing>
      </w:r>
      <w:r>
        <w:t>.</w:t>
      </w:r>
      <w:r>
        <w:rPr>
          <w:spacing w:val="36"/>
        </w:rPr>
        <w:t xml:space="preserve"> </w:t>
      </w:r>
      <w:r>
        <w:t>The</w:t>
      </w:r>
      <w:r>
        <w:rPr>
          <w:spacing w:val="32"/>
        </w:rPr>
        <w:t xml:space="preserve"> </w:t>
      </w:r>
      <w:r>
        <w:t>final</w:t>
      </w:r>
      <w:r>
        <w:rPr>
          <w:spacing w:val="29"/>
        </w:rPr>
        <w:t xml:space="preserve"> </w:t>
      </w:r>
      <w:r>
        <w:t>estimate</w:t>
      </w:r>
      <w:r>
        <w:rPr>
          <w:spacing w:val="32"/>
        </w:rPr>
        <w:t xml:space="preserve"> </w:t>
      </w:r>
      <w:r>
        <w:t>of</w:t>
      </w:r>
      <w:r>
        <w:rPr>
          <w:spacing w:val="24"/>
        </w:rPr>
        <w:t xml:space="preserve"> </w:t>
      </w:r>
      <w:r>
        <w:t>the</w:t>
      </w:r>
      <w:r>
        <w:rPr>
          <w:spacing w:val="32"/>
        </w:rPr>
        <w:t xml:space="preserve"> </w:t>
      </w:r>
      <w:r>
        <w:t>model</w:t>
      </w:r>
      <w:r>
        <w:rPr>
          <w:spacing w:val="29"/>
        </w:rPr>
        <w:t xml:space="preserve"> </w:t>
      </w:r>
      <w:r>
        <w:t>is</w:t>
      </w:r>
      <w:r>
        <w:rPr>
          <w:spacing w:val="31"/>
        </w:rPr>
        <w:t xml:space="preserve"> </w:t>
      </w:r>
      <w:r>
        <w:t>shown</w:t>
      </w:r>
      <w:r>
        <w:rPr>
          <w:spacing w:val="33"/>
        </w:rPr>
        <w:t xml:space="preserve"> </w:t>
      </w:r>
      <w:r>
        <w:t>in</w:t>
      </w:r>
      <w:r>
        <w:rPr>
          <w:spacing w:val="32"/>
        </w:rPr>
        <w:t xml:space="preserve"> </w:t>
      </w:r>
      <w:r>
        <w:t>figure</w:t>
      </w:r>
    </w:p>
    <w:p>
      <w:pPr>
        <w:spacing w:after="0" w:line="482" w:lineRule="auto"/>
        <w:jc w:val="both"/>
        <w:sectPr>
          <w:pgSz w:w="12240" w:h="15840"/>
          <w:pgMar w:top="1500" w:right="160" w:bottom="1200" w:left="1220" w:header="0" w:footer="932" w:gutter="0"/>
          <w:cols w:space="720" w:num="1"/>
        </w:sectPr>
      </w:pPr>
    </w:p>
    <w:p>
      <w:pPr>
        <w:pStyle w:val="6"/>
        <w:tabs>
          <w:tab w:val="left" w:pos="772"/>
        </w:tabs>
        <w:spacing w:before="72" w:line="487" w:lineRule="auto"/>
        <w:ind w:left="220" w:right="1280"/>
        <w:jc w:val="both"/>
      </w:pPr>
      <w:r>
        <w:drawing>
          <wp:anchor distT="0" distB="0" distL="0" distR="0" simplePos="0" relativeHeight="251713536" behindDoc="1" locked="0" layoutInCell="1" allowOverlap="1">
            <wp:simplePos x="0" y="0"/>
            <wp:positionH relativeFrom="page">
              <wp:posOffset>1137920</wp:posOffset>
            </wp:positionH>
            <wp:positionV relativeFrom="paragraph">
              <wp:posOffset>451485</wp:posOffset>
            </wp:positionV>
            <wp:extent cx="56515" cy="85725"/>
            <wp:effectExtent l="0" t="0" r="0" b="0"/>
            <wp:wrapNone/>
            <wp:docPr id="225"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102.png"/>
                    <pic:cNvPicPr>
                      <a:picLocks noChangeAspect="1"/>
                    </pic:cNvPicPr>
                  </pic:nvPicPr>
                  <pic:blipFill>
                    <a:blip r:embed="rId107" cstate="print"/>
                    <a:stretch>
                      <a:fillRect/>
                    </a:stretch>
                  </pic:blipFill>
                  <pic:spPr>
                    <a:xfrm>
                      <a:off x="0" y="0"/>
                      <a:ext cx="56768" cy="85984"/>
                    </a:xfrm>
                    <a:prstGeom prst="rect">
                      <a:avLst/>
                    </a:prstGeom>
                  </pic:spPr>
                </pic:pic>
              </a:graphicData>
            </a:graphic>
          </wp:anchor>
        </w:drawing>
      </w:r>
      <w:r>
        <w:t>4.11.</w:t>
      </w:r>
      <w:r>
        <w:rPr>
          <w:spacing w:val="21"/>
        </w:rPr>
        <w:t xml:space="preserve"> </w:t>
      </w:r>
      <w:r>
        <w:t>The</w:t>
      </w:r>
      <w:r>
        <w:rPr>
          <w:spacing w:val="24"/>
        </w:rPr>
        <w:t xml:space="preserve"> </w:t>
      </w:r>
      <w:r>
        <w:t>estimate</w:t>
      </w:r>
      <w:r>
        <w:rPr>
          <w:spacing w:val="24"/>
        </w:rPr>
        <w:t xml:space="preserve"> </w:t>
      </w:r>
      <w:r>
        <w:t>from</w:t>
      </w:r>
      <w:r>
        <w:rPr>
          <w:spacing w:val="16"/>
        </w:rPr>
        <w:t xml:space="preserve"> </w:t>
      </w:r>
      <w:r>
        <w:t>this</w:t>
      </w:r>
      <w:r>
        <w:rPr>
          <w:spacing w:val="26"/>
        </w:rPr>
        <w:t xml:space="preserve"> </w:t>
      </w:r>
      <w:r>
        <w:t>model</w:t>
      </w:r>
      <w:r>
        <w:rPr>
          <w:spacing w:val="20"/>
        </w:rPr>
        <w:t xml:space="preserve"> </w:t>
      </w:r>
      <w:r>
        <w:t>is</w:t>
      </w:r>
      <w:r>
        <w:rPr>
          <w:spacing w:val="33"/>
        </w:rPr>
        <w:t xml:space="preserve"> </w:t>
      </w:r>
      <w:r>
        <w:t>-0.233,</w:t>
      </w:r>
      <w:r>
        <w:rPr>
          <w:spacing w:val="22"/>
        </w:rPr>
        <w:t xml:space="preserve"> </w:t>
      </w:r>
      <w:r>
        <w:t>the</w:t>
      </w:r>
      <w:r>
        <w:rPr>
          <w:spacing w:val="23"/>
        </w:rPr>
        <w:t xml:space="preserve"> </w:t>
      </w:r>
      <w:r>
        <w:t>standard</w:t>
      </w:r>
      <w:r>
        <w:rPr>
          <w:spacing w:val="25"/>
        </w:rPr>
        <w:t xml:space="preserve"> </w:t>
      </w:r>
      <w:r>
        <w:t>deviation</w:t>
      </w:r>
      <w:r>
        <w:rPr>
          <w:spacing w:val="25"/>
        </w:rPr>
        <w:t xml:space="preserve"> </w:t>
      </w:r>
      <w:r>
        <w:t>is</w:t>
      </w:r>
      <w:r>
        <w:rPr>
          <w:spacing w:val="23"/>
        </w:rPr>
        <w:t xml:space="preserve"> </w:t>
      </w:r>
      <w:r>
        <w:t>0.0884</w:t>
      </w:r>
      <w:r>
        <w:rPr>
          <w:spacing w:val="24"/>
        </w:rPr>
        <w:t xml:space="preserve"> </w:t>
      </w:r>
      <w:r>
        <w:t>and</w:t>
      </w:r>
      <w:r>
        <w:rPr>
          <w:spacing w:val="25"/>
        </w:rPr>
        <w:t xml:space="preserve"> </w:t>
      </w:r>
      <w:r>
        <w:t>0.0890</w:t>
      </w:r>
      <w:r>
        <w:rPr>
          <w:spacing w:val="26"/>
        </w:rPr>
        <w:t xml:space="preserve"> </w:t>
      </w:r>
      <w:r>
        <w:t>and</w:t>
      </w:r>
      <w:r>
        <w:rPr>
          <w:spacing w:val="-57"/>
        </w:rPr>
        <w:t xml:space="preserve"> </w:t>
      </w:r>
      <w:r>
        <w:t>the</w:t>
      </w:r>
      <w:r>
        <w:tab/>
      </w:r>
      <w:r>
        <w:t>ratio</w:t>
      </w:r>
      <w:r>
        <w:rPr>
          <w:spacing w:val="52"/>
        </w:rPr>
        <w:t xml:space="preserve"> </w:t>
      </w:r>
      <w:r>
        <w:t>(equal</w:t>
      </w:r>
      <w:r>
        <w:rPr>
          <w:spacing w:val="44"/>
        </w:rPr>
        <w:t xml:space="preserve"> </w:t>
      </w:r>
      <w:r>
        <w:t>to</w:t>
      </w:r>
      <w:r>
        <w:rPr>
          <w:spacing w:val="48"/>
        </w:rPr>
        <w:t xml:space="preserve"> </w:t>
      </w:r>
      <w:r>
        <w:t>the</w:t>
      </w:r>
      <w:r>
        <w:rPr>
          <w:spacing w:val="48"/>
        </w:rPr>
        <w:t xml:space="preserve"> </w:t>
      </w:r>
      <w:r>
        <w:t>estimate</w:t>
      </w:r>
      <w:r>
        <w:rPr>
          <w:spacing w:val="48"/>
        </w:rPr>
        <w:t xml:space="preserve"> </w:t>
      </w:r>
      <w:r>
        <w:t>divided</w:t>
      </w:r>
      <w:r>
        <w:rPr>
          <w:spacing w:val="57"/>
        </w:rPr>
        <w:t xml:space="preserve"> </w:t>
      </w:r>
      <w:r>
        <w:t>by</w:t>
      </w:r>
      <w:r>
        <w:rPr>
          <w:spacing w:val="44"/>
        </w:rPr>
        <w:t xml:space="preserve"> </w:t>
      </w:r>
      <w:r>
        <w:t>the</w:t>
      </w:r>
      <w:r>
        <w:rPr>
          <w:spacing w:val="57"/>
        </w:rPr>
        <w:t xml:space="preserve"> </w:t>
      </w:r>
      <w:r>
        <w:t>standard</w:t>
      </w:r>
      <w:r>
        <w:rPr>
          <w:spacing w:val="49"/>
        </w:rPr>
        <w:t xml:space="preserve"> </w:t>
      </w:r>
      <w:r>
        <w:t>deviation)</w:t>
      </w:r>
      <w:r>
        <w:rPr>
          <w:spacing w:val="55"/>
        </w:rPr>
        <w:t xml:space="preserve"> </w:t>
      </w:r>
      <w:r>
        <w:t>is</w:t>
      </w:r>
      <w:r>
        <w:rPr>
          <w:spacing w:val="54"/>
        </w:rPr>
        <w:t xml:space="preserve"> </w:t>
      </w:r>
      <w:r>
        <w:t>-2.593.</w:t>
      </w:r>
      <w:r>
        <w:rPr>
          <w:spacing w:val="51"/>
        </w:rPr>
        <w:t xml:space="preserve"> </w:t>
      </w:r>
      <w:r>
        <w:t>The</w:t>
      </w:r>
      <w:r>
        <w:rPr>
          <w:spacing w:val="53"/>
        </w:rPr>
        <w:t xml:space="preserve"> </w:t>
      </w:r>
      <w:r>
        <w:t>MSE</w:t>
      </w:r>
      <w:r>
        <w:rPr>
          <w:spacing w:val="55"/>
        </w:rPr>
        <w:t xml:space="preserve"> </w:t>
      </w:r>
      <w:r>
        <w:t>is</w:t>
      </w:r>
    </w:p>
    <w:p>
      <w:pPr>
        <w:pStyle w:val="6"/>
        <w:spacing w:before="42" w:line="480" w:lineRule="auto"/>
        <w:ind w:left="220" w:right="1288"/>
        <w:jc w:val="both"/>
      </w:pPr>
      <w:r>
        <w:t>381.540.</w:t>
      </w:r>
      <w:r>
        <w:rPr>
          <w:spacing w:val="1"/>
        </w:rPr>
        <w:t xml:space="preserve"> </w:t>
      </w:r>
      <w:r>
        <w:t>Finally,</w:t>
      </w:r>
      <w:r>
        <w:rPr>
          <w:spacing w:val="1"/>
        </w:rPr>
        <w:t xml:space="preserve"> </w:t>
      </w:r>
      <w:r>
        <w:t>the</w:t>
      </w:r>
      <w:r>
        <w:rPr>
          <w:spacing w:val="1"/>
        </w:rPr>
        <w:t xml:space="preserve"> </w:t>
      </w:r>
      <w:r>
        <w:t>computer</w:t>
      </w:r>
      <w:r>
        <w:rPr>
          <w:spacing w:val="1"/>
        </w:rPr>
        <w:t xml:space="preserve"> </w:t>
      </w:r>
      <w:r>
        <w:t>output</w:t>
      </w:r>
      <w:r>
        <w:rPr>
          <w:spacing w:val="1"/>
        </w:rPr>
        <w:t xml:space="preserve"> </w:t>
      </w:r>
      <w:r>
        <w:t>produces</w:t>
      </w:r>
      <w:r>
        <w:rPr>
          <w:spacing w:val="1"/>
        </w:rPr>
        <w:t xml:space="preserve"> </w:t>
      </w:r>
      <w:r>
        <w:t>forecasts</w:t>
      </w:r>
      <w:r>
        <w:rPr>
          <w:spacing w:val="1"/>
        </w:rPr>
        <w:t xml:space="preserve"> </w:t>
      </w:r>
      <w:r>
        <w:t>with</w:t>
      </w:r>
      <w:r>
        <w:rPr>
          <w:spacing w:val="1"/>
        </w:rPr>
        <w:t xml:space="preserve"> </w:t>
      </w:r>
      <w:r>
        <w:t>95</w:t>
      </w:r>
      <w:r>
        <w:rPr>
          <w:spacing w:val="1"/>
        </w:rPr>
        <w:t xml:space="preserve"> </w:t>
      </w:r>
      <w:r>
        <w:t>confidence</w:t>
      </w:r>
      <w:r>
        <w:rPr>
          <w:spacing w:val="1"/>
        </w:rPr>
        <w:t xml:space="preserve"> </w:t>
      </w:r>
      <w:r>
        <w:t>limits</w:t>
      </w:r>
      <w:r>
        <w:rPr>
          <w:spacing w:val="1"/>
        </w:rPr>
        <w:t xml:space="preserve"> </w:t>
      </w:r>
      <w:r>
        <w:t>for</w:t>
      </w:r>
      <w:r>
        <w:rPr>
          <w:spacing w:val="-57"/>
        </w:rPr>
        <w:t xml:space="preserve"> </w:t>
      </w:r>
      <w:r>
        <w:t>periods121-125</w:t>
      </w:r>
      <w:r>
        <w:rPr>
          <w:spacing w:val="1"/>
        </w:rPr>
        <w:t xml:space="preserve"> </w:t>
      </w:r>
      <w:r>
        <w:t>using</w:t>
      </w:r>
      <w:r>
        <w:rPr>
          <w:spacing w:val="2"/>
        </w:rPr>
        <w:t xml:space="preserve"> </w:t>
      </w:r>
      <w:r>
        <w:t>the</w:t>
      </w:r>
      <w:r>
        <w:rPr>
          <w:spacing w:val="2"/>
        </w:rPr>
        <w:t xml:space="preserve"> </w:t>
      </w:r>
      <w:r>
        <w:t>Minitab</w:t>
      </w:r>
      <w:r>
        <w:rPr>
          <w:spacing w:val="-1"/>
        </w:rPr>
        <w:t xml:space="preserve"> </w:t>
      </w:r>
      <w:r>
        <w:t>software.</w:t>
      </w:r>
    </w:p>
    <w:p>
      <w:pPr>
        <w:pStyle w:val="6"/>
        <w:spacing w:before="2" w:after="1"/>
        <w:jc w:val="both"/>
        <w:rPr>
          <w:sz w:val="18"/>
        </w:r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spacing w:line="254" w:lineRule="exact"/>
              <w:ind w:left="110"/>
              <w:jc w:val="both"/>
              <w:rPr>
                <w:rFonts w:ascii="Times New Roman"/>
                <w:sz w:val="24"/>
              </w:rPr>
            </w:pPr>
            <w:r>
              <w:rPr>
                <w:rFonts w:ascii="Times New Roman"/>
                <w:sz w:val="24"/>
              </w:rPr>
              <w:t>Estimates</w:t>
            </w:r>
            <w:r>
              <w:rPr>
                <w:rFonts w:ascii="Times New Roman"/>
                <w:spacing w:val="-4"/>
                <w:sz w:val="24"/>
              </w:rPr>
              <w:t xml:space="preserve"> </w:t>
            </w:r>
            <w:r>
              <w:rPr>
                <w:rFonts w:ascii="Times New Roman"/>
                <w:sz w:val="24"/>
              </w:rPr>
              <w:t>at</w:t>
            </w:r>
            <w:r>
              <w:rPr>
                <w:rFonts w:ascii="Times New Roman"/>
                <w:spacing w:val="-1"/>
                <w:sz w:val="24"/>
              </w:rPr>
              <w:t xml:space="preserve"> </w:t>
            </w:r>
            <w:r>
              <w:rPr>
                <w:rFonts w:ascii="Times New Roman"/>
                <w:sz w:val="24"/>
              </w:rPr>
              <w:t>each</w:t>
            </w:r>
            <w:r>
              <w:rPr>
                <w:rFonts w:ascii="Times New Roman"/>
                <w:spacing w:val="-2"/>
                <w:sz w:val="24"/>
              </w:rPr>
              <w:t xml:space="preserve"> </w:t>
            </w:r>
            <w:r>
              <w:rPr>
                <w:rFonts w:ascii="Times New Roman"/>
                <w:sz w:val="24"/>
              </w:rPr>
              <w:t>iteration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tabs>
                <w:tab w:val="left" w:pos="1345"/>
                <w:tab w:val="left" w:pos="1997"/>
              </w:tabs>
              <w:spacing w:line="253" w:lineRule="exact"/>
              <w:ind w:left="110"/>
              <w:jc w:val="both"/>
              <w:rPr>
                <w:rFonts w:ascii="Times New Roman"/>
                <w:sz w:val="24"/>
              </w:rPr>
            </w:pPr>
            <w:r>
              <w:rPr>
                <w:rFonts w:ascii="Times New Roman"/>
                <w:sz w:val="24"/>
              </w:rPr>
              <w:t>Iteration</w:t>
            </w:r>
            <w:r>
              <w:rPr>
                <w:rFonts w:ascii="Times New Roman"/>
                <w:sz w:val="24"/>
              </w:rPr>
              <w:tab/>
            </w:r>
            <w:r>
              <w:rPr>
                <w:rFonts w:ascii="Times New Roman"/>
                <w:sz w:val="24"/>
              </w:rPr>
              <w:t>SSE</w:t>
            </w:r>
            <w:r>
              <w:rPr>
                <w:rFonts w:ascii="Times New Roman"/>
                <w:sz w:val="24"/>
              </w:rPr>
              <w:tab/>
            </w:r>
            <w:r>
              <w:rPr>
                <w:rFonts w:ascii="Times New Roman"/>
                <w:sz w:val="24"/>
              </w:rPr>
              <w:t>Parameters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66" w:type="dxa"/>
          </w:tcPr>
          <w:p>
            <w:pPr>
              <w:pStyle w:val="9"/>
              <w:spacing w:line="258" w:lineRule="exact"/>
              <w:ind w:left="595"/>
              <w:jc w:val="both"/>
              <w:rPr>
                <w:rFonts w:ascii="Times New Roman"/>
                <w:sz w:val="24"/>
              </w:rPr>
            </w:pPr>
            <w:r>
              <w:rPr>
                <w:rFonts w:ascii="Times New Roman"/>
                <w:sz w:val="24"/>
              </w:rPr>
              <w:t>0</w:t>
            </w:r>
            <w:r>
              <w:rPr>
                <w:rFonts w:ascii="Times New Roman"/>
                <w:spacing w:val="59"/>
                <w:sz w:val="24"/>
              </w:rPr>
              <w:t xml:space="preserve"> </w:t>
            </w:r>
            <w:r>
              <w:rPr>
                <w:rFonts w:ascii="Times New Roman"/>
                <w:sz w:val="24"/>
              </w:rPr>
              <w:t>19653622</w:t>
            </w:r>
            <w:r>
              <w:rPr>
                <w:rFonts w:ascii="Times New Roman"/>
                <w:spacing w:val="58"/>
                <w:sz w:val="24"/>
              </w:rPr>
              <w:t xml:space="preserve"> </w:t>
            </w:r>
            <w:r>
              <w:rPr>
                <w:rFonts w:ascii="Times New Roman"/>
                <w:sz w:val="24"/>
              </w:rPr>
              <w:t>0.100</w:t>
            </w:r>
            <w:r>
              <w:rPr>
                <w:rFonts w:ascii="Times New Roman"/>
                <w:spacing w:val="59"/>
                <w:sz w:val="24"/>
              </w:rPr>
              <w:t xml:space="preserve"> </w:t>
            </w:r>
            <w:r>
              <w:rPr>
                <w:rFonts w:ascii="Times New Roman"/>
                <w:sz w:val="24"/>
              </w:rPr>
              <w:t>16.963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66" w:type="dxa"/>
          </w:tcPr>
          <w:p>
            <w:pPr>
              <w:pStyle w:val="9"/>
              <w:spacing w:line="258" w:lineRule="exact"/>
              <w:ind w:left="595"/>
              <w:jc w:val="both"/>
              <w:rPr>
                <w:rFonts w:ascii="Times New Roman"/>
                <w:sz w:val="24"/>
              </w:rPr>
            </w:pPr>
            <w:r>
              <w:rPr>
                <w:rFonts w:ascii="Times New Roman"/>
                <w:sz w:val="24"/>
              </w:rPr>
              <w:t>1</w:t>
            </w:r>
            <w:r>
              <w:rPr>
                <w:rFonts w:ascii="Times New Roman"/>
                <w:spacing w:val="59"/>
                <w:sz w:val="24"/>
              </w:rPr>
              <w:t xml:space="preserve"> </w:t>
            </w:r>
            <w:r>
              <w:rPr>
                <w:rFonts w:ascii="Times New Roman"/>
                <w:sz w:val="24"/>
              </w:rPr>
              <w:t>18706667</w:t>
            </w:r>
            <w:r>
              <w:rPr>
                <w:rFonts w:ascii="Times New Roman"/>
                <w:spacing w:val="1"/>
                <w:sz w:val="24"/>
              </w:rPr>
              <w:t xml:space="preserve"> </w:t>
            </w:r>
            <w:r>
              <w:rPr>
                <w:rFonts w:ascii="Times New Roman"/>
                <w:sz w:val="24"/>
              </w:rPr>
              <w:t>-0.050</w:t>
            </w:r>
            <w:r>
              <w:rPr>
                <w:rFonts w:ascii="Times New Roman"/>
                <w:spacing w:val="60"/>
                <w:sz w:val="24"/>
              </w:rPr>
              <w:t xml:space="preserve"> </w:t>
            </w:r>
            <w:r>
              <w:rPr>
                <w:rFonts w:ascii="Times New Roman"/>
                <w:sz w:val="24"/>
              </w:rPr>
              <w:t>19.579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spacing w:line="253" w:lineRule="exact"/>
              <w:ind w:left="595"/>
              <w:jc w:val="both"/>
              <w:rPr>
                <w:rFonts w:ascii="Times New Roman"/>
                <w:sz w:val="24"/>
              </w:rPr>
            </w:pPr>
            <w:r>
              <w:rPr>
                <w:rFonts w:ascii="Times New Roman"/>
                <w:sz w:val="24"/>
              </w:rPr>
              <w:t>2</w:t>
            </w:r>
            <w:r>
              <w:rPr>
                <w:rFonts w:ascii="Times New Roman"/>
                <w:spacing w:val="59"/>
                <w:sz w:val="24"/>
              </w:rPr>
              <w:t xml:space="preserve"> </w:t>
            </w:r>
            <w:r>
              <w:rPr>
                <w:rFonts w:ascii="Times New Roman"/>
                <w:sz w:val="24"/>
              </w:rPr>
              <w:t>18547333</w:t>
            </w:r>
            <w:r>
              <w:rPr>
                <w:rFonts w:ascii="Times New Roman"/>
                <w:spacing w:val="1"/>
                <w:sz w:val="24"/>
              </w:rPr>
              <w:t xml:space="preserve"> </w:t>
            </w:r>
            <w:r>
              <w:rPr>
                <w:rFonts w:ascii="Times New Roman"/>
                <w:sz w:val="24"/>
              </w:rPr>
              <w:t>-0.137</w:t>
            </w:r>
            <w:r>
              <w:rPr>
                <w:rFonts w:ascii="Times New Roman"/>
                <w:spacing w:val="60"/>
                <w:sz w:val="24"/>
              </w:rPr>
              <w:t xml:space="preserve"> </w:t>
            </w:r>
            <w:r>
              <w:rPr>
                <w:rFonts w:ascii="Times New Roman"/>
                <w:sz w:val="24"/>
              </w:rPr>
              <w:t>21.195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spacing w:line="259" w:lineRule="exact"/>
              <w:ind w:left="595"/>
              <w:jc w:val="both"/>
              <w:rPr>
                <w:rFonts w:ascii="Times New Roman"/>
                <w:sz w:val="24"/>
              </w:rPr>
            </w:pPr>
            <w:r>
              <w:rPr>
                <w:rFonts w:ascii="Times New Roman"/>
                <w:sz w:val="24"/>
              </w:rPr>
              <w:t>3</w:t>
            </w:r>
            <w:r>
              <w:rPr>
                <w:rFonts w:ascii="Times New Roman"/>
                <w:spacing w:val="59"/>
                <w:sz w:val="24"/>
              </w:rPr>
              <w:t xml:space="preserve"> </w:t>
            </w:r>
            <w:r>
              <w:rPr>
                <w:rFonts w:ascii="Times New Roman"/>
                <w:sz w:val="24"/>
              </w:rPr>
              <w:t>18546932</w:t>
            </w:r>
            <w:r>
              <w:rPr>
                <w:rFonts w:ascii="Times New Roman"/>
                <w:spacing w:val="1"/>
                <w:sz w:val="24"/>
              </w:rPr>
              <w:t xml:space="preserve"> </w:t>
            </w:r>
            <w:r>
              <w:rPr>
                <w:rFonts w:ascii="Times New Roman"/>
                <w:sz w:val="24"/>
              </w:rPr>
              <w:t>-0.142</w:t>
            </w:r>
            <w:r>
              <w:rPr>
                <w:rFonts w:ascii="Times New Roman"/>
                <w:spacing w:val="60"/>
                <w:sz w:val="24"/>
              </w:rPr>
              <w:t xml:space="preserve"> </w:t>
            </w:r>
            <w:r>
              <w:rPr>
                <w:rFonts w:ascii="Times New Roman"/>
                <w:sz w:val="24"/>
              </w:rPr>
              <w:t>21.300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spacing w:line="253" w:lineRule="exact"/>
              <w:ind w:left="595"/>
              <w:jc w:val="both"/>
              <w:rPr>
                <w:rFonts w:ascii="Times New Roman"/>
                <w:sz w:val="24"/>
              </w:rPr>
            </w:pPr>
            <w:r>
              <w:rPr>
                <w:rFonts w:ascii="Times New Roman"/>
                <w:sz w:val="24"/>
              </w:rPr>
              <w:t>4</w:t>
            </w:r>
            <w:r>
              <w:rPr>
                <w:rFonts w:ascii="Times New Roman"/>
                <w:spacing w:val="59"/>
                <w:sz w:val="24"/>
              </w:rPr>
              <w:t xml:space="preserve"> </w:t>
            </w:r>
            <w:r>
              <w:rPr>
                <w:rFonts w:ascii="Times New Roman"/>
                <w:sz w:val="24"/>
              </w:rPr>
              <w:t>18546931</w:t>
            </w:r>
            <w:r>
              <w:rPr>
                <w:rFonts w:ascii="Times New Roman"/>
                <w:spacing w:val="1"/>
                <w:sz w:val="24"/>
              </w:rPr>
              <w:t xml:space="preserve"> </w:t>
            </w:r>
            <w:r>
              <w:rPr>
                <w:rFonts w:ascii="Times New Roman"/>
                <w:sz w:val="24"/>
              </w:rPr>
              <w:t>-0.142</w:t>
            </w:r>
            <w:r>
              <w:rPr>
                <w:rFonts w:ascii="Times New Roman"/>
                <w:spacing w:val="60"/>
                <w:sz w:val="24"/>
              </w:rPr>
              <w:t xml:space="preserve"> </w:t>
            </w:r>
            <w:r>
              <w:rPr>
                <w:rFonts w:ascii="Times New Roman"/>
                <w:sz w:val="24"/>
              </w:rPr>
              <w:t>21.306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66" w:type="dxa"/>
          </w:tcPr>
          <w:p>
            <w:pPr>
              <w:pStyle w:val="9"/>
              <w:spacing w:line="258" w:lineRule="exact"/>
              <w:ind w:left="595"/>
              <w:jc w:val="both"/>
              <w:rPr>
                <w:rFonts w:ascii="Times New Roman"/>
                <w:sz w:val="24"/>
              </w:rPr>
            </w:pPr>
            <w:r>
              <w:rPr>
                <w:rFonts w:ascii="Times New Roman"/>
                <w:sz w:val="24"/>
              </w:rPr>
              <w:t>5</w:t>
            </w:r>
            <w:r>
              <w:rPr>
                <w:rFonts w:ascii="Times New Roman"/>
                <w:spacing w:val="59"/>
                <w:sz w:val="24"/>
              </w:rPr>
              <w:t xml:space="preserve"> </w:t>
            </w:r>
            <w:r>
              <w:rPr>
                <w:rFonts w:ascii="Times New Roman"/>
                <w:sz w:val="24"/>
              </w:rPr>
              <w:t>18546931</w:t>
            </w:r>
            <w:r>
              <w:rPr>
                <w:rFonts w:ascii="Times New Roman"/>
                <w:spacing w:val="1"/>
                <w:sz w:val="24"/>
              </w:rPr>
              <w:t xml:space="preserve"> </w:t>
            </w:r>
            <w:r>
              <w:rPr>
                <w:rFonts w:ascii="Times New Roman"/>
                <w:sz w:val="24"/>
              </w:rPr>
              <w:t>-0.142</w:t>
            </w:r>
            <w:r>
              <w:rPr>
                <w:rFonts w:ascii="Times New Roman"/>
                <w:spacing w:val="60"/>
                <w:sz w:val="24"/>
              </w:rPr>
              <w:t xml:space="preserve"> </w:t>
            </w:r>
            <w:r>
              <w:rPr>
                <w:rFonts w:ascii="Times New Roman"/>
                <w:sz w:val="24"/>
              </w:rPr>
              <w:t>21.306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66"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spacing w:line="253" w:lineRule="exact"/>
              <w:ind w:left="110"/>
              <w:jc w:val="both"/>
              <w:rPr>
                <w:rFonts w:ascii="Times New Roman"/>
                <w:sz w:val="24"/>
              </w:rPr>
            </w:pPr>
            <w:r>
              <w:rPr>
                <w:rFonts w:ascii="Times New Roman"/>
                <w:sz w:val="24"/>
              </w:rPr>
              <w:t>Relative</w:t>
            </w:r>
            <w:r>
              <w:rPr>
                <w:rFonts w:ascii="Times New Roman"/>
                <w:spacing w:val="-1"/>
                <w:sz w:val="24"/>
              </w:rPr>
              <w:t xml:space="preserve"> </w:t>
            </w:r>
            <w:r>
              <w:rPr>
                <w:rFonts w:ascii="Times New Roman"/>
                <w:sz w:val="24"/>
              </w:rPr>
              <w:t>change</w:t>
            </w:r>
            <w:r>
              <w:rPr>
                <w:rFonts w:ascii="Times New Roman"/>
                <w:spacing w:val="3"/>
                <w:sz w:val="24"/>
              </w:rPr>
              <w:t xml:space="preserve"> </w:t>
            </w:r>
            <w:r>
              <w:rPr>
                <w:rFonts w:ascii="Times New Roman"/>
                <w:sz w:val="24"/>
              </w:rPr>
              <w:t>in</w:t>
            </w:r>
            <w:r>
              <w:rPr>
                <w:rFonts w:ascii="Times New Roman"/>
                <w:spacing w:val="-4"/>
                <w:sz w:val="24"/>
              </w:rPr>
              <w:t xml:space="preserve"> </w:t>
            </w:r>
            <w:r>
              <w:rPr>
                <w:rFonts w:ascii="Times New Roman"/>
                <w:sz w:val="24"/>
              </w:rPr>
              <w:t>each</w:t>
            </w:r>
            <w:r>
              <w:rPr>
                <w:rFonts w:ascii="Times New Roman"/>
                <w:spacing w:val="-5"/>
                <w:sz w:val="24"/>
              </w:rPr>
              <w:t xml:space="preserve"> </w:t>
            </w:r>
            <w:r>
              <w:rPr>
                <w:rFonts w:ascii="Times New Roman"/>
                <w:sz w:val="24"/>
              </w:rPr>
              <w:t>estimate</w:t>
            </w:r>
            <w:r>
              <w:rPr>
                <w:rFonts w:ascii="Times New Roman"/>
                <w:spacing w:val="4"/>
                <w:sz w:val="24"/>
              </w:rPr>
              <w:t xml:space="preserve"> </w:t>
            </w:r>
            <w:r>
              <w:rPr>
                <w:rFonts w:ascii="Times New Roman"/>
                <w:sz w:val="24"/>
              </w:rPr>
              <w:t>less</w:t>
            </w:r>
            <w:r>
              <w:rPr>
                <w:rFonts w:ascii="Times New Roman"/>
                <w:spacing w:val="-2"/>
                <w:sz w:val="24"/>
              </w:rPr>
              <w:t xml:space="preserve"> </w:t>
            </w:r>
            <w:r>
              <w:rPr>
                <w:rFonts w:ascii="Times New Roman"/>
                <w:sz w:val="24"/>
              </w:rPr>
              <w:t>than</w:t>
            </w:r>
            <w:r>
              <w:rPr>
                <w:rFonts w:ascii="Times New Roman"/>
                <w:spacing w:val="-5"/>
                <w:sz w:val="24"/>
              </w:rPr>
              <w:t xml:space="preserve"> </w:t>
            </w:r>
            <w:r>
              <w:rPr>
                <w:rFonts w:ascii="Times New Roman"/>
                <w:sz w:val="24"/>
              </w:rPr>
              <w:t>0.0010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spacing w:line="258" w:lineRule="exact"/>
              <w:ind w:left="110"/>
              <w:jc w:val="both"/>
              <w:rPr>
                <w:rFonts w:ascii="Times New Roman"/>
                <w:sz w:val="24"/>
              </w:rPr>
            </w:pPr>
            <w:r>
              <w:rPr>
                <w:rFonts w:ascii="Times New Roman"/>
                <w:sz w:val="24"/>
              </w:rPr>
              <w:t>Final</w:t>
            </w:r>
            <w:r>
              <w:rPr>
                <w:rFonts w:ascii="Times New Roman"/>
                <w:spacing w:val="-8"/>
                <w:sz w:val="24"/>
              </w:rPr>
              <w:t xml:space="preserve"> </w:t>
            </w:r>
            <w:r>
              <w:rPr>
                <w:rFonts w:ascii="Times New Roman"/>
                <w:sz w:val="24"/>
              </w:rPr>
              <w:t>Estimates of</w:t>
            </w:r>
            <w:r>
              <w:rPr>
                <w:rFonts w:ascii="Times New Roman"/>
                <w:spacing w:val="-6"/>
                <w:sz w:val="24"/>
              </w:rPr>
              <w:t xml:space="preserve"> </w:t>
            </w:r>
            <w:r>
              <w:rPr>
                <w:rFonts w:ascii="Times New Roman"/>
                <w:sz w:val="24"/>
              </w:rPr>
              <w:t>Parameters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tabs>
                <w:tab w:val="left" w:pos="1145"/>
                <w:tab w:val="left" w:pos="2894"/>
                <w:tab w:val="left" w:pos="3402"/>
              </w:tabs>
              <w:spacing w:line="258" w:lineRule="exact"/>
              <w:ind w:left="110"/>
              <w:jc w:val="both"/>
              <w:rPr>
                <w:rFonts w:ascii="Times New Roman"/>
                <w:sz w:val="24"/>
              </w:rPr>
            </w:pPr>
            <w:r>
              <w:rPr>
                <w:rFonts w:ascii="Times New Roman"/>
                <w:sz w:val="24"/>
              </w:rPr>
              <w:t>Type</w:t>
            </w:r>
            <w:r>
              <w:rPr>
                <w:rFonts w:ascii="Times New Roman"/>
                <w:sz w:val="24"/>
              </w:rPr>
              <w:tab/>
            </w:r>
            <w:r>
              <w:rPr>
                <w:rFonts w:ascii="Times New Roman"/>
                <w:sz w:val="24"/>
              </w:rPr>
              <w:t>Coef</w:t>
            </w:r>
            <w:r>
              <w:rPr>
                <w:rFonts w:ascii="Times New Roman"/>
                <w:spacing w:val="56"/>
                <w:sz w:val="24"/>
              </w:rPr>
              <w:t xml:space="preserve"> </w:t>
            </w:r>
            <w:r>
              <w:rPr>
                <w:rFonts w:ascii="Times New Roman"/>
                <w:sz w:val="24"/>
              </w:rPr>
              <w:t>SE Coef</w:t>
            </w:r>
            <w:r>
              <w:rPr>
                <w:rFonts w:ascii="Times New Roman"/>
                <w:sz w:val="24"/>
              </w:rPr>
              <w:tab/>
            </w:r>
            <w:r>
              <w:rPr>
                <w:rFonts w:ascii="Times New Roman"/>
                <w:sz w:val="24"/>
              </w:rPr>
              <w:t>T</w:t>
            </w:r>
            <w:r>
              <w:rPr>
                <w:rFonts w:ascii="Times New Roman"/>
                <w:sz w:val="24"/>
              </w:rPr>
              <w:tab/>
            </w:r>
            <w:r>
              <w:rPr>
                <w:rFonts w:ascii="Times New Roman"/>
                <w:sz w:val="24"/>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66" w:type="dxa"/>
          </w:tcPr>
          <w:p>
            <w:pPr>
              <w:pStyle w:val="9"/>
              <w:tabs>
                <w:tab w:val="left" w:pos="989"/>
              </w:tabs>
              <w:spacing w:line="258" w:lineRule="exact"/>
              <w:ind w:left="110"/>
              <w:jc w:val="both"/>
              <w:rPr>
                <w:rFonts w:ascii="Times New Roman"/>
                <w:sz w:val="24"/>
              </w:rPr>
            </w:pPr>
            <w:r>
              <w:rPr>
                <w:rFonts w:ascii="Times New Roman"/>
                <w:sz w:val="24"/>
              </w:rPr>
              <w:t>AR   1</w:t>
            </w:r>
            <w:r>
              <w:rPr>
                <w:rFonts w:ascii="Times New Roman"/>
                <w:sz w:val="24"/>
              </w:rPr>
              <w:tab/>
            </w:r>
            <w:r>
              <w:rPr>
                <w:rFonts w:ascii="Times New Roman"/>
                <w:sz w:val="24"/>
              </w:rPr>
              <w:t>-0.1419</w:t>
            </w:r>
            <w:r>
              <w:rPr>
                <w:rFonts w:ascii="Times New Roman"/>
                <w:spacing w:val="60"/>
                <w:sz w:val="24"/>
              </w:rPr>
              <w:t xml:space="preserve"> </w:t>
            </w:r>
            <w:r>
              <w:rPr>
                <w:rFonts w:ascii="Times New Roman"/>
                <w:sz w:val="24"/>
              </w:rPr>
              <w:t>0.0915  -1.55</w:t>
            </w:r>
            <w:r>
              <w:rPr>
                <w:rFonts w:ascii="Times New Roman"/>
                <w:spacing w:val="58"/>
                <w:sz w:val="24"/>
              </w:rPr>
              <w:t xml:space="preserve"> </w:t>
            </w:r>
            <w:r>
              <w:rPr>
                <w:rFonts w:ascii="Times New Roman"/>
                <w:sz w:val="24"/>
              </w:rPr>
              <w:t>0.124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tabs>
                <w:tab w:val="left" w:pos="1207"/>
                <w:tab w:val="left" w:pos="1984"/>
              </w:tabs>
              <w:spacing w:line="253" w:lineRule="exact"/>
              <w:ind w:left="110"/>
              <w:jc w:val="both"/>
              <w:rPr>
                <w:rFonts w:ascii="Times New Roman"/>
                <w:sz w:val="24"/>
              </w:rPr>
            </w:pPr>
            <w:r>
              <w:rPr>
                <w:rFonts w:ascii="Times New Roman"/>
                <w:sz w:val="24"/>
              </w:rPr>
              <w:t>Constant</w:t>
            </w:r>
            <w:r>
              <w:rPr>
                <w:rFonts w:ascii="Times New Roman"/>
                <w:sz w:val="24"/>
              </w:rPr>
              <w:tab/>
            </w:r>
            <w:r>
              <w:rPr>
                <w:rFonts w:ascii="Times New Roman"/>
                <w:sz w:val="24"/>
              </w:rPr>
              <w:t>21.31</w:t>
            </w:r>
            <w:r>
              <w:rPr>
                <w:rFonts w:ascii="Times New Roman"/>
                <w:sz w:val="24"/>
              </w:rPr>
              <w:tab/>
            </w:r>
            <w:r>
              <w:rPr>
                <w:rFonts w:ascii="Times New Roman"/>
                <w:sz w:val="24"/>
              </w:rPr>
              <w:t>36.50</w:t>
            </w:r>
            <w:r>
              <w:rPr>
                <w:rFonts w:ascii="Times New Roman"/>
                <w:spacing w:val="58"/>
                <w:sz w:val="24"/>
              </w:rPr>
              <w:t xml:space="preserve"> </w:t>
            </w:r>
            <w:r>
              <w:rPr>
                <w:rFonts w:ascii="Times New Roman"/>
                <w:sz w:val="24"/>
              </w:rPr>
              <w:t>0.58</w:t>
            </w:r>
            <w:r>
              <w:rPr>
                <w:rFonts w:ascii="Times New Roman"/>
                <w:spacing w:val="59"/>
                <w:sz w:val="24"/>
              </w:rPr>
              <w:t xml:space="preserve"> </w:t>
            </w:r>
            <w:r>
              <w:rPr>
                <w:rFonts w:ascii="Times New Roman"/>
                <w:sz w:val="24"/>
              </w:rPr>
              <w:t>0.561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spacing w:line="258" w:lineRule="exact"/>
              <w:ind w:left="110"/>
              <w:jc w:val="both"/>
              <w:rPr>
                <w:rFonts w:ascii="Times New Roman"/>
                <w:sz w:val="24"/>
              </w:rPr>
            </w:pPr>
            <w:r>
              <w:rPr>
                <w:rFonts w:ascii="Times New Roman"/>
                <w:sz w:val="24"/>
              </w:rPr>
              <w:t>Differencing:</w:t>
            </w:r>
            <w:r>
              <w:rPr>
                <w:rFonts w:ascii="Times New Roman"/>
                <w:spacing w:val="-5"/>
                <w:sz w:val="24"/>
              </w:rPr>
              <w:t xml:space="preserve"> </w:t>
            </w:r>
            <w:r>
              <w:rPr>
                <w:rFonts w:ascii="Times New Roman"/>
                <w:sz w:val="24"/>
              </w:rPr>
              <w:t>1</w:t>
            </w:r>
            <w:r>
              <w:rPr>
                <w:rFonts w:ascii="Times New Roman"/>
                <w:spacing w:val="-4"/>
                <w:sz w:val="24"/>
              </w:rPr>
              <w:t xml:space="preserve"> </w:t>
            </w:r>
            <w:r>
              <w:rPr>
                <w:rFonts w:ascii="Times New Roman"/>
                <w:sz w:val="24"/>
              </w:rPr>
              <w:t>regular</w:t>
            </w:r>
            <w:r>
              <w:rPr>
                <w:rFonts w:ascii="Times New Roman"/>
                <w:spacing w:val="-3"/>
                <w:sz w:val="24"/>
              </w:rPr>
              <w:t xml:space="preserve"> </w:t>
            </w:r>
            <w:r>
              <w:rPr>
                <w:rFonts w:ascii="Times New Roman"/>
                <w:sz w:val="24"/>
              </w:rPr>
              <w:t>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spacing w:line="253" w:lineRule="exact"/>
              <w:ind w:left="110"/>
              <w:jc w:val="both"/>
              <w:rPr>
                <w:rFonts w:ascii="Times New Roman"/>
                <w:sz w:val="24"/>
              </w:rPr>
            </w:pPr>
            <w:r>
              <w:rPr>
                <w:rFonts w:ascii="Times New Roman"/>
                <w:sz w:val="24"/>
              </w:rPr>
              <w:t>Number</w:t>
            </w:r>
            <w:r>
              <w:rPr>
                <w:rFonts w:ascii="Times New Roman"/>
                <w:spacing w:val="-1"/>
                <w:sz w:val="24"/>
              </w:rPr>
              <w:t xml:space="preserve"> </w:t>
            </w:r>
            <w:r>
              <w:rPr>
                <w:rFonts w:ascii="Times New Roman"/>
                <w:sz w:val="24"/>
              </w:rPr>
              <w:t>of</w:t>
            </w:r>
            <w:r>
              <w:rPr>
                <w:rFonts w:ascii="Times New Roman"/>
                <w:spacing w:val="-8"/>
                <w:sz w:val="24"/>
              </w:rPr>
              <w:t xml:space="preserve"> </w:t>
            </w:r>
            <w:r>
              <w:rPr>
                <w:rFonts w:ascii="Times New Roman"/>
                <w:sz w:val="24"/>
              </w:rPr>
              <w:t>observations:</w:t>
            </w:r>
            <w:r>
              <w:rPr>
                <w:rFonts w:ascii="Times New Roman"/>
                <w:spacing w:val="58"/>
                <w:sz w:val="24"/>
              </w:rPr>
              <w:t xml:space="preserve"> </w:t>
            </w:r>
            <w:r>
              <w:rPr>
                <w:rFonts w:ascii="Times New Roman"/>
                <w:sz w:val="24"/>
              </w:rPr>
              <w:t>Original</w:t>
            </w:r>
            <w:r>
              <w:rPr>
                <w:rFonts w:ascii="Times New Roman"/>
                <w:spacing w:val="-6"/>
                <w:sz w:val="24"/>
              </w:rPr>
              <w:t xml:space="preserve"> </w:t>
            </w:r>
            <w:r>
              <w:rPr>
                <w:rFonts w:ascii="Times New Roman"/>
                <w:sz w:val="24"/>
              </w:rPr>
              <w:t>series</w:t>
            </w:r>
            <w:r>
              <w:rPr>
                <w:rFonts w:ascii="Times New Roman"/>
                <w:spacing w:val="-3"/>
                <w:sz w:val="24"/>
              </w:rPr>
              <w:t xml:space="preserve"> </w:t>
            </w:r>
            <w:r>
              <w:rPr>
                <w:rFonts w:ascii="Times New Roman"/>
                <w:sz w:val="24"/>
              </w:rPr>
              <w:t>120,</w:t>
            </w:r>
            <w:r>
              <w:rPr>
                <w:rFonts w:ascii="Times New Roman"/>
                <w:spacing w:val="1"/>
                <w:sz w:val="24"/>
              </w:rPr>
              <w:t xml:space="preserve"> </w:t>
            </w:r>
            <w:r>
              <w:rPr>
                <w:rFonts w:ascii="Times New Roman"/>
                <w:sz w:val="24"/>
              </w:rPr>
              <w:t>after differencing</w:t>
            </w:r>
            <w:r>
              <w:rPr>
                <w:rFonts w:ascii="Times New Roman"/>
                <w:spacing w:val="-1"/>
                <w:sz w:val="24"/>
              </w:rPr>
              <w:t xml:space="preserve"> </w:t>
            </w:r>
            <w:r>
              <w:rPr>
                <w:rFonts w:ascii="Times New Roman"/>
                <w:sz w:val="24"/>
              </w:rPr>
              <w:t>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tabs>
                <w:tab w:val="left" w:pos="1351"/>
              </w:tabs>
              <w:spacing w:line="258" w:lineRule="exact"/>
              <w:ind w:left="110"/>
              <w:jc w:val="both"/>
              <w:rPr>
                <w:rFonts w:ascii="Times New Roman"/>
                <w:sz w:val="24"/>
              </w:rPr>
            </w:pPr>
            <w:r>
              <w:rPr>
                <w:rFonts w:ascii="Times New Roman"/>
                <w:sz w:val="24"/>
              </w:rPr>
              <w:t>Residuals:</w:t>
            </w:r>
            <w:r>
              <w:rPr>
                <w:rFonts w:ascii="Times New Roman"/>
                <w:sz w:val="24"/>
              </w:rPr>
              <w:tab/>
            </w:r>
            <w:r>
              <w:rPr>
                <w:rFonts w:ascii="Times New Roman"/>
                <w:sz w:val="24"/>
              </w:rPr>
              <w:t>SS</w:t>
            </w:r>
            <w:r>
              <w:rPr>
                <w:rFonts w:ascii="Times New Roman"/>
                <w:spacing w:val="-5"/>
                <w:sz w:val="24"/>
              </w:rPr>
              <w:t xml:space="preserve"> </w:t>
            </w:r>
            <w:r>
              <w:rPr>
                <w:rFonts w:ascii="Times New Roman"/>
                <w:sz w:val="24"/>
              </w:rPr>
              <w:t>=</w:t>
            </w:r>
            <w:r>
              <w:rPr>
                <w:rFonts w:ascii="Times New Roman"/>
                <w:spacing w:val="58"/>
                <w:sz w:val="24"/>
              </w:rPr>
              <w:t xml:space="preserve"> </w:t>
            </w:r>
            <w:r>
              <w:rPr>
                <w:rFonts w:ascii="Times New Roman"/>
                <w:sz w:val="24"/>
              </w:rPr>
              <w:t>18546908</w:t>
            </w:r>
            <w:r>
              <w:rPr>
                <w:rFonts w:ascii="Times New Roman"/>
                <w:spacing w:val="-6"/>
                <w:sz w:val="24"/>
              </w:rPr>
              <w:t xml:space="preserve"> </w:t>
            </w:r>
            <w:r>
              <w:rPr>
                <w:rFonts w:ascii="Times New Roman"/>
                <w:sz w:val="24"/>
              </w:rPr>
              <w:t>(backforecasts</w:t>
            </w:r>
            <w:r>
              <w:rPr>
                <w:rFonts w:ascii="Times New Roman"/>
                <w:spacing w:val="-2"/>
                <w:sz w:val="24"/>
              </w:rPr>
              <w:t xml:space="preserve"> </w:t>
            </w:r>
            <w:r>
              <w:rPr>
                <w:rFonts w:ascii="Times New Roman"/>
                <w:sz w:val="24"/>
              </w:rPr>
              <w:t>excluded)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66" w:type="dxa"/>
          </w:tcPr>
          <w:p>
            <w:pPr>
              <w:pStyle w:val="9"/>
              <w:spacing w:line="258" w:lineRule="exact"/>
              <w:ind w:left="1315"/>
              <w:jc w:val="both"/>
              <w:rPr>
                <w:rFonts w:ascii="Times New Roman"/>
                <w:sz w:val="24"/>
              </w:rPr>
            </w:pPr>
            <w:r>
              <w:rPr>
                <w:rFonts w:ascii="Times New Roman"/>
                <w:sz w:val="24"/>
              </w:rPr>
              <w:t>MS</w:t>
            </w:r>
            <w:r>
              <w:rPr>
                <w:rFonts w:ascii="Times New Roman"/>
                <w:spacing w:val="1"/>
                <w:sz w:val="24"/>
              </w:rPr>
              <w:t xml:space="preserve"> </w:t>
            </w:r>
            <w:r>
              <w:rPr>
                <w:rFonts w:ascii="Times New Roman"/>
                <w:sz w:val="24"/>
              </w:rPr>
              <w:t>=</w:t>
            </w:r>
            <w:r>
              <w:rPr>
                <w:rFonts w:ascii="Times New Roman"/>
                <w:spacing w:val="57"/>
                <w:sz w:val="24"/>
              </w:rPr>
              <w:t xml:space="preserve"> </w:t>
            </w:r>
            <w:r>
              <w:rPr>
                <w:rFonts w:ascii="Times New Roman"/>
                <w:sz w:val="24"/>
              </w:rPr>
              <w:t>158521</w:t>
            </w:r>
            <w:r>
              <w:rPr>
                <w:rFonts w:ascii="Times New Roman"/>
                <w:spacing w:val="59"/>
                <w:sz w:val="24"/>
              </w:rPr>
              <w:t xml:space="preserve"> </w:t>
            </w:r>
            <w:r>
              <w:rPr>
                <w:rFonts w:ascii="Times New Roman"/>
                <w:sz w:val="24"/>
              </w:rPr>
              <w:t>DF</w:t>
            </w:r>
            <w:r>
              <w:rPr>
                <w:rFonts w:ascii="Times New Roman"/>
                <w:spacing w:val="-4"/>
                <w:sz w:val="24"/>
              </w:rPr>
              <w:t xml:space="preserve"> </w:t>
            </w:r>
            <w:r>
              <w:rPr>
                <w:rFonts w:ascii="Times New Roman"/>
                <w:sz w:val="24"/>
              </w:rPr>
              <w:t>=</w:t>
            </w:r>
            <w:r>
              <w:rPr>
                <w:rFonts w:ascii="Times New Roman"/>
                <w:spacing w:val="1"/>
                <w:sz w:val="24"/>
              </w:rPr>
              <w:t xml:space="preserve"> </w:t>
            </w:r>
            <w:r>
              <w:rPr>
                <w:rFonts w:ascii="Times New Roman"/>
                <w:sz w:val="24"/>
              </w:rPr>
              <w:t>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spacing w:line="253" w:lineRule="exact"/>
              <w:ind w:left="110"/>
              <w:jc w:val="both"/>
              <w:rPr>
                <w:rFonts w:ascii="Times New Roman"/>
                <w:sz w:val="24"/>
              </w:rPr>
            </w:pPr>
            <w:r>
              <w:rPr>
                <w:rFonts w:ascii="Times New Roman"/>
                <w:sz w:val="24"/>
              </w:rPr>
              <w:t>Modified</w:t>
            </w:r>
            <w:r>
              <w:rPr>
                <w:rFonts w:ascii="Times New Roman"/>
                <w:spacing w:val="-5"/>
                <w:sz w:val="24"/>
              </w:rPr>
              <w:t xml:space="preserve"> </w:t>
            </w:r>
            <w:r>
              <w:rPr>
                <w:rFonts w:ascii="Times New Roman"/>
                <w:sz w:val="24"/>
              </w:rPr>
              <w:t>Box-Pierce</w:t>
            </w:r>
            <w:r>
              <w:rPr>
                <w:rFonts w:ascii="Times New Roman"/>
                <w:spacing w:val="-5"/>
                <w:sz w:val="24"/>
              </w:rPr>
              <w:t xml:space="preserve"> </w:t>
            </w:r>
            <w:r>
              <w:rPr>
                <w:rFonts w:ascii="Times New Roman"/>
                <w:sz w:val="24"/>
              </w:rPr>
              <w:t>(Ljung-Box)</w:t>
            </w:r>
            <w:r>
              <w:rPr>
                <w:rFonts w:ascii="Times New Roman"/>
                <w:spacing w:val="-3"/>
                <w:sz w:val="24"/>
              </w:rPr>
              <w:t xml:space="preserve"> </w:t>
            </w:r>
            <w:r>
              <w:rPr>
                <w:rFonts w:ascii="Times New Roman"/>
                <w:sz w:val="24"/>
              </w:rPr>
              <w:t>Chi-Square</w:t>
            </w:r>
            <w:r>
              <w:rPr>
                <w:rFonts w:ascii="Times New Roman"/>
                <w:spacing w:val="-5"/>
                <w:sz w:val="24"/>
              </w:rPr>
              <w:t xml:space="preserve"> </w:t>
            </w:r>
            <w:r>
              <w:rPr>
                <w:rFonts w:ascii="Times New Roman"/>
                <w:sz w:val="24"/>
              </w:rPr>
              <w:t>statistic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66" w:type="dxa"/>
          </w:tcPr>
          <w:p>
            <w:pPr>
              <w:pStyle w:val="9"/>
              <w:tabs>
                <w:tab w:val="left" w:pos="1504"/>
                <w:tab w:val="left" w:pos="2046"/>
                <w:tab w:val="left" w:pos="2583"/>
                <w:tab w:val="left" w:pos="3124"/>
              </w:tabs>
              <w:spacing w:line="258" w:lineRule="exact"/>
              <w:ind w:left="110"/>
              <w:jc w:val="both"/>
              <w:rPr>
                <w:rFonts w:ascii="Times New Roman"/>
                <w:sz w:val="24"/>
              </w:rPr>
            </w:pPr>
            <w:r>
              <w:rPr>
                <w:rFonts w:ascii="Times New Roman"/>
                <w:sz w:val="24"/>
              </w:rPr>
              <w:t>Lag</w:t>
            </w:r>
            <w:r>
              <w:rPr>
                <w:rFonts w:ascii="Times New Roman"/>
                <w:sz w:val="24"/>
              </w:rPr>
              <w:tab/>
            </w:r>
            <w:r>
              <w:rPr>
                <w:rFonts w:ascii="Times New Roman"/>
                <w:sz w:val="24"/>
              </w:rPr>
              <w:t>12</w:t>
            </w:r>
            <w:r>
              <w:rPr>
                <w:rFonts w:ascii="Times New Roman"/>
                <w:sz w:val="24"/>
              </w:rPr>
              <w:tab/>
            </w:r>
            <w:r>
              <w:rPr>
                <w:rFonts w:ascii="Times New Roman"/>
                <w:sz w:val="24"/>
              </w:rPr>
              <w:t>24</w:t>
            </w:r>
            <w:r>
              <w:rPr>
                <w:rFonts w:ascii="Times New Roman"/>
                <w:sz w:val="24"/>
              </w:rPr>
              <w:tab/>
            </w:r>
            <w:r>
              <w:rPr>
                <w:rFonts w:ascii="Times New Roman"/>
                <w:sz w:val="24"/>
              </w:rPr>
              <w:t>36</w:t>
            </w:r>
            <w:r>
              <w:rPr>
                <w:rFonts w:ascii="Times New Roman"/>
                <w:sz w:val="24"/>
              </w:rPr>
              <w:tab/>
            </w:r>
            <w:r>
              <w:rPr>
                <w:rFonts w:ascii="Times New Roman"/>
                <w:sz w:val="24"/>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spacing w:line="253" w:lineRule="exact"/>
              <w:ind w:left="110"/>
              <w:jc w:val="both"/>
              <w:rPr>
                <w:rFonts w:ascii="Times New Roman"/>
                <w:sz w:val="24"/>
              </w:rPr>
            </w:pPr>
            <w:r>
              <w:rPr>
                <w:rFonts w:ascii="Times New Roman"/>
                <w:sz w:val="24"/>
              </w:rPr>
              <w:t>Chi-Square</w:t>
            </w:r>
            <w:r>
              <w:rPr>
                <w:rFonts w:ascii="Times New Roman"/>
                <w:spacing w:val="66"/>
                <w:sz w:val="24"/>
              </w:rPr>
              <w:t xml:space="preserve"> </w:t>
            </w:r>
            <w:r>
              <w:rPr>
                <w:rFonts w:ascii="Times New Roman"/>
                <w:sz w:val="24"/>
              </w:rPr>
              <w:t>21.3</w:t>
            </w:r>
            <w:r>
              <w:rPr>
                <w:rFonts w:ascii="Times New Roman"/>
                <w:spacing w:val="117"/>
                <w:sz w:val="24"/>
              </w:rPr>
              <w:t xml:space="preserve"> </w:t>
            </w:r>
            <w:r>
              <w:rPr>
                <w:rFonts w:ascii="Times New Roman"/>
                <w:sz w:val="24"/>
              </w:rPr>
              <w:t>46.6</w:t>
            </w:r>
            <w:r>
              <w:rPr>
                <w:rFonts w:ascii="Times New Roman"/>
                <w:spacing w:val="117"/>
                <w:sz w:val="24"/>
              </w:rPr>
              <w:t xml:space="preserve"> </w:t>
            </w:r>
            <w:r>
              <w:rPr>
                <w:rFonts w:ascii="Times New Roman"/>
                <w:sz w:val="24"/>
              </w:rPr>
              <w:t xml:space="preserve">53.3  </w:t>
            </w:r>
            <w:r>
              <w:rPr>
                <w:rFonts w:ascii="Times New Roman"/>
                <w:spacing w:val="2"/>
                <w:sz w:val="24"/>
              </w:rPr>
              <w:t xml:space="preserve"> </w:t>
            </w:r>
            <w:r>
              <w:rPr>
                <w:rFonts w:ascii="Times New Roman"/>
                <w:sz w:val="24"/>
              </w:rPr>
              <w:t>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tabs>
                <w:tab w:val="left" w:pos="1437"/>
                <w:tab w:val="left" w:pos="1978"/>
                <w:tab w:val="left" w:pos="2515"/>
                <w:tab w:val="left" w:pos="3057"/>
              </w:tabs>
              <w:spacing w:line="258" w:lineRule="exact"/>
              <w:ind w:left="110"/>
              <w:jc w:val="both"/>
              <w:rPr>
                <w:rFonts w:ascii="Times New Roman"/>
                <w:sz w:val="24"/>
              </w:rPr>
            </w:pPr>
            <w:r>
              <w:rPr>
                <w:rFonts w:ascii="Times New Roman"/>
                <w:sz w:val="24"/>
              </w:rPr>
              <w:t>DF</w:t>
            </w:r>
            <w:r>
              <w:rPr>
                <w:rFonts w:ascii="Times New Roman"/>
                <w:sz w:val="24"/>
              </w:rPr>
              <w:tab/>
            </w:r>
            <w:r>
              <w:rPr>
                <w:rFonts w:ascii="Times New Roman"/>
                <w:sz w:val="24"/>
              </w:rPr>
              <w:t>10</w:t>
            </w:r>
            <w:r>
              <w:rPr>
                <w:rFonts w:ascii="Times New Roman"/>
                <w:sz w:val="24"/>
              </w:rPr>
              <w:tab/>
            </w:r>
            <w:r>
              <w:rPr>
                <w:rFonts w:ascii="Times New Roman"/>
                <w:sz w:val="24"/>
              </w:rPr>
              <w:t>22</w:t>
            </w:r>
            <w:r>
              <w:rPr>
                <w:rFonts w:ascii="Times New Roman"/>
                <w:sz w:val="24"/>
              </w:rPr>
              <w:tab/>
            </w:r>
            <w:r>
              <w:rPr>
                <w:rFonts w:ascii="Times New Roman"/>
                <w:sz w:val="24"/>
              </w:rPr>
              <w:t>34</w:t>
            </w:r>
            <w:r>
              <w:rPr>
                <w:rFonts w:ascii="Times New Roman"/>
                <w:sz w:val="24"/>
              </w:rPr>
              <w:tab/>
            </w:r>
            <w:r>
              <w:rPr>
                <w:rFonts w:ascii="Times New Roman"/>
                <w:sz w:val="24"/>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tabs>
                <w:tab w:val="left" w:pos="1260"/>
              </w:tabs>
              <w:spacing w:line="253" w:lineRule="exact"/>
              <w:ind w:left="110"/>
              <w:jc w:val="both"/>
              <w:rPr>
                <w:rFonts w:ascii="Times New Roman"/>
                <w:sz w:val="24"/>
              </w:rPr>
            </w:pPr>
            <w:r>
              <w:rPr>
                <w:rFonts w:ascii="Times New Roman"/>
                <w:sz w:val="24"/>
              </w:rPr>
              <w:t>P-Value</w:t>
            </w:r>
            <w:r>
              <w:rPr>
                <w:rFonts w:ascii="Times New Roman"/>
                <w:sz w:val="24"/>
              </w:rPr>
              <w:tab/>
            </w:r>
            <w:r>
              <w:rPr>
                <w:rFonts w:ascii="Times New Roman"/>
                <w:sz w:val="24"/>
              </w:rPr>
              <w:t>0.019</w:t>
            </w:r>
            <w:r>
              <w:rPr>
                <w:rFonts w:ascii="Times New Roman"/>
                <w:spacing w:val="58"/>
                <w:sz w:val="24"/>
              </w:rPr>
              <w:t xml:space="preserve"> </w:t>
            </w:r>
            <w:r>
              <w:rPr>
                <w:rFonts w:ascii="Times New Roman"/>
                <w:sz w:val="24"/>
              </w:rPr>
              <w:t>0.002</w:t>
            </w:r>
            <w:r>
              <w:rPr>
                <w:rFonts w:ascii="Times New Roman"/>
                <w:spacing w:val="58"/>
                <w:sz w:val="24"/>
              </w:rPr>
              <w:t xml:space="preserve"> </w:t>
            </w:r>
            <w:r>
              <w:rPr>
                <w:rFonts w:ascii="Times New Roman"/>
                <w:sz w:val="24"/>
              </w:rPr>
              <w:t>0.019</w:t>
            </w:r>
            <w:r>
              <w:rPr>
                <w:rFonts w:ascii="Times New Roman"/>
                <w:spacing w:val="59"/>
                <w:sz w:val="24"/>
              </w:rPr>
              <w:t xml:space="preserve"> </w:t>
            </w:r>
            <w:r>
              <w:rPr>
                <w:rFonts w:ascii="Times New Roman"/>
                <w:sz w:val="24"/>
              </w:rPr>
              <w:t>0.135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spacing w:line="258" w:lineRule="exact"/>
              <w:ind w:left="110"/>
              <w:jc w:val="both"/>
              <w:rPr>
                <w:rFonts w:ascii="Times New Roman"/>
                <w:sz w:val="24"/>
              </w:rPr>
            </w:pPr>
            <w:r>
              <w:rPr>
                <w:rFonts w:ascii="Times New Roman"/>
                <w:sz w:val="24"/>
              </w:rPr>
              <w:t>Forecasts</w:t>
            </w:r>
            <w:r>
              <w:rPr>
                <w:rFonts w:ascii="Times New Roman"/>
                <w:spacing w:val="-1"/>
                <w:sz w:val="24"/>
              </w:rPr>
              <w:t xml:space="preserve"> </w:t>
            </w:r>
            <w:r>
              <w:rPr>
                <w:rFonts w:ascii="Times New Roman"/>
                <w:sz w:val="24"/>
              </w:rPr>
              <w:t>from</w:t>
            </w:r>
            <w:r>
              <w:rPr>
                <w:rFonts w:ascii="Times New Roman"/>
                <w:spacing w:val="-8"/>
                <w:sz w:val="24"/>
              </w:rPr>
              <w:t xml:space="preserve"> </w:t>
            </w:r>
            <w:r>
              <w:rPr>
                <w:rFonts w:ascii="Times New Roman"/>
                <w:sz w:val="24"/>
              </w:rPr>
              <w:t>period</w:t>
            </w:r>
            <w:r>
              <w:rPr>
                <w:rFonts w:ascii="Times New Roman"/>
                <w:spacing w:val="1"/>
                <w:sz w:val="24"/>
              </w:rPr>
              <w:t xml:space="preserve"> </w:t>
            </w:r>
            <w:r>
              <w:rPr>
                <w:rFonts w:ascii="Times New Roman"/>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66" w:type="dxa"/>
          </w:tcPr>
          <w:p>
            <w:pPr>
              <w:pStyle w:val="9"/>
              <w:jc w:val="both"/>
              <w:rPr>
                <w:rFonts w:ascii="Times New Roman"/>
                <w:sz w:val="20"/>
              </w:rPr>
            </w:pPr>
          </w:p>
        </w:tc>
      </w:tr>
    </w:tbl>
    <w:p>
      <w:pPr>
        <w:spacing w:after="0"/>
        <w:jc w:val="both"/>
        <w:rPr>
          <w:rFonts w:ascii="Times New Roman"/>
          <w:sz w:val="20"/>
        </w:rPr>
        <w:sectPr>
          <w:pgSz w:w="12240" w:h="15840"/>
          <w:pgMar w:top="1360" w:right="160" w:bottom="1200" w:left="1220" w:header="0" w:footer="932" w:gutter="0"/>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66" w:type="dxa"/>
          </w:tcPr>
          <w:p>
            <w:pPr>
              <w:pStyle w:val="9"/>
              <w:spacing w:line="258" w:lineRule="exact"/>
              <w:ind w:left="1373"/>
              <w:jc w:val="both"/>
              <w:rPr>
                <w:rFonts w:ascii="Times New Roman"/>
                <w:sz w:val="24"/>
              </w:rPr>
            </w:pPr>
            <w:r>
              <w:rPr>
                <w:rFonts w:ascii="Times New Roman"/>
                <w:sz w:val="24"/>
              </w:rPr>
              <w:t>95%</w:t>
            </w:r>
            <w:r>
              <w:rPr>
                <w:rFonts w:ascii="Times New Roman"/>
                <w:spacing w:val="-3"/>
                <w:sz w:val="24"/>
              </w:rPr>
              <w:t xml:space="preserve"> </w:t>
            </w:r>
            <w:r>
              <w:rPr>
                <w:rFonts w:ascii="Times New Roman"/>
                <w:sz w:val="24"/>
              </w:rPr>
              <w:t>Limits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tabs>
                <w:tab w:val="left" w:pos="1912"/>
                <w:tab w:val="left" w:pos="2775"/>
              </w:tabs>
              <w:spacing w:line="253" w:lineRule="exact"/>
              <w:ind w:left="110"/>
              <w:jc w:val="both"/>
              <w:rPr>
                <w:rFonts w:ascii="Times New Roman"/>
                <w:sz w:val="24"/>
              </w:rPr>
            </w:pPr>
            <w:r>
              <w:rPr>
                <w:rFonts w:ascii="Times New Roman"/>
                <w:sz w:val="24"/>
              </w:rPr>
              <w:t>Period</w:t>
            </w:r>
            <w:r>
              <w:rPr>
                <w:rFonts w:ascii="Times New Roman"/>
                <w:spacing w:val="58"/>
                <w:sz w:val="24"/>
              </w:rPr>
              <w:t xml:space="preserve"> </w:t>
            </w:r>
            <w:r>
              <w:rPr>
                <w:rFonts w:ascii="Times New Roman"/>
                <w:sz w:val="24"/>
              </w:rPr>
              <w:t>Forecast</w:t>
            </w:r>
            <w:r>
              <w:rPr>
                <w:rFonts w:ascii="Times New Roman"/>
                <w:sz w:val="24"/>
              </w:rPr>
              <w:tab/>
            </w:r>
            <w:r>
              <w:rPr>
                <w:rFonts w:ascii="Times New Roman"/>
                <w:sz w:val="24"/>
              </w:rPr>
              <w:t>Lower</w:t>
            </w:r>
            <w:r>
              <w:rPr>
                <w:rFonts w:ascii="Times New Roman"/>
                <w:sz w:val="24"/>
              </w:rPr>
              <w:tab/>
            </w:r>
            <w:r>
              <w:rPr>
                <w:rFonts w:ascii="Times New Roman"/>
                <w:sz w:val="24"/>
              </w:rPr>
              <w:t>Upper</w:t>
            </w:r>
            <w:r>
              <w:rPr>
                <w:rFonts w:ascii="Times New Roman"/>
                <w:spacing w:val="2"/>
                <w:sz w:val="24"/>
              </w:rPr>
              <w:t xml:space="preserve"> </w:t>
            </w:r>
            <w:r>
              <w:rPr>
                <w:rFonts w:ascii="Times New Roman"/>
                <w:sz w:val="24"/>
              </w:rPr>
              <w:t>Actual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spacing w:line="258" w:lineRule="exact"/>
              <w:ind w:left="292"/>
              <w:jc w:val="both"/>
              <w:rPr>
                <w:rFonts w:ascii="Times New Roman"/>
                <w:sz w:val="24"/>
              </w:rPr>
            </w:pPr>
            <w:r>
              <w:rPr>
                <w:rFonts w:ascii="Times New Roman"/>
                <w:sz w:val="24"/>
              </w:rPr>
              <w:t>121</w:t>
            </w:r>
            <w:r>
              <w:rPr>
                <w:rFonts w:ascii="Times New Roman"/>
                <w:spacing w:val="60"/>
                <w:sz w:val="24"/>
              </w:rPr>
              <w:t xml:space="preserve"> </w:t>
            </w:r>
            <w:r>
              <w:rPr>
                <w:rFonts w:ascii="Times New Roman"/>
                <w:sz w:val="24"/>
              </w:rPr>
              <w:t>2887.72</w:t>
            </w:r>
            <w:r>
              <w:rPr>
                <w:rFonts w:ascii="Times New Roman"/>
                <w:spacing w:val="58"/>
                <w:sz w:val="24"/>
              </w:rPr>
              <w:t xml:space="preserve"> </w:t>
            </w:r>
            <w:r>
              <w:rPr>
                <w:rFonts w:ascii="Times New Roman"/>
                <w:sz w:val="24"/>
              </w:rPr>
              <w:t>2107.20</w:t>
            </w:r>
            <w:r>
              <w:rPr>
                <w:rFonts w:ascii="Times New Roman"/>
                <w:spacing w:val="58"/>
                <w:sz w:val="24"/>
              </w:rPr>
              <w:t xml:space="preserve"> </w:t>
            </w:r>
            <w:r>
              <w:rPr>
                <w:rFonts w:ascii="Times New Roman"/>
                <w:sz w:val="24"/>
              </w:rPr>
              <w:t>3668.25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spacing w:line="254" w:lineRule="exact"/>
              <w:ind w:left="292"/>
              <w:jc w:val="both"/>
              <w:rPr>
                <w:rFonts w:ascii="Times New Roman"/>
                <w:sz w:val="24"/>
              </w:rPr>
            </w:pPr>
            <w:r>
              <w:rPr>
                <w:rFonts w:ascii="Times New Roman"/>
                <w:sz w:val="24"/>
              </w:rPr>
              <w:t>122</w:t>
            </w:r>
            <w:r>
              <w:rPr>
                <w:rFonts w:ascii="Times New Roman"/>
                <w:spacing w:val="60"/>
                <w:sz w:val="24"/>
              </w:rPr>
              <w:t xml:space="preserve"> </w:t>
            </w:r>
            <w:r>
              <w:rPr>
                <w:rFonts w:ascii="Times New Roman"/>
                <w:sz w:val="24"/>
              </w:rPr>
              <w:t>2908.79</w:t>
            </w:r>
            <w:r>
              <w:rPr>
                <w:rFonts w:ascii="Times New Roman"/>
                <w:spacing w:val="60"/>
                <w:sz w:val="24"/>
              </w:rPr>
              <w:t xml:space="preserve"> </w:t>
            </w:r>
            <w:r>
              <w:rPr>
                <w:rFonts w:ascii="Times New Roman"/>
                <w:sz w:val="24"/>
              </w:rPr>
              <w:t>1880.29</w:t>
            </w:r>
            <w:r>
              <w:rPr>
                <w:rFonts w:ascii="Times New Roman"/>
                <w:spacing w:val="58"/>
                <w:sz w:val="24"/>
              </w:rPr>
              <w:t xml:space="preserve"> </w:t>
            </w:r>
            <w:r>
              <w:rPr>
                <w:rFonts w:ascii="Times New Roman"/>
                <w:sz w:val="24"/>
              </w:rPr>
              <w:t>3937.28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6766" w:type="dxa"/>
          </w:tcPr>
          <w:p>
            <w:pPr>
              <w:pStyle w:val="9"/>
              <w:spacing w:line="258" w:lineRule="exact"/>
              <w:ind w:left="292"/>
              <w:jc w:val="both"/>
              <w:rPr>
                <w:rFonts w:ascii="Times New Roman"/>
                <w:sz w:val="24"/>
              </w:rPr>
            </w:pPr>
            <w:r>
              <w:rPr>
                <w:rFonts w:ascii="Times New Roman"/>
                <w:sz w:val="24"/>
              </w:rPr>
              <w:t>123</w:t>
            </w:r>
            <w:r>
              <w:rPr>
                <w:rFonts w:ascii="Times New Roman"/>
                <w:spacing w:val="60"/>
                <w:sz w:val="24"/>
              </w:rPr>
              <w:t xml:space="preserve"> </w:t>
            </w:r>
            <w:r>
              <w:rPr>
                <w:rFonts w:ascii="Times New Roman"/>
                <w:sz w:val="24"/>
              </w:rPr>
              <w:t>2927.10</w:t>
            </w:r>
            <w:r>
              <w:rPr>
                <w:rFonts w:ascii="Times New Roman"/>
                <w:spacing w:val="58"/>
                <w:sz w:val="24"/>
              </w:rPr>
              <w:t xml:space="preserve"> </w:t>
            </w:r>
            <w:r>
              <w:rPr>
                <w:rFonts w:ascii="Times New Roman"/>
                <w:sz w:val="24"/>
              </w:rPr>
              <w:t>1691.10</w:t>
            </w:r>
            <w:r>
              <w:rPr>
                <w:rFonts w:ascii="Times New Roman"/>
                <w:spacing w:val="58"/>
                <w:sz w:val="24"/>
              </w:rPr>
              <w:t xml:space="preserve"> </w:t>
            </w:r>
            <w:r>
              <w:rPr>
                <w:rFonts w:ascii="Times New Roman"/>
                <w:sz w:val="24"/>
              </w:rPr>
              <w:t>4163.10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6766" w:type="dxa"/>
          </w:tcPr>
          <w:p>
            <w:pPr>
              <w:pStyle w:val="9"/>
              <w:spacing w:line="253" w:lineRule="exact"/>
              <w:ind w:left="292"/>
              <w:jc w:val="both"/>
              <w:rPr>
                <w:rFonts w:ascii="Times New Roman"/>
                <w:sz w:val="24"/>
              </w:rPr>
            </w:pPr>
            <w:r>
              <w:rPr>
                <w:rFonts w:ascii="Times New Roman"/>
                <w:sz w:val="24"/>
              </w:rPr>
              <w:t>124</w:t>
            </w:r>
            <w:r>
              <w:rPr>
                <w:rFonts w:ascii="Times New Roman"/>
                <w:spacing w:val="60"/>
                <w:sz w:val="24"/>
              </w:rPr>
              <w:t xml:space="preserve"> </w:t>
            </w:r>
            <w:r>
              <w:rPr>
                <w:rFonts w:ascii="Times New Roman"/>
                <w:sz w:val="24"/>
              </w:rPr>
              <w:t>2945.81</w:t>
            </w:r>
            <w:r>
              <w:rPr>
                <w:rFonts w:ascii="Times New Roman"/>
                <w:spacing w:val="58"/>
                <w:sz w:val="24"/>
              </w:rPr>
              <w:t xml:space="preserve"> </w:t>
            </w:r>
            <w:r>
              <w:rPr>
                <w:rFonts w:ascii="Times New Roman"/>
                <w:sz w:val="24"/>
              </w:rPr>
              <w:t>1533.53</w:t>
            </w:r>
            <w:r>
              <w:rPr>
                <w:rFonts w:ascii="Times New Roman"/>
                <w:spacing w:val="58"/>
                <w:sz w:val="24"/>
              </w:rPr>
              <w:t xml:space="preserve"> </w:t>
            </w:r>
            <w:r>
              <w:rPr>
                <w:rFonts w:ascii="Times New Roman"/>
                <w:sz w:val="24"/>
              </w:rPr>
              <w:t>4358.09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6766" w:type="dxa"/>
          </w:tcPr>
          <w:p>
            <w:pPr>
              <w:pStyle w:val="9"/>
              <w:spacing w:line="258" w:lineRule="exact"/>
              <w:ind w:left="292"/>
              <w:jc w:val="both"/>
              <w:rPr>
                <w:rFonts w:ascii="Times New Roman"/>
                <w:sz w:val="24"/>
              </w:rPr>
            </w:pPr>
            <w:r>
              <w:rPr>
                <w:rFonts w:ascii="Times New Roman"/>
                <w:sz w:val="24"/>
              </w:rPr>
              <w:t>125</w:t>
            </w:r>
            <w:r>
              <w:rPr>
                <w:rFonts w:ascii="Times New Roman"/>
                <w:spacing w:val="60"/>
                <w:sz w:val="24"/>
              </w:rPr>
              <w:t xml:space="preserve"> </w:t>
            </w:r>
            <w:r>
              <w:rPr>
                <w:rFonts w:ascii="Times New Roman"/>
                <w:sz w:val="24"/>
              </w:rPr>
              <w:t>2964.46</w:t>
            </w:r>
            <w:r>
              <w:rPr>
                <w:rFonts w:ascii="Times New Roman"/>
                <w:spacing w:val="58"/>
                <w:sz w:val="24"/>
              </w:rPr>
              <w:t xml:space="preserve"> </w:t>
            </w:r>
            <w:r>
              <w:rPr>
                <w:rFonts w:ascii="Times New Roman"/>
                <w:sz w:val="24"/>
              </w:rPr>
              <w:t>1395.45</w:t>
            </w:r>
            <w:r>
              <w:rPr>
                <w:rFonts w:ascii="Times New Roman"/>
                <w:spacing w:val="58"/>
                <w:sz w:val="24"/>
              </w:rPr>
              <w:t xml:space="preserve"> </w:t>
            </w:r>
            <w:r>
              <w:rPr>
                <w:rFonts w:ascii="Times New Roman"/>
                <w:sz w:val="24"/>
              </w:rPr>
              <w:t>4533.47</w:t>
            </w:r>
          </w:p>
        </w:tc>
      </w:tr>
    </w:tbl>
    <w:p>
      <w:pPr>
        <w:pStyle w:val="3"/>
        <w:spacing w:line="480" w:lineRule="auto"/>
        <w:ind w:right="1280"/>
        <w:jc w:val="both"/>
      </w:pPr>
      <w:r>
        <w:t>Figure 4.8 Box-Jenkins estimation of ARIMA (1, 1, 0) model (Note: computer-generated</w:t>
      </w:r>
      <w:r>
        <w:rPr>
          <w:spacing w:val="1"/>
        </w:rPr>
        <w:t xml:space="preserve"> </w:t>
      </w:r>
      <w:r>
        <w:t>Minitab</w:t>
      </w:r>
      <w:r>
        <w:rPr>
          <w:spacing w:val="1"/>
        </w:rPr>
        <w:t xml:space="preserve"> </w:t>
      </w:r>
      <w:r>
        <w:t>output)</w:t>
      </w:r>
    </w:p>
    <w:p>
      <w:pPr>
        <w:pStyle w:val="8"/>
        <w:numPr>
          <w:ilvl w:val="1"/>
          <w:numId w:val="13"/>
        </w:numPr>
        <w:tabs>
          <w:tab w:val="left" w:pos="586"/>
        </w:tabs>
        <w:spacing w:before="199" w:after="0" w:line="240" w:lineRule="auto"/>
        <w:ind w:left="585" w:right="0" w:hanging="366"/>
        <w:jc w:val="both"/>
        <w:rPr>
          <w:b/>
          <w:sz w:val="24"/>
        </w:rPr>
      </w:pPr>
      <w:r>
        <w:rPr>
          <w:b/>
          <w:sz w:val="24"/>
        </w:rPr>
        <w:t>Stage</w:t>
      </w:r>
      <w:r>
        <w:rPr>
          <w:b/>
          <w:spacing w:val="-1"/>
          <w:sz w:val="24"/>
        </w:rPr>
        <w:t xml:space="preserve"> </w:t>
      </w:r>
      <w:r>
        <w:rPr>
          <w:b/>
          <w:sz w:val="24"/>
        </w:rPr>
        <w:t>3:</w:t>
      </w:r>
      <w:r>
        <w:rPr>
          <w:b/>
          <w:spacing w:val="-2"/>
          <w:sz w:val="24"/>
        </w:rPr>
        <w:t xml:space="preserve"> </w:t>
      </w:r>
      <w:r>
        <w:rPr>
          <w:b/>
          <w:sz w:val="24"/>
        </w:rPr>
        <w:t>Diagnostic</w:t>
      </w:r>
      <w:r>
        <w:rPr>
          <w:b/>
          <w:spacing w:val="-1"/>
          <w:sz w:val="24"/>
        </w:rPr>
        <w:t xml:space="preserve"> </w:t>
      </w:r>
      <w:r>
        <w:rPr>
          <w:b/>
          <w:sz w:val="24"/>
        </w:rPr>
        <w:t>Testing</w:t>
      </w:r>
    </w:p>
    <w:p>
      <w:pPr>
        <w:pStyle w:val="6"/>
        <w:jc w:val="both"/>
        <w:rPr>
          <w:b/>
          <w:sz w:val="26"/>
        </w:rPr>
      </w:pPr>
    </w:p>
    <w:p>
      <w:pPr>
        <w:pStyle w:val="6"/>
        <w:spacing w:before="169" w:line="482" w:lineRule="auto"/>
        <w:ind w:left="220" w:right="1278"/>
        <w:jc w:val="both"/>
      </w:pPr>
      <w:r>
        <w:drawing>
          <wp:anchor distT="0" distB="0" distL="0" distR="0" simplePos="0" relativeHeight="251714560" behindDoc="1" locked="0" layoutInCell="1" allowOverlap="1">
            <wp:simplePos x="0" y="0"/>
            <wp:positionH relativeFrom="page">
              <wp:posOffset>1078230</wp:posOffset>
            </wp:positionH>
            <wp:positionV relativeFrom="paragraph">
              <wp:posOffset>850900</wp:posOffset>
            </wp:positionV>
            <wp:extent cx="179705" cy="95250"/>
            <wp:effectExtent l="0" t="0" r="0" b="0"/>
            <wp:wrapNone/>
            <wp:docPr id="227"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94.png"/>
                    <pic:cNvPicPr>
                      <a:picLocks noChangeAspect="1"/>
                    </pic:cNvPicPr>
                  </pic:nvPicPr>
                  <pic:blipFill>
                    <a:blip r:embed="rId99" cstate="print"/>
                    <a:stretch>
                      <a:fillRect/>
                    </a:stretch>
                  </pic:blipFill>
                  <pic:spPr>
                    <a:xfrm>
                      <a:off x="0" y="0"/>
                      <a:ext cx="179705" cy="95538"/>
                    </a:xfrm>
                    <a:prstGeom prst="rect">
                      <a:avLst/>
                    </a:prstGeom>
                  </pic:spPr>
                </pic:pic>
              </a:graphicData>
            </a:graphic>
          </wp:anchor>
        </w:drawing>
      </w:r>
      <w:r>
        <w:t>To</w:t>
      </w:r>
      <w:r>
        <w:rPr>
          <w:spacing w:val="1"/>
        </w:rPr>
        <w:t xml:space="preserve"> </w:t>
      </w:r>
      <w:r>
        <w:t>check the adequacy of the</w:t>
      </w:r>
      <w:r>
        <w:rPr>
          <w:spacing w:val="1"/>
        </w:rPr>
        <w:t xml:space="preserve"> </w:t>
      </w:r>
      <w:r>
        <w:t>model,</w:t>
      </w:r>
      <w:r>
        <w:rPr>
          <w:spacing w:val="1"/>
        </w:rPr>
        <w:t xml:space="preserve"> </w:t>
      </w:r>
      <w:r>
        <w:t>we estimated and plotted the autocorrelations of the</w:t>
      </w:r>
      <w:r>
        <w:rPr>
          <w:spacing w:val="1"/>
        </w:rPr>
        <w:t xml:space="preserve"> </w:t>
      </w:r>
      <w:r>
        <w:t>residuals to</w:t>
      </w:r>
      <w:r>
        <w:rPr>
          <w:spacing w:val="1"/>
        </w:rPr>
        <w:t xml:space="preserve"> </w:t>
      </w:r>
      <w:r>
        <w:t>determine whether they are significantly different</w:t>
      </w:r>
      <w:r>
        <w:rPr>
          <w:spacing w:val="1"/>
        </w:rPr>
        <w:t xml:space="preserve"> </w:t>
      </w:r>
      <w:r>
        <w:t>from zero</w:t>
      </w:r>
      <w:r>
        <w:rPr>
          <w:spacing w:val="60"/>
        </w:rPr>
        <w:t xml:space="preserve"> </w:t>
      </w:r>
      <w:r>
        <w:t>(Table 4.9). The limits</w:t>
      </w:r>
      <w:r>
        <w:rPr>
          <w:spacing w:val="-57"/>
        </w:rPr>
        <w:t xml:space="preserve"> </w:t>
      </w:r>
      <w:r>
        <w:t>of</w:t>
      </w:r>
      <w:r>
        <w:rPr>
          <w:spacing w:val="40"/>
        </w:rPr>
        <w:t xml:space="preserve"> </w:t>
      </w:r>
      <w:r>
        <w:t>confidence</w:t>
      </w:r>
      <w:r>
        <w:rPr>
          <w:spacing w:val="5"/>
        </w:rPr>
        <w:t xml:space="preserve"> </w:t>
      </w:r>
      <w:r>
        <w:t>intervals are</w:t>
      </w:r>
    </w:p>
    <w:p>
      <w:pPr>
        <w:pStyle w:val="6"/>
        <w:spacing w:before="3"/>
        <w:jc w:val="both"/>
        <w:rPr>
          <w:sz w:val="18"/>
        </w:rPr>
      </w:pPr>
    </w:p>
    <w:p>
      <w:pPr>
        <w:pStyle w:val="6"/>
        <w:spacing w:before="90"/>
        <w:ind w:right="1324"/>
        <w:jc w:val="both"/>
      </w:pPr>
      <w:r>
        <w:drawing>
          <wp:anchor distT="0" distB="0" distL="0" distR="0" simplePos="0" relativeHeight="251677696" behindDoc="0" locked="0" layoutInCell="1" allowOverlap="1">
            <wp:simplePos x="0" y="0"/>
            <wp:positionH relativeFrom="page">
              <wp:posOffset>914400</wp:posOffset>
            </wp:positionH>
            <wp:positionV relativeFrom="paragraph">
              <wp:posOffset>39370</wp:posOffset>
            </wp:positionV>
            <wp:extent cx="1313815" cy="238125"/>
            <wp:effectExtent l="0" t="0" r="0" b="0"/>
            <wp:wrapNone/>
            <wp:docPr id="229"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103.png"/>
                    <pic:cNvPicPr>
                      <a:picLocks noChangeAspect="1"/>
                    </pic:cNvPicPr>
                  </pic:nvPicPr>
                  <pic:blipFill>
                    <a:blip r:embed="rId108" cstate="print"/>
                    <a:stretch>
                      <a:fillRect/>
                    </a:stretch>
                  </pic:blipFill>
                  <pic:spPr>
                    <a:xfrm>
                      <a:off x="0" y="0"/>
                      <a:ext cx="1313814" cy="238125"/>
                    </a:xfrm>
                    <a:prstGeom prst="rect">
                      <a:avLst/>
                    </a:prstGeom>
                  </pic:spPr>
                </pic:pic>
              </a:graphicData>
            </a:graphic>
          </wp:anchor>
        </w:drawing>
      </w:r>
      <w:r>
        <w:t>(4.2)</w:t>
      </w:r>
    </w:p>
    <w:p>
      <w:pPr>
        <w:pStyle w:val="6"/>
        <w:jc w:val="both"/>
        <w:rPr>
          <w:sz w:val="20"/>
        </w:rPr>
      </w:pPr>
    </w:p>
    <w:p>
      <w:pPr>
        <w:pStyle w:val="6"/>
        <w:jc w:val="both"/>
        <w:rPr>
          <w:sz w:val="20"/>
        </w:rPr>
      </w:pPr>
    </w:p>
    <w:p>
      <w:pPr>
        <w:pStyle w:val="6"/>
        <w:spacing w:before="6"/>
        <w:jc w:val="both"/>
        <w:rPr>
          <w:sz w:val="15"/>
        </w:rPr>
      </w:pPr>
      <w:r>
        <w:drawing>
          <wp:anchor distT="0" distB="0" distL="0" distR="0" simplePos="0" relativeHeight="251660288" behindDoc="0" locked="0" layoutInCell="1" allowOverlap="1">
            <wp:simplePos x="0" y="0"/>
            <wp:positionH relativeFrom="page">
              <wp:posOffset>914400</wp:posOffset>
            </wp:positionH>
            <wp:positionV relativeFrom="paragraph">
              <wp:posOffset>138430</wp:posOffset>
            </wp:positionV>
            <wp:extent cx="1424940" cy="104775"/>
            <wp:effectExtent l="0" t="0" r="0" b="0"/>
            <wp:wrapTopAndBottom/>
            <wp:docPr id="231"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104.png"/>
                    <pic:cNvPicPr>
                      <a:picLocks noChangeAspect="1"/>
                    </pic:cNvPicPr>
                  </pic:nvPicPr>
                  <pic:blipFill>
                    <a:blip r:embed="rId109" cstate="print"/>
                    <a:stretch>
                      <a:fillRect/>
                    </a:stretch>
                  </pic:blipFill>
                  <pic:spPr>
                    <a:xfrm>
                      <a:off x="0" y="0"/>
                      <a:ext cx="1425062" cy="104775"/>
                    </a:xfrm>
                    <a:prstGeom prst="rect">
                      <a:avLst/>
                    </a:prstGeom>
                  </pic:spPr>
                </pic:pic>
              </a:graphicData>
            </a:graphic>
          </wp:anchor>
        </w:drawing>
      </w:r>
    </w:p>
    <w:p>
      <w:pPr>
        <w:pStyle w:val="6"/>
        <w:jc w:val="both"/>
        <w:rPr>
          <w:sz w:val="20"/>
        </w:rPr>
      </w:pPr>
    </w:p>
    <w:p>
      <w:pPr>
        <w:pStyle w:val="6"/>
        <w:spacing w:before="6"/>
        <w:jc w:val="both"/>
        <w:rPr>
          <w:sz w:val="20"/>
        </w:rPr>
      </w:pPr>
    </w:p>
    <w:p>
      <w:pPr>
        <w:pStyle w:val="3"/>
        <w:spacing w:before="90" w:line="304" w:lineRule="auto"/>
        <w:ind w:left="2554" w:right="1388" w:hanging="2334"/>
        <w:jc w:val="both"/>
      </w:pPr>
      <w:r>
        <w:t>Table 4.9 Autocorrelation coefficients for the residuals of the fitted ARIMA (2, 1, 0) model</w:t>
      </w:r>
      <w:r>
        <w:rPr>
          <w:spacing w:val="-57"/>
        </w:rPr>
        <w:t xml:space="preserve"> </w:t>
      </w:r>
      <w:r>
        <w:t>Autocorrelations</w:t>
      </w:r>
    </w:p>
    <w:p>
      <w:pPr>
        <w:pStyle w:val="6"/>
        <w:spacing w:before="24" w:after="40"/>
        <w:ind w:left="249"/>
        <w:jc w:val="both"/>
      </w:pPr>
      <w:r>
        <w:t>Series:Morbidity</w:t>
      </w:r>
    </w:p>
    <w:tbl>
      <w:tblPr>
        <w:tblStyle w:val="5"/>
        <w:tblW w:w="0" w:type="auto"/>
        <w:tblInd w:w="24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52"/>
        <w:gridCol w:w="2006"/>
        <w:gridCol w:w="1377"/>
        <w:gridCol w:w="1142"/>
        <w:gridCol w:w="498"/>
        <w:gridCol w:w="830"/>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2" w:hRule="atLeast"/>
        </w:trPr>
        <w:tc>
          <w:tcPr>
            <w:tcW w:w="552" w:type="dxa"/>
            <w:vMerge w:val="restart"/>
          </w:tcPr>
          <w:p>
            <w:pPr>
              <w:pStyle w:val="9"/>
              <w:jc w:val="both"/>
              <w:rPr>
                <w:rFonts w:ascii="Times New Roman"/>
                <w:sz w:val="26"/>
              </w:rPr>
            </w:pPr>
          </w:p>
          <w:p>
            <w:pPr>
              <w:pStyle w:val="9"/>
              <w:spacing w:before="184"/>
              <w:ind w:left="25"/>
              <w:jc w:val="both"/>
              <w:rPr>
                <w:rFonts w:ascii="Times New Roman"/>
                <w:sz w:val="24"/>
              </w:rPr>
            </w:pPr>
            <w:r>
              <w:rPr>
                <w:rFonts w:ascii="Times New Roman"/>
                <w:sz w:val="24"/>
              </w:rPr>
              <w:t>Lag</w:t>
            </w:r>
          </w:p>
        </w:tc>
        <w:tc>
          <w:tcPr>
            <w:tcW w:w="2006" w:type="dxa"/>
            <w:vMerge w:val="restart"/>
            <w:tcBorders>
              <w:right w:val="single" w:color="000000" w:sz="8" w:space="0"/>
            </w:tcBorders>
          </w:tcPr>
          <w:p>
            <w:pPr>
              <w:pStyle w:val="9"/>
              <w:jc w:val="both"/>
              <w:rPr>
                <w:rFonts w:ascii="Times New Roman"/>
                <w:sz w:val="26"/>
              </w:rPr>
            </w:pPr>
          </w:p>
          <w:p>
            <w:pPr>
              <w:pStyle w:val="9"/>
              <w:spacing w:before="184"/>
              <w:ind w:left="237"/>
              <w:jc w:val="both"/>
              <w:rPr>
                <w:rFonts w:ascii="Times New Roman"/>
                <w:sz w:val="24"/>
              </w:rPr>
            </w:pPr>
            <w:r>
              <w:rPr>
                <w:rFonts w:ascii="Times New Roman"/>
                <w:sz w:val="24"/>
              </w:rPr>
              <w:t>Autocorrelation</w:t>
            </w:r>
          </w:p>
        </w:tc>
        <w:tc>
          <w:tcPr>
            <w:tcW w:w="1377" w:type="dxa"/>
            <w:vMerge w:val="restart"/>
            <w:tcBorders>
              <w:left w:val="single" w:color="000000" w:sz="8" w:space="0"/>
              <w:right w:val="single" w:color="000000" w:sz="8" w:space="0"/>
            </w:tcBorders>
          </w:tcPr>
          <w:p>
            <w:pPr>
              <w:pStyle w:val="9"/>
              <w:jc w:val="both"/>
              <w:rPr>
                <w:rFonts w:ascii="Times New Roman"/>
                <w:sz w:val="42"/>
              </w:rPr>
            </w:pPr>
          </w:p>
          <w:p>
            <w:pPr>
              <w:pStyle w:val="9"/>
              <w:ind w:left="188"/>
              <w:jc w:val="both"/>
              <w:rPr>
                <w:rFonts w:ascii="Times New Roman"/>
                <w:sz w:val="24"/>
              </w:rPr>
            </w:pPr>
            <w:r>
              <w:rPr>
                <w:rFonts w:ascii="Times New Roman"/>
                <w:sz w:val="24"/>
              </w:rPr>
              <w:t>Std.</w:t>
            </w:r>
            <w:r>
              <w:rPr>
                <w:rFonts w:ascii="Times New Roman"/>
                <w:spacing w:val="-2"/>
                <w:sz w:val="24"/>
              </w:rPr>
              <w:t xml:space="preserve"> </w:t>
            </w:r>
            <w:r>
              <w:rPr>
                <w:rFonts w:ascii="Times New Roman"/>
                <w:sz w:val="24"/>
              </w:rPr>
              <w:t>Error</w:t>
            </w:r>
            <w:r>
              <w:rPr>
                <w:rFonts w:ascii="Times New Roman"/>
                <w:sz w:val="24"/>
                <w:vertAlign w:val="superscript"/>
              </w:rPr>
              <w:t>a</w:t>
            </w:r>
          </w:p>
        </w:tc>
        <w:tc>
          <w:tcPr>
            <w:tcW w:w="2470" w:type="dxa"/>
            <w:gridSpan w:val="3"/>
            <w:tcBorders>
              <w:left w:val="single" w:color="000000" w:sz="8" w:space="0"/>
              <w:bottom w:val="single" w:color="000000" w:sz="8" w:space="0"/>
            </w:tcBorders>
          </w:tcPr>
          <w:p>
            <w:pPr>
              <w:pStyle w:val="9"/>
              <w:spacing w:before="65"/>
              <w:ind w:left="299"/>
              <w:jc w:val="both"/>
              <w:rPr>
                <w:rFonts w:ascii="Times New Roman"/>
                <w:sz w:val="24"/>
              </w:rPr>
            </w:pPr>
            <w:r>
              <w:rPr>
                <w:rFonts w:ascii="Times New Roman"/>
                <w:sz w:val="24"/>
              </w:rPr>
              <w:t>Box-Ljung</w:t>
            </w:r>
            <w:r>
              <w:rPr>
                <w:rFonts w:ascii="Times New Roman"/>
                <w:spacing w:val="-6"/>
                <w:sz w:val="24"/>
              </w:rPr>
              <w:t xml:space="preserve"> </w:t>
            </w:r>
            <w:r>
              <w:rPr>
                <w:rFonts w:ascii="Times New Roman"/>
                <w:sz w:val="24"/>
              </w:rPr>
              <w:t>Statistic</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7" w:hRule="atLeast"/>
        </w:trPr>
        <w:tc>
          <w:tcPr>
            <w:tcW w:w="552" w:type="dxa"/>
            <w:vMerge w:val="continue"/>
            <w:tcBorders>
              <w:top w:val="nil"/>
            </w:tcBorders>
          </w:tcPr>
          <w:p>
            <w:pPr>
              <w:jc w:val="both"/>
              <w:rPr>
                <w:sz w:val="2"/>
                <w:szCs w:val="2"/>
              </w:rPr>
            </w:pPr>
          </w:p>
        </w:tc>
        <w:tc>
          <w:tcPr>
            <w:tcW w:w="2006" w:type="dxa"/>
            <w:vMerge w:val="continue"/>
            <w:tcBorders>
              <w:top w:val="nil"/>
              <w:right w:val="single" w:color="000000" w:sz="8" w:space="0"/>
            </w:tcBorders>
          </w:tcPr>
          <w:p>
            <w:pPr>
              <w:jc w:val="both"/>
              <w:rPr>
                <w:sz w:val="2"/>
                <w:szCs w:val="2"/>
              </w:rPr>
            </w:pPr>
          </w:p>
        </w:tc>
        <w:tc>
          <w:tcPr>
            <w:tcW w:w="1377" w:type="dxa"/>
            <w:vMerge w:val="continue"/>
            <w:tcBorders>
              <w:top w:val="nil"/>
              <w:left w:val="single" w:color="000000" w:sz="8" w:space="0"/>
              <w:right w:val="single" w:color="000000" w:sz="8" w:space="0"/>
            </w:tcBorders>
          </w:tcPr>
          <w:p>
            <w:pPr>
              <w:jc w:val="both"/>
              <w:rPr>
                <w:sz w:val="2"/>
                <w:szCs w:val="2"/>
              </w:rPr>
            </w:pPr>
          </w:p>
        </w:tc>
        <w:tc>
          <w:tcPr>
            <w:tcW w:w="1142" w:type="dxa"/>
            <w:tcBorders>
              <w:top w:val="single" w:color="000000" w:sz="8" w:space="0"/>
              <w:left w:val="single" w:color="000000" w:sz="8" w:space="0"/>
              <w:right w:val="single" w:color="000000" w:sz="8" w:space="0"/>
            </w:tcBorders>
          </w:tcPr>
          <w:p>
            <w:pPr>
              <w:pStyle w:val="9"/>
              <w:spacing w:before="75"/>
              <w:ind w:left="290"/>
              <w:jc w:val="both"/>
              <w:rPr>
                <w:rFonts w:ascii="Times New Roman"/>
                <w:sz w:val="24"/>
              </w:rPr>
            </w:pPr>
            <w:r>
              <w:rPr>
                <w:rFonts w:ascii="Times New Roman"/>
                <w:sz w:val="24"/>
              </w:rPr>
              <w:t>Value</w:t>
            </w:r>
          </w:p>
        </w:tc>
        <w:tc>
          <w:tcPr>
            <w:tcW w:w="498" w:type="dxa"/>
            <w:tcBorders>
              <w:top w:val="single" w:color="000000" w:sz="8" w:space="0"/>
              <w:left w:val="single" w:color="000000" w:sz="8" w:space="0"/>
              <w:right w:val="single" w:color="000000" w:sz="8" w:space="0"/>
            </w:tcBorders>
          </w:tcPr>
          <w:p>
            <w:pPr>
              <w:pStyle w:val="9"/>
              <w:spacing w:before="75"/>
              <w:ind w:left="132"/>
              <w:jc w:val="both"/>
              <w:rPr>
                <w:rFonts w:ascii="Times New Roman"/>
                <w:sz w:val="24"/>
              </w:rPr>
            </w:pPr>
            <w:r>
              <w:rPr>
                <w:rFonts w:ascii="Times New Roman"/>
                <w:sz w:val="24"/>
              </w:rPr>
              <w:t>Df</w:t>
            </w:r>
          </w:p>
        </w:tc>
        <w:tc>
          <w:tcPr>
            <w:tcW w:w="830" w:type="dxa"/>
            <w:tcBorders>
              <w:top w:val="single" w:color="000000" w:sz="8" w:space="0"/>
              <w:left w:val="single" w:color="000000" w:sz="8" w:space="0"/>
            </w:tcBorders>
          </w:tcPr>
          <w:p>
            <w:pPr>
              <w:pStyle w:val="9"/>
              <w:spacing w:before="75"/>
              <w:ind w:left="196"/>
              <w:jc w:val="both"/>
              <w:rPr>
                <w:rFonts w:ascii="Times New Roman"/>
                <w:sz w:val="24"/>
              </w:rPr>
            </w:pPr>
            <w:r>
              <w:rPr>
                <w:rFonts w:ascii="Times New Roman"/>
                <w:sz w:val="24"/>
              </w:rPr>
              <w:t>Sig.</w:t>
            </w:r>
            <w:r>
              <w:rPr>
                <w:rFonts w:ascii="Times New Roman"/>
                <w:sz w:val="24"/>
                <w:vertAlign w:val="superscript"/>
              </w:rPr>
              <w:t>b</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98" w:hRule="atLeast"/>
        </w:trPr>
        <w:tc>
          <w:tcPr>
            <w:tcW w:w="552" w:type="dxa"/>
            <w:tcBorders>
              <w:bottom w:val="nil"/>
            </w:tcBorders>
          </w:tcPr>
          <w:p>
            <w:pPr>
              <w:pStyle w:val="9"/>
              <w:spacing w:before="65"/>
              <w:ind w:left="25"/>
              <w:jc w:val="both"/>
              <w:rPr>
                <w:rFonts w:ascii="Times New Roman"/>
                <w:sz w:val="24"/>
              </w:rPr>
            </w:pPr>
            <w:r>
              <w:rPr>
                <w:rFonts w:ascii="Times New Roman"/>
                <w:sz w:val="24"/>
              </w:rPr>
              <w:t>1</w:t>
            </w:r>
          </w:p>
        </w:tc>
        <w:tc>
          <w:tcPr>
            <w:tcW w:w="2006" w:type="dxa"/>
            <w:tcBorders>
              <w:bottom w:val="nil"/>
              <w:right w:val="single" w:color="000000" w:sz="8" w:space="0"/>
            </w:tcBorders>
          </w:tcPr>
          <w:p>
            <w:pPr>
              <w:pStyle w:val="9"/>
              <w:spacing w:before="65"/>
              <w:ind w:right="-15"/>
              <w:jc w:val="both"/>
              <w:rPr>
                <w:rFonts w:ascii="Times New Roman"/>
                <w:sz w:val="24"/>
              </w:rPr>
            </w:pPr>
            <w:r>
              <w:rPr>
                <w:rFonts w:ascii="Times New Roman"/>
                <w:sz w:val="24"/>
              </w:rPr>
              <w:t>-.142</w:t>
            </w:r>
          </w:p>
        </w:tc>
        <w:tc>
          <w:tcPr>
            <w:tcW w:w="1377" w:type="dxa"/>
            <w:tcBorders>
              <w:left w:val="single" w:color="000000" w:sz="8" w:space="0"/>
              <w:bottom w:val="nil"/>
              <w:right w:val="single" w:color="000000" w:sz="8" w:space="0"/>
            </w:tcBorders>
          </w:tcPr>
          <w:p>
            <w:pPr>
              <w:pStyle w:val="9"/>
              <w:spacing w:before="65"/>
              <w:ind w:right="-15"/>
              <w:jc w:val="both"/>
              <w:rPr>
                <w:rFonts w:ascii="Times New Roman"/>
                <w:sz w:val="24"/>
              </w:rPr>
            </w:pPr>
            <w:r>
              <w:rPr>
                <w:rFonts w:ascii="Times New Roman"/>
                <w:sz w:val="24"/>
              </w:rPr>
              <w:t>.091</w:t>
            </w:r>
          </w:p>
        </w:tc>
        <w:tc>
          <w:tcPr>
            <w:tcW w:w="1142" w:type="dxa"/>
            <w:tcBorders>
              <w:left w:val="single" w:color="000000" w:sz="8" w:space="0"/>
              <w:bottom w:val="nil"/>
              <w:right w:val="single" w:color="000000" w:sz="8" w:space="0"/>
            </w:tcBorders>
          </w:tcPr>
          <w:p>
            <w:pPr>
              <w:pStyle w:val="9"/>
              <w:spacing w:before="65"/>
              <w:ind w:right="-15"/>
              <w:jc w:val="both"/>
              <w:rPr>
                <w:rFonts w:ascii="Times New Roman"/>
                <w:sz w:val="24"/>
              </w:rPr>
            </w:pPr>
            <w:r>
              <w:rPr>
                <w:rFonts w:ascii="Times New Roman"/>
                <w:sz w:val="24"/>
              </w:rPr>
              <w:t>2.453</w:t>
            </w:r>
          </w:p>
        </w:tc>
        <w:tc>
          <w:tcPr>
            <w:tcW w:w="498" w:type="dxa"/>
            <w:tcBorders>
              <w:left w:val="single" w:color="000000" w:sz="8" w:space="0"/>
              <w:bottom w:val="nil"/>
              <w:right w:val="single" w:color="000000" w:sz="8" w:space="0"/>
            </w:tcBorders>
          </w:tcPr>
          <w:p>
            <w:pPr>
              <w:pStyle w:val="9"/>
              <w:spacing w:before="65"/>
              <w:ind w:right="-15"/>
              <w:jc w:val="both"/>
              <w:rPr>
                <w:rFonts w:ascii="Times New Roman"/>
                <w:sz w:val="24"/>
              </w:rPr>
            </w:pPr>
            <w:r>
              <w:rPr>
                <w:rFonts w:ascii="Times New Roman"/>
                <w:sz w:val="24"/>
              </w:rPr>
              <w:t>1</w:t>
            </w:r>
          </w:p>
        </w:tc>
        <w:tc>
          <w:tcPr>
            <w:tcW w:w="830" w:type="dxa"/>
            <w:tcBorders>
              <w:left w:val="single" w:color="000000" w:sz="8" w:space="0"/>
              <w:bottom w:val="nil"/>
            </w:tcBorders>
          </w:tcPr>
          <w:p>
            <w:pPr>
              <w:pStyle w:val="9"/>
              <w:spacing w:before="65"/>
              <w:ind w:right="-29"/>
              <w:jc w:val="both"/>
              <w:rPr>
                <w:rFonts w:ascii="Times New Roman"/>
                <w:sz w:val="24"/>
              </w:rPr>
            </w:pPr>
            <w:r>
              <w:rPr>
                <w:rFonts w:ascii="Times New Roman"/>
                <w:sz w:val="24"/>
              </w:rPr>
              <w:t>.117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52" w:type="dxa"/>
            <w:tcBorders>
              <w:top w:val="nil"/>
              <w:bottom w:val="nil"/>
            </w:tcBorders>
          </w:tcPr>
          <w:p>
            <w:pPr>
              <w:pStyle w:val="9"/>
              <w:spacing w:before="46"/>
              <w:ind w:left="25"/>
              <w:jc w:val="both"/>
              <w:rPr>
                <w:rFonts w:ascii="Times New Roman"/>
                <w:sz w:val="24"/>
              </w:rPr>
            </w:pPr>
            <w:r>
              <w:rPr>
                <w:rFonts w:ascii="Times New Roman"/>
                <w:sz w:val="24"/>
              </w:rPr>
              <w:t>2</w:t>
            </w:r>
          </w:p>
        </w:tc>
        <w:tc>
          <w:tcPr>
            <w:tcW w:w="2006"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-.279</w:t>
            </w:r>
          </w:p>
        </w:tc>
        <w:tc>
          <w:tcPr>
            <w:tcW w:w="1377"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.090</w:t>
            </w:r>
          </w:p>
        </w:tc>
        <w:tc>
          <w:tcPr>
            <w:tcW w:w="1142"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12.014</w:t>
            </w:r>
          </w:p>
        </w:tc>
        <w:tc>
          <w:tcPr>
            <w:tcW w:w="498"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2</w:t>
            </w:r>
          </w:p>
        </w:tc>
        <w:tc>
          <w:tcPr>
            <w:tcW w:w="830" w:type="dxa"/>
            <w:tcBorders>
              <w:top w:val="nil"/>
              <w:left w:val="single" w:color="000000" w:sz="8" w:space="0"/>
              <w:bottom w:val="nil"/>
            </w:tcBorders>
          </w:tcPr>
          <w:p>
            <w:pPr>
              <w:pStyle w:val="9"/>
              <w:spacing w:before="46"/>
              <w:ind w:right="-29"/>
              <w:jc w:val="both"/>
              <w:rPr>
                <w:rFonts w:ascii="Times New Roman"/>
                <w:sz w:val="24"/>
              </w:rPr>
            </w:pPr>
            <w:r>
              <w:rPr>
                <w:rFonts w:ascii="Times New Roman"/>
                <w:sz w:val="24"/>
              </w:rPr>
              <w:t>.002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52" w:type="dxa"/>
            <w:tcBorders>
              <w:top w:val="nil"/>
              <w:bottom w:val="nil"/>
            </w:tcBorders>
          </w:tcPr>
          <w:p>
            <w:pPr>
              <w:pStyle w:val="9"/>
              <w:spacing w:before="46"/>
              <w:ind w:left="25"/>
              <w:jc w:val="both"/>
              <w:rPr>
                <w:rFonts w:ascii="Times New Roman"/>
                <w:sz w:val="24"/>
              </w:rPr>
            </w:pPr>
            <w:r>
              <w:rPr>
                <w:rFonts w:ascii="Times New Roman"/>
                <w:sz w:val="24"/>
              </w:rPr>
              <w:t>3</w:t>
            </w:r>
          </w:p>
        </w:tc>
        <w:tc>
          <w:tcPr>
            <w:tcW w:w="2006"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.084</w:t>
            </w:r>
          </w:p>
        </w:tc>
        <w:tc>
          <w:tcPr>
            <w:tcW w:w="1377"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.090</w:t>
            </w:r>
          </w:p>
        </w:tc>
        <w:tc>
          <w:tcPr>
            <w:tcW w:w="1142"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12.881</w:t>
            </w:r>
          </w:p>
        </w:tc>
        <w:tc>
          <w:tcPr>
            <w:tcW w:w="498"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3</w:t>
            </w:r>
          </w:p>
        </w:tc>
        <w:tc>
          <w:tcPr>
            <w:tcW w:w="830" w:type="dxa"/>
            <w:tcBorders>
              <w:top w:val="nil"/>
              <w:left w:val="single" w:color="000000" w:sz="8" w:space="0"/>
              <w:bottom w:val="nil"/>
            </w:tcBorders>
          </w:tcPr>
          <w:p>
            <w:pPr>
              <w:pStyle w:val="9"/>
              <w:spacing w:before="46"/>
              <w:ind w:right="-29"/>
              <w:jc w:val="both"/>
              <w:rPr>
                <w:rFonts w:ascii="Times New Roman"/>
                <w:sz w:val="24"/>
              </w:rPr>
            </w:pPr>
            <w:r>
              <w:rPr>
                <w:rFonts w:ascii="Times New Roman"/>
                <w:sz w:val="24"/>
              </w:rPr>
              <w:t>.005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52" w:type="dxa"/>
            <w:tcBorders>
              <w:top w:val="nil"/>
              <w:bottom w:val="nil"/>
            </w:tcBorders>
          </w:tcPr>
          <w:p>
            <w:pPr>
              <w:pStyle w:val="9"/>
              <w:spacing w:before="46"/>
              <w:ind w:left="25"/>
              <w:jc w:val="both"/>
              <w:rPr>
                <w:rFonts w:ascii="Times New Roman"/>
                <w:sz w:val="24"/>
              </w:rPr>
            </w:pPr>
            <w:r>
              <w:rPr>
                <w:rFonts w:ascii="Times New Roman"/>
                <w:sz w:val="24"/>
              </w:rPr>
              <w:t>4</w:t>
            </w:r>
          </w:p>
        </w:tc>
        <w:tc>
          <w:tcPr>
            <w:tcW w:w="2006"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-.045</w:t>
            </w:r>
          </w:p>
        </w:tc>
        <w:tc>
          <w:tcPr>
            <w:tcW w:w="1377"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.089</w:t>
            </w:r>
          </w:p>
        </w:tc>
        <w:tc>
          <w:tcPr>
            <w:tcW w:w="1142"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13.136</w:t>
            </w:r>
          </w:p>
        </w:tc>
        <w:tc>
          <w:tcPr>
            <w:tcW w:w="498"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4</w:t>
            </w:r>
          </w:p>
        </w:tc>
        <w:tc>
          <w:tcPr>
            <w:tcW w:w="830" w:type="dxa"/>
            <w:tcBorders>
              <w:top w:val="nil"/>
              <w:left w:val="single" w:color="000000" w:sz="8" w:space="0"/>
              <w:bottom w:val="nil"/>
            </w:tcBorders>
          </w:tcPr>
          <w:p>
            <w:pPr>
              <w:pStyle w:val="9"/>
              <w:spacing w:before="46"/>
              <w:ind w:right="-29"/>
              <w:jc w:val="both"/>
              <w:rPr>
                <w:rFonts w:ascii="Times New Roman"/>
                <w:sz w:val="24"/>
              </w:rPr>
            </w:pPr>
            <w:r>
              <w:rPr>
                <w:rFonts w:ascii="Times New Roman"/>
                <w:sz w:val="24"/>
              </w:rPr>
              <w:t>.011</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52" w:type="dxa"/>
            <w:tcBorders>
              <w:top w:val="nil"/>
              <w:bottom w:val="nil"/>
            </w:tcBorders>
          </w:tcPr>
          <w:p>
            <w:pPr>
              <w:pStyle w:val="9"/>
              <w:spacing w:before="46"/>
              <w:ind w:left="25"/>
              <w:jc w:val="both"/>
              <w:rPr>
                <w:rFonts w:ascii="Times New Roman"/>
                <w:sz w:val="24"/>
              </w:rPr>
            </w:pPr>
            <w:r>
              <w:rPr>
                <w:rFonts w:ascii="Times New Roman"/>
                <w:sz w:val="24"/>
              </w:rPr>
              <w:t>5</w:t>
            </w:r>
          </w:p>
        </w:tc>
        <w:tc>
          <w:tcPr>
            <w:tcW w:w="2006"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-.065</w:t>
            </w:r>
          </w:p>
        </w:tc>
        <w:tc>
          <w:tcPr>
            <w:tcW w:w="1377"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.089</w:t>
            </w:r>
          </w:p>
        </w:tc>
        <w:tc>
          <w:tcPr>
            <w:tcW w:w="1142"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13.676</w:t>
            </w:r>
          </w:p>
        </w:tc>
        <w:tc>
          <w:tcPr>
            <w:tcW w:w="498"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5</w:t>
            </w:r>
          </w:p>
        </w:tc>
        <w:tc>
          <w:tcPr>
            <w:tcW w:w="830" w:type="dxa"/>
            <w:tcBorders>
              <w:top w:val="nil"/>
              <w:left w:val="single" w:color="000000" w:sz="8" w:space="0"/>
              <w:bottom w:val="nil"/>
            </w:tcBorders>
          </w:tcPr>
          <w:p>
            <w:pPr>
              <w:pStyle w:val="9"/>
              <w:spacing w:before="46"/>
              <w:ind w:right="-29"/>
              <w:jc w:val="both"/>
              <w:rPr>
                <w:rFonts w:ascii="Times New Roman"/>
                <w:sz w:val="24"/>
              </w:rPr>
            </w:pPr>
            <w:r>
              <w:rPr>
                <w:rFonts w:ascii="Times New Roman"/>
                <w:sz w:val="24"/>
              </w:rPr>
              <w:t>.018</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52" w:type="dxa"/>
            <w:tcBorders>
              <w:top w:val="nil"/>
              <w:bottom w:val="nil"/>
            </w:tcBorders>
          </w:tcPr>
          <w:p>
            <w:pPr>
              <w:pStyle w:val="9"/>
              <w:spacing w:before="46"/>
              <w:ind w:left="25"/>
              <w:jc w:val="both"/>
              <w:rPr>
                <w:rFonts w:ascii="Times New Roman"/>
                <w:sz w:val="24"/>
              </w:rPr>
            </w:pPr>
            <w:r>
              <w:rPr>
                <w:rFonts w:ascii="Times New Roman"/>
                <w:sz w:val="24"/>
              </w:rPr>
              <w:t>6</w:t>
            </w:r>
          </w:p>
        </w:tc>
        <w:tc>
          <w:tcPr>
            <w:tcW w:w="2006"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.035</w:t>
            </w:r>
          </w:p>
        </w:tc>
        <w:tc>
          <w:tcPr>
            <w:tcW w:w="1377"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.089</w:t>
            </w:r>
          </w:p>
        </w:tc>
        <w:tc>
          <w:tcPr>
            <w:tcW w:w="1142"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13.836</w:t>
            </w:r>
          </w:p>
        </w:tc>
        <w:tc>
          <w:tcPr>
            <w:tcW w:w="498"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6</w:t>
            </w:r>
          </w:p>
        </w:tc>
        <w:tc>
          <w:tcPr>
            <w:tcW w:w="830" w:type="dxa"/>
            <w:tcBorders>
              <w:top w:val="nil"/>
              <w:left w:val="single" w:color="000000" w:sz="8" w:space="0"/>
              <w:bottom w:val="nil"/>
            </w:tcBorders>
          </w:tcPr>
          <w:p>
            <w:pPr>
              <w:pStyle w:val="9"/>
              <w:spacing w:before="46"/>
              <w:ind w:right="-29"/>
              <w:jc w:val="both"/>
              <w:rPr>
                <w:rFonts w:ascii="Times New Roman"/>
                <w:sz w:val="24"/>
              </w:rPr>
            </w:pPr>
            <w:r>
              <w:rPr>
                <w:rFonts w:ascii="Times New Roman"/>
                <w:sz w:val="24"/>
              </w:rPr>
              <w:t>.032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52" w:type="dxa"/>
            <w:tcBorders>
              <w:top w:val="nil"/>
              <w:bottom w:val="nil"/>
            </w:tcBorders>
          </w:tcPr>
          <w:p>
            <w:pPr>
              <w:pStyle w:val="9"/>
              <w:spacing w:before="49"/>
              <w:ind w:left="25"/>
              <w:jc w:val="both"/>
              <w:rPr>
                <w:rFonts w:ascii="Times New Roman"/>
                <w:sz w:val="24"/>
              </w:rPr>
            </w:pPr>
            <w:r>
              <w:rPr>
                <w:rFonts w:ascii="Times New Roman"/>
                <w:sz w:val="24"/>
              </w:rPr>
              <w:t>7</w:t>
            </w:r>
          </w:p>
        </w:tc>
        <w:tc>
          <w:tcPr>
            <w:tcW w:w="2006" w:type="dxa"/>
            <w:tcBorders>
              <w:top w:val="nil"/>
              <w:bottom w:val="nil"/>
              <w:right w:val="single" w:color="000000" w:sz="8" w:space="0"/>
            </w:tcBorders>
          </w:tcPr>
          <w:p>
            <w:pPr>
              <w:pStyle w:val="9"/>
              <w:spacing w:before="49"/>
              <w:ind w:right="-15"/>
              <w:jc w:val="both"/>
              <w:rPr>
                <w:rFonts w:ascii="Times New Roman"/>
                <w:sz w:val="24"/>
              </w:rPr>
            </w:pPr>
            <w:r>
              <w:rPr>
                <w:rFonts w:ascii="Times New Roman"/>
                <w:sz w:val="24"/>
              </w:rPr>
              <w:t>.010</w:t>
            </w:r>
          </w:p>
        </w:tc>
        <w:tc>
          <w:tcPr>
            <w:tcW w:w="1377" w:type="dxa"/>
            <w:tcBorders>
              <w:top w:val="nil"/>
              <w:left w:val="single" w:color="000000" w:sz="8" w:space="0"/>
              <w:bottom w:val="nil"/>
              <w:right w:val="single" w:color="000000" w:sz="8" w:space="0"/>
            </w:tcBorders>
          </w:tcPr>
          <w:p>
            <w:pPr>
              <w:pStyle w:val="9"/>
              <w:spacing w:before="49"/>
              <w:ind w:right="-15"/>
              <w:jc w:val="both"/>
              <w:rPr>
                <w:rFonts w:ascii="Times New Roman"/>
                <w:sz w:val="24"/>
              </w:rPr>
            </w:pPr>
            <w:r>
              <w:rPr>
                <w:rFonts w:ascii="Times New Roman"/>
                <w:sz w:val="24"/>
              </w:rPr>
              <w:t>.088</w:t>
            </w:r>
          </w:p>
        </w:tc>
        <w:tc>
          <w:tcPr>
            <w:tcW w:w="1142" w:type="dxa"/>
            <w:tcBorders>
              <w:top w:val="nil"/>
              <w:left w:val="single" w:color="000000" w:sz="8" w:space="0"/>
              <w:bottom w:val="nil"/>
              <w:right w:val="single" w:color="000000" w:sz="8" w:space="0"/>
            </w:tcBorders>
          </w:tcPr>
          <w:p>
            <w:pPr>
              <w:pStyle w:val="9"/>
              <w:spacing w:before="49"/>
              <w:ind w:right="-15"/>
              <w:jc w:val="both"/>
              <w:rPr>
                <w:rFonts w:ascii="Times New Roman"/>
                <w:sz w:val="24"/>
              </w:rPr>
            </w:pPr>
            <w:r>
              <w:rPr>
                <w:rFonts w:ascii="Times New Roman"/>
                <w:sz w:val="24"/>
              </w:rPr>
              <w:t>13.848</w:t>
            </w:r>
          </w:p>
        </w:tc>
        <w:tc>
          <w:tcPr>
            <w:tcW w:w="498" w:type="dxa"/>
            <w:tcBorders>
              <w:top w:val="nil"/>
              <w:left w:val="single" w:color="000000" w:sz="8" w:space="0"/>
              <w:bottom w:val="nil"/>
              <w:right w:val="single" w:color="000000" w:sz="8" w:space="0"/>
            </w:tcBorders>
          </w:tcPr>
          <w:p>
            <w:pPr>
              <w:pStyle w:val="9"/>
              <w:spacing w:before="49"/>
              <w:ind w:right="-15"/>
              <w:jc w:val="both"/>
              <w:rPr>
                <w:rFonts w:ascii="Times New Roman"/>
                <w:sz w:val="24"/>
              </w:rPr>
            </w:pPr>
            <w:r>
              <w:rPr>
                <w:rFonts w:ascii="Times New Roman"/>
                <w:sz w:val="24"/>
              </w:rPr>
              <w:t>7</w:t>
            </w:r>
          </w:p>
        </w:tc>
        <w:tc>
          <w:tcPr>
            <w:tcW w:w="830" w:type="dxa"/>
            <w:tcBorders>
              <w:top w:val="nil"/>
              <w:left w:val="single" w:color="000000" w:sz="8" w:space="0"/>
              <w:bottom w:val="nil"/>
            </w:tcBorders>
          </w:tcPr>
          <w:p>
            <w:pPr>
              <w:pStyle w:val="9"/>
              <w:spacing w:before="49"/>
              <w:ind w:right="-29"/>
              <w:jc w:val="both"/>
              <w:rPr>
                <w:rFonts w:ascii="Times New Roman"/>
                <w:sz w:val="24"/>
              </w:rPr>
            </w:pPr>
            <w:r>
              <w:rPr>
                <w:rFonts w:ascii="Times New Roman"/>
                <w:sz w:val="24"/>
              </w:rPr>
              <w:t>.054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1" w:hRule="atLeast"/>
        </w:trPr>
        <w:tc>
          <w:tcPr>
            <w:tcW w:w="552" w:type="dxa"/>
            <w:tcBorders>
              <w:top w:val="nil"/>
              <w:bottom w:val="nil"/>
            </w:tcBorders>
          </w:tcPr>
          <w:p>
            <w:pPr>
              <w:pStyle w:val="9"/>
              <w:spacing w:before="46"/>
              <w:ind w:left="25"/>
              <w:jc w:val="both"/>
              <w:rPr>
                <w:rFonts w:ascii="Times New Roman"/>
                <w:sz w:val="24"/>
              </w:rPr>
            </w:pPr>
            <w:r>
              <w:rPr>
                <w:rFonts w:ascii="Times New Roman"/>
                <w:sz w:val="24"/>
              </w:rPr>
              <w:t>8</w:t>
            </w:r>
          </w:p>
        </w:tc>
        <w:tc>
          <w:tcPr>
            <w:tcW w:w="2006"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-.081</w:t>
            </w:r>
          </w:p>
        </w:tc>
        <w:tc>
          <w:tcPr>
            <w:tcW w:w="1377"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.088</w:t>
            </w:r>
          </w:p>
        </w:tc>
        <w:tc>
          <w:tcPr>
            <w:tcW w:w="1142"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14.689</w:t>
            </w:r>
          </w:p>
        </w:tc>
        <w:tc>
          <w:tcPr>
            <w:tcW w:w="498"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8</w:t>
            </w:r>
          </w:p>
        </w:tc>
        <w:tc>
          <w:tcPr>
            <w:tcW w:w="830" w:type="dxa"/>
            <w:tcBorders>
              <w:top w:val="nil"/>
              <w:left w:val="single" w:color="000000" w:sz="8" w:space="0"/>
              <w:bottom w:val="nil"/>
            </w:tcBorders>
          </w:tcPr>
          <w:p>
            <w:pPr>
              <w:pStyle w:val="9"/>
              <w:spacing w:before="46"/>
              <w:ind w:right="-29"/>
              <w:jc w:val="both"/>
              <w:rPr>
                <w:rFonts w:ascii="Times New Roman"/>
                <w:sz w:val="24"/>
              </w:rPr>
            </w:pPr>
            <w:r>
              <w:rPr>
                <w:rFonts w:ascii="Times New Roman"/>
                <w:sz w:val="24"/>
              </w:rPr>
              <w:t>.065</w:t>
            </w:r>
          </w:p>
        </w:tc>
      </w:tr>
    </w:tbl>
    <w:p>
      <w:pPr>
        <w:spacing w:after="0"/>
        <w:jc w:val="both"/>
        <w:rPr>
          <w:rFonts w:ascii="Times New Roman"/>
          <w:sz w:val="24"/>
        </w:rPr>
        <w:sectPr>
          <w:pgSz w:w="12240" w:h="15840"/>
          <w:pgMar w:top="1440" w:right="160" w:bottom="1200" w:left="1220" w:header="0" w:footer="932" w:gutter="0"/>
          <w:cols w:space="720" w:num="1"/>
        </w:sectPr>
      </w:pPr>
    </w:p>
    <w:tbl>
      <w:tblPr>
        <w:tblStyle w:val="5"/>
        <w:tblW w:w="0" w:type="auto"/>
        <w:tblInd w:w="265"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533"/>
        <w:gridCol w:w="2007"/>
        <w:gridCol w:w="1374"/>
        <w:gridCol w:w="1148"/>
        <w:gridCol w:w="500"/>
        <w:gridCol w:w="832"/>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67" w:hRule="atLeast"/>
        </w:trPr>
        <w:tc>
          <w:tcPr>
            <w:tcW w:w="533" w:type="dxa"/>
            <w:tcBorders>
              <w:top w:val="nil"/>
              <w:bottom w:val="nil"/>
            </w:tcBorders>
          </w:tcPr>
          <w:p>
            <w:pPr>
              <w:pStyle w:val="9"/>
              <w:spacing w:before="34"/>
              <w:ind w:left="6"/>
              <w:jc w:val="both"/>
              <w:rPr>
                <w:rFonts w:ascii="Times New Roman"/>
                <w:sz w:val="24"/>
              </w:rPr>
            </w:pPr>
            <w:r>
              <w:rPr>
                <w:rFonts w:ascii="Times New Roman"/>
                <w:sz w:val="24"/>
              </w:rPr>
              <w:t>9</w:t>
            </w:r>
          </w:p>
        </w:tc>
        <w:tc>
          <w:tcPr>
            <w:tcW w:w="2007" w:type="dxa"/>
            <w:tcBorders>
              <w:top w:val="single" w:color="FFFFFF" w:sz="12" w:space="0"/>
              <w:bottom w:val="nil"/>
              <w:right w:val="single" w:color="000000" w:sz="8" w:space="0"/>
            </w:tcBorders>
          </w:tcPr>
          <w:p>
            <w:pPr>
              <w:pStyle w:val="9"/>
              <w:spacing w:before="34"/>
              <w:ind w:right="-15"/>
              <w:jc w:val="both"/>
              <w:rPr>
                <w:rFonts w:ascii="Times New Roman"/>
                <w:sz w:val="24"/>
              </w:rPr>
            </w:pPr>
            <w:r>
              <w:rPr>
                <w:rFonts w:ascii="Times New Roman"/>
                <w:sz w:val="24"/>
              </w:rPr>
              <w:t>-.136</w:t>
            </w:r>
          </w:p>
        </w:tc>
        <w:tc>
          <w:tcPr>
            <w:tcW w:w="1374" w:type="dxa"/>
            <w:tcBorders>
              <w:top w:val="single" w:color="FFFFFF" w:sz="12" w:space="0"/>
              <w:left w:val="single" w:color="000000" w:sz="8" w:space="0"/>
              <w:bottom w:val="nil"/>
              <w:right w:val="single" w:color="000000" w:sz="8" w:space="0"/>
            </w:tcBorders>
          </w:tcPr>
          <w:p>
            <w:pPr>
              <w:pStyle w:val="9"/>
              <w:spacing w:before="34"/>
              <w:ind w:right="-15"/>
              <w:jc w:val="both"/>
              <w:rPr>
                <w:rFonts w:ascii="Times New Roman"/>
                <w:sz w:val="24"/>
              </w:rPr>
            </w:pPr>
            <w:r>
              <w:rPr>
                <w:rFonts w:ascii="Times New Roman"/>
                <w:sz w:val="24"/>
              </w:rPr>
              <w:t>.087</w:t>
            </w:r>
          </w:p>
        </w:tc>
        <w:tc>
          <w:tcPr>
            <w:tcW w:w="1148" w:type="dxa"/>
            <w:tcBorders>
              <w:top w:val="single" w:color="FFFFFF" w:sz="12" w:space="0"/>
              <w:left w:val="single" w:color="000000" w:sz="8" w:space="0"/>
              <w:bottom w:val="nil"/>
              <w:right w:val="single" w:color="000000" w:sz="8" w:space="0"/>
            </w:tcBorders>
          </w:tcPr>
          <w:p>
            <w:pPr>
              <w:pStyle w:val="9"/>
              <w:spacing w:before="34"/>
              <w:ind w:right="1"/>
              <w:jc w:val="both"/>
              <w:rPr>
                <w:rFonts w:ascii="Times New Roman"/>
                <w:sz w:val="24"/>
              </w:rPr>
            </w:pPr>
            <w:r>
              <w:rPr>
                <w:rFonts w:ascii="Times New Roman"/>
                <w:sz w:val="24"/>
              </w:rPr>
              <w:t>17.111</w:t>
            </w:r>
          </w:p>
        </w:tc>
        <w:tc>
          <w:tcPr>
            <w:tcW w:w="500" w:type="dxa"/>
            <w:tcBorders>
              <w:top w:val="single" w:color="FFFFFF" w:sz="12" w:space="0"/>
              <w:left w:val="single" w:color="000000" w:sz="8" w:space="0"/>
              <w:bottom w:val="nil"/>
              <w:right w:val="single" w:color="000000" w:sz="8" w:space="0"/>
            </w:tcBorders>
          </w:tcPr>
          <w:p>
            <w:pPr>
              <w:pStyle w:val="9"/>
              <w:spacing w:before="34"/>
              <w:ind w:right="1"/>
              <w:jc w:val="both"/>
              <w:rPr>
                <w:rFonts w:ascii="Times New Roman"/>
                <w:sz w:val="24"/>
              </w:rPr>
            </w:pPr>
            <w:r>
              <w:rPr>
                <w:rFonts w:ascii="Times New Roman"/>
                <w:sz w:val="24"/>
              </w:rPr>
              <w:t>9</w:t>
            </w:r>
          </w:p>
        </w:tc>
        <w:tc>
          <w:tcPr>
            <w:tcW w:w="832" w:type="dxa"/>
            <w:tcBorders>
              <w:top w:val="single" w:color="FFFFFF" w:sz="12" w:space="0"/>
              <w:left w:val="single" w:color="000000" w:sz="8" w:space="0"/>
              <w:bottom w:val="nil"/>
            </w:tcBorders>
          </w:tcPr>
          <w:p>
            <w:pPr>
              <w:pStyle w:val="9"/>
              <w:spacing w:before="34"/>
              <w:ind w:right="-15"/>
              <w:jc w:val="both"/>
              <w:rPr>
                <w:rFonts w:ascii="Times New Roman"/>
                <w:sz w:val="24"/>
              </w:rPr>
            </w:pPr>
            <w:r>
              <w:rPr>
                <w:rFonts w:ascii="Times New Roman"/>
                <w:sz w:val="24"/>
              </w:rPr>
              <w:t>.047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10</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.194</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.087</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22.101</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10</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.015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33" w:type="dxa"/>
            <w:tcBorders>
              <w:top w:val="nil"/>
              <w:bottom w:val="nil"/>
            </w:tcBorders>
          </w:tcPr>
          <w:p>
            <w:pPr>
              <w:pStyle w:val="9"/>
              <w:spacing w:before="49"/>
              <w:ind w:left="6"/>
              <w:jc w:val="both"/>
              <w:rPr>
                <w:rFonts w:ascii="Times New Roman"/>
                <w:sz w:val="24"/>
              </w:rPr>
            </w:pPr>
            <w:r>
              <w:rPr>
                <w:rFonts w:ascii="Times New Roman"/>
                <w:sz w:val="24"/>
              </w:rPr>
              <w:t>11</w:t>
            </w:r>
          </w:p>
        </w:tc>
        <w:tc>
          <w:tcPr>
            <w:tcW w:w="2007" w:type="dxa"/>
            <w:tcBorders>
              <w:top w:val="nil"/>
              <w:bottom w:val="nil"/>
              <w:right w:val="single" w:color="000000" w:sz="8" w:space="0"/>
            </w:tcBorders>
          </w:tcPr>
          <w:p>
            <w:pPr>
              <w:pStyle w:val="9"/>
              <w:spacing w:before="49"/>
              <w:ind w:right="-15"/>
              <w:jc w:val="both"/>
              <w:rPr>
                <w:rFonts w:ascii="Times New Roman"/>
                <w:sz w:val="24"/>
              </w:rPr>
            </w:pPr>
            <w:r>
              <w:rPr>
                <w:rFonts w:ascii="Times New Roman"/>
                <w:sz w:val="24"/>
              </w:rPr>
              <w:t>.015</w:t>
            </w:r>
          </w:p>
        </w:tc>
        <w:tc>
          <w:tcPr>
            <w:tcW w:w="1374" w:type="dxa"/>
            <w:tcBorders>
              <w:top w:val="nil"/>
              <w:left w:val="single" w:color="000000" w:sz="8" w:space="0"/>
              <w:bottom w:val="nil"/>
              <w:right w:val="single" w:color="000000" w:sz="8" w:space="0"/>
            </w:tcBorders>
          </w:tcPr>
          <w:p>
            <w:pPr>
              <w:pStyle w:val="9"/>
              <w:spacing w:before="49"/>
              <w:ind w:right="-15"/>
              <w:jc w:val="both"/>
              <w:rPr>
                <w:rFonts w:ascii="Times New Roman"/>
                <w:sz w:val="24"/>
              </w:rPr>
            </w:pPr>
            <w:r>
              <w:rPr>
                <w:rFonts w:ascii="Times New Roman"/>
                <w:sz w:val="24"/>
              </w:rPr>
              <w:t>.087</w:t>
            </w:r>
          </w:p>
        </w:tc>
        <w:tc>
          <w:tcPr>
            <w:tcW w:w="1148" w:type="dxa"/>
            <w:tcBorders>
              <w:top w:val="nil"/>
              <w:left w:val="single" w:color="000000" w:sz="8" w:space="0"/>
              <w:bottom w:val="nil"/>
              <w:right w:val="single" w:color="000000" w:sz="8" w:space="0"/>
            </w:tcBorders>
          </w:tcPr>
          <w:p>
            <w:pPr>
              <w:pStyle w:val="9"/>
              <w:spacing w:before="49"/>
              <w:ind w:right="1"/>
              <w:jc w:val="both"/>
              <w:rPr>
                <w:rFonts w:ascii="Times New Roman"/>
                <w:sz w:val="24"/>
              </w:rPr>
            </w:pPr>
            <w:r>
              <w:rPr>
                <w:rFonts w:ascii="Times New Roman"/>
                <w:sz w:val="24"/>
              </w:rPr>
              <w:t>22.129</w:t>
            </w:r>
          </w:p>
        </w:tc>
        <w:tc>
          <w:tcPr>
            <w:tcW w:w="500" w:type="dxa"/>
            <w:tcBorders>
              <w:top w:val="nil"/>
              <w:left w:val="single" w:color="000000" w:sz="8" w:space="0"/>
              <w:bottom w:val="nil"/>
              <w:right w:val="single" w:color="000000" w:sz="8" w:space="0"/>
            </w:tcBorders>
          </w:tcPr>
          <w:p>
            <w:pPr>
              <w:pStyle w:val="9"/>
              <w:spacing w:before="49"/>
              <w:ind w:right="1"/>
              <w:jc w:val="both"/>
              <w:rPr>
                <w:rFonts w:ascii="Times New Roman"/>
                <w:sz w:val="24"/>
              </w:rPr>
            </w:pPr>
            <w:r>
              <w:rPr>
                <w:rFonts w:ascii="Times New Roman"/>
                <w:sz w:val="24"/>
              </w:rPr>
              <w:t>11</w:t>
            </w:r>
          </w:p>
        </w:tc>
        <w:tc>
          <w:tcPr>
            <w:tcW w:w="832" w:type="dxa"/>
            <w:tcBorders>
              <w:top w:val="nil"/>
              <w:left w:val="single" w:color="000000" w:sz="8" w:space="0"/>
              <w:bottom w:val="nil"/>
            </w:tcBorders>
          </w:tcPr>
          <w:p>
            <w:pPr>
              <w:pStyle w:val="9"/>
              <w:spacing w:before="49"/>
              <w:ind w:right="-15"/>
              <w:jc w:val="both"/>
              <w:rPr>
                <w:rFonts w:ascii="Times New Roman"/>
                <w:sz w:val="24"/>
              </w:rPr>
            </w:pPr>
            <w:r>
              <w:rPr>
                <w:rFonts w:ascii="Times New Roman"/>
                <w:sz w:val="24"/>
              </w:rPr>
              <w:t>.023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7"/>
              <w:ind w:left="6"/>
              <w:jc w:val="both"/>
              <w:rPr>
                <w:rFonts w:ascii="Times New Roman"/>
                <w:sz w:val="24"/>
              </w:rPr>
            </w:pPr>
            <w:r>
              <w:rPr>
                <w:rFonts w:ascii="Times New Roman"/>
                <w:sz w:val="24"/>
              </w:rPr>
              <w:t>12</w:t>
            </w:r>
          </w:p>
        </w:tc>
        <w:tc>
          <w:tcPr>
            <w:tcW w:w="2007" w:type="dxa"/>
            <w:tcBorders>
              <w:top w:val="nil"/>
              <w:bottom w:val="nil"/>
              <w:right w:val="single" w:color="000000" w:sz="8" w:space="0"/>
            </w:tcBorders>
          </w:tcPr>
          <w:p>
            <w:pPr>
              <w:pStyle w:val="9"/>
              <w:spacing w:before="47"/>
              <w:ind w:right="-15"/>
              <w:jc w:val="both"/>
              <w:rPr>
                <w:rFonts w:ascii="Times New Roman"/>
                <w:sz w:val="24"/>
              </w:rPr>
            </w:pPr>
            <w:r>
              <w:rPr>
                <w:rFonts w:ascii="Times New Roman"/>
                <w:sz w:val="24"/>
              </w:rPr>
              <w:t>-.055</w:t>
            </w:r>
          </w:p>
        </w:tc>
        <w:tc>
          <w:tcPr>
            <w:tcW w:w="1374" w:type="dxa"/>
            <w:tcBorders>
              <w:top w:val="nil"/>
              <w:left w:val="single" w:color="000000" w:sz="8" w:space="0"/>
              <w:bottom w:val="nil"/>
              <w:right w:val="single" w:color="000000" w:sz="8" w:space="0"/>
            </w:tcBorders>
          </w:tcPr>
          <w:p>
            <w:pPr>
              <w:pStyle w:val="9"/>
              <w:spacing w:before="47"/>
              <w:ind w:right="-15"/>
              <w:jc w:val="both"/>
              <w:rPr>
                <w:rFonts w:ascii="Times New Roman"/>
                <w:sz w:val="24"/>
              </w:rPr>
            </w:pPr>
            <w:r>
              <w:rPr>
                <w:rFonts w:ascii="Times New Roman"/>
                <w:sz w:val="24"/>
              </w:rPr>
              <w:t>.086</w:t>
            </w:r>
          </w:p>
        </w:tc>
        <w:tc>
          <w:tcPr>
            <w:tcW w:w="1148" w:type="dxa"/>
            <w:tcBorders>
              <w:top w:val="nil"/>
              <w:left w:val="single" w:color="000000" w:sz="8" w:space="0"/>
              <w:bottom w:val="nil"/>
              <w:right w:val="single" w:color="000000" w:sz="8" w:space="0"/>
            </w:tcBorders>
          </w:tcPr>
          <w:p>
            <w:pPr>
              <w:pStyle w:val="9"/>
              <w:spacing w:before="47"/>
              <w:ind w:right="1"/>
              <w:jc w:val="both"/>
              <w:rPr>
                <w:rFonts w:ascii="Times New Roman"/>
                <w:sz w:val="24"/>
              </w:rPr>
            </w:pPr>
            <w:r>
              <w:rPr>
                <w:rFonts w:ascii="Times New Roman"/>
                <w:sz w:val="24"/>
              </w:rPr>
              <w:t>22.536</w:t>
            </w:r>
          </w:p>
        </w:tc>
        <w:tc>
          <w:tcPr>
            <w:tcW w:w="500" w:type="dxa"/>
            <w:tcBorders>
              <w:top w:val="nil"/>
              <w:left w:val="single" w:color="000000" w:sz="8" w:space="0"/>
              <w:bottom w:val="nil"/>
              <w:right w:val="single" w:color="000000" w:sz="8" w:space="0"/>
            </w:tcBorders>
          </w:tcPr>
          <w:p>
            <w:pPr>
              <w:pStyle w:val="9"/>
              <w:spacing w:before="47"/>
              <w:ind w:right="1"/>
              <w:jc w:val="both"/>
              <w:rPr>
                <w:rFonts w:ascii="Times New Roman"/>
                <w:sz w:val="24"/>
              </w:rPr>
            </w:pPr>
            <w:r>
              <w:rPr>
                <w:rFonts w:ascii="Times New Roman"/>
                <w:sz w:val="24"/>
              </w:rPr>
              <w:t>12</w:t>
            </w:r>
          </w:p>
        </w:tc>
        <w:tc>
          <w:tcPr>
            <w:tcW w:w="832" w:type="dxa"/>
            <w:tcBorders>
              <w:top w:val="nil"/>
              <w:left w:val="single" w:color="000000" w:sz="8" w:space="0"/>
              <w:bottom w:val="nil"/>
            </w:tcBorders>
          </w:tcPr>
          <w:p>
            <w:pPr>
              <w:pStyle w:val="9"/>
              <w:spacing w:before="47"/>
              <w:ind w:right="-15"/>
              <w:jc w:val="both"/>
              <w:rPr>
                <w:rFonts w:ascii="Times New Roman"/>
                <w:sz w:val="24"/>
              </w:rPr>
            </w:pPr>
            <w:r>
              <w:rPr>
                <w:rFonts w:ascii="Times New Roman"/>
                <w:sz w:val="24"/>
              </w:rPr>
              <w:t>.032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13</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-.166</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.086</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26.278</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13</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.016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14</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.007</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.085</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26.286</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14</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.024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15</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.141</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.085</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29.050</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15</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.016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16</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-.081</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.085</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29.973</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16</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.018</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33" w:type="dxa"/>
            <w:tcBorders>
              <w:top w:val="nil"/>
              <w:bottom w:val="nil"/>
            </w:tcBorders>
          </w:tcPr>
          <w:p>
            <w:pPr>
              <w:pStyle w:val="9"/>
              <w:spacing w:before="49"/>
              <w:ind w:left="6"/>
              <w:jc w:val="both"/>
              <w:rPr>
                <w:rFonts w:ascii="Times New Roman"/>
                <w:sz w:val="24"/>
              </w:rPr>
            </w:pPr>
            <w:r>
              <w:rPr>
                <w:rFonts w:ascii="Times New Roman"/>
                <w:sz w:val="24"/>
              </w:rPr>
              <w:t>17</w:t>
            </w:r>
          </w:p>
        </w:tc>
        <w:tc>
          <w:tcPr>
            <w:tcW w:w="2007" w:type="dxa"/>
            <w:tcBorders>
              <w:top w:val="nil"/>
              <w:bottom w:val="nil"/>
              <w:right w:val="single" w:color="000000" w:sz="8" w:space="0"/>
            </w:tcBorders>
          </w:tcPr>
          <w:p>
            <w:pPr>
              <w:pStyle w:val="9"/>
              <w:spacing w:before="49"/>
              <w:ind w:right="-15"/>
              <w:jc w:val="both"/>
              <w:rPr>
                <w:rFonts w:ascii="Times New Roman"/>
                <w:sz w:val="24"/>
              </w:rPr>
            </w:pPr>
            <w:r>
              <w:rPr>
                <w:rFonts w:ascii="Times New Roman"/>
                <w:sz w:val="24"/>
              </w:rPr>
              <w:t>.131</w:t>
            </w:r>
          </w:p>
        </w:tc>
        <w:tc>
          <w:tcPr>
            <w:tcW w:w="1374" w:type="dxa"/>
            <w:tcBorders>
              <w:top w:val="nil"/>
              <w:left w:val="single" w:color="000000" w:sz="8" w:space="0"/>
              <w:bottom w:val="nil"/>
              <w:right w:val="single" w:color="000000" w:sz="8" w:space="0"/>
            </w:tcBorders>
          </w:tcPr>
          <w:p>
            <w:pPr>
              <w:pStyle w:val="9"/>
              <w:spacing w:before="49"/>
              <w:ind w:right="-15"/>
              <w:jc w:val="both"/>
              <w:rPr>
                <w:rFonts w:ascii="Times New Roman"/>
                <w:sz w:val="24"/>
              </w:rPr>
            </w:pPr>
            <w:r>
              <w:rPr>
                <w:rFonts w:ascii="Times New Roman"/>
                <w:sz w:val="24"/>
              </w:rPr>
              <w:t>.084</w:t>
            </w:r>
          </w:p>
        </w:tc>
        <w:tc>
          <w:tcPr>
            <w:tcW w:w="1148" w:type="dxa"/>
            <w:tcBorders>
              <w:top w:val="nil"/>
              <w:left w:val="single" w:color="000000" w:sz="8" w:space="0"/>
              <w:bottom w:val="nil"/>
              <w:right w:val="single" w:color="000000" w:sz="8" w:space="0"/>
            </w:tcBorders>
          </w:tcPr>
          <w:p>
            <w:pPr>
              <w:pStyle w:val="9"/>
              <w:spacing w:before="49"/>
              <w:ind w:right="1"/>
              <w:jc w:val="both"/>
              <w:rPr>
                <w:rFonts w:ascii="Times New Roman"/>
                <w:sz w:val="24"/>
              </w:rPr>
            </w:pPr>
            <w:r>
              <w:rPr>
                <w:rFonts w:ascii="Times New Roman"/>
                <w:sz w:val="24"/>
              </w:rPr>
              <w:t>32.402</w:t>
            </w:r>
          </w:p>
        </w:tc>
        <w:tc>
          <w:tcPr>
            <w:tcW w:w="500" w:type="dxa"/>
            <w:tcBorders>
              <w:top w:val="nil"/>
              <w:left w:val="single" w:color="000000" w:sz="8" w:space="0"/>
              <w:bottom w:val="nil"/>
              <w:right w:val="single" w:color="000000" w:sz="8" w:space="0"/>
            </w:tcBorders>
          </w:tcPr>
          <w:p>
            <w:pPr>
              <w:pStyle w:val="9"/>
              <w:spacing w:before="49"/>
              <w:ind w:right="1"/>
              <w:jc w:val="both"/>
              <w:rPr>
                <w:rFonts w:ascii="Times New Roman"/>
                <w:sz w:val="24"/>
              </w:rPr>
            </w:pPr>
            <w:r>
              <w:rPr>
                <w:rFonts w:ascii="Times New Roman"/>
                <w:sz w:val="24"/>
              </w:rPr>
              <w:t>17</w:t>
            </w:r>
          </w:p>
        </w:tc>
        <w:tc>
          <w:tcPr>
            <w:tcW w:w="832" w:type="dxa"/>
            <w:tcBorders>
              <w:top w:val="nil"/>
              <w:left w:val="single" w:color="000000" w:sz="8" w:space="0"/>
              <w:bottom w:val="nil"/>
            </w:tcBorders>
          </w:tcPr>
          <w:p>
            <w:pPr>
              <w:pStyle w:val="9"/>
              <w:spacing w:before="49"/>
              <w:ind w:right="-15"/>
              <w:jc w:val="both"/>
              <w:rPr>
                <w:rFonts w:ascii="Times New Roman"/>
                <w:sz w:val="24"/>
              </w:rPr>
            </w:pPr>
            <w:r>
              <w:rPr>
                <w:rFonts w:ascii="Times New Roman"/>
                <w:sz w:val="24"/>
              </w:rPr>
              <w:t>.013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18</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.097</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.084</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33.736</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18</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.014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19</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-.198</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.083</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39.372</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19</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.004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7"/>
              <w:ind w:left="6"/>
              <w:jc w:val="both"/>
              <w:rPr>
                <w:rFonts w:ascii="Times New Roman"/>
                <w:sz w:val="24"/>
              </w:rPr>
            </w:pPr>
            <w:r>
              <w:rPr>
                <w:rFonts w:ascii="Times New Roman"/>
                <w:sz w:val="24"/>
              </w:rPr>
              <w:t>20</w:t>
            </w:r>
          </w:p>
        </w:tc>
        <w:tc>
          <w:tcPr>
            <w:tcW w:w="2007" w:type="dxa"/>
            <w:tcBorders>
              <w:top w:val="nil"/>
              <w:bottom w:val="nil"/>
              <w:right w:val="single" w:color="000000" w:sz="8" w:space="0"/>
            </w:tcBorders>
          </w:tcPr>
          <w:p>
            <w:pPr>
              <w:pStyle w:val="9"/>
              <w:spacing w:before="47"/>
              <w:ind w:right="-15"/>
              <w:jc w:val="both"/>
              <w:rPr>
                <w:rFonts w:ascii="Times New Roman"/>
                <w:sz w:val="24"/>
              </w:rPr>
            </w:pPr>
            <w:r>
              <w:rPr>
                <w:rFonts w:ascii="Times New Roman"/>
                <w:sz w:val="24"/>
              </w:rPr>
              <w:t>.100</w:t>
            </w:r>
          </w:p>
        </w:tc>
        <w:tc>
          <w:tcPr>
            <w:tcW w:w="1374" w:type="dxa"/>
            <w:tcBorders>
              <w:top w:val="nil"/>
              <w:left w:val="single" w:color="000000" w:sz="8" w:space="0"/>
              <w:bottom w:val="nil"/>
              <w:right w:val="single" w:color="000000" w:sz="8" w:space="0"/>
            </w:tcBorders>
          </w:tcPr>
          <w:p>
            <w:pPr>
              <w:pStyle w:val="9"/>
              <w:spacing w:before="47"/>
              <w:ind w:right="-15"/>
              <w:jc w:val="both"/>
              <w:rPr>
                <w:rFonts w:ascii="Times New Roman"/>
                <w:sz w:val="24"/>
              </w:rPr>
            </w:pPr>
            <w:r>
              <w:rPr>
                <w:rFonts w:ascii="Times New Roman"/>
                <w:sz w:val="24"/>
              </w:rPr>
              <w:t>.083</w:t>
            </w:r>
          </w:p>
        </w:tc>
        <w:tc>
          <w:tcPr>
            <w:tcW w:w="1148" w:type="dxa"/>
            <w:tcBorders>
              <w:top w:val="nil"/>
              <w:left w:val="single" w:color="000000" w:sz="8" w:space="0"/>
              <w:bottom w:val="nil"/>
              <w:right w:val="single" w:color="000000" w:sz="8" w:space="0"/>
            </w:tcBorders>
          </w:tcPr>
          <w:p>
            <w:pPr>
              <w:pStyle w:val="9"/>
              <w:spacing w:before="47"/>
              <w:ind w:right="1"/>
              <w:jc w:val="both"/>
              <w:rPr>
                <w:rFonts w:ascii="Times New Roman"/>
                <w:sz w:val="24"/>
              </w:rPr>
            </w:pPr>
            <w:r>
              <w:rPr>
                <w:rFonts w:ascii="Times New Roman"/>
                <w:sz w:val="24"/>
              </w:rPr>
              <w:t>40.821</w:t>
            </w:r>
          </w:p>
        </w:tc>
        <w:tc>
          <w:tcPr>
            <w:tcW w:w="500" w:type="dxa"/>
            <w:tcBorders>
              <w:top w:val="nil"/>
              <w:left w:val="single" w:color="000000" w:sz="8" w:space="0"/>
              <w:bottom w:val="nil"/>
              <w:right w:val="single" w:color="000000" w:sz="8" w:space="0"/>
            </w:tcBorders>
          </w:tcPr>
          <w:p>
            <w:pPr>
              <w:pStyle w:val="9"/>
              <w:spacing w:before="47"/>
              <w:ind w:right="1"/>
              <w:jc w:val="both"/>
              <w:rPr>
                <w:rFonts w:ascii="Times New Roman"/>
                <w:sz w:val="24"/>
              </w:rPr>
            </w:pPr>
            <w:r>
              <w:rPr>
                <w:rFonts w:ascii="Times New Roman"/>
                <w:sz w:val="24"/>
              </w:rPr>
              <w:t>20</w:t>
            </w:r>
          </w:p>
        </w:tc>
        <w:tc>
          <w:tcPr>
            <w:tcW w:w="832" w:type="dxa"/>
            <w:tcBorders>
              <w:top w:val="nil"/>
              <w:left w:val="single" w:color="000000" w:sz="8" w:space="0"/>
              <w:bottom w:val="nil"/>
            </w:tcBorders>
          </w:tcPr>
          <w:p>
            <w:pPr>
              <w:pStyle w:val="9"/>
              <w:spacing w:before="47"/>
              <w:ind w:right="-15"/>
              <w:jc w:val="both"/>
              <w:rPr>
                <w:rFonts w:ascii="Times New Roman"/>
                <w:sz w:val="24"/>
              </w:rPr>
            </w:pPr>
            <w:r>
              <w:rPr>
                <w:rFonts w:ascii="Times New Roman"/>
                <w:sz w:val="24"/>
              </w:rPr>
              <w:t>.004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21</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.140</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.082</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43.681</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21</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.003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22</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-.129</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.082</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46.145</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22</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.002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33" w:type="dxa"/>
            <w:tcBorders>
              <w:top w:val="nil"/>
              <w:bottom w:val="nil"/>
            </w:tcBorders>
          </w:tcPr>
          <w:p>
            <w:pPr>
              <w:pStyle w:val="9"/>
              <w:spacing w:before="49"/>
              <w:ind w:left="6"/>
              <w:jc w:val="both"/>
              <w:rPr>
                <w:rFonts w:ascii="Times New Roman"/>
                <w:sz w:val="24"/>
              </w:rPr>
            </w:pPr>
            <w:r>
              <w:rPr>
                <w:rFonts w:ascii="Times New Roman"/>
                <w:sz w:val="24"/>
              </w:rPr>
              <w:t>23</w:t>
            </w:r>
          </w:p>
        </w:tc>
        <w:tc>
          <w:tcPr>
            <w:tcW w:w="2007" w:type="dxa"/>
            <w:tcBorders>
              <w:top w:val="nil"/>
              <w:bottom w:val="nil"/>
              <w:right w:val="single" w:color="000000" w:sz="8" w:space="0"/>
            </w:tcBorders>
          </w:tcPr>
          <w:p>
            <w:pPr>
              <w:pStyle w:val="9"/>
              <w:spacing w:before="49"/>
              <w:ind w:right="-15"/>
              <w:jc w:val="both"/>
              <w:rPr>
                <w:rFonts w:ascii="Times New Roman"/>
                <w:sz w:val="24"/>
              </w:rPr>
            </w:pPr>
            <w:r>
              <w:rPr>
                <w:rFonts w:ascii="Times New Roman"/>
                <w:sz w:val="24"/>
              </w:rPr>
              <w:t>-.090</w:t>
            </w:r>
          </w:p>
        </w:tc>
        <w:tc>
          <w:tcPr>
            <w:tcW w:w="1374" w:type="dxa"/>
            <w:tcBorders>
              <w:top w:val="nil"/>
              <w:left w:val="single" w:color="000000" w:sz="8" w:space="0"/>
              <w:bottom w:val="nil"/>
              <w:right w:val="single" w:color="000000" w:sz="8" w:space="0"/>
            </w:tcBorders>
          </w:tcPr>
          <w:p>
            <w:pPr>
              <w:pStyle w:val="9"/>
              <w:spacing w:before="49"/>
              <w:ind w:right="-15"/>
              <w:jc w:val="both"/>
              <w:rPr>
                <w:rFonts w:ascii="Times New Roman"/>
                <w:sz w:val="24"/>
              </w:rPr>
            </w:pPr>
            <w:r>
              <w:rPr>
                <w:rFonts w:ascii="Times New Roman"/>
                <w:sz w:val="24"/>
              </w:rPr>
              <w:t>.082</w:t>
            </w:r>
          </w:p>
        </w:tc>
        <w:tc>
          <w:tcPr>
            <w:tcW w:w="1148" w:type="dxa"/>
            <w:tcBorders>
              <w:top w:val="nil"/>
              <w:left w:val="single" w:color="000000" w:sz="8" w:space="0"/>
              <w:bottom w:val="nil"/>
              <w:right w:val="single" w:color="000000" w:sz="8" w:space="0"/>
            </w:tcBorders>
          </w:tcPr>
          <w:p>
            <w:pPr>
              <w:pStyle w:val="9"/>
              <w:spacing w:before="49"/>
              <w:ind w:right="1"/>
              <w:jc w:val="both"/>
              <w:rPr>
                <w:rFonts w:ascii="Times New Roman"/>
                <w:sz w:val="24"/>
              </w:rPr>
            </w:pPr>
            <w:r>
              <w:rPr>
                <w:rFonts w:ascii="Times New Roman"/>
                <w:sz w:val="24"/>
              </w:rPr>
              <w:t>47.371</w:t>
            </w:r>
          </w:p>
        </w:tc>
        <w:tc>
          <w:tcPr>
            <w:tcW w:w="500" w:type="dxa"/>
            <w:tcBorders>
              <w:top w:val="nil"/>
              <w:left w:val="single" w:color="000000" w:sz="8" w:space="0"/>
              <w:bottom w:val="nil"/>
              <w:right w:val="single" w:color="000000" w:sz="8" w:space="0"/>
            </w:tcBorders>
          </w:tcPr>
          <w:p>
            <w:pPr>
              <w:pStyle w:val="9"/>
              <w:spacing w:before="49"/>
              <w:ind w:right="1"/>
              <w:jc w:val="both"/>
              <w:rPr>
                <w:rFonts w:ascii="Times New Roman"/>
                <w:sz w:val="24"/>
              </w:rPr>
            </w:pPr>
            <w:r>
              <w:rPr>
                <w:rFonts w:ascii="Times New Roman"/>
                <w:sz w:val="24"/>
              </w:rPr>
              <w:t>23</w:t>
            </w:r>
          </w:p>
        </w:tc>
        <w:tc>
          <w:tcPr>
            <w:tcW w:w="832" w:type="dxa"/>
            <w:tcBorders>
              <w:top w:val="nil"/>
              <w:left w:val="single" w:color="000000" w:sz="8" w:space="0"/>
              <w:bottom w:val="nil"/>
            </w:tcBorders>
          </w:tcPr>
          <w:p>
            <w:pPr>
              <w:pStyle w:val="9"/>
              <w:spacing w:before="49"/>
              <w:ind w:right="-15"/>
              <w:jc w:val="both"/>
              <w:rPr>
                <w:rFonts w:ascii="Times New Roman"/>
                <w:sz w:val="24"/>
              </w:rPr>
            </w:pPr>
            <w:r>
              <w:rPr>
                <w:rFonts w:ascii="Times New Roman"/>
                <w:sz w:val="24"/>
              </w:rPr>
              <w:t>.002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24</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-.063</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.081</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47.981</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24</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.003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25</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.062</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.081</w:t>
            </w:r>
          </w:p>
        </w:tc>
        <w:tc>
          <w:tcPr>
            <w:tcW w:w="1148" w:type="dxa"/>
            <w:tcBorders>
              <w:top w:val="nil"/>
              <w:left w:val="single" w:color="000000" w:sz="8" w:space="0"/>
              <w:bottom w:val="nil"/>
              <w:right w:val="single" w:color="000000" w:sz="8" w:space="0"/>
            </w:tcBorders>
          </w:tcPr>
          <w:p>
            <w:pPr>
              <w:pStyle w:val="9"/>
              <w:spacing w:before="46"/>
              <w:jc w:val="both"/>
              <w:rPr>
                <w:rFonts w:ascii="Times New Roman"/>
                <w:sz w:val="24"/>
              </w:rPr>
            </w:pPr>
            <w:r>
              <w:rPr>
                <w:rFonts w:ascii="Times New Roman"/>
                <w:sz w:val="24"/>
              </w:rPr>
              <w:t>48.564</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25</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.003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26</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.034</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.080</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48.742</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26</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.004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27</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.015</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.080</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48.776</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27</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.006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28</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-.058</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.079</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49.308</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28</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.008</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33" w:type="dxa"/>
            <w:tcBorders>
              <w:top w:val="nil"/>
              <w:bottom w:val="nil"/>
            </w:tcBorders>
          </w:tcPr>
          <w:p>
            <w:pPr>
              <w:pStyle w:val="9"/>
              <w:spacing w:before="49"/>
              <w:ind w:left="6"/>
              <w:jc w:val="both"/>
              <w:rPr>
                <w:rFonts w:ascii="Times New Roman"/>
                <w:sz w:val="24"/>
              </w:rPr>
            </w:pPr>
            <w:r>
              <w:rPr>
                <w:rFonts w:ascii="Times New Roman"/>
                <w:sz w:val="24"/>
              </w:rPr>
              <w:t>29</w:t>
            </w:r>
          </w:p>
        </w:tc>
        <w:tc>
          <w:tcPr>
            <w:tcW w:w="2007" w:type="dxa"/>
            <w:tcBorders>
              <w:top w:val="nil"/>
              <w:bottom w:val="nil"/>
              <w:right w:val="single" w:color="000000" w:sz="8" w:space="0"/>
            </w:tcBorders>
          </w:tcPr>
          <w:p>
            <w:pPr>
              <w:pStyle w:val="9"/>
              <w:spacing w:before="49"/>
              <w:ind w:right="-15"/>
              <w:jc w:val="both"/>
              <w:rPr>
                <w:rFonts w:ascii="Times New Roman"/>
                <w:sz w:val="24"/>
              </w:rPr>
            </w:pPr>
            <w:r>
              <w:rPr>
                <w:rFonts w:ascii="Times New Roman"/>
                <w:sz w:val="24"/>
              </w:rPr>
              <w:t>-.130</w:t>
            </w:r>
          </w:p>
        </w:tc>
        <w:tc>
          <w:tcPr>
            <w:tcW w:w="1374" w:type="dxa"/>
            <w:tcBorders>
              <w:top w:val="nil"/>
              <w:left w:val="single" w:color="000000" w:sz="8" w:space="0"/>
              <w:bottom w:val="nil"/>
              <w:right w:val="single" w:color="000000" w:sz="8" w:space="0"/>
            </w:tcBorders>
          </w:tcPr>
          <w:p>
            <w:pPr>
              <w:pStyle w:val="9"/>
              <w:spacing w:before="49"/>
              <w:ind w:right="-15"/>
              <w:jc w:val="both"/>
              <w:rPr>
                <w:rFonts w:ascii="Times New Roman"/>
                <w:sz w:val="24"/>
              </w:rPr>
            </w:pPr>
            <w:r>
              <w:rPr>
                <w:rFonts w:ascii="Times New Roman"/>
                <w:sz w:val="24"/>
              </w:rPr>
              <w:t>.079</w:t>
            </w:r>
          </w:p>
        </w:tc>
        <w:tc>
          <w:tcPr>
            <w:tcW w:w="1148" w:type="dxa"/>
            <w:tcBorders>
              <w:top w:val="nil"/>
              <w:left w:val="single" w:color="000000" w:sz="8" w:space="0"/>
              <w:bottom w:val="nil"/>
              <w:right w:val="single" w:color="000000" w:sz="8" w:space="0"/>
            </w:tcBorders>
          </w:tcPr>
          <w:p>
            <w:pPr>
              <w:pStyle w:val="9"/>
              <w:spacing w:before="49"/>
              <w:ind w:right="1"/>
              <w:jc w:val="both"/>
              <w:rPr>
                <w:rFonts w:ascii="Times New Roman"/>
                <w:sz w:val="24"/>
              </w:rPr>
            </w:pPr>
            <w:r>
              <w:rPr>
                <w:rFonts w:ascii="Times New Roman"/>
                <w:sz w:val="24"/>
              </w:rPr>
              <w:t>52.009</w:t>
            </w:r>
          </w:p>
        </w:tc>
        <w:tc>
          <w:tcPr>
            <w:tcW w:w="500" w:type="dxa"/>
            <w:tcBorders>
              <w:top w:val="nil"/>
              <w:left w:val="single" w:color="000000" w:sz="8" w:space="0"/>
              <w:bottom w:val="nil"/>
              <w:right w:val="single" w:color="000000" w:sz="8" w:space="0"/>
            </w:tcBorders>
          </w:tcPr>
          <w:p>
            <w:pPr>
              <w:pStyle w:val="9"/>
              <w:spacing w:before="49"/>
              <w:ind w:right="1"/>
              <w:jc w:val="both"/>
              <w:rPr>
                <w:rFonts w:ascii="Times New Roman"/>
                <w:sz w:val="24"/>
              </w:rPr>
            </w:pPr>
            <w:r>
              <w:rPr>
                <w:rFonts w:ascii="Times New Roman"/>
                <w:sz w:val="24"/>
              </w:rPr>
              <w:t>29</w:t>
            </w:r>
          </w:p>
        </w:tc>
        <w:tc>
          <w:tcPr>
            <w:tcW w:w="832" w:type="dxa"/>
            <w:tcBorders>
              <w:top w:val="nil"/>
              <w:left w:val="single" w:color="000000" w:sz="8" w:space="0"/>
              <w:bottom w:val="nil"/>
            </w:tcBorders>
          </w:tcPr>
          <w:p>
            <w:pPr>
              <w:pStyle w:val="9"/>
              <w:spacing w:before="49"/>
              <w:ind w:right="-15"/>
              <w:jc w:val="both"/>
              <w:rPr>
                <w:rFonts w:ascii="Times New Roman"/>
                <w:sz w:val="24"/>
              </w:rPr>
            </w:pPr>
            <w:r>
              <w:rPr>
                <w:rFonts w:ascii="Times New Roman"/>
                <w:sz w:val="24"/>
              </w:rPr>
              <w:t>.005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30</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.055</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.079</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52.493</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30</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.007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31</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-.002</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.078</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52.493</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31</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.009</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32</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.003</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.078</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52.494</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32</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.013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9" w:hRule="atLeast"/>
        </w:trPr>
        <w:tc>
          <w:tcPr>
            <w:tcW w:w="533" w:type="dxa"/>
            <w:tcBorders>
              <w:top w:val="nil"/>
              <w:bottom w:val="nil"/>
            </w:tcBorders>
          </w:tcPr>
          <w:p>
            <w:pPr>
              <w:pStyle w:val="9"/>
              <w:spacing w:before="46"/>
              <w:ind w:left="6"/>
              <w:jc w:val="both"/>
              <w:rPr>
                <w:rFonts w:ascii="Times New Roman"/>
                <w:sz w:val="24"/>
              </w:rPr>
            </w:pPr>
            <w:r>
              <w:rPr>
                <w:rFonts w:ascii="Times New Roman"/>
                <w:sz w:val="24"/>
              </w:rPr>
              <w:t>33</w:t>
            </w:r>
          </w:p>
        </w:tc>
        <w:tc>
          <w:tcPr>
            <w:tcW w:w="2007" w:type="dxa"/>
            <w:tcBorders>
              <w:top w:val="nil"/>
              <w:bottom w:val="nil"/>
              <w:right w:val="single" w:color="000000" w:sz="8" w:space="0"/>
            </w:tcBorders>
          </w:tcPr>
          <w:p>
            <w:pPr>
              <w:pStyle w:val="9"/>
              <w:spacing w:before="46"/>
              <w:ind w:right="-15"/>
              <w:jc w:val="both"/>
              <w:rPr>
                <w:rFonts w:ascii="Times New Roman"/>
                <w:sz w:val="24"/>
              </w:rPr>
            </w:pPr>
            <w:r>
              <w:rPr>
                <w:rFonts w:ascii="Times New Roman"/>
                <w:sz w:val="24"/>
              </w:rPr>
              <w:t>.023</w:t>
            </w:r>
          </w:p>
        </w:tc>
        <w:tc>
          <w:tcPr>
            <w:tcW w:w="1374" w:type="dxa"/>
            <w:tcBorders>
              <w:top w:val="nil"/>
              <w:left w:val="single" w:color="000000" w:sz="8" w:space="0"/>
              <w:bottom w:val="nil"/>
              <w:right w:val="single" w:color="000000" w:sz="8" w:space="0"/>
            </w:tcBorders>
          </w:tcPr>
          <w:p>
            <w:pPr>
              <w:pStyle w:val="9"/>
              <w:spacing w:before="46"/>
              <w:ind w:right="-15"/>
              <w:jc w:val="both"/>
              <w:rPr>
                <w:rFonts w:ascii="Times New Roman"/>
                <w:sz w:val="24"/>
              </w:rPr>
            </w:pPr>
            <w:r>
              <w:rPr>
                <w:rFonts w:ascii="Times New Roman"/>
                <w:sz w:val="24"/>
              </w:rPr>
              <w:t>.077</w:t>
            </w:r>
          </w:p>
        </w:tc>
        <w:tc>
          <w:tcPr>
            <w:tcW w:w="1148"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52.579</w:t>
            </w:r>
          </w:p>
        </w:tc>
        <w:tc>
          <w:tcPr>
            <w:tcW w:w="500" w:type="dxa"/>
            <w:tcBorders>
              <w:top w:val="nil"/>
              <w:left w:val="single" w:color="000000" w:sz="8" w:space="0"/>
              <w:bottom w:val="nil"/>
              <w:right w:val="single" w:color="000000" w:sz="8" w:space="0"/>
            </w:tcBorders>
          </w:tcPr>
          <w:p>
            <w:pPr>
              <w:pStyle w:val="9"/>
              <w:spacing w:before="46"/>
              <w:ind w:right="1"/>
              <w:jc w:val="both"/>
              <w:rPr>
                <w:rFonts w:ascii="Times New Roman"/>
                <w:sz w:val="24"/>
              </w:rPr>
            </w:pPr>
            <w:r>
              <w:rPr>
                <w:rFonts w:ascii="Times New Roman"/>
                <w:sz w:val="24"/>
              </w:rPr>
              <w:t>33</w:t>
            </w:r>
          </w:p>
        </w:tc>
        <w:tc>
          <w:tcPr>
            <w:tcW w:w="832" w:type="dxa"/>
            <w:tcBorders>
              <w:top w:val="nil"/>
              <w:left w:val="single" w:color="000000" w:sz="8" w:space="0"/>
              <w:bottom w:val="nil"/>
            </w:tcBorders>
          </w:tcPr>
          <w:p>
            <w:pPr>
              <w:pStyle w:val="9"/>
              <w:spacing w:before="46"/>
              <w:ind w:right="-15"/>
              <w:jc w:val="both"/>
              <w:rPr>
                <w:rFonts w:ascii="Times New Roman"/>
                <w:sz w:val="24"/>
              </w:rPr>
            </w:pPr>
            <w:r>
              <w:rPr>
                <w:rFonts w:ascii="Times New Roman"/>
                <w:sz w:val="24"/>
              </w:rPr>
              <w:t>.017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33" w:type="dxa"/>
            <w:tcBorders>
              <w:top w:val="nil"/>
              <w:bottom w:val="nil"/>
            </w:tcBorders>
          </w:tcPr>
          <w:p>
            <w:pPr>
              <w:pStyle w:val="9"/>
              <w:spacing w:before="47"/>
              <w:ind w:left="6"/>
              <w:jc w:val="both"/>
              <w:rPr>
                <w:rFonts w:ascii="Times New Roman"/>
                <w:sz w:val="24"/>
              </w:rPr>
            </w:pPr>
            <w:r>
              <w:rPr>
                <w:rFonts w:ascii="Times New Roman"/>
                <w:sz w:val="24"/>
              </w:rPr>
              <w:t>34</w:t>
            </w:r>
          </w:p>
        </w:tc>
        <w:tc>
          <w:tcPr>
            <w:tcW w:w="2007" w:type="dxa"/>
            <w:tcBorders>
              <w:top w:val="nil"/>
              <w:bottom w:val="nil"/>
              <w:right w:val="single" w:color="000000" w:sz="8" w:space="0"/>
            </w:tcBorders>
          </w:tcPr>
          <w:p>
            <w:pPr>
              <w:pStyle w:val="9"/>
              <w:spacing w:before="47"/>
              <w:ind w:right="-15"/>
              <w:jc w:val="both"/>
              <w:rPr>
                <w:rFonts w:ascii="Times New Roman"/>
                <w:sz w:val="24"/>
              </w:rPr>
            </w:pPr>
            <w:r>
              <w:rPr>
                <w:rFonts w:ascii="Times New Roman"/>
                <w:sz w:val="24"/>
              </w:rPr>
              <w:t>.050</w:t>
            </w:r>
          </w:p>
        </w:tc>
        <w:tc>
          <w:tcPr>
            <w:tcW w:w="1374" w:type="dxa"/>
            <w:tcBorders>
              <w:top w:val="nil"/>
              <w:left w:val="single" w:color="000000" w:sz="8" w:space="0"/>
              <w:bottom w:val="nil"/>
              <w:right w:val="single" w:color="000000" w:sz="8" w:space="0"/>
            </w:tcBorders>
          </w:tcPr>
          <w:p>
            <w:pPr>
              <w:pStyle w:val="9"/>
              <w:spacing w:before="47"/>
              <w:ind w:right="-15"/>
              <w:jc w:val="both"/>
              <w:rPr>
                <w:rFonts w:ascii="Times New Roman"/>
                <w:sz w:val="24"/>
              </w:rPr>
            </w:pPr>
            <w:r>
              <w:rPr>
                <w:rFonts w:ascii="Times New Roman"/>
                <w:sz w:val="24"/>
              </w:rPr>
              <w:t>.077</w:t>
            </w:r>
          </w:p>
        </w:tc>
        <w:tc>
          <w:tcPr>
            <w:tcW w:w="1148" w:type="dxa"/>
            <w:tcBorders>
              <w:top w:val="nil"/>
              <w:left w:val="single" w:color="000000" w:sz="8" w:space="0"/>
              <w:bottom w:val="nil"/>
              <w:right w:val="single" w:color="000000" w:sz="8" w:space="0"/>
            </w:tcBorders>
          </w:tcPr>
          <w:p>
            <w:pPr>
              <w:pStyle w:val="9"/>
              <w:spacing w:before="47"/>
              <w:ind w:right="1"/>
              <w:jc w:val="both"/>
              <w:rPr>
                <w:rFonts w:ascii="Times New Roman"/>
                <w:sz w:val="24"/>
              </w:rPr>
            </w:pPr>
            <w:r>
              <w:rPr>
                <w:rFonts w:ascii="Times New Roman"/>
                <w:sz w:val="24"/>
              </w:rPr>
              <w:t>52.997</w:t>
            </w:r>
          </w:p>
        </w:tc>
        <w:tc>
          <w:tcPr>
            <w:tcW w:w="500" w:type="dxa"/>
            <w:tcBorders>
              <w:top w:val="nil"/>
              <w:left w:val="single" w:color="000000" w:sz="8" w:space="0"/>
              <w:bottom w:val="nil"/>
              <w:right w:val="single" w:color="000000" w:sz="8" w:space="0"/>
            </w:tcBorders>
          </w:tcPr>
          <w:p>
            <w:pPr>
              <w:pStyle w:val="9"/>
              <w:spacing w:before="47"/>
              <w:ind w:right="1"/>
              <w:jc w:val="both"/>
              <w:rPr>
                <w:rFonts w:ascii="Times New Roman"/>
                <w:sz w:val="24"/>
              </w:rPr>
            </w:pPr>
            <w:r>
              <w:rPr>
                <w:rFonts w:ascii="Times New Roman"/>
                <w:sz w:val="24"/>
              </w:rPr>
              <w:t>34</w:t>
            </w:r>
          </w:p>
        </w:tc>
        <w:tc>
          <w:tcPr>
            <w:tcW w:w="832" w:type="dxa"/>
            <w:tcBorders>
              <w:top w:val="nil"/>
              <w:left w:val="single" w:color="000000" w:sz="8" w:space="0"/>
              <w:bottom w:val="nil"/>
            </w:tcBorders>
          </w:tcPr>
          <w:p>
            <w:pPr>
              <w:pStyle w:val="9"/>
              <w:spacing w:before="47"/>
              <w:ind w:right="-15"/>
              <w:jc w:val="both"/>
              <w:rPr>
                <w:rFonts w:ascii="Times New Roman"/>
                <w:sz w:val="24"/>
              </w:rPr>
            </w:pPr>
            <w:r>
              <w:rPr>
                <w:rFonts w:ascii="Times New Roman"/>
                <w:sz w:val="24"/>
              </w:rPr>
              <w:t>.020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81" w:hRule="atLeast"/>
        </w:trPr>
        <w:tc>
          <w:tcPr>
            <w:tcW w:w="533" w:type="dxa"/>
            <w:tcBorders>
              <w:top w:val="nil"/>
              <w:bottom w:val="nil"/>
            </w:tcBorders>
          </w:tcPr>
          <w:p>
            <w:pPr>
              <w:pStyle w:val="9"/>
              <w:spacing w:before="49"/>
              <w:ind w:left="6"/>
              <w:jc w:val="both"/>
              <w:rPr>
                <w:rFonts w:ascii="Times New Roman"/>
                <w:sz w:val="24"/>
              </w:rPr>
            </w:pPr>
            <w:r>
              <w:rPr>
                <w:rFonts w:ascii="Times New Roman"/>
                <w:sz w:val="24"/>
              </w:rPr>
              <w:t>35</w:t>
            </w:r>
          </w:p>
        </w:tc>
        <w:tc>
          <w:tcPr>
            <w:tcW w:w="2007" w:type="dxa"/>
            <w:tcBorders>
              <w:top w:val="nil"/>
              <w:bottom w:val="nil"/>
              <w:right w:val="single" w:color="000000" w:sz="8" w:space="0"/>
            </w:tcBorders>
          </w:tcPr>
          <w:p>
            <w:pPr>
              <w:pStyle w:val="9"/>
              <w:spacing w:before="49"/>
              <w:ind w:right="-15"/>
              <w:jc w:val="both"/>
              <w:rPr>
                <w:rFonts w:ascii="Times New Roman"/>
                <w:sz w:val="24"/>
              </w:rPr>
            </w:pPr>
            <w:r>
              <w:rPr>
                <w:rFonts w:ascii="Times New Roman"/>
                <w:sz w:val="24"/>
              </w:rPr>
              <w:t>.059</w:t>
            </w:r>
          </w:p>
        </w:tc>
        <w:tc>
          <w:tcPr>
            <w:tcW w:w="1374" w:type="dxa"/>
            <w:tcBorders>
              <w:top w:val="nil"/>
              <w:left w:val="single" w:color="000000" w:sz="8" w:space="0"/>
              <w:bottom w:val="nil"/>
              <w:right w:val="single" w:color="000000" w:sz="8" w:space="0"/>
            </w:tcBorders>
          </w:tcPr>
          <w:p>
            <w:pPr>
              <w:pStyle w:val="9"/>
              <w:spacing w:before="49"/>
              <w:ind w:right="-15"/>
              <w:jc w:val="both"/>
              <w:rPr>
                <w:rFonts w:ascii="Times New Roman"/>
                <w:sz w:val="24"/>
              </w:rPr>
            </w:pPr>
            <w:r>
              <w:rPr>
                <w:rFonts w:ascii="Times New Roman"/>
                <w:sz w:val="24"/>
              </w:rPr>
              <w:t>.076</w:t>
            </w:r>
          </w:p>
        </w:tc>
        <w:tc>
          <w:tcPr>
            <w:tcW w:w="1148" w:type="dxa"/>
            <w:tcBorders>
              <w:top w:val="nil"/>
              <w:left w:val="single" w:color="000000" w:sz="8" w:space="0"/>
              <w:bottom w:val="nil"/>
              <w:right w:val="single" w:color="000000" w:sz="8" w:space="0"/>
            </w:tcBorders>
          </w:tcPr>
          <w:p>
            <w:pPr>
              <w:pStyle w:val="9"/>
              <w:spacing w:before="49"/>
              <w:ind w:right="1"/>
              <w:jc w:val="both"/>
              <w:rPr>
                <w:rFonts w:ascii="Times New Roman"/>
                <w:sz w:val="24"/>
              </w:rPr>
            </w:pPr>
            <w:r>
              <w:rPr>
                <w:rFonts w:ascii="Times New Roman"/>
                <w:sz w:val="24"/>
              </w:rPr>
              <w:t>53.588</w:t>
            </w:r>
          </w:p>
        </w:tc>
        <w:tc>
          <w:tcPr>
            <w:tcW w:w="500" w:type="dxa"/>
            <w:tcBorders>
              <w:top w:val="nil"/>
              <w:left w:val="single" w:color="000000" w:sz="8" w:space="0"/>
              <w:bottom w:val="nil"/>
              <w:right w:val="single" w:color="000000" w:sz="8" w:space="0"/>
            </w:tcBorders>
          </w:tcPr>
          <w:p>
            <w:pPr>
              <w:pStyle w:val="9"/>
              <w:spacing w:before="49"/>
              <w:ind w:right="1"/>
              <w:jc w:val="both"/>
              <w:rPr>
                <w:rFonts w:ascii="Times New Roman"/>
                <w:sz w:val="24"/>
              </w:rPr>
            </w:pPr>
            <w:r>
              <w:rPr>
                <w:rFonts w:ascii="Times New Roman"/>
                <w:sz w:val="24"/>
              </w:rPr>
              <w:t>35</w:t>
            </w:r>
          </w:p>
        </w:tc>
        <w:tc>
          <w:tcPr>
            <w:tcW w:w="832" w:type="dxa"/>
            <w:tcBorders>
              <w:top w:val="nil"/>
              <w:left w:val="single" w:color="000000" w:sz="8" w:space="0"/>
              <w:bottom w:val="nil"/>
            </w:tcBorders>
          </w:tcPr>
          <w:p>
            <w:pPr>
              <w:pStyle w:val="9"/>
              <w:spacing w:before="49"/>
              <w:ind w:right="-15"/>
              <w:jc w:val="both"/>
              <w:rPr>
                <w:rFonts w:ascii="Times New Roman"/>
                <w:sz w:val="24"/>
              </w:rPr>
            </w:pPr>
            <w:r>
              <w:rPr>
                <w:rFonts w:ascii="Times New Roman"/>
                <w:sz w:val="24"/>
              </w:rPr>
              <w:t>.023</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8" w:hRule="atLeast"/>
        </w:trPr>
        <w:tc>
          <w:tcPr>
            <w:tcW w:w="533" w:type="dxa"/>
            <w:tcBorders>
              <w:top w:val="nil"/>
            </w:tcBorders>
          </w:tcPr>
          <w:p>
            <w:pPr>
              <w:pStyle w:val="9"/>
              <w:spacing w:before="46"/>
              <w:ind w:left="6"/>
              <w:jc w:val="both"/>
              <w:rPr>
                <w:rFonts w:ascii="Times New Roman"/>
                <w:sz w:val="24"/>
              </w:rPr>
            </w:pPr>
            <w:r>
              <w:rPr>
                <w:rFonts w:ascii="Times New Roman"/>
                <w:sz w:val="24"/>
              </w:rPr>
              <w:t>36</w:t>
            </w:r>
          </w:p>
        </w:tc>
        <w:tc>
          <w:tcPr>
            <w:tcW w:w="2007" w:type="dxa"/>
            <w:tcBorders>
              <w:top w:val="nil"/>
              <w:right w:val="single" w:color="000000" w:sz="8" w:space="0"/>
            </w:tcBorders>
          </w:tcPr>
          <w:p>
            <w:pPr>
              <w:pStyle w:val="9"/>
              <w:spacing w:before="46"/>
              <w:ind w:right="-15"/>
              <w:jc w:val="both"/>
              <w:rPr>
                <w:rFonts w:ascii="Times New Roman"/>
                <w:sz w:val="24"/>
              </w:rPr>
            </w:pPr>
            <w:r>
              <w:rPr>
                <w:rFonts w:ascii="Times New Roman"/>
                <w:sz w:val="24"/>
              </w:rPr>
              <w:t>-.001</w:t>
            </w:r>
          </w:p>
        </w:tc>
        <w:tc>
          <w:tcPr>
            <w:tcW w:w="1374" w:type="dxa"/>
            <w:tcBorders>
              <w:top w:val="nil"/>
              <w:left w:val="single" w:color="000000" w:sz="8" w:space="0"/>
              <w:right w:val="single" w:color="000000" w:sz="8" w:space="0"/>
            </w:tcBorders>
          </w:tcPr>
          <w:p>
            <w:pPr>
              <w:pStyle w:val="9"/>
              <w:spacing w:before="46"/>
              <w:ind w:right="-15"/>
              <w:jc w:val="both"/>
              <w:rPr>
                <w:rFonts w:ascii="Times New Roman"/>
                <w:sz w:val="24"/>
              </w:rPr>
            </w:pPr>
            <w:r>
              <w:rPr>
                <w:rFonts w:ascii="Times New Roman"/>
                <w:sz w:val="24"/>
              </w:rPr>
              <w:t>.076</w:t>
            </w:r>
          </w:p>
        </w:tc>
        <w:tc>
          <w:tcPr>
            <w:tcW w:w="1148" w:type="dxa"/>
            <w:tcBorders>
              <w:top w:val="nil"/>
              <w:left w:val="single" w:color="000000" w:sz="8" w:space="0"/>
              <w:right w:val="single" w:color="000000" w:sz="8" w:space="0"/>
            </w:tcBorders>
          </w:tcPr>
          <w:p>
            <w:pPr>
              <w:pStyle w:val="9"/>
              <w:spacing w:before="46"/>
              <w:ind w:right="1"/>
              <w:jc w:val="both"/>
              <w:rPr>
                <w:rFonts w:ascii="Times New Roman"/>
                <w:sz w:val="24"/>
              </w:rPr>
            </w:pPr>
            <w:r>
              <w:rPr>
                <w:rFonts w:ascii="Times New Roman"/>
                <w:sz w:val="24"/>
              </w:rPr>
              <w:t>53.588</w:t>
            </w:r>
          </w:p>
        </w:tc>
        <w:tc>
          <w:tcPr>
            <w:tcW w:w="500" w:type="dxa"/>
            <w:tcBorders>
              <w:top w:val="nil"/>
              <w:left w:val="single" w:color="000000" w:sz="8" w:space="0"/>
              <w:right w:val="single" w:color="000000" w:sz="8" w:space="0"/>
            </w:tcBorders>
          </w:tcPr>
          <w:p>
            <w:pPr>
              <w:pStyle w:val="9"/>
              <w:spacing w:before="46"/>
              <w:ind w:right="1"/>
              <w:jc w:val="both"/>
              <w:rPr>
                <w:rFonts w:ascii="Times New Roman"/>
                <w:sz w:val="24"/>
              </w:rPr>
            </w:pPr>
            <w:r>
              <w:rPr>
                <w:rFonts w:ascii="Times New Roman"/>
                <w:sz w:val="24"/>
              </w:rPr>
              <w:t>36</w:t>
            </w:r>
          </w:p>
        </w:tc>
        <w:tc>
          <w:tcPr>
            <w:tcW w:w="832" w:type="dxa"/>
            <w:tcBorders>
              <w:top w:val="nil"/>
              <w:left w:val="single" w:color="000000" w:sz="8" w:space="0"/>
            </w:tcBorders>
          </w:tcPr>
          <w:p>
            <w:pPr>
              <w:pStyle w:val="9"/>
              <w:spacing w:before="46"/>
              <w:ind w:right="-15"/>
              <w:jc w:val="both"/>
              <w:rPr>
                <w:rFonts w:ascii="Times New Roman"/>
                <w:sz w:val="24"/>
              </w:rPr>
            </w:pPr>
            <w:r>
              <w:rPr>
                <w:rFonts w:ascii="Times New Roman"/>
                <w:sz w:val="24"/>
              </w:rPr>
              <w:t>.030</w:t>
            </w:r>
          </w:p>
        </w:tc>
      </w:tr>
    </w:tbl>
    <w:p>
      <w:pPr>
        <w:pStyle w:val="8"/>
        <w:numPr>
          <w:ilvl w:val="0"/>
          <w:numId w:val="15"/>
        </w:numPr>
        <w:tabs>
          <w:tab w:val="left" w:pos="480"/>
        </w:tabs>
        <w:spacing w:before="35" w:after="0" w:line="240" w:lineRule="auto"/>
        <w:ind w:left="479" w:right="0" w:hanging="231"/>
        <w:jc w:val="both"/>
        <w:rPr>
          <w:sz w:val="24"/>
        </w:rPr>
      </w:pPr>
      <w:r>
        <w:pict>
          <v:rect id="_x0000_s1177" o:spid="_x0000_s1177" o:spt="1" style="position:absolute;left:0pt;margin-left:71.05pt;margin-top:72pt;height:1.4pt;width:1.9pt;mso-position-horizontal-relative:page;mso-position-vertical-relative:page;z-index:251677696;mso-width-relative:page;mso-height-relative:page;" fillcolor="#000000" filled="t" stroked="f" coordsize="21600,21600">
            <v:path/>
            <v:fill on="t" focussize="0,0"/>
            <v:stroke on="f"/>
            <v:imagedata o:title=""/>
            <o:lock v:ext="edit"/>
          </v:rect>
        </w:pict>
      </w:r>
      <w:r>
        <w:rPr>
          <w:sz w:val="24"/>
        </w:rPr>
        <w:t>The</w:t>
      </w:r>
      <w:r>
        <w:rPr>
          <w:spacing w:val="-5"/>
          <w:sz w:val="24"/>
        </w:rPr>
        <w:t xml:space="preserve"> </w:t>
      </w:r>
      <w:r>
        <w:rPr>
          <w:sz w:val="24"/>
        </w:rPr>
        <w:t>underlying</w:t>
      </w:r>
      <w:r>
        <w:rPr>
          <w:spacing w:val="-4"/>
          <w:sz w:val="24"/>
        </w:rPr>
        <w:t xml:space="preserve"> </w:t>
      </w:r>
      <w:r>
        <w:rPr>
          <w:sz w:val="24"/>
        </w:rPr>
        <w:t>process</w:t>
      </w:r>
      <w:r>
        <w:rPr>
          <w:spacing w:val="-6"/>
          <w:sz w:val="24"/>
        </w:rPr>
        <w:t xml:space="preserve"> </w:t>
      </w:r>
      <w:r>
        <w:rPr>
          <w:sz w:val="24"/>
        </w:rPr>
        <w:t>assumed is</w:t>
      </w:r>
      <w:r>
        <w:rPr>
          <w:spacing w:val="-2"/>
          <w:sz w:val="24"/>
        </w:rPr>
        <w:t xml:space="preserve"> </w:t>
      </w:r>
      <w:r>
        <w:rPr>
          <w:sz w:val="24"/>
        </w:rPr>
        <w:t>independence</w:t>
      </w:r>
      <w:r>
        <w:rPr>
          <w:spacing w:val="-5"/>
          <w:sz w:val="24"/>
        </w:rPr>
        <w:t xml:space="preserve"> </w:t>
      </w:r>
      <w:r>
        <w:rPr>
          <w:sz w:val="24"/>
        </w:rPr>
        <w:t>(white</w:t>
      </w:r>
      <w:r>
        <w:rPr>
          <w:spacing w:val="-5"/>
          <w:sz w:val="24"/>
        </w:rPr>
        <w:t xml:space="preserve"> </w:t>
      </w:r>
      <w:r>
        <w:rPr>
          <w:sz w:val="24"/>
        </w:rPr>
        <w:t>noise).</w:t>
      </w:r>
    </w:p>
    <w:p>
      <w:pPr>
        <w:pStyle w:val="8"/>
        <w:numPr>
          <w:ilvl w:val="0"/>
          <w:numId w:val="15"/>
        </w:numPr>
        <w:tabs>
          <w:tab w:val="left" w:pos="489"/>
        </w:tabs>
        <w:spacing w:before="103" w:after="0" w:line="240" w:lineRule="auto"/>
        <w:ind w:left="488" w:right="0" w:hanging="240"/>
        <w:jc w:val="both"/>
        <w:rPr>
          <w:sz w:val="24"/>
        </w:rPr>
      </w:pPr>
      <w:r>
        <w:rPr>
          <w:sz w:val="24"/>
        </w:rPr>
        <w:t>Based</w:t>
      </w:r>
      <w:r>
        <w:rPr>
          <w:spacing w:val="-1"/>
          <w:sz w:val="24"/>
        </w:rPr>
        <w:t xml:space="preserve"> </w:t>
      </w:r>
      <w:r>
        <w:rPr>
          <w:sz w:val="24"/>
        </w:rPr>
        <w:t>on</w:t>
      </w:r>
      <w:r>
        <w:rPr>
          <w:spacing w:val="-6"/>
          <w:sz w:val="24"/>
        </w:rPr>
        <w:t xml:space="preserve"> </w:t>
      </w:r>
      <w:r>
        <w:rPr>
          <w:sz w:val="24"/>
        </w:rPr>
        <w:t>the</w:t>
      </w:r>
      <w:r>
        <w:rPr>
          <w:spacing w:val="-1"/>
          <w:sz w:val="24"/>
        </w:rPr>
        <w:t xml:space="preserve"> </w:t>
      </w:r>
      <w:r>
        <w:rPr>
          <w:sz w:val="24"/>
        </w:rPr>
        <w:t>asymptotic</w:t>
      </w:r>
      <w:r>
        <w:rPr>
          <w:spacing w:val="-2"/>
          <w:sz w:val="24"/>
        </w:rPr>
        <w:t xml:space="preserve"> </w:t>
      </w:r>
      <w:r>
        <w:rPr>
          <w:sz w:val="24"/>
        </w:rPr>
        <w:t>chi-square</w:t>
      </w:r>
      <w:r>
        <w:rPr>
          <w:spacing w:val="-1"/>
          <w:sz w:val="24"/>
        </w:rPr>
        <w:t xml:space="preserve"> </w:t>
      </w:r>
      <w:r>
        <w:rPr>
          <w:sz w:val="24"/>
        </w:rPr>
        <w:t>approximation.</w:t>
      </w:r>
    </w:p>
    <w:p>
      <w:pPr>
        <w:spacing w:after="0" w:line="240" w:lineRule="auto"/>
        <w:jc w:val="both"/>
        <w:rPr>
          <w:sz w:val="24"/>
        </w:rPr>
        <w:sectPr>
          <w:pgSz w:w="12240" w:h="15840"/>
          <w:pgMar w:top="1440" w:right="160" w:bottom="1200" w:left="1220" w:header="0" w:footer="932" w:gutter="0"/>
          <w:cols w:space="720" w:num="1"/>
        </w:sectPr>
      </w:pPr>
    </w:p>
    <w:p>
      <w:pPr>
        <w:pStyle w:val="6"/>
        <w:jc w:val="both"/>
        <w:rPr>
          <w:sz w:val="20"/>
        </w:rPr>
      </w:pPr>
    </w:p>
    <w:p>
      <w:pPr>
        <w:pStyle w:val="6"/>
        <w:spacing w:before="11"/>
        <w:jc w:val="both"/>
        <w:rPr>
          <w:sz w:val="26"/>
        </w:rPr>
      </w:pPr>
    </w:p>
    <w:p>
      <w:pPr>
        <w:pStyle w:val="6"/>
        <w:ind w:left="608"/>
        <w:jc w:val="both"/>
        <w:rPr>
          <w:sz w:val="20"/>
        </w:rPr>
      </w:pPr>
      <w:r>
        <w:rPr>
          <w:sz w:val="20"/>
        </w:rPr>
        <w:drawing>
          <wp:inline distT="0" distB="0" distL="0" distR="0">
            <wp:extent cx="5289550" cy="3231515"/>
            <wp:effectExtent l="0" t="0" r="0" b="0"/>
            <wp:docPr id="233"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97.png"/>
                    <pic:cNvPicPr>
                      <a:picLocks noChangeAspect="1"/>
                    </pic:cNvPicPr>
                  </pic:nvPicPr>
                  <pic:blipFill>
                    <a:blip r:embed="rId102" cstate="print"/>
                    <a:stretch>
                      <a:fillRect/>
                    </a:stretch>
                  </pic:blipFill>
                  <pic:spPr>
                    <a:xfrm>
                      <a:off x="0" y="0"/>
                      <a:ext cx="5289862" cy="3231832"/>
                    </a:xfrm>
                    <a:prstGeom prst="rect">
                      <a:avLst/>
                    </a:prstGeom>
                  </pic:spPr>
                </pic:pic>
              </a:graphicData>
            </a:graphic>
          </wp:inline>
        </w:drawing>
      </w:r>
    </w:p>
    <w:p>
      <w:pPr>
        <w:pStyle w:val="6"/>
        <w:spacing w:before="1"/>
        <w:jc w:val="both"/>
        <w:rPr>
          <w:sz w:val="11"/>
        </w:rPr>
      </w:pPr>
    </w:p>
    <w:p>
      <w:pPr>
        <w:pStyle w:val="3"/>
        <w:spacing w:before="90" w:line="276" w:lineRule="auto"/>
        <w:ind w:right="1295"/>
        <w:jc w:val="both"/>
      </w:pPr>
      <w:r>
        <w:t>Figure 4.9 Autocorrelation coefficients for the residuals of the fitted ARIMA (2, 1, 0) model</w:t>
      </w:r>
      <w:r>
        <w:rPr>
          <w:spacing w:val="-57"/>
        </w:rPr>
        <w:t xml:space="preserve"> </w:t>
      </w:r>
      <w:r>
        <w:t>(Note:</w:t>
      </w:r>
      <w:r>
        <w:rPr>
          <w:spacing w:val="2"/>
        </w:rPr>
        <w:t xml:space="preserve"> </w:t>
      </w:r>
      <w:r>
        <w:t>computer-</w:t>
      </w:r>
      <w:r>
        <w:rPr>
          <w:spacing w:val="4"/>
        </w:rPr>
        <w:t xml:space="preserve"> </w:t>
      </w:r>
      <w:r>
        <w:t>generated</w:t>
      </w:r>
      <w:r>
        <w:rPr>
          <w:spacing w:val="2"/>
        </w:rPr>
        <w:t xml:space="preserve"> </w:t>
      </w:r>
      <w:r>
        <w:t>SPSS</w:t>
      </w:r>
      <w:r>
        <w:rPr>
          <w:spacing w:val="1"/>
        </w:rPr>
        <w:t xml:space="preserve"> </w:t>
      </w:r>
      <w:r>
        <w:t>output)</w:t>
      </w:r>
    </w:p>
    <w:p>
      <w:pPr>
        <w:pStyle w:val="8"/>
        <w:numPr>
          <w:ilvl w:val="1"/>
          <w:numId w:val="13"/>
        </w:numPr>
        <w:tabs>
          <w:tab w:val="left" w:pos="586"/>
        </w:tabs>
        <w:spacing w:before="200" w:after="0" w:line="240" w:lineRule="auto"/>
        <w:ind w:left="585" w:right="0" w:hanging="366"/>
        <w:jc w:val="both"/>
        <w:rPr>
          <w:b/>
          <w:sz w:val="24"/>
        </w:rPr>
      </w:pPr>
      <w:r>
        <w:rPr>
          <w:b/>
          <w:sz w:val="24"/>
        </w:rPr>
        <w:t>Stage</w:t>
      </w:r>
      <w:r>
        <w:rPr>
          <w:b/>
          <w:spacing w:val="-3"/>
          <w:sz w:val="24"/>
        </w:rPr>
        <w:t xml:space="preserve"> </w:t>
      </w:r>
      <w:r>
        <w:rPr>
          <w:b/>
          <w:sz w:val="24"/>
        </w:rPr>
        <w:t>4:</w:t>
      </w:r>
      <w:r>
        <w:rPr>
          <w:b/>
          <w:spacing w:val="-4"/>
          <w:sz w:val="24"/>
        </w:rPr>
        <w:t xml:space="preserve"> </w:t>
      </w:r>
      <w:r>
        <w:rPr>
          <w:b/>
          <w:sz w:val="24"/>
        </w:rPr>
        <w:t>Forecasting</w:t>
      </w:r>
    </w:p>
    <w:p>
      <w:pPr>
        <w:pStyle w:val="6"/>
        <w:jc w:val="both"/>
        <w:rPr>
          <w:b/>
          <w:sz w:val="26"/>
        </w:rPr>
      </w:pPr>
    </w:p>
    <w:p>
      <w:pPr>
        <w:pStyle w:val="6"/>
        <w:spacing w:before="174" w:line="480" w:lineRule="auto"/>
        <w:ind w:left="220" w:right="1380" w:firstLine="62"/>
        <w:jc w:val="both"/>
      </w:pPr>
      <w:r>
        <w:t>Figures4.1- 4.3 show that the time series data is not stationary in mean value, we then corrected</w:t>
      </w:r>
      <w:r>
        <w:rPr>
          <w:spacing w:val="-58"/>
        </w:rPr>
        <w:t xml:space="preserve"> </w:t>
      </w:r>
      <w:r>
        <w:t>through</w:t>
      </w:r>
      <w:r>
        <w:rPr>
          <w:spacing w:val="-5"/>
        </w:rPr>
        <w:t xml:space="preserve"> </w:t>
      </w:r>
      <w:r>
        <w:t>appropriate</w:t>
      </w:r>
      <w:r>
        <w:rPr>
          <w:spacing w:val="-1"/>
        </w:rPr>
        <w:t xml:space="preserve"> </w:t>
      </w:r>
      <w:r>
        <w:t>differencing of</w:t>
      </w:r>
      <w:r>
        <w:rPr>
          <w:spacing w:val="-8"/>
        </w:rPr>
        <w:t xml:space="preserve"> </w:t>
      </w:r>
      <w:r>
        <w:t>the</w:t>
      </w:r>
      <w:r>
        <w:rPr>
          <w:spacing w:val="-1"/>
        </w:rPr>
        <w:t xml:space="preserve"> </w:t>
      </w:r>
      <w:r>
        <w:t>data.</w:t>
      </w:r>
      <w:r>
        <w:rPr>
          <w:spacing w:val="8"/>
        </w:rPr>
        <w:t xml:space="preserve"> </w:t>
      </w:r>
      <w:r>
        <w:t>In</w:t>
      </w:r>
      <w:r>
        <w:rPr>
          <w:spacing w:val="-10"/>
        </w:rPr>
        <w:t xml:space="preserve"> </w:t>
      </w:r>
      <w:r>
        <w:t>this</w:t>
      </w:r>
      <w:r>
        <w:rPr>
          <w:spacing w:val="-2"/>
        </w:rPr>
        <w:t xml:space="preserve"> </w:t>
      </w:r>
      <w:r>
        <w:t>case,</w:t>
      </w:r>
      <w:r>
        <w:rPr>
          <w:spacing w:val="2"/>
        </w:rPr>
        <w:t xml:space="preserve"> </w:t>
      </w:r>
      <w:r>
        <w:t>we</w:t>
      </w:r>
      <w:r>
        <w:rPr>
          <w:spacing w:val="-2"/>
        </w:rPr>
        <w:t xml:space="preserve"> </w:t>
      </w:r>
      <w:r>
        <w:t>applied</w:t>
      </w:r>
      <w:r>
        <w:rPr>
          <w:spacing w:val="7"/>
        </w:rPr>
        <w:t xml:space="preserve"> </w:t>
      </w:r>
      <w:r>
        <w:t>ARIMA</w:t>
      </w:r>
      <w:r>
        <w:rPr>
          <w:spacing w:val="-6"/>
        </w:rPr>
        <w:t xml:space="preserve"> </w:t>
      </w:r>
      <w:r>
        <w:t>(2,</w:t>
      </w:r>
      <w:r>
        <w:rPr>
          <w:spacing w:val="2"/>
        </w:rPr>
        <w:t xml:space="preserve"> </w:t>
      </w:r>
      <w:r>
        <w:t>1,</w:t>
      </w:r>
      <w:r>
        <w:rPr>
          <w:spacing w:val="-3"/>
        </w:rPr>
        <w:t xml:space="preserve"> </w:t>
      </w:r>
      <w:r>
        <w:t>0)</w:t>
      </w:r>
      <w:r>
        <w:rPr>
          <w:spacing w:val="-3"/>
        </w:rPr>
        <w:t xml:space="preserve"> </w:t>
      </w:r>
      <w:r>
        <w:t>model.</w:t>
      </w:r>
    </w:p>
    <w:p>
      <w:pPr>
        <w:pStyle w:val="6"/>
        <w:spacing w:before="1"/>
        <w:ind w:left="220"/>
        <w:jc w:val="both"/>
      </w:pPr>
      <w:r>
        <w:t>Model</w:t>
      </w:r>
      <w:r>
        <w:rPr>
          <w:spacing w:val="-9"/>
        </w:rPr>
        <w:t xml:space="preserve"> </w:t>
      </w:r>
      <w:r>
        <w:t>parameters</w:t>
      </w:r>
      <w:r>
        <w:rPr>
          <w:spacing w:val="-2"/>
        </w:rPr>
        <w:t xml:space="preserve"> </w:t>
      </w:r>
      <w:r>
        <w:t>are</w:t>
      </w:r>
      <w:r>
        <w:rPr>
          <w:spacing w:val="-1"/>
        </w:rPr>
        <w:t xml:space="preserve"> </w:t>
      </w:r>
      <w:r>
        <w:t>shown</w:t>
      </w:r>
      <w:r>
        <w:rPr>
          <w:spacing w:val="-5"/>
        </w:rPr>
        <w:t xml:space="preserve"> </w:t>
      </w:r>
      <w:r>
        <w:t>as</w:t>
      </w:r>
      <w:r>
        <w:rPr>
          <w:spacing w:val="3"/>
        </w:rPr>
        <w:t xml:space="preserve"> </w:t>
      </w:r>
      <w:r>
        <w:t>following</w:t>
      </w:r>
      <w:r>
        <w:rPr>
          <w:spacing w:val="2"/>
        </w:rPr>
        <w:t xml:space="preserve"> </w:t>
      </w:r>
      <w:r>
        <w:t>Table</w:t>
      </w:r>
      <w:r>
        <w:rPr>
          <w:spacing w:val="-1"/>
        </w:rPr>
        <w:t xml:space="preserve"> </w:t>
      </w:r>
      <w:r>
        <w:t>4.10</w:t>
      </w:r>
    </w:p>
    <w:p>
      <w:pPr>
        <w:pStyle w:val="6"/>
        <w:spacing w:before="4"/>
        <w:jc w:val="both"/>
      </w:pPr>
    </w:p>
    <w:p>
      <w:pPr>
        <w:pStyle w:val="3"/>
        <w:jc w:val="both"/>
      </w:pPr>
      <w:r>
        <w:t>Table</w:t>
      </w:r>
      <w:r>
        <w:rPr>
          <w:spacing w:val="-2"/>
        </w:rPr>
        <w:t xml:space="preserve"> </w:t>
      </w:r>
      <w:r>
        <w:t>4.10 Final</w:t>
      </w:r>
      <w:r>
        <w:rPr>
          <w:spacing w:val="-5"/>
        </w:rPr>
        <w:t xml:space="preserve"> </w:t>
      </w:r>
      <w:r>
        <w:t>Estimates</w:t>
      </w:r>
      <w:r>
        <w:rPr>
          <w:spacing w:val="-2"/>
        </w:rPr>
        <w:t xml:space="preserve"> </w:t>
      </w:r>
      <w:r>
        <w:t>of</w:t>
      </w:r>
      <w:r>
        <w:rPr>
          <w:spacing w:val="-3"/>
        </w:rPr>
        <w:t xml:space="preserve"> </w:t>
      </w:r>
      <w:r>
        <w:t>parameters</w:t>
      </w:r>
    </w:p>
    <w:p>
      <w:pPr>
        <w:pStyle w:val="6"/>
        <w:spacing w:before="4"/>
        <w:jc w:val="both"/>
        <w:rPr>
          <w:b/>
        </w:r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1268"/>
        <w:gridCol w:w="1571"/>
        <w:gridCol w:w="1266"/>
        <w:gridCol w:w="4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9582" w:type="dxa"/>
            <w:gridSpan w:val="5"/>
          </w:tcPr>
          <w:p>
            <w:pPr>
              <w:pStyle w:val="9"/>
              <w:spacing w:line="258" w:lineRule="exact"/>
              <w:ind w:left="1915"/>
              <w:jc w:val="both"/>
              <w:rPr>
                <w:rFonts w:ascii="Times New Roman"/>
                <w:sz w:val="24"/>
              </w:rPr>
            </w:pPr>
            <w:r>
              <w:rPr>
                <w:rFonts w:ascii="Times New Roman"/>
                <w:sz w:val="24"/>
              </w:rPr>
              <w:t>Final</w:t>
            </w:r>
            <w:r>
              <w:rPr>
                <w:rFonts w:ascii="Times New Roman"/>
                <w:spacing w:val="-9"/>
                <w:sz w:val="24"/>
              </w:rPr>
              <w:t xml:space="preserve"> </w:t>
            </w:r>
            <w:r>
              <w:rPr>
                <w:rFonts w:ascii="Times New Roman"/>
                <w:sz w:val="24"/>
              </w:rPr>
              <w:t>Estimates</w:t>
            </w:r>
            <w:r>
              <w:rPr>
                <w:rFonts w:ascii="Times New Roman"/>
                <w:spacing w:val="-1"/>
                <w:sz w:val="24"/>
              </w:rPr>
              <w:t xml:space="preserve"> </w:t>
            </w:r>
            <w:r>
              <w:rPr>
                <w:rFonts w:ascii="Times New Roman"/>
                <w:sz w:val="24"/>
              </w:rPr>
              <w:t>of</w:t>
            </w:r>
            <w:r>
              <w:rPr>
                <w:rFonts w:ascii="Times New Roman"/>
                <w:spacing w:val="-8"/>
                <w:sz w:val="24"/>
              </w:rPr>
              <w:t xml:space="preserve"> </w:t>
            </w:r>
            <w:r>
              <w:rPr>
                <w:rFonts w:ascii="Times New Roman"/>
                <w:sz w:val="24"/>
              </w:rPr>
              <w:t>Parameters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2" w:type="dxa"/>
            <w:gridSpan w:val="5"/>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154" w:type="dxa"/>
            <w:tcBorders>
              <w:right w:val="nil"/>
            </w:tcBorders>
          </w:tcPr>
          <w:p>
            <w:pPr>
              <w:pStyle w:val="9"/>
              <w:spacing w:line="258" w:lineRule="exact"/>
              <w:ind w:left="110"/>
              <w:jc w:val="both"/>
              <w:rPr>
                <w:rFonts w:ascii="Times New Roman"/>
                <w:sz w:val="24"/>
              </w:rPr>
            </w:pPr>
            <w:r>
              <w:rPr>
                <w:rFonts w:ascii="Times New Roman"/>
                <w:sz w:val="24"/>
              </w:rPr>
              <w:t>Type</w:t>
            </w:r>
          </w:p>
        </w:tc>
        <w:tc>
          <w:tcPr>
            <w:tcW w:w="1268" w:type="dxa"/>
            <w:tcBorders>
              <w:left w:val="nil"/>
              <w:right w:val="nil"/>
            </w:tcBorders>
          </w:tcPr>
          <w:p>
            <w:pPr>
              <w:pStyle w:val="9"/>
              <w:spacing w:line="258" w:lineRule="exact"/>
              <w:ind w:left="107" w:right="307"/>
              <w:jc w:val="both"/>
              <w:rPr>
                <w:rFonts w:ascii="Times New Roman"/>
                <w:sz w:val="24"/>
              </w:rPr>
            </w:pPr>
            <w:r>
              <w:rPr>
                <w:rFonts w:ascii="Times New Roman"/>
                <w:sz w:val="24"/>
              </w:rPr>
              <w:t>Coef</w:t>
            </w:r>
          </w:p>
        </w:tc>
        <w:tc>
          <w:tcPr>
            <w:tcW w:w="1571" w:type="dxa"/>
            <w:tcBorders>
              <w:left w:val="nil"/>
              <w:right w:val="nil"/>
            </w:tcBorders>
          </w:tcPr>
          <w:p>
            <w:pPr>
              <w:pStyle w:val="9"/>
              <w:spacing w:line="258" w:lineRule="exact"/>
              <w:ind w:right="426"/>
              <w:jc w:val="both"/>
              <w:rPr>
                <w:rFonts w:ascii="Times New Roman"/>
                <w:sz w:val="24"/>
              </w:rPr>
            </w:pPr>
            <w:r>
              <w:rPr>
                <w:rFonts w:ascii="Times New Roman"/>
                <w:sz w:val="24"/>
              </w:rPr>
              <w:t>SE Coef</w:t>
            </w:r>
          </w:p>
        </w:tc>
        <w:tc>
          <w:tcPr>
            <w:tcW w:w="1266" w:type="dxa"/>
            <w:tcBorders>
              <w:left w:val="nil"/>
              <w:right w:val="nil"/>
            </w:tcBorders>
          </w:tcPr>
          <w:p>
            <w:pPr>
              <w:pStyle w:val="9"/>
              <w:spacing w:line="258" w:lineRule="exact"/>
              <w:ind w:right="56"/>
              <w:jc w:val="both"/>
              <w:rPr>
                <w:rFonts w:ascii="Times New Roman"/>
                <w:sz w:val="24"/>
              </w:rPr>
            </w:pPr>
            <w:r>
              <w:rPr>
                <w:rFonts w:ascii="Times New Roman"/>
                <w:sz w:val="24"/>
              </w:rPr>
              <w:t>T</w:t>
            </w:r>
          </w:p>
        </w:tc>
        <w:tc>
          <w:tcPr>
            <w:tcW w:w="4323" w:type="dxa"/>
            <w:tcBorders>
              <w:left w:val="nil"/>
            </w:tcBorders>
          </w:tcPr>
          <w:p>
            <w:pPr>
              <w:pStyle w:val="9"/>
              <w:spacing w:line="258" w:lineRule="exact"/>
              <w:ind w:right="3195"/>
              <w:jc w:val="both"/>
              <w:rPr>
                <w:rFonts w:ascii="Times New Roman"/>
                <w:sz w:val="24"/>
              </w:rPr>
            </w:pPr>
            <w:r>
              <w:rPr>
                <w:rFonts w:ascii="Times New Roman"/>
                <w:w w:val="99"/>
                <w:sz w:val="24"/>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154" w:type="dxa"/>
            <w:tcBorders>
              <w:right w:val="nil"/>
            </w:tcBorders>
          </w:tcPr>
          <w:p>
            <w:pPr>
              <w:pStyle w:val="9"/>
              <w:spacing w:line="253" w:lineRule="exact"/>
              <w:ind w:left="110"/>
              <w:jc w:val="both"/>
              <w:rPr>
                <w:rFonts w:ascii="Times New Roman"/>
                <w:sz w:val="24"/>
              </w:rPr>
            </w:pPr>
            <w:r>
              <w:rPr>
                <w:rFonts w:ascii="Times New Roman"/>
                <w:sz w:val="24"/>
              </w:rPr>
              <w:t>AR</w:t>
            </w:r>
            <w:r>
              <w:rPr>
                <w:rFonts w:ascii="Times New Roman"/>
                <w:spacing w:val="60"/>
                <w:sz w:val="24"/>
              </w:rPr>
              <w:t xml:space="preserve"> </w:t>
            </w:r>
            <w:r>
              <w:rPr>
                <w:rFonts w:ascii="Times New Roman"/>
                <w:sz w:val="24"/>
              </w:rPr>
              <w:t>1</w:t>
            </w:r>
          </w:p>
        </w:tc>
        <w:tc>
          <w:tcPr>
            <w:tcW w:w="1268" w:type="dxa"/>
            <w:tcBorders>
              <w:left w:val="nil"/>
              <w:right w:val="nil"/>
            </w:tcBorders>
          </w:tcPr>
          <w:p>
            <w:pPr>
              <w:pStyle w:val="9"/>
              <w:spacing w:line="253" w:lineRule="exact"/>
              <w:ind w:left="181" w:right="307"/>
              <w:jc w:val="both"/>
              <w:rPr>
                <w:rFonts w:ascii="Times New Roman"/>
                <w:sz w:val="24"/>
              </w:rPr>
            </w:pPr>
            <w:r>
              <w:rPr>
                <w:rFonts w:ascii="Times New Roman"/>
                <w:sz w:val="24"/>
              </w:rPr>
              <w:t>-0.1868</w:t>
            </w:r>
          </w:p>
        </w:tc>
        <w:tc>
          <w:tcPr>
            <w:tcW w:w="1571" w:type="dxa"/>
            <w:tcBorders>
              <w:left w:val="nil"/>
              <w:right w:val="nil"/>
            </w:tcBorders>
          </w:tcPr>
          <w:p>
            <w:pPr>
              <w:pStyle w:val="9"/>
              <w:spacing w:line="253" w:lineRule="exact"/>
              <w:ind w:right="457"/>
              <w:jc w:val="both"/>
              <w:rPr>
                <w:rFonts w:ascii="Times New Roman"/>
                <w:sz w:val="24"/>
              </w:rPr>
            </w:pPr>
            <w:r>
              <w:rPr>
                <w:rFonts w:ascii="Times New Roman"/>
                <w:sz w:val="24"/>
              </w:rPr>
              <w:t>0.0884</w:t>
            </w:r>
          </w:p>
        </w:tc>
        <w:tc>
          <w:tcPr>
            <w:tcW w:w="1266" w:type="dxa"/>
            <w:tcBorders>
              <w:left w:val="nil"/>
              <w:right w:val="nil"/>
            </w:tcBorders>
          </w:tcPr>
          <w:p>
            <w:pPr>
              <w:pStyle w:val="9"/>
              <w:spacing w:line="253" w:lineRule="exact"/>
              <w:ind w:right="320"/>
              <w:jc w:val="both"/>
              <w:rPr>
                <w:rFonts w:ascii="Times New Roman"/>
                <w:sz w:val="24"/>
              </w:rPr>
            </w:pPr>
            <w:r>
              <w:rPr>
                <w:rFonts w:ascii="Times New Roman"/>
                <w:sz w:val="24"/>
              </w:rPr>
              <w:t>-2.11</w:t>
            </w:r>
          </w:p>
        </w:tc>
        <w:tc>
          <w:tcPr>
            <w:tcW w:w="4323" w:type="dxa"/>
            <w:tcBorders>
              <w:left w:val="nil"/>
            </w:tcBorders>
          </w:tcPr>
          <w:p>
            <w:pPr>
              <w:pStyle w:val="9"/>
              <w:spacing w:line="253" w:lineRule="exact"/>
              <w:ind w:left="315" w:right="3423"/>
              <w:jc w:val="both"/>
              <w:rPr>
                <w:rFonts w:ascii="Times New Roman"/>
                <w:sz w:val="24"/>
              </w:rPr>
            </w:pPr>
            <w:r>
              <w:rPr>
                <w:rFonts w:ascii="Times New Roman"/>
                <w:sz w:val="24"/>
              </w:rPr>
              <w:t>0.037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154" w:type="dxa"/>
            <w:tcBorders>
              <w:right w:val="nil"/>
            </w:tcBorders>
          </w:tcPr>
          <w:p>
            <w:pPr>
              <w:pStyle w:val="9"/>
              <w:spacing w:line="258" w:lineRule="exact"/>
              <w:ind w:left="110"/>
              <w:jc w:val="both"/>
              <w:rPr>
                <w:rFonts w:ascii="Times New Roman"/>
                <w:sz w:val="24"/>
              </w:rPr>
            </w:pPr>
            <w:r>
              <w:rPr>
                <w:rFonts w:ascii="Times New Roman"/>
                <w:sz w:val="24"/>
              </w:rPr>
              <w:t>AR</w:t>
            </w:r>
            <w:r>
              <w:rPr>
                <w:rFonts w:ascii="Times New Roman"/>
                <w:spacing w:val="60"/>
                <w:sz w:val="24"/>
              </w:rPr>
              <w:t xml:space="preserve"> </w:t>
            </w:r>
            <w:r>
              <w:rPr>
                <w:rFonts w:ascii="Times New Roman"/>
                <w:sz w:val="24"/>
              </w:rPr>
              <w:t>2</w:t>
            </w:r>
          </w:p>
        </w:tc>
        <w:tc>
          <w:tcPr>
            <w:tcW w:w="1268" w:type="dxa"/>
            <w:tcBorders>
              <w:left w:val="nil"/>
              <w:right w:val="nil"/>
            </w:tcBorders>
          </w:tcPr>
          <w:p>
            <w:pPr>
              <w:pStyle w:val="9"/>
              <w:spacing w:line="258" w:lineRule="exact"/>
              <w:ind w:left="181" w:right="307"/>
              <w:jc w:val="both"/>
              <w:rPr>
                <w:rFonts w:ascii="Times New Roman"/>
                <w:sz w:val="24"/>
              </w:rPr>
            </w:pPr>
            <w:r>
              <w:rPr>
                <w:rFonts w:ascii="Times New Roman"/>
                <w:sz w:val="24"/>
              </w:rPr>
              <w:t>-0.3096</w:t>
            </w:r>
          </w:p>
        </w:tc>
        <w:tc>
          <w:tcPr>
            <w:tcW w:w="1571" w:type="dxa"/>
            <w:tcBorders>
              <w:left w:val="nil"/>
              <w:right w:val="nil"/>
            </w:tcBorders>
          </w:tcPr>
          <w:p>
            <w:pPr>
              <w:pStyle w:val="9"/>
              <w:spacing w:line="258" w:lineRule="exact"/>
              <w:ind w:right="457"/>
              <w:jc w:val="both"/>
              <w:rPr>
                <w:rFonts w:ascii="Times New Roman"/>
                <w:sz w:val="24"/>
              </w:rPr>
            </w:pPr>
            <w:r>
              <w:rPr>
                <w:rFonts w:ascii="Times New Roman"/>
                <w:sz w:val="24"/>
              </w:rPr>
              <w:t>0.0890</w:t>
            </w:r>
          </w:p>
        </w:tc>
        <w:tc>
          <w:tcPr>
            <w:tcW w:w="1266" w:type="dxa"/>
            <w:tcBorders>
              <w:left w:val="nil"/>
              <w:right w:val="nil"/>
            </w:tcBorders>
          </w:tcPr>
          <w:p>
            <w:pPr>
              <w:pStyle w:val="9"/>
              <w:spacing w:line="258" w:lineRule="exact"/>
              <w:ind w:right="320"/>
              <w:jc w:val="both"/>
              <w:rPr>
                <w:rFonts w:ascii="Times New Roman"/>
                <w:sz w:val="24"/>
              </w:rPr>
            </w:pPr>
            <w:r>
              <w:rPr>
                <w:rFonts w:ascii="Times New Roman"/>
                <w:sz w:val="24"/>
              </w:rPr>
              <w:t>-3.48</w:t>
            </w:r>
          </w:p>
        </w:tc>
        <w:tc>
          <w:tcPr>
            <w:tcW w:w="4323" w:type="dxa"/>
            <w:tcBorders>
              <w:left w:val="nil"/>
            </w:tcBorders>
          </w:tcPr>
          <w:p>
            <w:pPr>
              <w:pStyle w:val="9"/>
              <w:spacing w:line="258" w:lineRule="exact"/>
              <w:ind w:left="315" w:right="3423"/>
              <w:jc w:val="both"/>
              <w:rPr>
                <w:rFonts w:ascii="Times New Roman"/>
                <w:sz w:val="24"/>
              </w:rPr>
            </w:pPr>
            <w:r>
              <w:rPr>
                <w:rFonts w:ascii="Times New Roman"/>
                <w:sz w:val="24"/>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154" w:type="dxa"/>
            <w:tcBorders>
              <w:right w:val="nil"/>
            </w:tcBorders>
          </w:tcPr>
          <w:p>
            <w:pPr>
              <w:pStyle w:val="9"/>
              <w:spacing w:line="258" w:lineRule="exact"/>
              <w:ind w:left="110"/>
              <w:jc w:val="both"/>
              <w:rPr>
                <w:rFonts w:ascii="Times New Roman"/>
                <w:sz w:val="24"/>
              </w:rPr>
            </w:pPr>
            <w:r>
              <w:rPr>
                <w:rFonts w:ascii="Times New Roman"/>
                <w:sz w:val="24"/>
              </w:rPr>
              <w:t>Constant</w:t>
            </w:r>
          </w:p>
        </w:tc>
        <w:tc>
          <w:tcPr>
            <w:tcW w:w="1268" w:type="dxa"/>
            <w:tcBorders>
              <w:left w:val="nil"/>
              <w:right w:val="nil"/>
            </w:tcBorders>
          </w:tcPr>
          <w:p>
            <w:pPr>
              <w:pStyle w:val="9"/>
              <w:spacing w:line="258" w:lineRule="exact"/>
              <w:ind w:left="181" w:right="307"/>
              <w:jc w:val="both"/>
              <w:rPr>
                <w:rFonts w:ascii="Times New Roman"/>
                <w:sz w:val="24"/>
              </w:rPr>
            </w:pPr>
            <w:r>
              <w:rPr>
                <w:rFonts w:ascii="Times New Roman"/>
                <w:sz w:val="24"/>
              </w:rPr>
              <w:t>26.53</w:t>
            </w:r>
          </w:p>
        </w:tc>
        <w:tc>
          <w:tcPr>
            <w:tcW w:w="1571" w:type="dxa"/>
            <w:tcBorders>
              <w:left w:val="nil"/>
              <w:right w:val="nil"/>
            </w:tcBorders>
          </w:tcPr>
          <w:p>
            <w:pPr>
              <w:pStyle w:val="9"/>
              <w:spacing w:line="258" w:lineRule="exact"/>
              <w:ind w:left="473"/>
              <w:jc w:val="both"/>
              <w:rPr>
                <w:rFonts w:ascii="Times New Roman"/>
                <w:sz w:val="24"/>
              </w:rPr>
            </w:pPr>
            <w:r>
              <w:rPr>
                <w:rFonts w:ascii="Times New Roman"/>
                <w:sz w:val="24"/>
              </w:rPr>
              <w:t>34.88</w:t>
            </w:r>
          </w:p>
        </w:tc>
        <w:tc>
          <w:tcPr>
            <w:tcW w:w="1266" w:type="dxa"/>
            <w:tcBorders>
              <w:left w:val="nil"/>
              <w:right w:val="nil"/>
            </w:tcBorders>
          </w:tcPr>
          <w:p>
            <w:pPr>
              <w:pStyle w:val="9"/>
              <w:spacing w:line="258" w:lineRule="exact"/>
              <w:ind w:right="320"/>
              <w:jc w:val="both"/>
              <w:rPr>
                <w:rFonts w:ascii="Times New Roman"/>
                <w:sz w:val="24"/>
              </w:rPr>
            </w:pPr>
            <w:r>
              <w:rPr>
                <w:rFonts w:ascii="Times New Roman"/>
                <w:sz w:val="24"/>
              </w:rPr>
              <w:t>0.76</w:t>
            </w:r>
          </w:p>
        </w:tc>
        <w:tc>
          <w:tcPr>
            <w:tcW w:w="4323" w:type="dxa"/>
            <w:tcBorders>
              <w:left w:val="nil"/>
            </w:tcBorders>
          </w:tcPr>
          <w:p>
            <w:pPr>
              <w:pStyle w:val="9"/>
              <w:spacing w:line="258" w:lineRule="exact"/>
              <w:ind w:left="315" w:right="3423"/>
              <w:jc w:val="both"/>
              <w:rPr>
                <w:rFonts w:ascii="Times New Roman"/>
                <w:sz w:val="24"/>
              </w:rPr>
            </w:pPr>
            <w:r>
              <w:rPr>
                <w:rFonts w:ascii="Times New Roman"/>
                <w:sz w:val="24"/>
              </w:rPr>
              <w:t>0.449</w:t>
            </w:r>
          </w:p>
        </w:tc>
      </w:tr>
    </w:tbl>
    <w:p>
      <w:pPr>
        <w:spacing w:before="0"/>
        <w:ind w:left="282" w:right="0" w:firstLine="0"/>
        <w:jc w:val="both"/>
        <w:rPr>
          <w:b/>
          <w:sz w:val="24"/>
        </w:rPr>
      </w:pPr>
      <w:r>
        <w:rPr>
          <w:b/>
          <w:sz w:val="24"/>
        </w:rPr>
        <w:t>Estimated</w:t>
      </w:r>
      <w:r>
        <w:rPr>
          <w:b/>
          <w:spacing w:val="-2"/>
          <w:sz w:val="24"/>
        </w:rPr>
        <w:t xml:space="preserve"> </w:t>
      </w:r>
      <w:r>
        <w:rPr>
          <w:b/>
          <w:sz w:val="24"/>
        </w:rPr>
        <w:t>model</w:t>
      </w:r>
      <w:r>
        <w:rPr>
          <w:b/>
          <w:spacing w:val="-7"/>
          <w:sz w:val="24"/>
        </w:rPr>
        <w:t xml:space="preserve"> </w:t>
      </w:r>
      <w:r>
        <w:rPr>
          <w:b/>
          <w:sz w:val="24"/>
        </w:rPr>
        <w:t>parameters</w:t>
      </w:r>
      <w:r>
        <w:rPr>
          <w:b/>
          <w:spacing w:val="-3"/>
          <w:sz w:val="24"/>
        </w:rPr>
        <w:t xml:space="preserve"> </w:t>
      </w:r>
      <w:r>
        <w:rPr>
          <w:b/>
          <w:sz w:val="24"/>
        </w:rPr>
        <w:t>of</w:t>
      </w:r>
      <w:r>
        <w:rPr>
          <w:b/>
          <w:spacing w:val="-1"/>
          <w:sz w:val="24"/>
        </w:rPr>
        <w:t xml:space="preserve"> </w:t>
      </w:r>
      <w:r>
        <w:rPr>
          <w:b/>
          <w:sz w:val="24"/>
        </w:rPr>
        <w:t>malaria</w:t>
      </w:r>
      <w:r>
        <w:rPr>
          <w:b/>
          <w:spacing w:val="-2"/>
          <w:sz w:val="24"/>
        </w:rPr>
        <w:t xml:space="preserve"> </w:t>
      </w:r>
      <w:r>
        <w:rPr>
          <w:b/>
          <w:sz w:val="24"/>
        </w:rPr>
        <w:t>case</w:t>
      </w:r>
      <w:r>
        <w:rPr>
          <w:b/>
          <w:spacing w:val="3"/>
          <w:sz w:val="24"/>
        </w:rPr>
        <w:t xml:space="preserve"> </w:t>
      </w:r>
      <w:r>
        <w:rPr>
          <w:b/>
          <w:sz w:val="24"/>
        </w:rPr>
        <w:t>model</w:t>
      </w:r>
    </w:p>
    <w:p>
      <w:pPr>
        <w:pStyle w:val="6"/>
        <w:spacing w:before="3"/>
        <w:jc w:val="both"/>
        <w:rPr>
          <w:b/>
          <w:sz w:val="23"/>
        </w:rPr>
      </w:pPr>
    </w:p>
    <w:p>
      <w:pPr>
        <w:pStyle w:val="6"/>
        <w:ind w:left="220"/>
        <w:jc w:val="both"/>
      </w:pPr>
      <w:r>
        <w:t>We</w:t>
      </w:r>
      <w:r>
        <w:rPr>
          <w:spacing w:val="-2"/>
        </w:rPr>
        <w:t xml:space="preserve"> </w:t>
      </w:r>
      <w:r>
        <w:t>obtained the</w:t>
      </w:r>
      <w:r>
        <w:rPr>
          <w:spacing w:val="4"/>
        </w:rPr>
        <w:t xml:space="preserve"> </w:t>
      </w:r>
      <w:r>
        <w:t>model</w:t>
      </w:r>
      <w:r>
        <w:rPr>
          <w:spacing w:val="-5"/>
        </w:rPr>
        <w:t xml:space="preserve"> </w:t>
      </w:r>
      <w:r>
        <w:t>in</w:t>
      </w:r>
      <w:r>
        <w:rPr>
          <w:spacing w:val="-5"/>
        </w:rPr>
        <w:t xml:space="preserve"> </w:t>
      </w:r>
      <w:r>
        <w:t>the</w:t>
      </w:r>
      <w:r>
        <w:rPr>
          <w:spacing w:val="3"/>
        </w:rPr>
        <w:t xml:space="preserve"> </w:t>
      </w:r>
      <w:r>
        <w:t>form</w:t>
      </w:r>
    </w:p>
    <w:p>
      <w:pPr>
        <w:pStyle w:val="6"/>
        <w:spacing w:before="10"/>
        <w:jc w:val="both"/>
      </w:pPr>
    </w:p>
    <w:p>
      <w:pPr>
        <w:pStyle w:val="6"/>
        <w:tabs>
          <w:tab w:val="left" w:pos="2707"/>
          <w:tab w:val="left" w:pos="9103"/>
        </w:tabs>
        <w:ind w:left="220"/>
        <w:jc w:val="both"/>
      </w:pPr>
      <w:r>
        <w:drawing>
          <wp:anchor distT="0" distB="0" distL="0" distR="0" simplePos="0" relativeHeight="251715584" behindDoc="1" locked="0" layoutInCell="1" allowOverlap="1">
            <wp:simplePos x="0" y="0"/>
            <wp:positionH relativeFrom="page">
              <wp:posOffset>2185670</wp:posOffset>
            </wp:positionH>
            <wp:positionV relativeFrom="paragraph">
              <wp:posOffset>0</wp:posOffset>
            </wp:positionV>
            <wp:extent cx="267970" cy="210820"/>
            <wp:effectExtent l="0" t="0" r="0" b="0"/>
            <wp:wrapNone/>
            <wp:docPr id="235"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105.png"/>
                    <pic:cNvPicPr>
                      <a:picLocks noChangeAspect="1"/>
                    </pic:cNvPicPr>
                  </pic:nvPicPr>
                  <pic:blipFill>
                    <a:blip r:embed="rId110" cstate="print"/>
                    <a:stretch>
                      <a:fillRect/>
                    </a:stretch>
                  </pic:blipFill>
                  <pic:spPr>
                    <a:xfrm>
                      <a:off x="0" y="0"/>
                      <a:ext cx="267969" cy="210820"/>
                    </a:xfrm>
                    <a:prstGeom prst="rect">
                      <a:avLst/>
                    </a:prstGeom>
                  </pic:spPr>
                </pic:pic>
              </a:graphicData>
            </a:graphic>
          </wp:anchor>
        </w:drawing>
      </w:r>
      <w:r>
        <w:rPr>
          <w:position w:val="-4"/>
        </w:rPr>
        <w:drawing>
          <wp:inline distT="0" distB="0" distL="0" distR="0">
            <wp:extent cx="114935" cy="133985"/>
            <wp:effectExtent l="0" t="0" r="0" b="0"/>
            <wp:docPr id="23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6.png"/>
                    <pic:cNvPicPr>
                      <a:picLocks noChangeAspect="1"/>
                    </pic:cNvPicPr>
                  </pic:nvPicPr>
                  <pic:blipFill>
                    <a:blip r:embed="rId12" cstate="print"/>
                    <a:stretch>
                      <a:fillRect/>
                    </a:stretch>
                  </pic:blipFill>
                  <pic:spPr>
                    <a:xfrm>
                      <a:off x="0" y="0"/>
                      <a:ext cx="115472" cy="134158"/>
                    </a:xfrm>
                    <a:prstGeom prst="rect">
                      <a:avLst/>
                    </a:prstGeom>
                  </pic:spPr>
                </pic:pic>
              </a:graphicData>
            </a:graphic>
          </wp:inline>
        </w:drawing>
      </w:r>
      <w:r>
        <w:rPr>
          <w:sz w:val="20"/>
        </w:rPr>
        <w:t xml:space="preserve"> </w:t>
      </w:r>
      <w:r>
        <w:rPr>
          <w:spacing w:val="-23"/>
          <w:sz w:val="20"/>
        </w:rPr>
        <w:t xml:space="preserve"> </w:t>
      </w:r>
      <w:r>
        <w:t>=</w:t>
      </w:r>
      <w:r>
        <w:rPr>
          <w:spacing w:val="-5"/>
        </w:rPr>
        <w:t xml:space="preserve"> </w:t>
      </w:r>
      <w:r>
        <w:rPr>
          <w:spacing w:val="-5"/>
          <w:position w:val="-4"/>
        </w:rPr>
        <w:drawing>
          <wp:inline distT="0" distB="0" distL="0" distR="0">
            <wp:extent cx="895985" cy="133985"/>
            <wp:effectExtent l="0" t="0" r="0" b="0"/>
            <wp:docPr id="239"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106.png"/>
                    <pic:cNvPicPr>
                      <a:picLocks noChangeAspect="1"/>
                    </pic:cNvPicPr>
                  </pic:nvPicPr>
                  <pic:blipFill>
                    <a:blip r:embed="rId111" cstate="print"/>
                    <a:stretch>
                      <a:fillRect/>
                    </a:stretch>
                  </pic:blipFill>
                  <pic:spPr>
                    <a:xfrm>
                      <a:off x="0" y="0"/>
                      <a:ext cx="895985" cy="134158"/>
                    </a:xfrm>
                    <a:prstGeom prst="rect">
                      <a:avLst/>
                    </a:prstGeom>
                  </pic:spPr>
                </pic:pic>
              </a:graphicData>
            </a:graphic>
          </wp:inline>
        </w:drawing>
      </w:r>
      <w:r>
        <w:rPr>
          <w:spacing w:val="9"/>
        </w:rPr>
        <w:t xml:space="preserve"> </w:t>
      </w:r>
      <w:r>
        <w:t>(</w:t>
      </w:r>
      <w:r>
        <w:tab/>
      </w:r>
      <w:r>
        <w:t>−</w:t>
      </w:r>
      <w:r>
        <w:rPr>
          <w:spacing w:val="-1"/>
        </w:rPr>
        <w:t xml:space="preserve"> </w:t>
      </w:r>
      <w:r>
        <w:rPr>
          <w:spacing w:val="-1"/>
          <w:position w:val="-4"/>
        </w:rPr>
        <w:drawing>
          <wp:inline distT="0" distB="0" distL="0" distR="0">
            <wp:extent cx="1791335" cy="143510"/>
            <wp:effectExtent l="0" t="0" r="0" b="0"/>
            <wp:docPr id="241"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107.png"/>
                    <pic:cNvPicPr>
                      <a:picLocks noChangeAspect="1"/>
                    </pic:cNvPicPr>
                  </pic:nvPicPr>
                  <pic:blipFill>
                    <a:blip r:embed="rId112" cstate="print"/>
                    <a:stretch>
                      <a:fillRect/>
                    </a:stretch>
                  </pic:blipFill>
                  <pic:spPr>
                    <a:xfrm>
                      <a:off x="0" y="0"/>
                      <a:ext cx="1791963" cy="143740"/>
                    </a:xfrm>
                    <a:prstGeom prst="rect">
                      <a:avLst/>
                    </a:prstGeom>
                  </pic:spPr>
                </pic:pic>
              </a:graphicData>
            </a:graphic>
          </wp:inline>
        </w:drawing>
      </w:r>
      <w:r>
        <w:rPr>
          <w:spacing w:val="-1"/>
        </w:rPr>
        <w:tab/>
      </w:r>
      <w:r>
        <w:rPr>
          <w:spacing w:val="15"/>
        </w:rPr>
        <w:t xml:space="preserve"> </w:t>
      </w:r>
      <w:r>
        <w:t>(4.3)</w:t>
      </w:r>
    </w:p>
    <w:p>
      <w:pPr>
        <w:spacing w:after="0"/>
        <w:jc w:val="both"/>
        <w:sectPr>
          <w:pgSz w:w="12240" w:h="15840"/>
          <w:pgMar w:top="1500" w:right="160" w:bottom="1200" w:left="1220" w:header="0" w:footer="932" w:gutter="0"/>
          <w:cols w:space="720" w:num="1"/>
        </w:sectPr>
      </w:pPr>
    </w:p>
    <w:p>
      <w:pPr>
        <w:pStyle w:val="6"/>
        <w:spacing w:before="72"/>
        <w:ind w:left="220"/>
        <w:jc w:val="both"/>
      </w:pPr>
      <w:r>
        <w:t>with</w:t>
      </w:r>
      <w:r>
        <w:rPr>
          <w:spacing w:val="-5"/>
        </w:rPr>
        <w:t xml:space="preserve"> </w:t>
      </w:r>
      <w:r>
        <w:t>the MAPE</w:t>
      </w:r>
      <w:r>
        <w:rPr>
          <w:spacing w:val="3"/>
        </w:rPr>
        <w:t xml:space="preserve"> </w:t>
      </w:r>
      <w:r>
        <w:t>=</w:t>
      </w:r>
      <w:r>
        <w:rPr>
          <w:spacing w:val="2"/>
        </w:rPr>
        <w:t xml:space="preserve"> </w:t>
      </w:r>
      <w:r>
        <w:t>14.358%.</w:t>
      </w:r>
    </w:p>
    <w:p>
      <w:pPr>
        <w:pStyle w:val="6"/>
        <w:jc w:val="both"/>
      </w:pPr>
    </w:p>
    <w:p>
      <w:pPr>
        <w:pStyle w:val="6"/>
        <w:ind w:left="282"/>
        <w:jc w:val="both"/>
      </w:pPr>
      <w:r>
        <w:t>Figure</w:t>
      </w:r>
      <w:r>
        <w:rPr>
          <w:spacing w:val="-2"/>
        </w:rPr>
        <w:t xml:space="preserve"> </w:t>
      </w:r>
      <w:r>
        <w:t>4.</w:t>
      </w:r>
      <w:r>
        <w:rPr>
          <w:spacing w:val="1"/>
        </w:rPr>
        <w:t xml:space="preserve"> </w:t>
      </w:r>
      <w:r>
        <w:t>6,</w:t>
      </w:r>
      <w:r>
        <w:rPr>
          <w:spacing w:val="-4"/>
        </w:rPr>
        <w:t xml:space="preserve"> </w:t>
      </w:r>
      <w:r>
        <w:t>proof</w:t>
      </w:r>
      <w:r>
        <w:rPr>
          <w:spacing w:val="-8"/>
        </w:rPr>
        <w:t xml:space="preserve"> </w:t>
      </w:r>
      <w:r>
        <w:t>that</w:t>
      </w:r>
      <w:r>
        <w:rPr>
          <w:spacing w:val="-1"/>
        </w:rPr>
        <w:t xml:space="preserve"> </w:t>
      </w:r>
      <w:r>
        <w:t>the</w:t>
      </w:r>
      <w:r>
        <w:rPr>
          <w:spacing w:val="-1"/>
        </w:rPr>
        <w:t xml:space="preserve"> </w:t>
      </w:r>
      <w:r>
        <w:t>selected</w:t>
      </w:r>
      <w:r>
        <w:rPr>
          <w:spacing w:val="2"/>
        </w:rPr>
        <w:t xml:space="preserve"> </w:t>
      </w:r>
      <w:r>
        <w:t>ARIMA</w:t>
      </w:r>
      <w:r>
        <w:rPr>
          <w:spacing w:val="-7"/>
        </w:rPr>
        <w:t xml:space="preserve"> </w:t>
      </w:r>
      <w:r>
        <w:t>(2,</w:t>
      </w:r>
      <w:r>
        <w:rPr>
          <w:spacing w:val="1"/>
        </w:rPr>
        <w:t xml:space="preserve"> </w:t>
      </w:r>
      <w:r>
        <w:t>1,</w:t>
      </w:r>
      <w:r>
        <w:rPr>
          <w:spacing w:val="-3"/>
        </w:rPr>
        <w:t xml:space="preserve"> </w:t>
      </w:r>
      <w:r>
        <w:t>0) is</w:t>
      </w:r>
      <w:r>
        <w:rPr>
          <w:spacing w:val="-3"/>
        </w:rPr>
        <w:t xml:space="preserve"> </w:t>
      </w:r>
      <w:r>
        <w:t>an</w:t>
      </w:r>
      <w:r>
        <w:rPr>
          <w:spacing w:val="-5"/>
        </w:rPr>
        <w:t xml:space="preserve"> </w:t>
      </w:r>
      <w:r>
        <w:t>appropriate</w:t>
      </w:r>
      <w:r>
        <w:rPr>
          <w:spacing w:val="7"/>
        </w:rPr>
        <w:t xml:space="preserve"> </w:t>
      </w:r>
      <w:r>
        <w:t>model.</w:t>
      </w:r>
    </w:p>
    <w:p>
      <w:pPr>
        <w:pStyle w:val="6"/>
        <w:spacing w:before="1"/>
        <w:jc w:val="both"/>
      </w:pPr>
    </w:p>
    <w:p>
      <w:pPr>
        <w:pStyle w:val="6"/>
        <w:spacing w:line="480" w:lineRule="auto"/>
        <w:ind w:left="220" w:right="1278"/>
        <w:jc w:val="both"/>
      </w:pPr>
      <w:r>
        <w:t>We forecast for five steps ahead using the above ARIMA (2, 1, 0) model with observation</w:t>
      </w:r>
      <w:r>
        <w:rPr>
          <w:spacing w:val="1"/>
        </w:rPr>
        <w:t xml:space="preserve"> </w:t>
      </w:r>
      <w:r>
        <w:t>number</w:t>
      </w:r>
      <w:r>
        <w:rPr>
          <w:spacing w:val="3"/>
        </w:rPr>
        <w:t xml:space="preserve"> </w:t>
      </w:r>
      <w:r>
        <w:t>121</w:t>
      </w:r>
      <w:r>
        <w:rPr>
          <w:spacing w:val="1"/>
        </w:rPr>
        <w:t xml:space="preserve"> </w:t>
      </w:r>
      <w:r>
        <w:t>as</w:t>
      </w:r>
      <w:r>
        <w:rPr>
          <w:spacing w:val="-1"/>
        </w:rPr>
        <w:t xml:space="preserve"> </w:t>
      </w:r>
      <w:r>
        <w:t>the starting</w:t>
      </w:r>
      <w:r>
        <w:rPr>
          <w:spacing w:val="5"/>
        </w:rPr>
        <w:t xml:space="preserve"> </w:t>
      </w:r>
      <w:r>
        <w:t>value.</w:t>
      </w:r>
      <w:r>
        <w:rPr>
          <w:spacing w:val="7"/>
        </w:rPr>
        <w:t xml:space="preserve"> </w:t>
      </w:r>
      <w:r>
        <w:t>See Appendix</w:t>
      </w:r>
      <w:r>
        <w:rPr>
          <w:spacing w:val="2"/>
        </w:rPr>
        <w:t xml:space="preserve"> </w:t>
      </w:r>
      <w:r>
        <w:t>A for</w:t>
      </w:r>
      <w:r>
        <w:rPr>
          <w:spacing w:val="2"/>
        </w:rPr>
        <w:t xml:space="preserve"> </w:t>
      </w:r>
      <w:r>
        <w:t>details.</w:t>
      </w:r>
    </w:p>
    <w:p>
      <w:pPr>
        <w:pStyle w:val="6"/>
        <w:spacing w:before="201" w:line="480" w:lineRule="auto"/>
        <w:ind w:left="220" w:right="1274"/>
        <w:jc w:val="both"/>
      </w:pPr>
      <w:r>
        <w:t>The computer output shown in figure 4.10 indicates that the nonseasonal parameter estimates are</w:t>
      </w:r>
      <w:r>
        <w:rPr>
          <w:spacing w:val="1"/>
        </w:rPr>
        <w:t xml:space="preserve"> </w:t>
      </w:r>
      <w:r>
        <w:t>significantly different from zero at low significance level. Their t ratios are -2.11 and -3.48</w:t>
      </w:r>
      <w:r>
        <w:rPr>
          <w:spacing w:val="1"/>
        </w:rPr>
        <w:t xml:space="preserve"> </w:t>
      </w:r>
      <w:r>
        <w:t>respectively. Three iterations were necessary to achieve the results. To indicate whether this</w:t>
      </w:r>
      <w:r>
        <w:rPr>
          <w:spacing w:val="1"/>
        </w:rPr>
        <w:t xml:space="preserve"> </w:t>
      </w:r>
      <w:r>
        <w:t>model</w:t>
      </w:r>
      <w:r>
        <w:rPr>
          <w:spacing w:val="-5"/>
        </w:rPr>
        <w:t xml:space="preserve"> </w:t>
      </w:r>
      <w:r>
        <w:t>is</w:t>
      </w:r>
      <w:r>
        <w:rPr>
          <w:spacing w:val="-3"/>
        </w:rPr>
        <w:t xml:space="preserve"> </w:t>
      </w:r>
      <w:r>
        <w:t>adequate</w:t>
      </w:r>
      <w:r>
        <w:rPr>
          <w:spacing w:val="-1"/>
        </w:rPr>
        <w:t xml:space="preserve"> </w:t>
      </w:r>
      <w:r>
        <w:t>for</w:t>
      </w:r>
      <w:r>
        <w:rPr>
          <w:spacing w:val="1"/>
        </w:rPr>
        <w:t xml:space="preserve"> </w:t>
      </w:r>
      <w:r>
        <w:t>forecasting,</w:t>
      </w:r>
      <w:r>
        <w:rPr>
          <w:spacing w:val="2"/>
        </w:rPr>
        <w:t xml:space="preserve"> </w:t>
      </w:r>
      <w:r>
        <w:t>two test</w:t>
      </w:r>
      <w:r>
        <w:rPr>
          <w:spacing w:val="4"/>
        </w:rPr>
        <w:t xml:space="preserve"> </w:t>
      </w:r>
      <w:r>
        <w:t>for</w:t>
      </w:r>
      <w:r>
        <w:rPr>
          <w:spacing w:val="-3"/>
        </w:rPr>
        <w:t xml:space="preserve"> </w:t>
      </w:r>
      <w:r>
        <w:t>randomness</w:t>
      </w:r>
      <w:r>
        <w:rPr>
          <w:spacing w:val="-2"/>
        </w:rPr>
        <w:t xml:space="preserve"> </w:t>
      </w:r>
      <w:r>
        <w:t>of</w:t>
      </w:r>
      <w:r>
        <w:rPr>
          <w:spacing w:val="-8"/>
        </w:rPr>
        <w:t xml:space="preserve"> </w:t>
      </w:r>
      <w:r>
        <w:t>the</w:t>
      </w:r>
      <w:r>
        <w:rPr>
          <w:spacing w:val="-1"/>
        </w:rPr>
        <w:t xml:space="preserve"> </w:t>
      </w:r>
      <w:r>
        <w:t>residuals</w:t>
      </w:r>
      <w:r>
        <w:rPr>
          <w:spacing w:val="8"/>
        </w:rPr>
        <w:t xml:space="preserve"> </w:t>
      </w:r>
      <w:r>
        <w:t>were</w:t>
      </w:r>
      <w:r>
        <w:rPr>
          <w:spacing w:val="-2"/>
        </w:rPr>
        <w:t xml:space="preserve"> </w:t>
      </w:r>
      <w:r>
        <w:t>performed.</w:t>
      </w:r>
    </w:p>
    <w:p>
      <w:pPr>
        <w:pStyle w:val="6"/>
        <w:spacing w:before="198"/>
        <w:ind w:left="278"/>
        <w:jc w:val="both"/>
      </w:pPr>
      <w:r>
        <w:t>First,</w:t>
      </w:r>
      <w:r>
        <w:rPr>
          <w:spacing w:val="21"/>
        </w:rPr>
        <w:t xml:space="preserve"> </w:t>
      </w:r>
      <w:r>
        <w:t>the</w:t>
      </w:r>
      <w:r>
        <w:rPr>
          <w:spacing w:val="18"/>
        </w:rPr>
        <w:t xml:space="preserve"> </w:t>
      </w:r>
      <w:r>
        <w:t>ACFs</w:t>
      </w:r>
      <w:r>
        <w:rPr>
          <w:spacing w:val="22"/>
        </w:rPr>
        <w:t xml:space="preserve"> </w:t>
      </w:r>
      <w:r>
        <w:t>for</w:t>
      </w:r>
      <w:r>
        <w:rPr>
          <w:spacing w:val="20"/>
        </w:rPr>
        <w:t xml:space="preserve"> </w:t>
      </w:r>
      <w:r>
        <w:t>the</w:t>
      </w:r>
      <w:r>
        <w:rPr>
          <w:spacing w:val="19"/>
        </w:rPr>
        <w:t xml:space="preserve"> </w:t>
      </w:r>
      <w:r>
        <w:t>residuals</w:t>
      </w:r>
      <w:r>
        <w:rPr>
          <w:spacing w:val="26"/>
        </w:rPr>
        <w:t xml:space="preserve"> </w:t>
      </w:r>
      <w:r>
        <w:t>from</w:t>
      </w:r>
      <w:r>
        <w:rPr>
          <w:spacing w:val="10"/>
        </w:rPr>
        <w:t xml:space="preserve"> </w:t>
      </w:r>
      <w:r>
        <w:t>the</w:t>
      </w:r>
      <w:r>
        <w:rPr>
          <w:spacing w:val="23"/>
        </w:rPr>
        <w:t xml:space="preserve"> </w:t>
      </w:r>
      <w:r>
        <w:t>model</w:t>
      </w:r>
      <w:r>
        <w:rPr>
          <w:spacing w:val="19"/>
        </w:rPr>
        <w:t xml:space="preserve"> </w:t>
      </w:r>
      <w:r>
        <w:t>ARIMA</w:t>
      </w:r>
      <w:r>
        <w:rPr>
          <w:spacing w:val="24"/>
        </w:rPr>
        <w:t xml:space="preserve"> </w:t>
      </w:r>
      <w:r>
        <w:t>(2,</w:t>
      </w:r>
      <w:r>
        <w:rPr>
          <w:spacing w:val="21"/>
        </w:rPr>
        <w:t xml:space="preserve"> </w:t>
      </w:r>
      <w:r>
        <w:t>1,</w:t>
      </w:r>
      <w:r>
        <w:rPr>
          <w:spacing w:val="22"/>
        </w:rPr>
        <w:t xml:space="preserve"> </w:t>
      </w:r>
      <w:r>
        <w:t>0)</w:t>
      </w:r>
      <w:r>
        <w:rPr>
          <w:spacing w:val="21"/>
        </w:rPr>
        <w:t xml:space="preserve"> </w:t>
      </w:r>
      <w:r>
        <w:t>are</w:t>
      </w:r>
      <w:r>
        <w:rPr>
          <w:spacing w:val="18"/>
        </w:rPr>
        <w:t xml:space="preserve"> </w:t>
      </w:r>
      <w:r>
        <w:t>presented</w:t>
      </w:r>
      <w:r>
        <w:rPr>
          <w:spacing w:val="20"/>
        </w:rPr>
        <w:t xml:space="preserve"> </w:t>
      </w:r>
      <w:r>
        <w:t>in</w:t>
      </w:r>
      <w:r>
        <w:rPr>
          <w:spacing w:val="19"/>
        </w:rPr>
        <w:t xml:space="preserve"> </w:t>
      </w:r>
      <w:r>
        <w:t>figure</w:t>
      </w:r>
      <w:r>
        <w:rPr>
          <w:spacing w:val="18"/>
        </w:rPr>
        <w:t xml:space="preserve"> </w:t>
      </w:r>
      <w:r>
        <w:t>4.9.</w:t>
      </w:r>
    </w:p>
    <w:p>
      <w:pPr>
        <w:pStyle w:val="6"/>
        <w:spacing w:before="10"/>
        <w:jc w:val="both"/>
      </w:pPr>
    </w:p>
    <w:p>
      <w:pPr>
        <w:pStyle w:val="6"/>
        <w:ind w:left="220"/>
        <w:jc w:val="both"/>
      </w:pPr>
      <w:r>
        <w:drawing>
          <wp:anchor distT="0" distB="0" distL="0" distR="0" simplePos="0" relativeHeight="251716608" behindDoc="1" locked="0" layoutInCell="1" allowOverlap="1">
            <wp:simplePos x="0" y="0"/>
            <wp:positionH relativeFrom="page">
              <wp:posOffset>5513070</wp:posOffset>
            </wp:positionH>
            <wp:positionV relativeFrom="paragraph">
              <wp:posOffset>38735</wp:posOffset>
            </wp:positionV>
            <wp:extent cx="179705" cy="95250"/>
            <wp:effectExtent l="0" t="0" r="0" b="0"/>
            <wp:wrapNone/>
            <wp:docPr id="243"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94.png"/>
                    <pic:cNvPicPr>
                      <a:picLocks noChangeAspect="1"/>
                    </pic:cNvPicPr>
                  </pic:nvPicPr>
                  <pic:blipFill>
                    <a:blip r:embed="rId99" cstate="print"/>
                    <a:stretch>
                      <a:fillRect/>
                    </a:stretch>
                  </pic:blipFill>
                  <pic:spPr>
                    <a:xfrm>
                      <a:off x="0" y="0"/>
                      <a:ext cx="179704" cy="95538"/>
                    </a:xfrm>
                    <a:prstGeom prst="rect">
                      <a:avLst/>
                    </a:prstGeom>
                  </pic:spPr>
                </pic:pic>
              </a:graphicData>
            </a:graphic>
          </wp:anchor>
        </w:drawing>
      </w:r>
      <w:r>
        <w:t>Note</w:t>
      </w:r>
      <w:r>
        <w:rPr>
          <w:spacing w:val="32"/>
        </w:rPr>
        <w:t xml:space="preserve"> </w:t>
      </w:r>
      <w:r>
        <w:t>that</w:t>
      </w:r>
      <w:r>
        <w:rPr>
          <w:spacing w:val="44"/>
        </w:rPr>
        <w:t xml:space="preserve"> </w:t>
      </w:r>
      <w:r>
        <w:t>all</w:t>
      </w:r>
      <w:r>
        <w:rPr>
          <w:spacing w:val="35"/>
        </w:rPr>
        <w:t xml:space="preserve"> </w:t>
      </w:r>
      <w:r>
        <w:t>the</w:t>
      </w:r>
      <w:r>
        <w:rPr>
          <w:spacing w:val="42"/>
        </w:rPr>
        <w:t xml:space="preserve"> </w:t>
      </w:r>
      <w:r>
        <w:t>autocorrelation</w:t>
      </w:r>
      <w:r>
        <w:rPr>
          <w:spacing w:val="34"/>
        </w:rPr>
        <w:t xml:space="preserve"> </w:t>
      </w:r>
      <w:r>
        <w:t>coefficients</w:t>
      </w:r>
      <w:r>
        <w:rPr>
          <w:spacing w:val="37"/>
        </w:rPr>
        <w:t xml:space="preserve"> </w:t>
      </w:r>
      <w:r>
        <w:t>of</w:t>
      </w:r>
      <w:r>
        <w:rPr>
          <w:spacing w:val="31"/>
        </w:rPr>
        <w:t xml:space="preserve"> </w:t>
      </w:r>
      <w:r>
        <w:t>the</w:t>
      </w:r>
      <w:r>
        <w:rPr>
          <w:spacing w:val="38"/>
        </w:rPr>
        <w:t xml:space="preserve"> </w:t>
      </w:r>
      <w:r>
        <w:t>residuals</w:t>
      </w:r>
      <w:r>
        <w:rPr>
          <w:spacing w:val="41"/>
        </w:rPr>
        <w:t xml:space="preserve"> </w:t>
      </w:r>
      <w:r>
        <w:t>lie</w:t>
      </w:r>
      <w:r>
        <w:rPr>
          <w:spacing w:val="38"/>
        </w:rPr>
        <w:t xml:space="preserve"> </w:t>
      </w:r>
      <w:r>
        <w:t xml:space="preserve">within       </w:t>
      </w:r>
      <w:r>
        <w:rPr>
          <w:spacing w:val="20"/>
        </w:rPr>
        <w:t xml:space="preserve"> </w:t>
      </w:r>
      <w:r>
        <w:t>limits</w:t>
      </w:r>
      <w:r>
        <w:rPr>
          <w:spacing w:val="36"/>
        </w:rPr>
        <w:t xml:space="preserve"> </w:t>
      </w:r>
      <w:r>
        <w:t>of</w:t>
      </w:r>
      <w:r>
        <w:rPr>
          <w:spacing w:val="-6"/>
          <w:position w:val="-10"/>
        </w:rPr>
        <w:drawing>
          <wp:inline distT="0" distB="0" distL="0" distR="0">
            <wp:extent cx="114935" cy="210185"/>
            <wp:effectExtent l="0" t="0" r="0" b="0"/>
            <wp:docPr id="245"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108.png"/>
                    <pic:cNvPicPr>
                      <a:picLocks noChangeAspect="1"/>
                    </pic:cNvPicPr>
                  </pic:nvPicPr>
                  <pic:blipFill>
                    <a:blip r:embed="rId113" cstate="print"/>
                    <a:stretch>
                      <a:fillRect/>
                    </a:stretch>
                  </pic:blipFill>
                  <pic:spPr>
                    <a:xfrm>
                      <a:off x="0" y="0"/>
                      <a:ext cx="115568" cy="210185"/>
                    </a:xfrm>
                    <a:prstGeom prst="rect">
                      <a:avLst/>
                    </a:prstGeom>
                  </pic:spPr>
                </pic:pic>
              </a:graphicData>
            </a:graphic>
          </wp:inline>
        </w:drawing>
      </w:r>
      <w:r>
        <w:rPr>
          <w:spacing w:val="-6"/>
        </w:rPr>
        <w:t xml:space="preserve"> </w:t>
      </w:r>
      <w:r>
        <w:rPr>
          <w:spacing w:val="-4"/>
        </w:rPr>
        <w:t xml:space="preserve"> </w:t>
      </w:r>
      <w:r>
        <w:t>0.183.</w:t>
      </w:r>
    </w:p>
    <w:p>
      <w:pPr>
        <w:pStyle w:val="6"/>
        <w:spacing w:before="268" w:line="504" w:lineRule="auto"/>
        <w:ind w:left="220" w:right="1272"/>
        <w:jc w:val="both"/>
      </w:pPr>
      <w:r>
        <w:drawing>
          <wp:anchor distT="0" distB="0" distL="0" distR="0" simplePos="0" relativeHeight="251716608" behindDoc="1" locked="0" layoutInCell="1" allowOverlap="1">
            <wp:simplePos x="0" y="0"/>
            <wp:positionH relativeFrom="page">
              <wp:posOffset>2392045</wp:posOffset>
            </wp:positionH>
            <wp:positionV relativeFrom="paragraph">
              <wp:posOffset>565150</wp:posOffset>
            </wp:positionV>
            <wp:extent cx="179705" cy="95250"/>
            <wp:effectExtent l="0" t="0" r="0" b="0"/>
            <wp:wrapNone/>
            <wp:docPr id="247"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94.png"/>
                    <pic:cNvPicPr>
                      <a:picLocks noChangeAspect="1"/>
                    </pic:cNvPicPr>
                  </pic:nvPicPr>
                  <pic:blipFill>
                    <a:blip r:embed="rId99" cstate="print"/>
                    <a:stretch>
                      <a:fillRect/>
                    </a:stretch>
                  </pic:blipFill>
                  <pic:spPr>
                    <a:xfrm>
                      <a:off x="0" y="0"/>
                      <a:ext cx="179705" cy="95538"/>
                    </a:xfrm>
                    <a:prstGeom prst="rect">
                      <a:avLst/>
                    </a:prstGeom>
                  </pic:spPr>
                </pic:pic>
              </a:graphicData>
            </a:graphic>
          </wp:anchor>
        </w:drawing>
      </w:r>
      <w:r>
        <w:t>Hence, ACF is white noise or random. Hence none of the autocorrelations are significantly</w:t>
      </w:r>
      <w:r>
        <w:rPr>
          <w:spacing w:val="1"/>
        </w:rPr>
        <w:t xml:space="preserve"> </w:t>
      </w:r>
      <w:r>
        <w:t>different from zero (at       limits), indicating that the model is adequate. Finally, the range of</w:t>
      </w:r>
      <w:r>
        <w:rPr>
          <w:spacing w:val="1"/>
        </w:rPr>
        <w:t xml:space="preserve"> </w:t>
      </w:r>
      <w:r>
        <w:t>these autocorrelations</w:t>
      </w:r>
      <w:r>
        <w:rPr>
          <w:spacing w:val="3"/>
        </w:rPr>
        <w:t xml:space="preserve"> </w:t>
      </w:r>
      <w:r>
        <w:t>is</w:t>
      </w:r>
      <w:r>
        <w:rPr>
          <w:spacing w:val="5"/>
        </w:rPr>
        <w:t xml:space="preserve"> </w:t>
      </w:r>
      <w:r>
        <w:t>from-0.142</w:t>
      </w:r>
      <w:r>
        <w:rPr>
          <w:spacing w:val="-4"/>
        </w:rPr>
        <w:t xml:space="preserve"> </w:t>
      </w:r>
      <w:r>
        <w:t>to+0.082</w:t>
      </w:r>
      <w:r>
        <w:rPr>
          <w:spacing w:val="-3"/>
        </w:rPr>
        <w:t xml:space="preserve"> </w:t>
      </w:r>
      <w:r>
        <w:t>and</w:t>
      </w:r>
      <w:r>
        <w:rPr>
          <w:spacing w:val="1"/>
        </w:rPr>
        <w:t xml:space="preserve"> </w:t>
      </w:r>
      <w:r>
        <w:t>shows</w:t>
      </w:r>
      <w:r>
        <w:rPr>
          <w:spacing w:val="-1"/>
        </w:rPr>
        <w:t xml:space="preserve"> </w:t>
      </w:r>
      <w:r>
        <w:t>no</w:t>
      </w:r>
      <w:r>
        <w:rPr>
          <w:spacing w:val="5"/>
        </w:rPr>
        <w:t xml:space="preserve"> </w:t>
      </w:r>
      <w:r>
        <w:t>pattern.</w:t>
      </w:r>
    </w:p>
    <w:p>
      <w:pPr>
        <w:pStyle w:val="6"/>
        <w:spacing w:before="187"/>
        <w:ind w:left="220"/>
        <w:jc w:val="both"/>
      </w:pPr>
      <w:r>
        <w:drawing>
          <wp:anchor distT="0" distB="0" distL="0" distR="0" simplePos="0" relativeHeight="251678720" behindDoc="0" locked="0" layoutInCell="1" allowOverlap="1">
            <wp:simplePos x="0" y="0"/>
            <wp:positionH relativeFrom="page">
              <wp:posOffset>6400800</wp:posOffset>
            </wp:positionH>
            <wp:positionV relativeFrom="paragraph">
              <wp:posOffset>147320</wp:posOffset>
            </wp:positionV>
            <wp:extent cx="457200" cy="104775"/>
            <wp:effectExtent l="0" t="0" r="0" b="0"/>
            <wp:wrapNone/>
            <wp:docPr id="249" name="image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109.png"/>
                    <pic:cNvPicPr>
                      <a:picLocks noChangeAspect="1"/>
                    </pic:cNvPicPr>
                  </pic:nvPicPr>
                  <pic:blipFill>
                    <a:blip r:embed="rId114" cstate="print"/>
                    <a:stretch>
                      <a:fillRect/>
                    </a:stretch>
                  </pic:blipFill>
                  <pic:spPr>
                    <a:xfrm>
                      <a:off x="0" y="0"/>
                      <a:ext cx="457200" cy="105092"/>
                    </a:xfrm>
                    <a:prstGeom prst="rect">
                      <a:avLst/>
                    </a:prstGeom>
                  </pic:spPr>
                </pic:pic>
              </a:graphicData>
            </a:graphic>
          </wp:anchor>
        </w:drawing>
      </w:r>
      <w:r>
        <w:t>The</w:t>
      </w:r>
      <w:r>
        <w:rPr>
          <w:spacing w:val="15"/>
        </w:rPr>
        <w:t xml:space="preserve"> </w:t>
      </w:r>
      <w:r>
        <w:t>second</w:t>
      </w:r>
      <w:r>
        <w:rPr>
          <w:spacing w:val="17"/>
        </w:rPr>
        <w:t xml:space="preserve"> </w:t>
      </w:r>
      <w:r>
        <w:t>test</w:t>
      </w:r>
      <w:r>
        <w:rPr>
          <w:spacing w:val="21"/>
        </w:rPr>
        <w:t xml:space="preserve"> </w:t>
      </w:r>
      <w:r>
        <w:t>of</w:t>
      </w:r>
      <w:r>
        <w:rPr>
          <w:spacing w:val="9"/>
        </w:rPr>
        <w:t xml:space="preserve"> </w:t>
      </w:r>
      <w:r>
        <w:t>the</w:t>
      </w:r>
      <w:r>
        <w:rPr>
          <w:spacing w:val="16"/>
        </w:rPr>
        <w:t xml:space="preserve"> </w:t>
      </w:r>
      <w:r>
        <w:t>adequacy</w:t>
      </w:r>
      <w:r>
        <w:rPr>
          <w:spacing w:val="11"/>
        </w:rPr>
        <w:t xml:space="preserve"> </w:t>
      </w:r>
      <w:r>
        <w:t>of</w:t>
      </w:r>
      <w:r>
        <w:rPr>
          <w:spacing w:val="14"/>
        </w:rPr>
        <w:t xml:space="preserve"> </w:t>
      </w:r>
      <w:r>
        <w:t>the</w:t>
      </w:r>
      <w:r>
        <w:rPr>
          <w:spacing w:val="20"/>
        </w:rPr>
        <w:t xml:space="preserve"> </w:t>
      </w:r>
      <w:r>
        <w:t>model</w:t>
      </w:r>
      <w:r>
        <w:rPr>
          <w:spacing w:val="18"/>
        </w:rPr>
        <w:t xml:space="preserve"> </w:t>
      </w:r>
      <w:r>
        <w:t>is</w:t>
      </w:r>
      <w:r>
        <w:rPr>
          <w:spacing w:val="19"/>
        </w:rPr>
        <w:t xml:space="preserve"> </w:t>
      </w:r>
      <w:r>
        <w:t>the</w:t>
      </w:r>
      <w:r>
        <w:rPr>
          <w:spacing w:val="20"/>
        </w:rPr>
        <w:t xml:space="preserve"> </w:t>
      </w:r>
      <w:r>
        <w:t>Ljung-Box</w:t>
      </w:r>
      <w:r>
        <w:rPr>
          <w:spacing w:val="29"/>
        </w:rPr>
        <w:t xml:space="preserve"> </w:t>
      </w:r>
      <w:r>
        <w:rPr>
          <w:spacing w:val="29"/>
          <w:position w:val="-4"/>
        </w:rPr>
        <w:drawing>
          <wp:inline distT="0" distB="0" distL="0" distR="0">
            <wp:extent cx="219075" cy="142875"/>
            <wp:effectExtent l="0" t="0" r="0" b="0"/>
            <wp:docPr id="251" name="image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110.png"/>
                    <pic:cNvPicPr>
                      <a:picLocks noChangeAspect="1"/>
                    </pic:cNvPicPr>
                  </pic:nvPicPr>
                  <pic:blipFill>
                    <a:blip r:embed="rId115" cstate="print"/>
                    <a:stretch>
                      <a:fillRect/>
                    </a:stretch>
                  </pic:blipFill>
                  <pic:spPr>
                    <a:xfrm>
                      <a:off x="0" y="0"/>
                      <a:ext cx="219075" cy="143307"/>
                    </a:xfrm>
                    <a:prstGeom prst="rect">
                      <a:avLst/>
                    </a:prstGeom>
                  </pic:spPr>
                </pic:pic>
              </a:graphicData>
            </a:graphic>
          </wp:inline>
        </w:drawing>
      </w:r>
      <w:r>
        <w:t>test.</w:t>
      </w:r>
      <w:r>
        <w:rPr>
          <w:spacing w:val="17"/>
        </w:rPr>
        <w:t xml:space="preserve"> </w:t>
      </w:r>
      <w:r>
        <w:t>When</w:t>
      </w:r>
      <w:r>
        <w:rPr>
          <w:spacing w:val="9"/>
        </w:rPr>
        <w:t xml:space="preserve"> </w:t>
      </w:r>
      <w:r>
        <w:t>the</w:t>
      </w:r>
      <w:r>
        <w:rPr>
          <w:spacing w:val="18"/>
        </w:rPr>
        <w:t xml:space="preserve"> </w:t>
      </w:r>
      <w:r>
        <w:t>first</w:t>
      </w:r>
    </w:p>
    <w:p>
      <w:pPr>
        <w:pStyle w:val="6"/>
        <w:spacing w:before="4"/>
        <w:jc w:val="both"/>
        <w:rPr>
          <w:sz w:val="20"/>
        </w:rPr>
      </w:pPr>
    </w:p>
    <w:p>
      <w:pPr>
        <w:pStyle w:val="6"/>
        <w:spacing w:before="90"/>
        <w:ind w:left="220"/>
        <w:jc w:val="both"/>
      </w:pPr>
      <w:r>
        <w:t>autocorrelations</w:t>
      </w:r>
      <w:r>
        <w:rPr>
          <w:spacing w:val="-4"/>
        </w:rPr>
        <w:t xml:space="preserve"> </w:t>
      </w:r>
      <w:r>
        <w:t>are</w:t>
      </w:r>
      <w:r>
        <w:rPr>
          <w:spacing w:val="-2"/>
        </w:rPr>
        <w:t xml:space="preserve"> </w:t>
      </w:r>
      <w:r>
        <w:t>used</w:t>
      </w:r>
      <w:r>
        <w:rPr>
          <w:spacing w:val="3"/>
        </w:rPr>
        <w:t xml:space="preserve"> </w:t>
      </w:r>
      <w:r>
        <w:t>for</w:t>
      </w:r>
      <w:r>
        <w:rPr>
          <w:spacing w:val="-4"/>
        </w:rPr>
        <w:t xml:space="preserve"> </w:t>
      </w:r>
      <w:r>
        <w:t>the</w:t>
      </w:r>
      <w:r>
        <w:rPr>
          <w:spacing w:val="-7"/>
        </w:rPr>
        <w:t xml:space="preserve"> </w:t>
      </w:r>
      <w:r>
        <w:t>test,</w:t>
      </w:r>
      <w:r>
        <w:rPr>
          <w:spacing w:val="-3"/>
        </w:rPr>
        <w:t xml:space="preserve"> </w:t>
      </w:r>
      <w:r>
        <w:t>the</w:t>
      </w:r>
      <w:r>
        <w:rPr>
          <w:spacing w:val="-3"/>
        </w:rPr>
        <w:t xml:space="preserve"> </w:t>
      </w:r>
      <w:r>
        <w:t>null</w:t>
      </w:r>
      <w:r>
        <w:rPr>
          <w:spacing w:val="-6"/>
        </w:rPr>
        <w:t xml:space="preserve"> </w:t>
      </w:r>
      <w:r>
        <w:t>and</w:t>
      </w:r>
      <w:r>
        <w:rPr>
          <w:spacing w:val="-1"/>
        </w:rPr>
        <w:t xml:space="preserve"> </w:t>
      </w:r>
      <w:r>
        <w:t>alternative</w:t>
      </w:r>
      <w:r>
        <w:rPr>
          <w:spacing w:val="-2"/>
        </w:rPr>
        <w:t xml:space="preserve"> </w:t>
      </w:r>
      <w:r>
        <w:t>hypotheses</w:t>
      </w:r>
      <w:r>
        <w:rPr>
          <w:spacing w:val="-3"/>
        </w:rPr>
        <w:t xml:space="preserve"> </w:t>
      </w:r>
      <w:r>
        <w:t>are</w:t>
      </w:r>
      <w:r>
        <w:rPr>
          <w:spacing w:val="-2"/>
        </w:rPr>
        <w:t xml:space="preserve"> </w:t>
      </w:r>
      <w:r>
        <w:t>as follows:</w:t>
      </w:r>
    </w:p>
    <w:p>
      <w:pPr>
        <w:pStyle w:val="6"/>
        <w:jc w:val="both"/>
        <w:rPr>
          <w:sz w:val="20"/>
        </w:rPr>
      </w:pPr>
    </w:p>
    <w:p>
      <w:pPr>
        <w:pStyle w:val="6"/>
        <w:jc w:val="both"/>
        <w:rPr>
          <w:sz w:val="22"/>
        </w:rPr>
      </w:pPr>
    </w:p>
    <w:p>
      <w:pPr>
        <w:pStyle w:val="6"/>
        <w:ind w:left="220"/>
        <w:jc w:val="both"/>
      </w:pPr>
      <w:r>
        <w:rPr>
          <w:position w:val="-4"/>
        </w:rPr>
        <w:drawing>
          <wp:inline distT="0" distB="0" distL="0" distR="0">
            <wp:extent cx="209550" cy="133985"/>
            <wp:effectExtent l="0" t="0" r="0" b="0"/>
            <wp:docPr id="253" name="image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111.png"/>
                    <pic:cNvPicPr>
                      <a:picLocks noChangeAspect="1"/>
                    </pic:cNvPicPr>
                  </pic:nvPicPr>
                  <pic:blipFill>
                    <a:blip r:embed="rId116" cstate="print"/>
                    <a:stretch>
                      <a:fillRect/>
                    </a:stretch>
                  </pic:blipFill>
                  <pic:spPr>
                    <a:xfrm>
                      <a:off x="0" y="0"/>
                      <a:ext cx="210184" cy="134158"/>
                    </a:xfrm>
                    <a:prstGeom prst="rect">
                      <a:avLst/>
                    </a:prstGeom>
                  </pic:spPr>
                </pic:pic>
              </a:graphicData>
            </a:graphic>
          </wp:inline>
        </w:drawing>
      </w:r>
      <w:r>
        <w:rPr>
          <w:spacing w:val="8"/>
          <w:sz w:val="20"/>
        </w:rPr>
        <w:t xml:space="preserve"> </w:t>
      </w:r>
      <w:r>
        <w:t>the</w:t>
      </w:r>
      <w:r>
        <w:rPr>
          <w:spacing w:val="3"/>
        </w:rPr>
        <w:t xml:space="preserve"> </w:t>
      </w:r>
      <w:r>
        <w:t>model</w:t>
      </w:r>
      <w:r>
        <w:rPr>
          <w:spacing w:val="-5"/>
        </w:rPr>
        <w:t xml:space="preserve"> </w:t>
      </w:r>
      <w:r>
        <w:t>is</w:t>
      </w:r>
      <w:r>
        <w:rPr>
          <w:spacing w:val="-2"/>
        </w:rPr>
        <w:t xml:space="preserve"> </w:t>
      </w:r>
      <w:r>
        <w:t>adequate</w:t>
      </w:r>
    </w:p>
    <w:p>
      <w:pPr>
        <w:pStyle w:val="6"/>
        <w:jc w:val="both"/>
        <w:rPr>
          <w:sz w:val="20"/>
        </w:rPr>
      </w:pPr>
    </w:p>
    <w:p>
      <w:pPr>
        <w:pStyle w:val="6"/>
        <w:spacing w:before="8"/>
        <w:jc w:val="both"/>
        <w:rPr>
          <w:sz w:val="18"/>
        </w:rPr>
      </w:pPr>
    </w:p>
    <w:p>
      <w:pPr>
        <w:pStyle w:val="6"/>
        <w:spacing w:before="90"/>
        <w:ind w:left="220"/>
        <w:jc w:val="both"/>
      </w:pPr>
      <w:r>
        <w:rPr>
          <w:position w:val="-4"/>
        </w:rPr>
        <w:drawing>
          <wp:inline distT="0" distB="0" distL="0" distR="0">
            <wp:extent cx="209550" cy="133350"/>
            <wp:effectExtent l="0" t="0" r="0" b="0"/>
            <wp:docPr id="255" name="image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112.png"/>
                    <pic:cNvPicPr>
                      <a:picLocks noChangeAspect="1"/>
                    </pic:cNvPicPr>
                  </pic:nvPicPr>
                  <pic:blipFill>
                    <a:blip r:embed="rId117" cstate="print"/>
                    <a:stretch>
                      <a:fillRect/>
                    </a:stretch>
                  </pic:blipFill>
                  <pic:spPr>
                    <a:xfrm>
                      <a:off x="0" y="0"/>
                      <a:ext cx="210184" cy="133754"/>
                    </a:xfrm>
                    <a:prstGeom prst="rect">
                      <a:avLst/>
                    </a:prstGeom>
                  </pic:spPr>
                </pic:pic>
              </a:graphicData>
            </a:graphic>
          </wp:inline>
        </w:drawing>
      </w:r>
      <w:r>
        <w:rPr>
          <w:spacing w:val="8"/>
          <w:sz w:val="20"/>
        </w:rPr>
        <w:t xml:space="preserve"> </w:t>
      </w:r>
      <w:r>
        <w:t>the</w:t>
      </w:r>
      <w:r>
        <w:rPr>
          <w:spacing w:val="2"/>
        </w:rPr>
        <w:t xml:space="preserve"> </w:t>
      </w:r>
      <w:r>
        <w:t>model</w:t>
      </w:r>
      <w:r>
        <w:rPr>
          <w:spacing w:val="-5"/>
        </w:rPr>
        <w:t xml:space="preserve"> </w:t>
      </w:r>
      <w:r>
        <w:t>is</w:t>
      </w:r>
      <w:r>
        <w:rPr>
          <w:spacing w:val="-3"/>
        </w:rPr>
        <w:t xml:space="preserve"> </w:t>
      </w:r>
      <w:r>
        <w:t>not</w:t>
      </w:r>
      <w:r>
        <w:rPr>
          <w:spacing w:val="3"/>
        </w:rPr>
        <w:t xml:space="preserve"> </w:t>
      </w:r>
      <w:r>
        <w:t>adequate</w:t>
      </w:r>
    </w:p>
    <w:p>
      <w:pPr>
        <w:pStyle w:val="6"/>
        <w:jc w:val="both"/>
        <w:rPr>
          <w:sz w:val="20"/>
        </w:rPr>
      </w:pPr>
    </w:p>
    <w:p>
      <w:pPr>
        <w:pStyle w:val="6"/>
        <w:spacing w:before="4"/>
        <w:jc w:val="both"/>
        <w:rPr>
          <w:sz w:val="18"/>
        </w:rPr>
      </w:pPr>
    </w:p>
    <w:p>
      <w:pPr>
        <w:pStyle w:val="6"/>
        <w:tabs>
          <w:tab w:val="left" w:pos="4037"/>
        </w:tabs>
        <w:spacing w:before="90"/>
        <w:ind w:left="220"/>
        <w:jc w:val="both"/>
      </w:pPr>
      <w:r>
        <w:drawing>
          <wp:anchor distT="0" distB="0" distL="0" distR="0" simplePos="0" relativeHeight="251717632" behindDoc="1" locked="0" layoutInCell="1" allowOverlap="1">
            <wp:simplePos x="0" y="0"/>
            <wp:positionH relativeFrom="page">
              <wp:posOffset>3032760</wp:posOffset>
            </wp:positionH>
            <wp:positionV relativeFrom="paragraph">
              <wp:posOffset>56515</wp:posOffset>
            </wp:positionV>
            <wp:extent cx="304800" cy="210185"/>
            <wp:effectExtent l="0" t="0" r="0" b="0"/>
            <wp:wrapNone/>
            <wp:docPr id="257" name="image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113.png"/>
                    <pic:cNvPicPr>
                      <a:picLocks noChangeAspect="1"/>
                    </pic:cNvPicPr>
                  </pic:nvPicPr>
                  <pic:blipFill>
                    <a:blip r:embed="rId118" cstate="print"/>
                    <a:stretch>
                      <a:fillRect/>
                    </a:stretch>
                  </pic:blipFill>
                  <pic:spPr>
                    <a:xfrm>
                      <a:off x="0" y="0"/>
                      <a:ext cx="304800" cy="210185"/>
                    </a:xfrm>
                    <a:prstGeom prst="rect">
                      <a:avLst/>
                    </a:prstGeom>
                  </pic:spPr>
                </pic:pic>
              </a:graphicData>
            </a:graphic>
          </wp:anchor>
        </w:drawing>
      </w:r>
      <w:r>
        <w:t>The number</w:t>
      </w:r>
      <w:r>
        <w:rPr>
          <w:spacing w:val="2"/>
        </w:rPr>
        <w:t xml:space="preserve"> </w:t>
      </w:r>
      <w:r>
        <w:t>of</w:t>
      </w:r>
      <w:r>
        <w:rPr>
          <w:spacing w:val="-7"/>
        </w:rPr>
        <w:t xml:space="preserve"> </w:t>
      </w:r>
      <w:r>
        <w:t>degrees</w:t>
      </w:r>
      <w:r>
        <w:rPr>
          <w:spacing w:val="-1"/>
        </w:rPr>
        <w:t xml:space="preserve"> </w:t>
      </w:r>
      <w:r>
        <w:t>of</w:t>
      </w:r>
      <w:r>
        <w:rPr>
          <w:spacing w:val="1"/>
        </w:rPr>
        <w:t xml:space="preserve"> </w:t>
      </w:r>
      <w:r>
        <w:t>freedom</w:t>
      </w:r>
      <w:r>
        <w:tab/>
      </w:r>
      <w:r>
        <w:t>.</w:t>
      </w:r>
      <w:r>
        <w:rPr>
          <w:spacing w:val="1"/>
        </w:rPr>
        <w:t xml:space="preserve"> </w:t>
      </w:r>
      <w:r>
        <w:t>) is</w:t>
      </w:r>
    </w:p>
    <w:p>
      <w:pPr>
        <w:pStyle w:val="6"/>
        <w:jc w:val="both"/>
        <w:rPr>
          <w:sz w:val="20"/>
        </w:rPr>
      </w:pPr>
    </w:p>
    <w:p>
      <w:pPr>
        <w:pStyle w:val="6"/>
        <w:spacing w:before="7"/>
        <w:jc w:val="both"/>
        <w:rPr>
          <w:sz w:val="26"/>
        </w:rPr>
      </w:pPr>
      <w:r>
        <w:drawing>
          <wp:anchor distT="0" distB="0" distL="0" distR="0" simplePos="0" relativeHeight="251660288" behindDoc="0" locked="0" layoutInCell="1" allowOverlap="1">
            <wp:simplePos x="0" y="0"/>
            <wp:positionH relativeFrom="page">
              <wp:posOffset>914400</wp:posOffset>
            </wp:positionH>
            <wp:positionV relativeFrom="paragraph">
              <wp:posOffset>218440</wp:posOffset>
            </wp:positionV>
            <wp:extent cx="2044065" cy="133350"/>
            <wp:effectExtent l="0" t="0" r="0" b="0"/>
            <wp:wrapTopAndBottom/>
            <wp:docPr id="259" name="image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114.png"/>
                    <pic:cNvPicPr>
                      <a:picLocks noChangeAspect="1"/>
                    </pic:cNvPicPr>
                  </pic:nvPicPr>
                  <pic:blipFill>
                    <a:blip r:embed="rId119" cstate="print"/>
                    <a:stretch>
                      <a:fillRect/>
                    </a:stretch>
                  </pic:blipFill>
                  <pic:spPr>
                    <a:xfrm>
                      <a:off x="0" y="0"/>
                      <a:ext cx="2044377" cy="133350"/>
                    </a:xfrm>
                    <a:prstGeom prst="rect">
                      <a:avLst/>
                    </a:prstGeom>
                  </pic:spPr>
                </pic:pic>
              </a:graphicData>
            </a:graphic>
          </wp:anchor>
        </w:drawing>
      </w:r>
    </w:p>
    <w:p>
      <w:pPr>
        <w:spacing w:after="0"/>
        <w:jc w:val="both"/>
        <w:rPr>
          <w:sz w:val="26"/>
        </w:rPr>
        <w:sectPr>
          <w:pgSz w:w="12240" w:h="15840"/>
          <w:pgMar w:top="1360" w:right="160" w:bottom="1200" w:left="1220" w:header="0" w:footer="932" w:gutter="0"/>
          <w:cols w:space="720" w:num="1"/>
        </w:sectPr>
      </w:pPr>
    </w:p>
    <w:p>
      <w:pPr>
        <w:pStyle w:val="6"/>
        <w:tabs>
          <w:tab w:val="left" w:pos="9310"/>
        </w:tabs>
        <w:spacing w:before="62"/>
        <w:ind w:left="220"/>
        <w:jc w:val="both"/>
      </w:pPr>
      <w:r>
        <w:drawing>
          <wp:anchor distT="0" distB="0" distL="0" distR="0" simplePos="0" relativeHeight="251718656" behindDoc="1" locked="0" layoutInCell="1" allowOverlap="1">
            <wp:simplePos x="0" y="0"/>
            <wp:positionH relativeFrom="page">
              <wp:posOffset>6318250</wp:posOffset>
            </wp:positionH>
            <wp:positionV relativeFrom="paragraph">
              <wp:posOffset>69850</wp:posOffset>
            </wp:positionV>
            <wp:extent cx="277495" cy="104775"/>
            <wp:effectExtent l="0" t="0" r="0" b="0"/>
            <wp:wrapNone/>
            <wp:docPr id="261" name="image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image115.png"/>
                    <pic:cNvPicPr>
                      <a:picLocks noChangeAspect="1"/>
                    </pic:cNvPicPr>
                  </pic:nvPicPr>
                  <pic:blipFill>
                    <a:blip r:embed="rId120" cstate="print"/>
                    <a:stretch>
                      <a:fillRect/>
                    </a:stretch>
                  </pic:blipFill>
                  <pic:spPr>
                    <a:xfrm>
                      <a:off x="0" y="0"/>
                      <a:ext cx="277452" cy="105092"/>
                    </a:xfrm>
                    <a:prstGeom prst="rect">
                      <a:avLst/>
                    </a:prstGeom>
                  </pic:spPr>
                </pic:pic>
              </a:graphicData>
            </a:graphic>
          </wp:anchor>
        </w:drawing>
      </w:r>
      <w:r>
        <w:t>From</w:t>
      </w:r>
      <w:r>
        <w:rPr>
          <w:spacing w:val="49"/>
        </w:rPr>
        <w:t xml:space="preserve"> </w:t>
      </w:r>
      <w:r>
        <w:t>the</w:t>
      </w:r>
      <w:r>
        <w:rPr>
          <w:spacing w:val="58"/>
        </w:rPr>
        <w:t xml:space="preserve"> </w:t>
      </w:r>
      <w:r>
        <w:t>tabulated</w:t>
      </w:r>
      <w:r>
        <w:rPr>
          <w:spacing w:val="59"/>
        </w:rPr>
        <w:t xml:space="preserve"> </w:t>
      </w:r>
      <w:r>
        <w:t>value</w:t>
      </w:r>
      <w:r>
        <w:rPr>
          <w:spacing w:val="57"/>
        </w:rPr>
        <w:t xml:space="preserve"> </w:t>
      </w:r>
      <w:r>
        <w:t>of</w:t>
      </w:r>
      <w:r>
        <w:rPr>
          <w:spacing w:val="59"/>
        </w:rPr>
        <w:t xml:space="preserve"> </w:t>
      </w:r>
      <w:r>
        <w:rPr>
          <w:spacing w:val="-1"/>
          <w:w w:val="99"/>
          <w:position w:val="-2"/>
        </w:rPr>
        <w:drawing>
          <wp:inline distT="0" distB="0" distL="0" distR="0">
            <wp:extent cx="151765" cy="152400"/>
            <wp:effectExtent l="0" t="0" r="0" b="0"/>
            <wp:docPr id="263" name="image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age116.png"/>
                    <pic:cNvPicPr>
                      <a:picLocks noChangeAspect="1"/>
                    </pic:cNvPicPr>
                  </pic:nvPicPr>
                  <pic:blipFill>
                    <a:blip r:embed="rId121" cstate="print"/>
                    <a:stretch>
                      <a:fillRect/>
                    </a:stretch>
                  </pic:blipFill>
                  <pic:spPr>
                    <a:xfrm>
                      <a:off x="0" y="0"/>
                      <a:ext cx="151802" cy="152861"/>
                    </a:xfrm>
                    <a:prstGeom prst="rect">
                      <a:avLst/>
                    </a:prstGeom>
                  </pic:spPr>
                </pic:pic>
              </a:graphicData>
            </a:graphic>
          </wp:inline>
        </w:drawing>
      </w:r>
      <w:r>
        <w:rPr>
          <w:spacing w:val="-1"/>
          <w:w w:val="99"/>
        </w:rPr>
        <w:t xml:space="preserve"> </w:t>
      </w:r>
      <w:r>
        <w:rPr>
          <w:spacing w:val="19"/>
          <w:w w:val="99"/>
        </w:rPr>
        <w:t xml:space="preserve"> </w:t>
      </w:r>
      <w:r>
        <w:t>we</w:t>
      </w:r>
      <w:r>
        <w:rPr>
          <w:spacing w:val="49"/>
        </w:rPr>
        <w:t xml:space="preserve"> </w:t>
      </w:r>
      <w:r>
        <w:t>find</w:t>
      </w:r>
      <w:r>
        <w:rPr>
          <w:spacing w:val="63"/>
        </w:rPr>
        <w:t xml:space="preserve"> </w:t>
      </w:r>
      <w:r>
        <w:rPr>
          <w:spacing w:val="3"/>
          <w:position w:val="-2"/>
        </w:rPr>
        <w:drawing>
          <wp:inline distT="0" distB="0" distL="0" distR="0">
            <wp:extent cx="895985" cy="152400"/>
            <wp:effectExtent l="0" t="0" r="0" b="0"/>
            <wp:docPr id="265" name="image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image117.png"/>
                    <pic:cNvPicPr>
                      <a:picLocks noChangeAspect="1"/>
                    </pic:cNvPicPr>
                  </pic:nvPicPr>
                  <pic:blipFill>
                    <a:blip r:embed="rId122" cstate="print"/>
                    <a:stretch>
                      <a:fillRect/>
                    </a:stretch>
                  </pic:blipFill>
                  <pic:spPr>
                    <a:xfrm>
                      <a:off x="0" y="0"/>
                      <a:ext cx="895985" cy="152861"/>
                    </a:xfrm>
                    <a:prstGeom prst="rect">
                      <a:avLst/>
                    </a:prstGeom>
                  </pic:spPr>
                </pic:pic>
              </a:graphicData>
            </a:graphic>
          </wp:inline>
        </w:drawing>
      </w:r>
      <w:r>
        <w:rPr>
          <w:spacing w:val="3"/>
        </w:rPr>
        <w:t xml:space="preserve"> </w:t>
      </w:r>
      <w:r>
        <w:rPr>
          <w:spacing w:val="-4"/>
        </w:rPr>
        <w:t xml:space="preserve"> </w:t>
      </w:r>
      <w:r>
        <w:t>at</w:t>
      </w:r>
      <w:r>
        <w:rPr>
          <w:spacing w:val="61"/>
        </w:rPr>
        <w:t xml:space="preserve"> </w:t>
      </w:r>
      <w:r>
        <w:t>a</w:t>
      </w:r>
      <w:r>
        <w:rPr>
          <w:spacing w:val="56"/>
        </w:rPr>
        <w:t xml:space="preserve"> </w:t>
      </w:r>
      <w:r>
        <w:t>significance</w:t>
      </w:r>
      <w:r>
        <w:rPr>
          <w:spacing w:val="60"/>
        </w:rPr>
        <w:t xml:space="preserve"> </w:t>
      </w:r>
      <w:r>
        <w:t>level</w:t>
      </w:r>
      <w:r>
        <w:rPr>
          <w:spacing w:val="52"/>
        </w:rPr>
        <w:t xml:space="preserve"> </w:t>
      </w:r>
      <w:r>
        <w:t>of</w:t>
      </w:r>
      <w:r>
        <w:tab/>
      </w:r>
      <w:r>
        <w:t>for</w:t>
      </w:r>
    </w:p>
    <w:p>
      <w:pPr>
        <w:pStyle w:val="6"/>
        <w:spacing w:before="8"/>
        <w:jc w:val="both"/>
        <w:rPr>
          <w:sz w:val="20"/>
        </w:rPr>
      </w:pPr>
    </w:p>
    <w:p>
      <w:pPr>
        <w:pStyle w:val="6"/>
        <w:spacing w:before="90"/>
        <w:ind w:left="220"/>
        <w:jc w:val="both"/>
      </w:pPr>
      <w:r>
        <w:rPr>
          <w:position w:val="-2"/>
        </w:rPr>
        <w:drawing>
          <wp:inline distT="0" distB="0" distL="0" distR="0">
            <wp:extent cx="608965" cy="133350"/>
            <wp:effectExtent l="0" t="0" r="0" b="0"/>
            <wp:docPr id="267" name="image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image118.png"/>
                    <pic:cNvPicPr>
                      <a:picLocks noChangeAspect="1"/>
                    </pic:cNvPicPr>
                  </pic:nvPicPr>
                  <pic:blipFill>
                    <a:blip r:embed="rId123" cstate="print"/>
                    <a:stretch>
                      <a:fillRect/>
                    </a:stretch>
                  </pic:blipFill>
                  <pic:spPr>
                    <a:xfrm>
                      <a:off x="0" y="0"/>
                      <a:ext cx="608974" cy="133754"/>
                    </a:xfrm>
                    <a:prstGeom prst="rect">
                      <a:avLst/>
                    </a:prstGeom>
                  </pic:spPr>
                </pic:pic>
              </a:graphicData>
            </a:graphic>
          </wp:inline>
        </w:drawing>
      </w:r>
      <w:r>
        <w:t>.</w:t>
      </w:r>
    </w:p>
    <w:p>
      <w:pPr>
        <w:pStyle w:val="6"/>
        <w:jc w:val="both"/>
        <w:rPr>
          <w:sz w:val="20"/>
        </w:rPr>
      </w:pPr>
    </w:p>
    <w:p>
      <w:pPr>
        <w:pStyle w:val="6"/>
        <w:spacing w:before="5"/>
        <w:jc w:val="both"/>
        <w:rPr>
          <w:sz w:val="18"/>
        </w:rPr>
      </w:pPr>
    </w:p>
    <w:p>
      <w:pPr>
        <w:pStyle w:val="6"/>
        <w:spacing w:before="90"/>
        <w:ind w:left="220"/>
        <w:jc w:val="both"/>
      </w:pPr>
      <w:r>
        <w:t>The</w:t>
      </w:r>
      <w:r>
        <w:rPr>
          <w:spacing w:val="-4"/>
        </w:rPr>
        <w:t xml:space="preserve"> </w:t>
      </w:r>
      <w:r>
        <w:t>test</w:t>
      </w:r>
      <w:r>
        <w:rPr>
          <w:spacing w:val="-2"/>
        </w:rPr>
        <w:t xml:space="preserve"> </w:t>
      </w:r>
      <w:r>
        <w:t>statistic</w:t>
      </w:r>
      <w:r>
        <w:rPr>
          <w:spacing w:val="1"/>
        </w:rPr>
        <w:t xml:space="preserve"> </w:t>
      </w:r>
      <w:r>
        <w:t>is</w:t>
      </w:r>
      <w:r>
        <w:rPr>
          <w:spacing w:val="-4"/>
        </w:rPr>
        <w:t xml:space="preserve"> </w:t>
      </w:r>
      <w:r>
        <w:t>the</w:t>
      </w:r>
      <w:r>
        <w:rPr>
          <w:spacing w:val="-4"/>
        </w:rPr>
        <w:t xml:space="preserve"> </w:t>
      </w:r>
      <w:r>
        <w:t>Q</w:t>
      </w:r>
      <w:r>
        <w:rPr>
          <w:spacing w:val="1"/>
        </w:rPr>
        <w:t xml:space="preserve"> </w:t>
      </w:r>
      <w:r>
        <w:t>-</w:t>
      </w:r>
      <w:r>
        <w:rPr>
          <w:spacing w:val="-1"/>
        </w:rPr>
        <w:t xml:space="preserve"> </w:t>
      </w:r>
      <w:r>
        <w:t>statistic</w:t>
      </w:r>
    </w:p>
    <w:p>
      <w:pPr>
        <w:pStyle w:val="6"/>
        <w:jc w:val="both"/>
        <w:rPr>
          <w:sz w:val="20"/>
        </w:rPr>
      </w:pPr>
    </w:p>
    <w:p>
      <w:pPr>
        <w:pStyle w:val="6"/>
        <w:spacing w:before="3"/>
        <w:jc w:val="both"/>
        <w:rPr>
          <w:sz w:val="23"/>
        </w:rPr>
      </w:pPr>
    </w:p>
    <w:p>
      <w:pPr>
        <w:spacing w:after="0"/>
        <w:jc w:val="both"/>
        <w:rPr>
          <w:sz w:val="23"/>
        </w:rPr>
        <w:sectPr>
          <w:pgSz w:w="12240" w:h="15840"/>
          <w:pgMar w:top="1380" w:right="160" w:bottom="1200" w:left="1220" w:header="0" w:footer="932" w:gutter="0"/>
          <w:cols w:space="720" w:num="1"/>
        </w:sectPr>
      </w:pPr>
    </w:p>
    <w:p>
      <w:pPr>
        <w:pStyle w:val="6"/>
        <w:ind w:left="220"/>
        <w:jc w:val="both"/>
        <w:rPr>
          <w:sz w:val="20"/>
        </w:rPr>
      </w:pPr>
      <w:r>
        <w:rPr>
          <w:sz w:val="20"/>
        </w:rPr>
        <w:drawing>
          <wp:inline distT="0" distB="0" distL="0" distR="0">
            <wp:extent cx="2204720" cy="266700"/>
            <wp:effectExtent l="0" t="0" r="0" b="0"/>
            <wp:docPr id="269" name="image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image119.png"/>
                    <pic:cNvPicPr>
                      <a:picLocks noChangeAspect="1"/>
                    </pic:cNvPicPr>
                  </pic:nvPicPr>
                  <pic:blipFill>
                    <a:blip r:embed="rId124" cstate="print"/>
                    <a:stretch>
                      <a:fillRect/>
                    </a:stretch>
                  </pic:blipFill>
                  <pic:spPr>
                    <a:xfrm>
                      <a:off x="0" y="0"/>
                      <a:ext cx="2205233" cy="266700"/>
                    </a:xfrm>
                    <a:prstGeom prst="rect">
                      <a:avLst/>
                    </a:prstGeom>
                  </pic:spPr>
                </pic:pic>
              </a:graphicData>
            </a:graphic>
          </wp:inline>
        </w:drawing>
      </w:r>
    </w:p>
    <w:p>
      <w:pPr>
        <w:pStyle w:val="6"/>
        <w:jc w:val="both"/>
        <w:rPr>
          <w:sz w:val="26"/>
        </w:rPr>
      </w:pPr>
    </w:p>
    <w:p>
      <w:pPr>
        <w:pStyle w:val="6"/>
        <w:spacing w:before="8"/>
        <w:jc w:val="both"/>
        <w:rPr>
          <w:sz w:val="21"/>
        </w:rPr>
      </w:pPr>
    </w:p>
    <w:p>
      <w:pPr>
        <w:pStyle w:val="6"/>
        <w:ind w:left="220"/>
        <w:jc w:val="both"/>
      </w:pPr>
      <w:r>
        <w:rPr>
          <w:spacing w:val="-2"/>
        </w:rPr>
        <w:t>where</w:t>
      </w:r>
      <w:r>
        <w:rPr>
          <w:spacing w:val="9"/>
        </w:rPr>
        <w:t xml:space="preserve"> </w:t>
      </w:r>
      <w:r>
        <w:rPr>
          <w:spacing w:val="6"/>
          <w:position w:val="-4"/>
        </w:rPr>
        <w:drawing>
          <wp:inline distT="0" distB="0" distL="0" distR="0">
            <wp:extent cx="332105" cy="143510"/>
            <wp:effectExtent l="0" t="0" r="0" b="0"/>
            <wp:docPr id="271" name="image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image120.png"/>
                    <pic:cNvPicPr>
                      <a:picLocks noChangeAspect="1"/>
                    </pic:cNvPicPr>
                  </pic:nvPicPr>
                  <pic:blipFill>
                    <a:blip r:embed="rId125" cstate="print"/>
                    <a:stretch>
                      <a:fillRect/>
                    </a:stretch>
                  </pic:blipFill>
                  <pic:spPr>
                    <a:xfrm>
                      <a:off x="0" y="0"/>
                      <a:ext cx="332105" cy="143740"/>
                    </a:xfrm>
                    <a:prstGeom prst="rect">
                      <a:avLst/>
                    </a:prstGeom>
                  </pic:spPr>
                </pic:pic>
              </a:graphicData>
            </a:graphic>
          </wp:inline>
        </w:drawing>
      </w:r>
      <w:r>
        <w:rPr>
          <w:spacing w:val="-3"/>
        </w:rPr>
        <w:t xml:space="preserve"> </w:t>
      </w:r>
      <w:r>
        <w:t>=</w:t>
      </w:r>
      <w:r>
        <w:rPr>
          <w:spacing w:val="-6"/>
        </w:rPr>
        <w:t xml:space="preserve"> </w:t>
      </w:r>
      <w:r>
        <w:t>the</w:t>
      </w:r>
      <w:r>
        <w:rPr>
          <w:spacing w:val="-2"/>
        </w:rPr>
        <w:t xml:space="preserve"> </w:t>
      </w:r>
      <w:r>
        <w:t>residual</w:t>
      </w:r>
      <w:r>
        <w:rPr>
          <w:spacing w:val="-9"/>
        </w:rPr>
        <w:t xml:space="preserve"> </w:t>
      </w:r>
      <w:r>
        <w:t>autocorrelation</w:t>
      </w:r>
      <w:r>
        <w:rPr>
          <w:spacing w:val="-5"/>
        </w:rPr>
        <w:t xml:space="preserve"> </w:t>
      </w:r>
      <w:r>
        <w:t>at</w:t>
      </w:r>
      <w:r>
        <w:rPr>
          <w:spacing w:val="4"/>
        </w:rPr>
        <w:t xml:space="preserve"> </w:t>
      </w:r>
      <w:r>
        <w:t>lag</w:t>
      </w:r>
      <w:r>
        <w:rPr>
          <w:spacing w:val="-1"/>
        </w:rPr>
        <w:t xml:space="preserve"> </w:t>
      </w:r>
      <w:r>
        <w:t>k</w:t>
      </w:r>
    </w:p>
    <w:p>
      <w:pPr>
        <w:pStyle w:val="6"/>
        <w:spacing w:before="90"/>
        <w:ind w:left="220"/>
        <w:jc w:val="both"/>
      </w:pPr>
      <w:r>
        <w:br w:type="column"/>
      </w:r>
      <w:r>
        <w:t>(4.4)</w:t>
      </w:r>
    </w:p>
    <w:p>
      <w:pPr>
        <w:spacing w:after="0"/>
        <w:jc w:val="both"/>
        <w:sectPr>
          <w:type w:val="continuous"/>
          <w:pgSz w:w="12240" w:h="15840"/>
          <w:pgMar w:top="1380" w:right="160" w:bottom="1120" w:left="1220" w:header="720" w:footer="720" w:gutter="0"/>
          <w:cols w:equalWidth="0" w:num="2">
            <w:col w:w="5071" w:space="3798"/>
            <w:col w:w="1991"/>
          </w:cols>
        </w:sectPr>
      </w:pPr>
    </w:p>
    <w:p>
      <w:pPr>
        <w:pStyle w:val="6"/>
        <w:jc w:val="both"/>
        <w:rPr>
          <w:sz w:val="20"/>
        </w:rPr>
      </w:pPr>
    </w:p>
    <w:p>
      <w:pPr>
        <w:pStyle w:val="6"/>
        <w:spacing w:before="9"/>
        <w:jc w:val="both"/>
        <w:rPr>
          <w:sz w:val="18"/>
        </w:rPr>
      </w:pPr>
    </w:p>
    <w:p>
      <w:pPr>
        <w:pStyle w:val="6"/>
        <w:spacing w:before="90"/>
        <w:ind w:left="417"/>
        <w:jc w:val="both"/>
      </w:pPr>
      <w:r>
        <w:drawing>
          <wp:anchor distT="0" distB="0" distL="0" distR="0" simplePos="0" relativeHeight="251679744" behindDoc="0" locked="0" layoutInCell="1" allowOverlap="1">
            <wp:simplePos x="0" y="0"/>
            <wp:positionH relativeFrom="page">
              <wp:posOffset>914400</wp:posOffset>
            </wp:positionH>
            <wp:positionV relativeFrom="paragraph">
              <wp:posOffset>125095</wp:posOffset>
            </wp:positionV>
            <wp:extent cx="85090" cy="66675"/>
            <wp:effectExtent l="0" t="0" r="0" b="0"/>
            <wp:wrapNone/>
            <wp:docPr id="273" name="image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image121.png"/>
                    <pic:cNvPicPr>
                      <a:picLocks noChangeAspect="1"/>
                    </pic:cNvPicPr>
                  </pic:nvPicPr>
                  <pic:blipFill>
                    <a:blip r:embed="rId126" cstate="print"/>
                    <a:stretch>
                      <a:fillRect/>
                    </a:stretch>
                  </pic:blipFill>
                  <pic:spPr>
                    <a:xfrm>
                      <a:off x="0" y="0"/>
                      <a:ext cx="85090" cy="66877"/>
                    </a:xfrm>
                    <a:prstGeom prst="rect">
                      <a:avLst/>
                    </a:prstGeom>
                  </pic:spPr>
                </pic:pic>
              </a:graphicData>
            </a:graphic>
          </wp:anchor>
        </w:drawing>
      </w:r>
      <w:r>
        <w:t>=</w:t>
      </w:r>
      <w:r>
        <w:rPr>
          <w:spacing w:val="-7"/>
        </w:rPr>
        <w:t xml:space="preserve"> </w:t>
      </w:r>
      <w:r>
        <w:t>the</w:t>
      </w:r>
      <w:r>
        <w:rPr>
          <w:spacing w:val="-1"/>
        </w:rPr>
        <w:t xml:space="preserve"> </w:t>
      </w:r>
      <w:r>
        <w:t>number of</w:t>
      </w:r>
      <w:r>
        <w:rPr>
          <w:spacing w:val="-8"/>
        </w:rPr>
        <w:t xml:space="preserve"> </w:t>
      </w:r>
      <w:r>
        <w:t>residuals</w:t>
      </w:r>
    </w:p>
    <w:p>
      <w:pPr>
        <w:pStyle w:val="6"/>
        <w:jc w:val="both"/>
        <w:rPr>
          <w:sz w:val="20"/>
        </w:rPr>
      </w:pPr>
    </w:p>
    <w:p>
      <w:pPr>
        <w:pStyle w:val="6"/>
        <w:spacing w:before="4"/>
        <w:jc w:val="both"/>
        <w:rPr>
          <w:sz w:val="18"/>
        </w:rPr>
      </w:pPr>
    </w:p>
    <w:p>
      <w:pPr>
        <w:pStyle w:val="6"/>
        <w:spacing w:before="90"/>
        <w:ind w:left="494"/>
        <w:jc w:val="both"/>
      </w:pPr>
      <w:r>
        <w:drawing>
          <wp:anchor distT="0" distB="0" distL="0" distR="0" simplePos="0" relativeHeight="251680768" behindDoc="0" locked="0" layoutInCell="1" allowOverlap="1">
            <wp:simplePos x="0" y="0"/>
            <wp:positionH relativeFrom="page">
              <wp:posOffset>914400</wp:posOffset>
            </wp:positionH>
            <wp:positionV relativeFrom="paragraph">
              <wp:posOffset>124460</wp:posOffset>
            </wp:positionV>
            <wp:extent cx="133985" cy="66675"/>
            <wp:effectExtent l="0" t="0" r="0" b="0"/>
            <wp:wrapNone/>
            <wp:docPr id="27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51.png"/>
                    <pic:cNvPicPr>
                      <a:picLocks noChangeAspect="1"/>
                    </pic:cNvPicPr>
                  </pic:nvPicPr>
                  <pic:blipFill>
                    <a:blip r:embed="rId57" cstate="print"/>
                    <a:stretch>
                      <a:fillRect/>
                    </a:stretch>
                  </pic:blipFill>
                  <pic:spPr>
                    <a:xfrm>
                      <a:off x="0" y="0"/>
                      <a:ext cx="133984" cy="66877"/>
                    </a:xfrm>
                    <a:prstGeom prst="rect">
                      <a:avLst/>
                    </a:prstGeom>
                  </pic:spPr>
                </pic:pic>
              </a:graphicData>
            </a:graphic>
          </wp:anchor>
        </w:drawing>
      </w:r>
      <w:r>
        <w:t>=</w:t>
      </w:r>
      <w:r>
        <w:rPr>
          <w:spacing w:val="-7"/>
        </w:rPr>
        <w:t xml:space="preserve"> </w:t>
      </w:r>
      <w:r>
        <w:t>the</w:t>
      </w:r>
      <w:r>
        <w:rPr>
          <w:spacing w:val="-2"/>
        </w:rPr>
        <w:t xml:space="preserve"> </w:t>
      </w:r>
      <w:r>
        <w:t>number</w:t>
      </w:r>
      <w:r>
        <w:rPr>
          <w:spacing w:val="1"/>
        </w:rPr>
        <w:t xml:space="preserve"> </w:t>
      </w:r>
      <w:r>
        <w:t>of</w:t>
      </w:r>
      <w:r>
        <w:rPr>
          <w:spacing w:val="-9"/>
        </w:rPr>
        <w:t xml:space="preserve"> </w:t>
      </w:r>
      <w:r>
        <w:t>time</w:t>
      </w:r>
      <w:r>
        <w:rPr>
          <w:spacing w:val="4"/>
        </w:rPr>
        <w:t xml:space="preserve"> </w:t>
      </w:r>
      <w:r>
        <w:t>lags</w:t>
      </w:r>
      <w:r>
        <w:rPr>
          <w:spacing w:val="1"/>
        </w:rPr>
        <w:t xml:space="preserve"> </w:t>
      </w:r>
      <w:r>
        <w:t>included</w:t>
      </w:r>
      <w:r>
        <w:rPr>
          <w:spacing w:val="3"/>
        </w:rPr>
        <w:t xml:space="preserve"> </w:t>
      </w:r>
      <w:r>
        <w:t>in</w:t>
      </w:r>
      <w:r>
        <w:rPr>
          <w:spacing w:val="-5"/>
        </w:rPr>
        <w:t xml:space="preserve"> </w:t>
      </w:r>
      <w:r>
        <w:t>the</w:t>
      </w:r>
      <w:r>
        <w:rPr>
          <w:spacing w:val="-2"/>
        </w:rPr>
        <w:t xml:space="preserve"> </w:t>
      </w:r>
      <w:r>
        <w:t>test</w:t>
      </w:r>
    </w:p>
    <w:p>
      <w:pPr>
        <w:pStyle w:val="6"/>
        <w:jc w:val="both"/>
        <w:rPr>
          <w:sz w:val="20"/>
        </w:rPr>
      </w:pPr>
    </w:p>
    <w:p>
      <w:pPr>
        <w:pStyle w:val="6"/>
        <w:spacing w:before="3"/>
        <w:jc w:val="both"/>
        <w:rPr>
          <w:sz w:val="18"/>
        </w:rPr>
      </w:pPr>
    </w:p>
    <w:p>
      <w:pPr>
        <w:pStyle w:val="6"/>
        <w:spacing w:before="90"/>
        <w:ind w:left="220"/>
        <w:jc w:val="both"/>
      </w:pPr>
      <w:r>
        <w:t>The</w:t>
      </w:r>
      <w:r>
        <w:rPr>
          <w:spacing w:val="-5"/>
        </w:rPr>
        <w:t xml:space="preserve"> </w:t>
      </w:r>
      <w:r>
        <w:t>calculated</w:t>
      </w:r>
      <w:r>
        <w:rPr>
          <w:spacing w:val="-3"/>
        </w:rPr>
        <w:t xml:space="preserve"> </w:t>
      </w:r>
      <w:r>
        <w:t>value is</w:t>
      </w:r>
    </w:p>
    <w:p>
      <w:pPr>
        <w:pStyle w:val="6"/>
        <w:jc w:val="both"/>
        <w:rPr>
          <w:sz w:val="20"/>
        </w:rPr>
      </w:pPr>
    </w:p>
    <w:p>
      <w:pPr>
        <w:pStyle w:val="6"/>
        <w:spacing w:before="1"/>
        <w:jc w:val="both"/>
        <w:rPr>
          <w:sz w:val="22"/>
        </w:rPr>
      </w:pPr>
    </w:p>
    <w:p>
      <w:pPr>
        <w:pStyle w:val="6"/>
        <w:tabs>
          <w:tab w:val="left" w:pos="9118"/>
        </w:tabs>
        <w:spacing w:before="90"/>
        <w:ind w:left="220"/>
        <w:jc w:val="both"/>
      </w:pPr>
      <w:r>
        <w:drawing>
          <wp:anchor distT="0" distB="0" distL="0" distR="0" simplePos="0" relativeHeight="251719680" behindDoc="1" locked="0" layoutInCell="1" allowOverlap="1">
            <wp:simplePos x="0" y="0"/>
            <wp:positionH relativeFrom="page">
              <wp:posOffset>1789430</wp:posOffset>
            </wp:positionH>
            <wp:positionV relativeFrom="paragraph">
              <wp:posOffset>8890</wp:posOffset>
            </wp:positionV>
            <wp:extent cx="1867535" cy="266065"/>
            <wp:effectExtent l="0" t="0" r="0" b="0"/>
            <wp:wrapNone/>
            <wp:docPr id="277" name="image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122.png"/>
                    <pic:cNvPicPr>
                      <a:picLocks noChangeAspect="1"/>
                    </pic:cNvPicPr>
                  </pic:nvPicPr>
                  <pic:blipFill>
                    <a:blip r:embed="rId127" cstate="print"/>
                    <a:stretch>
                      <a:fillRect/>
                    </a:stretch>
                  </pic:blipFill>
                  <pic:spPr>
                    <a:xfrm>
                      <a:off x="0" y="0"/>
                      <a:ext cx="1867528" cy="266161"/>
                    </a:xfrm>
                    <a:prstGeom prst="rect">
                      <a:avLst/>
                    </a:prstGeom>
                  </pic:spPr>
                </pic:pic>
              </a:graphicData>
            </a:graphic>
          </wp:anchor>
        </w:drawing>
      </w:r>
      <w:r>
        <w:rPr>
          <w:position w:val="-2"/>
        </w:rPr>
        <w:drawing>
          <wp:inline distT="0" distB="0" distL="0" distR="0">
            <wp:extent cx="560705" cy="123825"/>
            <wp:effectExtent l="0" t="0" r="0" b="0"/>
            <wp:docPr id="279" name="image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image123.png"/>
                    <pic:cNvPicPr>
                      <a:picLocks noChangeAspect="1"/>
                    </pic:cNvPicPr>
                  </pic:nvPicPr>
                  <pic:blipFill>
                    <a:blip r:embed="rId128" cstate="print"/>
                    <a:stretch>
                      <a:fillRect/>
                    </a:stretch>
                  </pic:blipFill>
                  <pic:spPr>
                    <a:xfrm>
                      <a:off x="0" y="0"/>
                      <a:ext cx="560705" cy="124200"/>
                    </a:xfrm>
                    <a:prstGeom prst="rect">
                      <a:avLst/>
                    </a:prstGeom>
                  </pic:spPr>
                </pic:pic>
              </a:graphicData>
            </a:graphic>
          </wp:inline>
        </w:drawing>
      </w:r>
      <w:r>
        <w:t>x122</w:t>
      </w:r>
      <w:r>
        <w:tab/>
      </w:r>
      <w:r>
        <w:t>(4.5)</w:t>
      </w:r>
    </w:p>
    <w:p>
      <w:pPr>
        <w:pStyle w:val="6"/>
        <w:jc w:val="both"/>
        <w:rPr>
          <w:sz w:val="20"/>
        </w:rPr>
      </w:pPr>
    </w:p>
    <w:p>
      <w:pPr>
        <w:pStyle w:val="6"/>
        <w:spacing w:before="7"/>
        <w:jc w:val="both"/>
      </w:pPr>
    </w:p>
    <w:p>
      <w:pPr>
        <w:pStyle w:val="6"/>
        <w:spacing w:before="90"/>
        <w:ind w:left="864"/>
        <w:jc w:val="both"/>
      </w:pPr>
      <w:r>
        <w:drawing>
          <wp:anchor distT="0" distB="0" distL="0" distR="0" simplePos="0" relativeHeight="251681792" behindDoc="0" locked="0" layoutInCell="1" allowOverlap="1">
            <wp:simplePos x="0" y="0"/>
            <wp:positionH relativeFrom="page">
              <wp:posOffset>914400</wp:posOffset>
            </wp:positionH>
            <wp:positionV relativeFrom="paragraph">
              <wp:posOffset>95250</wp:posOffset>
            </wp:positionV>
            <wp:extent cx="408305" cy="95885"/>
            <wp:effectExtent l="0" t="0" r="0" b="0"/>
            <wp:wrapNone/>
            <wp:docPr id="281" name="image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image124.png"/>
                    <pic:cNvPicPr>
                      <a:picLocks noChangeAspect="1"/>
                    </pic:cNvPicPr>
                  </pic:nvPicPr>
                  <pic:blipFill>
                    <a:blip r:embed="rId129" cstate="print"/>
                    <a:stretch>
                      <a:fillRect/>
                    </a:stretch>
                  </pic:blipFill>
                  <pic:spPr>
                    <a:xfrm>
                      <a:off x="0" y="0"/>
                      <a:ext cx="408305" cy="95827"/>
                    </a:xfrm>
                    <a:prstGeom prst="rect">
                      <a:avLst/>
                    </a:prstGeom>
                  </pic:spPr>
                </pic:pic>
              </a:graphicData>
            </a:graphic>
          </wp:anchor>
        </w:drawing>
      </w:r>
      <w:r>
        <w:drawing>
          <wp:anchor distT="0" distB="0" distL="0" distR="0" simplePos="0" relativeHeight="251720704" behindDoc="1" locked="0" layoutInCell="1" allowOverlap="1">
            <wp:simplePos x="0" y="0"/>
            <wp:positionH relativeFrom="page">
              <wp:posOffset>1551305</wp:posOffset>
            </wp:positionH>
            <wp:positionV relativeFrom="paragraph">
              <wp:posOffset>95250</wp:posOffset>
            </wp:positionV>
            <wp:extent cx="76200" cy="95885"/>
            <wp:effectExtent l="0" t="0" r="0" b="0"/>
            <wp:wrapNone/>
            <wp:docPr id="283" name="image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image125.png"/>
                    <pic:cNvPicPr>
                      <a:picLocks noChangeAspect="1"/>
                    </pic:cNvPicPr>
                  </pic:nvPicPr>
                  <pic:blipFill>
                    <a:blip r:embed="rId130" cstate="print"/>
                    <a:stretch>
                      <a:fillRect/>
                    </a:stretch>
                  </pic:blipFill>
                  <pic:spPr>
                    <a:xfrm>
                      <a:off x="0" y="0"/>
                      <a:ext cx="76200" cy="95827"/>
                    </a:xfrm>
                    <a:prstGeom prst="rect">
                      <a:avLst/>
                    </a:prstGeom>
                  </pic:spPr>
                </pic:pic>
              </a:graphicData>
            </a:graphic>
          </wp:anchor>
        </w:drawing>
      </w:r>
      <w:r>
        <w:drawing>
          <wp:anchor distT="0" distB="0" distL="0" distR="0" simplePos="0" relativeHeight="251682816" behindDoc="0" locked="0" layoutInCell="1" allowOverlap="1">
            <wp:simplePos x="0" y="0"/>
            <wp:positionH relativeFrom="page">
              <wp:posOffset>2282825</wp:posOffset>
            </wp:positionH>
            <wp:positionV relativeFrom="paragraph">
              <wp:posOffset>95250</wp:posOffset>
            </wp:positionV>
            <wp:extent cx="685800" cy="95885"/>
            <wp:effectExtent l="0" t="0" r="0" b="0"/>
            <wp:wrapNone/>
            <wp:docPr id="285" name="image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image126.png"/>
                    <pic:cNvPicPr>
                      <a:picLocks noChangeAspect="1"/>
                    </pic:cNvPicPr>
                  </pic:nvPicPr>
                  <pic:blipFill>
                    <a:blip r:embed="rId131" cstate="print"/>
                    <a:stretch>
                      <a:fillRect/>
                    </a:stretch>
                  </pic:blipFill>
                  <pic:spPr>
                    <a:xfrm>
                      <a:off x="0" y="0"/>
                      <a:ext cx="685800" cy="95827"/>
                    </a:xfrm>
                    <a:prstGeom prst="rect">
                      <a:avLst/>
                    </a:prstGeom>
                  </pic:spPr>
                </pic:pic>
              </a:graphicData>
            </a:graphic>
          </wp:anchor>
        </w:drawing>
      </w:r>
      <w:r>
        <w:t>x12</w:t>
      </w:r>
      <w:r>
        <w:rPr>
          <w:spacing w:val="14"/>
        </w:rPr>
        <w:t xml:space="preserve"> </w:t>
      </w:r>
      <w:r>
        <w:t>x0.000889</w:t>
      </w:r>
    </w:p>
    <w:p>
      <w:pPr>
        <w:pStyle w:val="6"/>
        <w:jc w:val="both"/>
        <w:rPr>
          <w:sz w:val="20"/>
        </w:rPr>
      </w:pPr>
    </w:p>
    <w:p>
      <w:pPr>
        <w:pStyle w:val="6"/>
        <w:spacing w:before="4"/>
        <w:jc w:val="both"/>
        <w:rPr>
          <w:sz w:val="18"/>
        </w:rPr>
      </w:pPr>
    </w:p>
    <w:p>
      <w:pPr>
        <w:pStyle w:val="6"/>
        <w:spacing w:before="90" w:line="480" w:lineRule="auto"/>
        <w:ind w:left="220" w:right="1292"/>
        <w:jc w:val="both"/>
      </w:pPr>
      <w:r>
        <w:t>Since the calculated value is less than the tabulated value, we can accept the null hypothesis at</w:t>
      </w:r>
      <w:r>
        <w:rPr>
          <w:spacing w:val="1"/>
        </w:rPr>
        <w:t xml:space="preserve"> </w:t>
      </w:r>
      <w:r>
        <w:t>the 0.05</w:t>
      </w:r>
      <w:r>
        <w:rPr>
          <w:spacing w:val="2"/>
        </w:rPr>
        <w:t xml:space="preserve"> </w:t>
      </w:r>
      <w:r>
        <w:t>level</w:t>
      </w:r>
      <w:r>
        <w:rPr>
          <w:spacing w:val="-7"/>
        </w:rPr>
        <w:t xml:space="preserve"> </w:t>
      </w:r>
      <w:r>
        <w:t>and</w:t>
      </w:r>
      <w:r>
        <w:rPr>
          <w:spacing w:val="2"/>
        </w:rPr>
        <w:t xml:space="preserve"> </w:t>
      </w:r>
      <w:r>
        <w:t>conclude that</w:t>
      </w:r>
      <w:r>
        <w:rPr>
          <w:spacing w:val="2"/>
        </w:rPr>
        <w:t xml:space="preserve"> </w:t>
      </w:r>
      <w:r>
        <w:t>the</w:t>
      </w:r>
      <w:r>
        <w:rPr>
          <w:spacing w:val="6"/>
        </w:rPr>
        <w:t xml:space="preserve"> </w:t>
      </w:r>
      <w:r>
        <w:t>model</w:t>
      </w:r>
      <w:r>
        <w:rPr>
          <w:spacing w:val="-3"/>
        </w:rPr>
        <w:t xml:space="preserve"> </w:t>
      </w:r>
      <w:r>
        <w:t>is adequate.</w:t>
      </w:r>
    </w:p>
    <w:p>
      <w:pPr>
        <w:pStyle w:val="6"/>
        <w:spacing w:before="202" w:line="480" w:lineRule="auto"/>
        <w:ind w:left="220" w:right="1279"/>
        <w:jc w:val="both"/>
      </w:pPr>
      <w:r>
        <w:t>The selection of the appropriate model depended on the values of Normalized BIC and the ACF</w:t>
      </w:r>
      <w:r>
        <w:rPr>
          <w:spacing w:val="1"/>
        </w:rPr>
        <w:t xml:space="preserve"> </w:t>
      </w:r>
      <w:r>
        <w:t>together</w:t>
      </w:r>
      <w:r>
        <w:rPr>
          <w:spacing w:val="16"/>
        </w:rPr>
        <w:t xml:space="preserve"> </w:t>
      </w:r>
      <w:r>
        <w:t>with</w:t>
      </w:r>
      <w:r>
        <w:rPr>
          <w:spacing w:val="10"/>
        </w:rPr>
        <w:t xml:space="preserve"> </w:t>
      </w:r>
      <w:r>
        <w:t>the</w:t>
      </w:r>
      <w:r>
        <w:rPr>
          <w:spacing w:val="14"/>
        </w:rPr>
        <w:t xml:space="preserve"> </w:t>
      </w:r>
      <w:r>
        <w:t>PACF.</w:t>
      </w:r>
      <w:r>
        <w:rPr>
          <w:spacing w:val="16"/>
        </w:rPr>
        <w:t xml:space="preserve"> </w:t>
      </w:r>
      <w:r>
        <w:t>The</w:t>
      </w:r>
      <w:r>
        <w:rPr>
          <w:spacing w:val="14"/>
        </w:rPr>
        <w:t xml:space="preserve"> </w:t>
      </w:r>
      <w:r>
        <w:t>graphs</w:t>
      </w:r>
      <w:r>
        <w:rPr>
          <w:spacing w:val="13"/>
        </w:rPr>
        <w:t xml:space="preserve"> </w:t>
      </w:r>
      <w:r>
        <w:t>of</w:t>
      </w:r>
      <w:r>
        <w:rPr>
          <w:spacing w:val="7"/>
        </w:rPr>
        <w:t xml:space="preserve"> </w:t>
      </w:r>
      <w:r>
        <w:t>the</w:t>
      </w:r>
      <w:r>
        <w:rPr>
          <w:spacing w:val="18"/>
        </w:rPr>
        <w:t xml:space="preserve"> </w:t>
      </w:r>
      <w:r>
        <w:t>ACF</w:t>
      </w:r>
      <w:r>
        <w:rPr>
          <w:spacing w:val="16"/>
        </w:rPr>
        <w:t xml:space="preserve"> </w:t>
      </w:r>
      <w:r>
        <w:t>and</w:t>
      </w:r>
      <w:r>
        <w:rPr>
          <w:spacing w:val="15"/>
        </w:rPr>
        <w:t xml:space="preserve"> </w:t>
      </w:r>
      <w:r>
        <w:t>PACF</w:t>
      </w:r>
      <w:r>
        <w:rPr>
          <w:spacing w:val="10"/>
        </w:rPr>
        <w:t xml:space="preserve"> </w:t>
      </w:r>
      <w:r>
        <w:t>are</w:t>
      </w:r>
      <w:r>
        <w:rPr>
          <w:spacing w:val="14"/>
        </w:rPr>
        <w:t xml:space="preserve"> </w:t>
      </w:r>
      <w:r>
        <w:t>shown</w:t>
      </w:r>
      <w:r>
        <w:rPr>
          <w:spacing w:val="10"/>
        </w:rPr>
        <w:t xml:space="preserve"> </w:t>
      </w:r>
      <w:r>
        <w:t>above</w:t>
      </w:r>
      <w:r>
        <w:rPr>
          <w:spacing w:val="18"/>
        </w:rPr>
        <w:t xml:space="preserve"> </w:t>
      </w:r>
      <w:r>
        <w:t>in</w:t>
      </w:r>
      <w:r>
        <w:rPr>
          <w:spacing w:val="15"/>
        </w:rPr>
        <w:t xml:space="preserve"> </w:t>
      </w:r>
      <w:r>
        <w:t>figures</w:t>
      </w:r>
      <w:r>
        <w:rPr>
          <w:spacing w:val="13"/>
        </w:rPr>
        <w:t xml:space="preserve"> </w:t>
      </w:r>
      <w:r>
        <w:t>4.6</w:t>
      </w:r>
      <w:r>
        <w:rPr>
          <w:spacing w:val="14"/>
        </w:rPr>
        <w:t xml:space="preserve"> </w:t>
      </w:r>
      <w:r>
        <w:t>and</w:t>
      </w:r>
    </w:p>
    <w:p>
      <w:pPr>
        <w:pStyle w:val="6"/>
        <w:spacing w:line="480" w:lineRule="auto"/>
        <w:ind w:left="220" w:right="1288"/>
        <w:jc w:val="both"/>
      </w:pPr>
      <w:r>
        <w:t>4.7</w:t>
      </w:r>
      <w:r>
        <w:rPr>
          <w:spacing w:val="1"/>
        </w:rPr>
        <w:t xml:space="preserve"> </w:t>
      </w:r>
      <w:r>
        <w:t>respectively.</w:t>
      </w:r>
      <w:r>
        <w:rPr>
          <w:spacing w:val="1"/>
        </w:rPr>
        <w:t xml:space="preserve"> </w:t>
      </w:r>
      <w:r>
        <w:t>Two</w:t>
      </w:r>
      <w:r>
        <w:rPr>
          <w:spacing w:val="1"/>
        </w:rPr>
        <w:t xml:space="preserve"> </w:t>
      </w:r>
      <w:r>
        <w:t>tentative</w:t>
      </w:r>
      <w:r>
        <w:rPr>
          <w:spacing w:val="1"/>
        </w:rPr>
        <w:t xml:space="preserve"> </w:t>
      </w:r>
      <w:r>
        <w:t>models</w:t>
      </w:r>
      <w:r>
        <w:rPr>
          <w:spacing w:val="1"/>
        </w:rPr>
        <w:t xml:space="preserve"> </w:t>
      </w:r>
      <w:r>
        <w:t>were</w:t>
      </w:r>
      <w:r>
        <w:rPr>
          <w:spacing w:val="1"/>
        </w:rPr>
        <w:t xml:space="preserve"> </w:t>
      </w:r>
      <w:r>
        <w:t>entertained</w:t>
      </w:r>
      <w:r>
        <w:rPr>
          <w:spacing w:val="1"/>
        </w:rPr>
        <w:t xml:space="preserve"> </w:t>
      </w:r>
      <w:r>
        <w:t>and</w:t>
      </w:r>
      <w:r>
        <w:rPr>
          <w:spacing w:val="1"/>
        </w:rPr>
        <w:t xml:space="preserve"> </w:t>
      </w:r>
      <w:r>
        <w:t>the</w:t>
      </w:r>
      <w:r>
        <w:rPr>
          <w:spacing w:val="1"/>
        </w:rPr>
        <w:t xml:space="preserve"> </w:t>
      </w:r>
      <w:r>
        <w:t>model with the</w:t>
      </w:r>
      <w:r>
        <w:rPr>
          <w:spacing w:val="1"/>
        </w:rPr>
        <w:t xml:space="preserve"> </w:t>
      </w:r>
      <w:r>
        <w:t>minimum</w:t>
      </w:r>
      <w:r>
        <w:rPr>
          <w:spacing w:val="1"/>
        </w:rPr>
        <w:t xml:space="preserve"> </w:t>
      </w:r>
      <w:r>
        <w:t>Normalized BIC was chosen. The models and their corresponding Normalized BIC values have</w:t>
      </w:r>
      <w:r>
        <w:rPr>
          <w:spacing w:val="1"/>
        </w:rPr>
        <w:t xml:space="preserve"> </w:t>
      </w:r>
      <w:r>
        <w:t>been</w:t>
      </w:r>
      <w:r>
        <w:rPr>
          <w:spacing w:val="2"/>
        </w:rPr>
        <w:t xml:space="preserve"> </w:t>
      </w:r>
      <w:r>
        <w:t>illustrated</w:t>
      </w:r>
      <w:r>
        <w:rPr>
          <w:spacing w:val="-3"/>
        </w:rPr>
        <w:t xml:space="preserve"> </w:t>
      </w:r>
      <w:r>
        <w:t>below</w:t>
      </w:r>
      <w:r>
        <w:rPr>
          <w:spacing w:val="6"/>
        </w:rPr>
        <w:t xml:space="preserve"> </w:t>
      </w:r>
      <w:r>
        <w:t>in</w:t>
      </w:r>
      <w:r>
        <w:rPr>
          <w:spacing w:val="-3"/>
        </w:rPr>
        <w:t xml:space="preserve"> </w:t>
      </w:r>
      <w:r>
        <w:t>table</w:t>
      </w:r>
      <w:r>
        <w:rPr>
          <w:spacing w:val="1"/>
        </w:rPr>
        <w:t xml:space="preserve"> </w:t>
      </w:r>
      <w:r>
        <w:t>4.11.</w:t>
      </w:r>
    </w:p>
    <w:p>
      <w:pPr>
        <w:spacing w:after="0" w:line="480" w:lineRule="auto"/>
        <w:jc w:val="both"/>
        <w:sectPr>
          <w:type w:val="continuous"/>
          <w:pgSz w:w="12240" w:h="15840"/>
          <w:pgMar w:top="1380" w:right="160" w:bottom="1120" w:left="1220" w:header="720" w:footer="720" w:gutter="0"/>
          <w:cols w:space="720" w:num="1"/>
        </w:sectPr>
      </w:pPr>
    </w:p>
    <w:p>
      <w:pPr>
        <w:pStyle w:val="3"/>
        <w:spacing w:before="72"/>
        <w:jc w:val="both"/>
      </w:pPr>
      <w:r>
        <w:rPr>
          <w:b w:val="0"/>
        </w:rPr>
        <w:t>Table</w:t>
      </w:r>
      <w:r>
        <w:rPr>
          <w:b w:val="0"/>
          <w:spacing w:val="-2"/>
        </w:rPr>
        <w:t xml:space="preserve"> </w:t>
      </w:r>
      <w:r>
        <w:rPr>
          <w:b w:val="0"/>
        </w:rPr>
        <w:t>4.11</w:t>
      </w:r>
      <w:r>
        <w:t>: Tentative</w:t>
      </w:r>
      <w:r>
        <w:rPr>
          <w:spacing w:val="-2"/>
        </w:rPr>
        <w:t xml:space="preserve"> </w:t>
      </w:r>
      <w:r>
        <w:t>ARIMA</w:t>
      </w:r>
      <w:r>
        <w:rPr>
          <w:spacing w:val="-5"/>
        </w:rPr>
        <w:t xml:space="preserve"> </w:t>
      </w:r>
      <w:r>
        <w:t>Models</w:t>
      </w:r>
      <w:r>
        <w:rPr>
          <w:spacing w:val="-3"/>
        </w:rPr>
        <w:t xml:space="preserve"> </w:t>
      </w:r>
      <w:r>
        <w:t>and</w:t>
      </w:r>
      <w:r>
        <w:rPr>
          <w:spacing w:val="-5"/>
        </w:rPr>
        <w:t xml:space="preserve"> </w:t>
      </w:r>
      <w:r>
        <w:t>their</w:t>
      </w:r>
      <w:r>
        <w:rPr>
          <w:spacing w:val="-6"/>
        </w:rPr>
        <w:t xml:space="preserve"> </w:t>
      </w:r>
      <w:r>
        <w:t>corresponding</w:t>
      </w:r>
      <w:r>
        <w:rPr>
          <w:spacing w:val="-1"/>
        </w:rPr>
        <w:t xml:space="preserve"> </w:t>
      </w:r>
      <w:r>
        <w:t>normalized</w:t>
      </w:r>
      <w:r>
        <w:rPr>
          <w:spacing w:val="-1"/>
        </w:rPr>
        <w:t xml:space="preserve"> </w:t>
      </w:r>
      <w:r>
        <w:t>BIC.</w:t>
      </w:r>
    </w:p>
    <w:p>
      <w:pPr>
        <w:pStyle w:val="6"/>
        <w:jc w:val="both"/>
        <w:rPr>
          <w:b/>
          <w:sz w:val="20"/>
        </w:rPr>
      </w:pPr>
    </w:p>
    <w:p>
      <w:pPr>
        <w:pStyle w:val="6"/>
        <w:spacing w:before="3"/>
        <w:jc w:val="both"/>
        <w:rPr>
          <w:b/>
          <w:sz w:val="22"/>
        </w:rPr>
      </w:pPr>
    </w:p>
    <w:tbl>
      <w:tblPr>
        <w:tblStyle w:val="5"/>
        <w:tblW w:w="0" w:type="auto"/>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64"/>
        <w:gridCol w:w="2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2164" w:type="dxa"/>
            <w:tcBorders>
              <w:top w:val="single" w:color="000000" w:sz="4" w:space="0"/>
              <w:left w:val="single" w:color="000000" w:sz="4" w:space="0"/>
            </w:tcBorders>
          </w:tcPr>
          <w:p>
            <w:pPr>
              <w:pStyle w:val="9"/>
              <w:spacing w:line="254" w:lineRule="exact"/>
              <w:ind w:left="215"/>
              <w:jc w:val="both"/>
              <w:rPr>
                <w:rFonts w:ascii="Times New Roman"/>
                <w:b/>
                <w:sz w:val="24"/>
              </w:rPr>
            </w:pPr>
            <w:r>
              <w:rPr>
                <w:rFonts w:ascii="Times New Roman"/>
                <w:b/>
                <w:sz w:val="24"/>
              </w:rPr>
              <w:t>Model</w:t>
            </w:r>
          </w:p>
        </w:tc>
        <w:tc>
          <w:tcPr>
            <w:tcW w:w="2720" w:type="dxa"/>
            <w:tcBorders>
              <w:top w:val="single" w:color="000000" w:sz="4" w:space="0"/>
              <w:right w:val="single" w:color="000000" w:sz="4" w:space="0"/>
            </w:tcBorders>
          </w:tcPr>
          <w:p>
            <w:pPr>
              <w:pStyle w:val="9"/>
              <w:spacing w:line="254" w:lineRule="exact"/>
              <w:ind w:left="390"/>
              <w:jc w:val="both"/>
              <w:rPr>
                <w:rFonts w:ascii="Times New Roman"/>
                <w:b/>
                <w:sz w:val="24"/>
              </w:rPr>
            </w:pPr>
            <w:r>
              <w:rPr>
                <w:rFonts w:ascii="Times New Roman"/>
                <w:b/>
                <w:sz w:val="24"/>
              </w:rPr>
              <w:t>Normalized</w:t>
            </w:r>
            <w:r>
              <w:rPr>
                <w:rFonts w:ascii="Times New Roman"/>
                <w:b/>
                <w:spacing w:val="-3"/>
                <w:sz w:val="24"/>
              </w:rPr>
              <w:t xml:space="preserve"> </w:t>
            </w:r>
            <w:r>
              <w:rPr>
                <w:rFonts w:ascii="Times New Roman"/>
                <w:b/>
                <w:sz w:val="24"/>
              </w:rPr>
              <w:t>BIC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2164" w:type="dxa"/>
            <w:tcBorders>
              <w:left w:val="single" w:color="000000" w:sz="4" w:space="0"/>
            </w:tcBorders>
          </w:tcPr>
          <w:p>
            <w:pPr>
              <w:pStyle w:val="9"/>
              <w:spacing w:line="254" w:lineRule="exact"/>
              <w:ind w:left="215"/>
              <w:jc w:val="both"/>
              <w:rPr>
                <w:rFonts w:ascii="Times New Roman"/>
                <w:sz w:val="24"/>
              </w:rPr>
            </w:pPr>
            <w:r>
              <w:rPr>
                <w:rFonts w:ascii="Times New Roman"/>
                <w:sz w:val="24"/>
              </w:rPr>
              <w:t>ARIMA(2, 1,0)</w:t>
            </w:r>
          </w:p>
        </w:tc>
        <w:tc>
          <w:tcPr>
            <w:tcW w:w="2720" w:type="dxa"/>
            <w:tcBorders>
              <w:right w:val="single" w:color="000000" w:sz="4" w:space="0"/>
            </w:tcBorders>
          </w:tcPr>
          <w:p>
            <w:pPr>
              <w:pStyle w:val="9"/>
              <w:spacing w:line="254" w:lineRule="exact"/>
              <w:ind w:left="390"/>
              <w:jc w:val="both"/>
              <w:rPr>
                <w:rFonts w:ascii="Times New Roman"/>
                <w:sz w:val="24"/>
              </w:rPr>
            </w:pPr>
            <w:r>
              <w:rPr>
                <w:rFonts w:ascii="Times New Roman"/>
                <w:sz w:val="24"/>
              </w:rPr>
              <w:t>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2164" w:type="dxa"/>
            <w:tcBorders>
              <w:left w:val="single" w:color="000000" w:sz="4" w:space="0"/>
              <w:bottom w:val="single" w:color="000000" w:sz="4" w:space="0"/>
            </w:tcBorders>
          </w:tcPr>
          <w:p>
            <w:pPr>
              <w:pStyle w:val="9"/>
              <w:spacing w:line="258" w:lineRule="exact"/>
              <w:ind w:left="215"/>
              <w:jc w:val="both"/>
              <w:rPr>
                <w:rFonts w:ascii="Times New Roman"/>
                <w:sz w:val="24"/>
              </w:rPr>
            </w:pPr>
            <w:r>
              <w:rPr>
                <w:rFonts w:ascii="Times New Roman"/>
                <w:sz w:val="24"/>
              </w:rPr>
              <w:t>ARIMA(1,</w:t>
            </w:r>
            <w:r>
              <w:rPr>
                <w:rFonts w:ascii="Times New Roman"/>
                <w:spacing w:val="2"/>
                <w:sz w:val="24"/>
              </w:rPr>
              <w:t xml:space="preserve"> </w:t>
            </w:r>
            <w:r>
              <w:rPr>
                <w:rFonts w:ascii="Times New Roman"/>
                <w:sz w:val="24"/>
              </w:rPr>
              <w:t>1,</w:t>
            </w:r>
            <w:r>
              <w:rPr>
                <w:rFonts w:ascii="Times New Roman"/>
                <w:spacing w:val="-3"/>
                <w:sz w:val="24"/>
              </w:rPr>
              <w:t xml:space="preserve"> </w:t>
            </w:r>
            <w:r>
              <w:rPr>
                <w:rFonts w:ascii="Times New Roman"/>
                <w:sz w:val="24"/>
              </w:rPr>
              <w:t>0)</w:t>
            </w:r>
          </w:p>
        </w:tc>
        <w:tc>
          <w:tcPr>
            <w:tcW w:w="2720" w:type="dxa"/>
            <w:tcBorders>
              <w:bottom w:val="single" w:color="000000" w:sz="4" w:space="0"/>
              <w:right w:val="single" w:color="000000" w:sz="4" w:space="0"/>
            </w:tcBorders>
          </w:tcPr>
          <w:p>
            <w:pPr>
              <w:pStyle w:val="9"/>
              <w:spacing w:line="258" w:lineRule="exact"/>
              <w:ind w:left="390"/>
              <w:jc w:val="both"/>
              <w:rPr>
                <w:rFonts w:ascii="Times New Roman"/>
                <w:sz w:val="24"/>
              </w:rPr>
            </w:pPr>
            <w:r>
              <w:rPr>
                <w:rFonts w:ascii="Times New Roman"/>
                <w:sz w:val="24"/>
              </w:rPr>
              <w:t>1.045</w:t>
            </w:r>
          </w:p>
        </w:tc>
      </w:tr>
    </w:tbl>
    <w:p>
      <w:pPr>
        <w:pStyle w:val="6"/>
        <w:jc w:val="both"/>
        <w:rPr>
          <w:b/>
          <w:sz w:val="20"/>
        </w:rPr>
      </w:pPr>
    </w:p>
    <w:p>
      <w:pPr>
        <w:pStyle w:val="6"/>
        <w:jc w:val="both"/>
        <w:rPr>
          <w:b/>
          <w:sz w:val="20"/>
        </w:rPr>
      </w:pPr>
    </w:p>
    <w:p>
      <w:pPr>
        <w:pStyle w:val="6"/>
        <w:spacing w:before="9"/>
        <w:jc w:val="both"/>
        <w:rPr>
          <w:b/>
          <w:sz w:val="17"/>
        </w:rPr>
      </w:pPr>
    </w:p>
    <w:p>
      <w:pPr>
        <w:pStyle w:val="6"/>
        <w:tabs>
          <w:tab w:val="left" w:pos="2707"/>
          <w:tab w:val="left" w:pos="9103"/>
        </w:tabs>
        <w:spacing w:before="90"/>
        <w:ind w:left="220"/>
        <w:jc w:val="both"/>
      </w:pPr>
      <w:r>
        <w:drawing>
          <wp:anchor distT="0" distB="0" distL="0" distR="0" simplePos="0" relativeHeight="251721728" behindDoc="1" locked="0" layoutInCell="1" allowOverlap="1">
            <wp:simplePos x="0" y="0"/>
            <wp:positionH relativeFrom="page">
              <wp:posOffset>2185670</wp:posOffset>
            </wp:positionH>
            <wp:positionV relativeFrom="paragraph">
              <wp:posOffset>58420</wp:posOffset>
            </wp:positionV>
            <wp:extent cx="267970" cy="210185"/>
            <wp:effectExtent l="0" t="0" r="0" b="0"/>
            <wp:wrapNone/>
            <wp:docPr id="287"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image105.png"/>
                    <pic:cNvPicPr>
                      <a:picLocks noChangeAspect="1"/>
                    </pic:cNvPicPr>
                  </pic:nvPicPr>
                  <pic:blipFill>
                    <a:blip r:embed="rId110" cstate="print"/>
                    <a:stretch>
                      <a:fillRect/>
                    </a:stretch>
                  </pic:blipFill>
                  <pic:spPr>
                    <a:xfrm>
                      <a:off x="0" y="0"/>
                      <a:ext cx="267969" cy="210184"/>
                    </a:xfrm>
                    <a:prstGeom prst="rect">
                      <a:avLst/>
                    </a:prstGeom>
                  </pic:spPr>
                </pic:pic>
              </a:graphicData>
            </a:graphic>
          </wp:anchor>
        </w:drawing>
      </w:r>
      <w:r>
        <w:rPr>
          <w:position w:val="-4"/>
        </w:rPr>
        <w:drawing>
          <wp:inline distT="0" distB="0" distL="0" distR="0">
            <wp:extent cx="114935" cy="133350"/>
            <wp:effectExtent l="0" t="0" r="0" b="0"/>
            <wp:docPr id="2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image6.png"/>
                    <pic:cNvPicPr>
                      <a:picLocks noChangeAspect="1"/>
                    </pic:cNvPicPr>
                  </pic:nvPicPr>
                  <pic:blipFill>
                    <a:blip r:embed="rId12" cstate="print"/>
                    <a:stretch>
                      <a:fillRect/>
                    </a:stretch>
                  </pic:blipFill>
                  <pic:spPr>
                    <a:xfrm>
                      <a:off x="0" y="0"/>
                      <a:ext cx="115472" cy="133754"/>
                    </a:xfrm>
                    <a:prstGeom prst="rect">
                      <a:avLst/>
                    </a:prstGeom>
                  </pic:spPr>
                </pic:pic>
              </a:graphicData>
            </a:graphic>
          </wp:inline>
        </w:drawing>
      </w:r>
      <w:r>
        <w:rPr>
          <w:sz w:val="20"/>
        </w:rPr>
        <w:t xml:space="preserve"> </w:t>
      </w:r>
      <w:r>
        <w:rPr>
          <w:spacing w:val="-23"/>
          <w:sz w:val="20"/>
        </w:rPr>
        <w:t xml:space="preserve"> </w:t>
      </w:r>
      <w:r>
        <w:t>=</w:t>
      </w:r>
      <w:r>
        <w:rPr>
          <w:spacing w:val="-5"/>
        </w:rPr>
        <w:t xml:space="preserve"> </w:t>
      </w:r>
      <w:r>
        <w:rPr>
          <w:spacing w:val="-5"/>
          <w:position w:val="-4"/>
        </w:rPr>
        <w:drawing>
          <wp:inline distT="0" distB="0" distL="0" distR="0">
            <wp:extent cx="895985" cy="133350"/>
            <wp:effectExtent l="0" t="0" r="0" b="0"/>
            <wp:docPr id="291"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image106.png"/>
                    <pic:cNvPicPr>
                      <a:picLocks noChangeAspect="1"/>
                    </pic:cNvPicPr>
                  </pic:nvPicPr>
                  <pic:blipFill>
                    <a:blip r:embed="rId111" cstate="print"/>
                    <a:stretch>
                      <a:fillRect/>
                    </a:stretch>
                  </pic:blipFill>
                  <pic:spPr>
                    <a:xfrm>
                      <a:off x="0" y="0"/>
                      <a:ext cx="895985" cy="133754"/>
                    </a:xfrm>
                    <a:prstGeom prst="rect">
                      <a:avLst/>
                    </a:prstGeom>
                  </pic:spPr>
                </pic:pic>
              </a:graphicData>
            </a:graphic>
          </wp:inline>
        </w:drawing>
      </w:r>
      <w:r>
        <w:rPr>
          <w:spacing w:val="9"/>
        </w:rPr>
        <w:t xml:space="preserve"> </w:t>
      </w:r>
      <w:r>
        <w:t>(</w:t>
      </w:r>
      <w:r>
        <w:tab/>
      </w:r>
      <w:r>
        <w:t>−</w:t>
      </w:r>
      <w:r>
        <w:rPr>
          <w:spacing w:val="-1"/>
        </w:rPr>
        <w:t xml:space="preserve"> </w:t>
      </w:r>
      <w:r>
        <w:rPr>
          <w:spacing w:val="-1"/>
          <w:position w:val="-4"/>
        </w:rPr>
        <w:drawing>
          <wp:inline distT="0" distB="0" distL="0" distR="0">
            <wp:extent cx="1791335" cy="142875"/>
            <wp:effectExtent l="0" t="0" r="0" b="0"/>
            <wp:docPr id="293"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image107.png"/>
                    <pic:cNvPicPr>
                      <a:picLocks noChangeAspect="1"/>
                    </pic:cNvPicPr>
                  </pic:nvPicPr>
                  <pic:blipFill>
                    <a:blip r:embed="rId112" cstate="print"/>
                    <a:stretch>
                      <a:fillRect/>
                    </a:stretch>
                  </pic:blipFill>
                  <pic:spPr>
                    <a:xfrm>
                      <a:off x="0" y="0"/>
                      <a:ext cx="1791963" cy="143307"/>
                    </a:xfrm>
                    <a:prstGeom prst="rect">
                      <a:avLst/>
                    </a:prstGeom>
                  </pic:spPr>
                </pic:pic>
              </a:graphicData>
            </a:graphic>
          </wp:inline>
        </w:drawing>
      </w:r>
      <w:r>
        <w:rPr>
          <w:spacing w:val="-1"/>
        </w:rPr>
        <w:tab/>
      </w:r>
      <w:r>
        <w:rPr>
          <w:spacing w:val="15"/>
        </w:rPr>
        <w:t xml:space="preserve"> </w:t>
      </w:r>
      <w:r>
        <w:t>(4.6)</w:t>
      </w:r>
    </w:p>
    <w:p>
      <w:pPr>
        <w:pStyle w:val="6"/>
        <w:spacing w:before="5"/>
        <w:jc w:val="both"/>
        <w:rPr>
          <w:sz w:val="20"/>
        </w:rPr>
      </w:pPr>
    </w:p>
    <w:p>
      <w:pPr>
        <w:pStyle w:val="6"/>
        <w:spacing w:before="90"/>
        <w:ind w:left="220"/>
        <w:jc w:val="both"/>
      </w:pPr>
      <w:r>
        <w:t>4.1</w:t>
      </w:r>
    </w:p>
    <w:p>
      <w:pPr>
        <w:pStyle w:val="6"/>
        <w:spacing w:before="4"/>
        <w:jc w:val="both"/>
      </w:pPr>
    </w:p>
    <w:p>
      <w:pPr>
        <w:pStyle w:val="3"/>
        <w:spacing w:before="1" w:after="6"/>
        <w:jc w:val="both"/>
      </w:pPr>
      <w:r>
        <w:t>ARIMA</w:t>
      </w:r>
      <w:r>
        <w:rPr>
          <w:spacing w:val="-3"/>
        </w:rPr>
        <w:t xml:space="preserve"> </w:t>
      </w:r>
      <w:r>
        <w:t>Model: Morbidity</w:t>
      </w: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584" w:type="dxa"/>
          </w:tcPr>
          <w:p>
            <w:pPr>
              <w:pStyle w:val="9"/>
              <w:spacing w:before="1" w:line="247" w:lineRule="exact"/>
              <w:ind w:left="110"/>
              <w:jc w:val="both"/>
              <w:rPr>
                <w:rFonts w:ascii="Courier New"/>
                <w:sz w:val="24"/>
              </w:rPr>
            </w:pPr>
            <w:r>
              <w:rPr>
                <w:rFonts w:ascii="Courier New"/>
                <w:sz w:val="24"/>
              </w:rPr>
              <w:t>Estimates</w:t>
            </w:r>
            <w:r>
              <w:rPr>
                <w:rFonts w:ascii="Courier New"/>
                <w:spacing w:val="-7"/>
                <w:sz w:val="24"/>
              </w:rPr>
              <w:t xml:space="preserve"> </w:t>
            </w:r>
            <w:r>
              <w:rPr>
                <w:rFonts w:ascii="Courier New"/>
                <w:sz w:val="24"/>
              </w:rPr>
              <w:t>at</w:t>
            </w:r>
            <w:r>
              <w:rPr>
                <w:rFonts w:ascii="Courier New"/>
                <w:spacing w:val="-7"/>
                <w:sz w:val="24"/>
              </w:rPr>
              <w:t xml:space="preserve"> </w:t>
            </w:r>
            <w:r>
              <w:rPr>
                <w:rFonts w:ascii="Courier New"/>
                <w:sz w:val="24"/>
              </w:rPr>
              <w:t>each</w:t>
            </w:r>
            <w:r>
              <w:rPr>
                <w:rFonts w:ascii="Courier New"/>
                <w:spacing w:val="-7"/>
                <w:sz w:val="24"/>
              </w:rPr>
              <w:t xml:space="preserve"> </w:t>
            </w:r>
            <w:r>
              <w:rPr>
                <w:rFonts w:ascii="Courier New"/>
                <w:sz w:val="24"/>
              </w:rPr>
              <w:t>iteration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tabs>
                <w:tab w:val="left" w:pos="2413"/>
                <w:tab w:val="left" w:pos="3997"/>
              </w:tabs>
              <w:spacing w:before="2" w:line="252" w:lineRule="exact"/>
              <w:ind w:left="110"/>
              <w:jc w:val="both"/>
              <w:rPr>
                <w:rFonts w:ascii="Courier New"/>
                <w:sz w:val="24"/>
              </w:rPr>
            </w:pPr>
            <w:r>
              <w:rPr>
                <w:rFonts w:ascii="Courier New"/>
                <w:sz w:val="24"/>
              </w:rPr>
              <w:t>Iteration</w:t>
            </w:r>
            <w:r>
              <w:rPr>
                <w:rFonts w:ascii="Courier New"/>
                <w:sz w:val="24"/>
              </w:rPr>
              <w:tab/>
            </w:r>
            <w:r>
              <w:rPr>
                <w:rFonts w:ascii="Courier New"/>
                <w:sz w:val="24"/>
              </w:rPr>
              <w:t>SSE</w:t>
            </w:r>
            <w:r>
              <w:rPr>
                <w:rFonts w:ascii="Courier New"/>
                <w:sz w:val="24"/>
              </w:rPr>
              <w:tab/>
            </w:r>
            <w:r>
              <w:rPr>
                <w:rFonts w:ascii="Courier New"/>
                <w:sz w:val="24"/>
              </w:rPr>
              <w:t>Parameters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584" w:type="dxa"/>
          </w:tcPr>
          <w:p>
            <w:pPr>
              <w:pStyle w:val="9"/>
              <w:tabs>
                <w:tab w:val="left" w:pos="3278"/>
                <w:tab w:val="left" w:pos="4430"/>
              </w:tabs>
              <w:spacing w:before="1" w:line="247" w:lineRule="exact"/>
              <w:ind w:left="1262"/>
              <w:jc w:val="both"/>
              <w:rPr>
                <w:rFonts w:ascii="Courier New"/>
                <w:sz w:val="24"/>
              </w:rPr>
            </w:pPr>
            <w:r>
              <w:rPr>
                <w:rFonts w:ascii="Courier New"/>
                <w:sz w:val="24"/>
              </w:rPr>
              <w:t>0</w:t>
            </w:r>
            <w:r>
              <w:rPr>
                <w:rFonts w:ascii="Courier New"/>
                <w:spacing w:val="138"/>
                <w:sz w:val="24"/>
              </w:rPr>
              <w:t xml:space="preserve"> </w:t>
            </w:r>
            <w:r>
              <w:rPr>
                <w:rFonts w:ascii="Courier New"/>
                <w:sz w:val="24"/>
              </w:rPr>
              <w:t>20840874</w:t>
            </w:r>
            <w:r>
              <w:rPr>
                <w:rFonts w:ascii="Courier New"/>
                <w:sz w:val="24"/>
              </w:rPr>
              <w:tab/>
            </w:r>
            <w:r>
              <w:rPr>
                <w:rFonts w:ascii="Courier New"/>
                <w:sz w:val="24"/>
              </w:rPr>
              <w:t>0.100</w:t>
            </w:r>
            <w:r>
              <w:rPr>
                <w:rFonts w:ascii="Courier New"/>
                <w:sz w:val="24"/>
              </w:rPr>
              <w:tab/>
            </w:r>
            <w:r>
              <w:rPr>
                <w:rFonts w:ascii="Courier New"/>
                <w:sz w:val="24"/>
              </w:rPr>
              <w:t>0.100</w:t>
            </w:r>
            <w:r>
              <w:rPr>
                <w:rFonts w:ascii="Courier New"/>
                <w:spacing w:val="135"/>
                <w:sz w:val="24"/>
              </w:rPr>
              <w:t xml:space="preserve"> </w:t>
            </w:r>
            <w:r>
              <w:rPr>
                <w:rFonts w:ascii="Courier New"/>
                <w:sz w:val="24"/>
              </w:rPr>
              <w:t>15.078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spacing w:before="6" w:line="247" w:lineRule="exact"/>
              <w:ind w:left="1262"/>
              <w:jc w:val="both"/>
              <w:rPr>
                <w:rFonts w:ascii="Courier New"/>
                <w:sz w:val="24"/>
              </w:rPr>
            </w:pPr>
            <w:r>
              <w:rPr>
                <w:rFonts w:ascii="Courier New"/>
                <w:sz w:val="24"/>
              </w:rPr>
              <w:t>1</w:t>
            </w:r>
            <w:r>
              <w:rPr>
                <w:rFonts w:ascii="Courier New"/>
                <w:spacing w:val="137"/>
                <w:sz w:val="24"/>
              </w:rPr>
              <w:t xml:space="preserve"> </w:t>
            </w:r>
            <w:r>
              <w:rPr>
                <w:rFonts w:ascii="Courier New"/>
                <w:sz w:val="24"/>
              </w:rPr>
              <w:t>18419264</w:t>
            </w:r>
            <w:r>
              <w:rPr>
                <w:rFonts w:ascii="Courier New"/>
                <w:spacing w:val="139"/>
                <w:sz w:val="24"/>
              </w:rPr>
              <w:t xml:space="preserve"> </w:t>
            </w:r>
            <w:r>
              <w:rPr>
                <w:rFonts w:ascii="Courier New"/>
                <w:sz w:val="24"/>
              </w:rPr>
              <w:t>-0.005</w:t>
            </w:r>
            <w:r>
              <w:rPr>
                <w:rFonts w:ascii="Courier New"/>
                <w:spacing w:val="139"/>
                <w:sz w:val="24"/>
              </w:rPr>
              <w:t xml:space="preserve"> </w:t>
            </w:r>
            <w:r>
              <w:rPr>
                <w:rFonts w:ascii="Courier New"/>
                <w:sz w:val="24"/>
              </w:rPr>
              <w:t>-0.050</w:t>
            </w:r>
            <w:r>
              <w:rPr>
                <w:rFonts w:ascii="Courier New"/>
                <w:spacing w:val="138"/>
                <w:sz w:val="24"/>
              </w:rPr>
              <w:t xml:space="preserve"> </w:t>
            </w:r>
            <w:r>
              <w:rPr>
                <w:rFonts w:ascii="Courier New"/>
                <w:sz w:val="24"/>
              </w:rPr>
              <w:t>18.926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spacing w:before="1" w:line="252" w:lineRule="exact"/>
              <w:ind w:left="1262"/>
              <w:jc w:val="both"/>
              <w:rPr>
                <w:rFonts w:ascii="Courier New"/>
                <w:sz w:val="24"/>
              </w:rPr>
            </w:pPr>
            <w:r>
              <w:rPr>
                <w:rFonts w:ascii="Courier New"/>
                <w:sz w:val="24"/>
              </w:rPr>
              <w:t>2</w:t>
            </w:r>
            <w:r>
              <w:rPr>
                <w:rFonts w:ascii="Courier New"/>
                <w:spacing w:val="137"/>
                <w:sz w:val="24"/>
              </w:rPr>
              <w:t xml:space="preserve"> </w:t>
            </w:r>
            <w:r>
              <w:rPr>
                <w:rFonts w:ascii="Courier New"/>
                <w:sz w:val="24"/>
              </w:rPr>
              <w:t>17083045</w:t>
            </w:r>
            <w:r>
              <w:rPr>
                <w:rFonts w:ascii="Courier New"/>
                <w:spacing w:val="139"/>
                <w:sz w:val="24"/>
              </w:rPr>
              <w:t xml:space="preserve"> </w:t>
            </w:r>
            <w:r>
              <w:rPr>
                <w:rFonts w:ascii="Courier New"/>
                <w:sz w:val="24"/>
              </w:rPr>
              <w:t>-0.110</w:t>
            </w:r>
            <w:r>
              <w:rPr>
                <w:rFonts w:ascii="Courier New"/>
                <w:spacing w:val="139"/>
                <w:sz w:val="24"/>
              </w:rPr>
              <w:t xml:space="preserve"> </w:t>
            </w:r>
            <w:r>
              <w:rPr>
                <w:rFonts w:ascii="Courier New"/>
                <w:sz w:val="24"/>
              </w:rPr>
              <w:t>-0.200</w:t>
            </w:r>
            <w:r>
              <w:rPr>
                <w:rFonts w:ascii="Courier New"/>
                <w:spacing w:val="138"/>
                <w:sz w:val="24"/>
              </w:rPr>
              <w:t xml:space="preserve"> </w:t>
            </w:r>
            <w:r>
              <w:rPr>
                <w:rFonts w:ascii="Courier New"/>
                <w:sz w:val="24"/>
              </w:rPr>
              <w:t>23.162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spacing w:before="1" w:line="252" w:lineRule="exact"/>
              <w:ind w:left="1262"/>
              <w:jc w:val="both"/>
              <w:rPr>
                <w:rFonts w:ascii="Courier New"/>
                <w:sz w:val="24"/>
              </w:rPr>
            </w:pPr>
            <w:r>
              <w:rPr>
                <w:rFonts w:ascii="Courier New"/>
                <w:sz w:val="24"/>
              </w:rPr>
              <w:t>3</w:t>
            </w:r>
            <w:r>
              <w:rPr>
                <w:rFonts w:ascii="Courier New"/>
                <w:spacing w:val="137"/>
                <w:sz w:val="24"/>
              </w:rPr>
              <w:t xml:space="preserve"> </w:t>
            </w:r>
            <w:r>
              <w:rPr>
                <w:rFonts w:ascii="Courier New"/>
                <w:sz w:val="24"/>
              </w:rPr>
              <w:t>16793854</w:t>
            </w:r>
            <w:r>
              <w:rPr>
                <w:rFonts w:ascii="Courier New"/>
                <w:spacing w:val="139"/>
                <w:sz w:val="24"/>
              </w:rPr>
              <w:t xml:space="preserve"> </w:t>
            </w:r>
            <w:r>
              <w:rPr>
                <w:rFonts w:ascii="Courier New"/>
                <w:sz w:val="24"/>
              </w:rPr>
              <w:t>-0.183</w:t>
            </w:r>
            <w:r>
              <w:rPr>
                <w:rFonts w:ascii="Courier New"/>
                <w:spacing w:val="139"/>
                <w:sz w:val="24"/>
              </w:rPr>
              <w:t xml:space="preserve"> </w:t>
            </w:r>
            <w:r>
              <w:rPr>
                <w:rFonts w:ascii="Courier New"/>
                <w:sz w:val="24"/>
              </w:rPr>
              <w:t>-0.304</w:t>
            </w:r>
            <w:r>
              <w:rPr>
                <w:rFonts w:ascii="Courier New"/>
                <w:spacing w:val="138"/>
                <w:sz w:val="24"/>
              </w:rPr>
              <w:t xml:space="preserve"> </w:t>
            </w:r>
            <w:r>
              <w:rPr>
                <w:rFonts w:ascii="Courier New"/>
                <w:sz w:val="24"/>
              </w:rPr>
              <w:t>26.309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584" w:type="dxa"/>
          </w:tcPr>
          <w:p>
            <w:pPr>
              <w:pStyle w:val="9"/>
              <w:spacing w:before="1" w:line="247" w:lineRule="exact"/>
              <w:ind w:left="1262"/>
              <w:jc w:val="both"/>
              <w:rPr>
                <w:rFonts w:ascii="Courier New"/>
                <w:sz w:val="24"/>
              </w:rPr>
            </w:pPr>
            <w:r>
              <w:rPr>
                <w:rFonts w:ascii="Courier New"/>
                <w:sz w:val="24"/>
              </w:rPr>
              <w:t>4</w:t>
            </w:r>
            <w:r>
              <w:rPr>
                <w:rFonts w:ascii="Courier New"/>
                <w:spacing w:val="137"/>
                <w:sz w:val="24"/>
              </w:rPr>
              <w:t xml:space="preserve"> </w:t>
            </w:r>
            <w:r>
              <w:rPr>
                <w:rFonts w:ascii="Courier New"/>
                <w:sz w:val="24"/>
              </w:rPr>
              <w:t>16793124</w:t>
            </w:r>
            <w:r>
              <w:rPr>
                <w:rFonts w:ascii="Courier New"/>
                <w:spacing w:val="139"/>
                <w:sz w:val="24"/>
              </w:rPr>
              <w:t xml:space="preserve"> </w:t>
            </w:r>
            <w:r>
              <w:rPr>
                <w:rFonts w:ascii="Courier New"/>
                <w:sz w:val="24"/>
              </w:rPr>
              <w:t>-0.187</w:t>
            </w:r>
            <w:r>
              <w:rPr>
                <w:rFonts w:ascii="Courier New"/>
                <w:spacing w:val="139"/>
                <w:sz w:val="24"/>
              </w:rPr>
              <w:t xml:space="preserve"> </w:t>
            </w:r>
            <w:r>
              <w:rPr>
                <w:rFonts w:ascii="Courier New"/>
                <w:sz w:val="24"/>
              </w:rPr>
              <w:t>-0.309</w:t>
            </w:r>
            <w:r>
              <w:rPr>
                <w:rFonts w:ascii="Courier New"/>
                <w:spacing w:val="138"/>
                <w:sz w:val="24"/>
              </w:rPr>
              <w:t xml:space="preserve"> </w:t>
            </w:r>
            <w:r>
              <w:rPr>
                <w:rFonts w:ascii="Courier New"/>
                <w:sz w:val="24"/>
              </w:rPr>
              <w:t>26.514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spacing w:before="2" w:line="252" w:lineRule="exact"/>
              <w:ind w:left="1262"/>
              <w:jc w:val="both"/>
              <w:rPr>
                <w:rFonts w:ascii="Courier New"/>
                <w:sz w:val="24"/>
              </w:rPr>
            </w:pPr>
            <w:r>
              <w:rPr>
                <w:rFonts w:ascii="Courier New"/>
                <w:sz w:val="24"/>
              </w:rPr>
              <w:t>5</w:t>
            </w:r>
            <w:r>
              <w:rPr>
                <w:rFonts w:ascii="Courier New"/>
                <w:spacing w:val="137"/>
                <w:sz w:val="24"/>
              </w:rPr>
              <w:t xml:space="preserve"> </w:t>
            </w:r>
            <w:r>
              <w:rPr>
                <w:rFonts w:ascii="Courier New"/>
                <w:sz w:val="24"/>
              </w:rPr>
              <w:t>16793122</w:t>
            </w:r>
            <w:r>
              <w:rPr>
                <w:rFonts w:ascii="Courier New"/>
                <w:spacing w:val="139"/>
                <w:sz w:val="24"/>
              </w:rPr>
              <w:t xml:space="preserve"> </w:t>
            </w:r>
            <w:r>
              <w:rPr>
                <w:rFonts w:ascii="Courier New"/>
                <w:sz w:val="24"/>
              </w:rPr>
              <w:t>-0.187</w:t>
            </w:r>
            <w:r>
              <w:rPr>
                <w:rFonts w:ascii="Courier New"/>
                <w:spacing w:val="139"/>
                <w:sz w:val="24"/>
              </w:rPr>
              <w:t xml:space="preserve"> </w:t>
            </w:r>
            <w:r>
              <w:rPr>
                <w:rFonts w:ascii="Courier New"/>
                <w:sz w:val="24"/>
              </w:rPr>
              <w:t>-0.310</w:t>
            </w:r>
            <w:r>
              <w:rPr>
                <w:rFonts w:ascii="Courier New"/>
                <w:spacing w:val="138"/>
                <w:sz w:val="24"/>
              </w:rPr>
              <w:t xml:space="preserve"> </w:t>
            </w:r>
            <w:r>
              <w:rPr>
                <w:rFonts w:ascii="Courier New"/>
                <w:sz w:val="24"/>
              </w:rPr>
              <w:t>26.526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spacing w:before="1" w:line="252" w:lineRule="exact"/>
              <w:ind w:left="110"/>
              <w:jc w:val="both"/>
              <w:rPr>
                <w:rFonts w:ascii="Courier New"/>
                <w:sz w:val="24"/>
              </w:rPr>
            </w:pPr>
            <w:r>
              <w:rPr>
                <w:rFonts w:ascii="Courier New"/>
                <w:sz w:val="24"/>
              </w:rPr>
              <w:t>Relative</w:t>
            </w:r>
            <w:r>
              <w:rPr>
                <w:rFonts w:ascii="Courier New"/>
                <w:spacing w:val="-6"/>
                <w:sz w:val="24"/>
              </w:rPr>
              <w:t xml:space="preserve"> </w:t>
            </w:r>
            <w:r>
              <w:rPr>
                <w:rFonts w:ascii="Courier New"/>
                <w:sz w:val="24"/>
              </w:rPr>
              <w:t>change</w:t>
            </w:r>
            <w:r>
              <w:rPr>
                <w:rFonts w:ascii="Courier New"/>
                <w:spacing w:val="-6"/>
                <w:sz w:val="24"/>
              </w:rPr>
              <w:t xml:space="preserve"> </w:t>
            </w:r>
            <w:r>
              <w:rPr>
                <w:rFonts w:ascii="Courier New"/>
                <w:sz w:val="24"/>
              </w:rPr>
              <w:t>in</w:t>
            </w:r>
            <w:r>
              <w:rPr>
                <w:rFonts w:ascii="Courier New"/>
                <w:spacing w:val="-5"/>
                <w:sz w:val="24"/>
              </w:rPr>
              <w:t xml:space="preserve"> </w:t>
            </w:r>
            <w:r>
              <w:rPr>
                <w:rFonts w:ascii="Courier New"/>
                <w:sz w:val="24"/>
              </w:rPr>
              <w:t>each</w:t>
            </w:r>
            <w:r>
              <w:rPr>
                <w:rFonts w:ascii="Courier New"/>
                <w:spacing w:val="-6"/>
                <w:sz w:val="24"/>
              </w:rPr>
              <w:t xml:space="preserve"> </w:t>
            </w:r>
            <w:r>
              <w:rPr>
                <w:rFonts w:ascii="Courier New"/>
                <w:sz w:val="24"/>
              </w:rPr>
              <w:t>estimate</w:t>
            </w:r>
            <w:r>
              <w:rPr>
                <w:rFonts w:ascii="Courier New"/>
                <w:spacing w:val="-6"/>
                <w:sz w:val="24"/>
              </w:rPr>
              <w:t xml:space="preserve"> </w:t>
            </w:r>
            <w:r>
              <w:rPr>
                <w:rFonts w:ascii="Courier New"/>
                <w:sz w:val="24"/>
              </w:rPr>
              <w:t>less</w:t>
            </w:r>
            <w:r>
              <w:rPr>
                <w:rFonts w:ascii="Courier New"/>
                <w:spacing w:val="-5"/>
                <w:sz w:val="24"/>
              </w:rPr>
              <w:t xml:space="preserve"> </w:t>
            </w:r>
            <w:r>
              <w:rPr>
                <w:rFonts w:ascii="Courier New"/>
                <w:sz w:val="24"/>
              </w:rPr>
              <w:t>than</w:t>
            </w:r>
            <w:r>
              <w:rPr>
                <w:rFonts w:ascii="Courier New"/>
                <w:spacing w:val="-6"/>
                <w:sz w:val="24"/>
              </w:rPr>
              <w:t xml:space="preserve"> </w:t>
            </w:r>
            <w:r>
              <w:rPr>
                <w:rFonts w:ascii="Courier New"/>
                <w:sz w:val="24"/>
              </w:rPr>
              <w:t>0.0010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584" w:type="dxa"/>
          </w:tcPr>
          <w:p>
            <w:pPr>
              <w:pStyle w:val="9"/>
              <w:jc w:val="both"/>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spacing w:before="1" w:line="252" w:lineRule="exact"/>
              <w:ind w:left="110"/>
              <w:jc w:val="both"/>
              <w:rPr>
                <w:rFonts w:ascii="Courier New"/>
                <w:sz w:val="24"/>
              </w:rPr>
            </w:pPr>
            <w:r>
              <w:rPr>
                <w:rFonts w:ascii="Courier New"/>
                <w:sz w:val="24"/>
              </w:rPr>
              <w:t>Final</w:t>
            </w:r>
            <w:r>
              <w:rPr>
                <w:rFonts w:ascii="Courier New"/>
                <w:spacing w:val="-8"/>
                <w:sz w:val="24"/>
              </w:rPr>
              <w:t xml:space="preserve"> </w:t>
            </w:r>
            <w:r>
              <w:rPr>
                <w:rFonts w:ascii="Courier New"/>
                <w:sz w:val="24"/>
              </w:rPr>
              <w:t>Estimates</w:t>
            </w:r>
            <w:r>
              <w:rPr>
                <w:rFonts w:ascii="Courier New"/>
                <w:spacing w:val="-7"/>
                <w:sz w:val="24"/>
              </w:rPr>
              <w:t xml:space="preserve"> </w:t>
            </w:r>
            <w:r>
              <w:rPr>
                <w:rFonts w:ascii="Courier New"/>
                <w:sz w:val="24"/>
              </w:rPr>
              <w:t>of</w:t>
            </w:r>
            <w:r>
              <w:rPr>
                <w:rFonts w:ascii="Courier New"/>
                <w:spacing w:val="-8"/>
                <w:sz w:val="24"/>
              </w:rPr>
              <w:t xml:space="preserve"> </w:t>
            </w:r>
            <w:r>
              <w:rPr>
                <w:rFonts w:ascii="Courier New"/>
                <w:sz w:val="24"/>
              </w:rPr>
              <w:t>Parameters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584" w:type="dxa"/>
          </w:tcPr>
          <w:p>
            <w:pPr>
              <w:pStyle w:val="9"/>
              <w:jc w:val="both"/>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tabs>
                <w:tab w:val="left" w:pos="1982"/>
                <w:tab w:val="left" w:pos="4717"/>
                <w:tab w:val="left" w:pos="5725"/>
              </w:tabs>
              <w:spacing w:before="1" w:line="252" w:lineRule="exact"/>
              <w:ind w:left="110"/>
              <w:jc w:val="both"/>
              <w:rPr>
                <w:rFonts w:ascii="Courier New"/>
                <w:sz w:val="24"/>
              </w:rPr>
            </w:pPr>
            <w:r>
              <w:rPr>
                <w:rFonts w:ascii="Courier New"/>
                <w:sz w:val="24"/>
              </w:rPr>
              <w:t>Type</w:t>
            </w:r>
            <w:r>
              <w:rPr>
                <w:rFonts w:ascii="Courier New"/>
                <w:sz w:val="24"/>
              </w:rPr>
              <w:tab/>
            </w:r>
            <w:r>
              <w:rPr>
                <w:rFonts w:ascii="Courier New"/>
                <w:sz w:val="24"/>
              </w:rPr>
              <w:t>Coef</w:t>
            </w:r>
            <w:r>
              <w:rPr>
                <w:rFonts w:ascii="Courier New"/>
                <w:spacing w:val="139"/>
                <w:sz w:val="24"/>
              </w:rPr>
              <w:t xml:space="preserve"> </w:t>
            </w:r>
            <w:r>
              <w:rPr>
                <w:rFonts w:ascii="Courier New"/>
                <w:sz w:val="24"/>
              </w:rPr>
              <w:t>SE</w:t>
            </w:r>
            <w:r>
              <w:rPr>
                <w:rFonts w:ascii="Courier New"/>
                <w:spacing w:val="-3"/>
                <w:sz w:val="24"/>
              </w:rPr>
              <w:t xml:space="preserve"> </w:t>
            </w:r>
            <w:r>
              <w:rPr>
                <w:rFonts w:ascii="Courier New"/>
                <w:sz w:val="24"/>
              </w:rPr>
              <w:t>Coef</w:t>
            </w:r>
            <w:r>
              <w:rPr>
                <w:rFonts w:ascii="Courier New"/>
                <w:sz w:val="24"/>
              </w:rPr>
              <w:tab/>
            </w:r>
            <w:r>
              <w:rPr>
                <w:rFonts w:ascii="Courier New"/>
                <w:sz w:val="24"/>
              </w:rPr>
              <w:t>T</w:t>
            </w:r>
            <w:r>
              <w:rPr>
                <w:rFonts w:ascii="Courier New"/>
                <w:sz w:val="24"/>
              </w:rPr>
              <w:tab/>
            </w:r>
            <w:r>
              <w:rPr>
                <w:rFonts w:ascii="Courier New"/>
                <w:sz w:val="24"/>
              </w:rPr>
              <w: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tabs>
                <w:tab w:val="left" w:pos="830"/>
                <w:tab w:val="left" w:pos="1550"/>
                <w:tab w:val="left" w:pos="2990"/>
              </w:tabs>
              <w:spacing w:before="1" w:line="252" w:lineRule="exact"/>
              <w:ind w:left="110"/>
              <w:jc w:val="both"/>
              <w:rPr>
                <w:rFonts w:ascii="Courier New"/>
                <w:sz w:val="24"/>
              </w:rPr>
            </w:pPr>
            <w:r>
              <w:rPr>
                <w:rFonts w:ascii="Courier New"/>
                <w:sz w:val="24"/>
              </w:rPr>
              <w:t>AR</w:t>
            </w:r>
            <w:r>
              <w:rPr>
                <w:rFonts w:ascii="Courier New"/>
                <w:sz w:val="24"/>
              </w:rPr>
              <w:tab/>
            </w:r>
            <w:r>
              <w:rPr>
                <w:rFonts w:ascii="Courier New"/>
                <w:sz w:val="24"/>
              </w:rPr>
              <w:t>1</w:t>
            </w:r>
            <w:r>
              <w:rPr>
                <w:rFonts w:ascii="Courier New"/>
                <w:sz w:val="24"/>
              </w:rPr>
              <w:tab/>
            </w:r>
            <w:r>
              <w:rPr>
                <w:rFonts w:ascii="Courier New"/>
                <w:sz w:val="24"/>
              </w:rPr>
              <w:t>-0.1868</w:t>
            </w:r>
            <w:r>
              <w:rPr>
                <w:rFonts w:ascii="Courier New"/>
                <w:sz w:val="24"/>
              </w:rPr>
              <w:tab/>
            </w:r>
            <w:r>
              <w:rPr>
                <w:rFonts w:ascii="Courier New"/>
                <w:sz w:val="24"/>
              </w:rPr>
              <w:t>0.0884</w:t>
            </w:r>
            <w:r>
              <w:rPr>
                <w:rFonts w:ascii="Courier New"/>
                <w:spacing w:val="138"/>
                <w:sz w:val="24"/>
              </w:rPr>
              <w:t xml:space="preserve"> </w:t>
            </w:r>
            <w:r>
              <w:rPr>
                <w:rFonts w:ascii="Courier New"/>
                <w:sz w:val="24"/>
              </w:rPr>
              <w:t>-2.11</w:t>
            </w:r>
            <w:r>
              <w:rPr>
                <w:rFonts w:ascii="Courier New"/>
                <w:spacing w:val="137"/>
                <w:sz w:val="24"/>
              </w:rPr>
              <w:t xml:space="preserve"> </w:t>
            </w:r>
            <w:r>
              <w:rPr>
                <w:rFonts w:ascii="Courier New"/>
                <w:sz w:val="24"/>
              </w:rPr>
              <w:t>0.037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tabs>
                <w:tab w:val="left" w:pos="830"/>
                <w:tab w:val="left" w:pos="1550"/>
                <w:tab w:val="left" w:pos="2990"/>
              </w:tabs>
              <w:spacing w:before="1" w:line="252" w:lineRule="exact"/>
              <w:ind w:left="110"/>
              <w:jc w:val="both"/>
              <w:rPr>
                <w:rFonts w:ascii="Courier New"/>
                <w:sz w:val="24"/>
              </w:rPr>
            </w:pPr>
            <w:r>
              <w:rPr>
                <w:rFonts w:ascii="Courier New"/>
                <w:sz w:val="24"/>
              </w:rPr>
              <w:t>AR</w:t>
            </w:r>
            <w:r>
              <w:rPr>
                <w:rFonts w:ascii="Courier New"/>
                <w:sz w:val="24"/>
              </w:rPr>
              <w:tab/>
            </w:r>
            <w:r>
              <w:rPr>
                <w:rFonts w:ascii="Courier New"/>
                <w:sz w:val="24"/>
              </w:rPr>
              <w:t>2</w:t>
            </w:r>
            <w:r>
              <w:rPr>
                <w:rFonts w:ascii="Courier New"/>
                <w:sz w:val="24"/>
              </w:rPr>
              <w:tab/>
            </w:r>
            <w:r>
              <w:rPr>
                <w:rFonts w:ascii="Courier New"/>
                <w:sz w:val="24"/>
              </w:rPr>
              <w:t>-0.3096</w:t>
            </w:r>
            <w:r>
              <w:rPr>
                <w:rFonts w:ascii="Courier New"/>
                <w:sz w:val="24"/>
              </w:rPr>
              <w:tab/>
            </w:r>
            <w:r>
              <w:rPr>
                <w:rFonts w:ascii="Courier New"/>
                <w:sz w:val="24"/>
              </w:rPr>
              <w:t>0.0890</w:t>
            </w:r>
            <w:r>
              <w:rPr>
                <w:rFonts w:ascii="Courier New"/>
                <w:spacing w:val="138"/>
                <w:sz w:val="24"/>
              </w:rPr>
              <w:t xml:space="preserve"> </w:t>
            </w:r>
            <w:r>
              <w:rPr>
                <w:rFonts w:ascii="Courier New"/>
                <w:sz w:val="24"/>
              </w:rPr>
              <w:t>-3.48</w:t>
            </w:r>
            <w:r>
              <w:rPr>
                <w:rFonts w:ascii="Courier New"/>
                <w:spacing w:val="137"/>
                <w:sz w:val="24"/>
              </w:rPr>
              <w:t xml:space="preserve"> </w:t>
            </w:r>
            <w:r>
              <w:rPr>
                <w:rFonts w:ascii="Courier New"/>
                <w:sz w:val="24"/>
              </w:rPr>
              <w:t>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584" w:type="dxa"/>
          </w:tcPr>
          <w:p>
            <w:pPr>
              <w:pStyle w:val="9"/>
              <w:tabs>
                <w:tab w:val="left" w:pos="1837"/>
                <w:tab w:val="left" w:pos="3133"/>
                <w:tab w:val="left" w:pos="4285"/>
              </w:tabs>
              <w:spacing w:before="1" w:line="247" w:lineRule="exact"/>
              <w:ind w:left="110"/>
              <w:jc w:val="both"/>
              <w:rPr>
                <w:rFonts w:ascii="Courier New"/>
                <w:sz w:val="24"/>
              </w:rPr>
            </w:pPr>
            <w:r>
              <w:rPr>
                <w:rFonts w:ascii="Courier New"/>
                <w:sz w:val="24"/>
              </w:rPr>
              <w:t>Constant</w:t>
            </w:r>
            <w:r>
              <w:rPr>
                <w:rFonts w:ascii="Courier New"/>
                <w:sz w:val="24"/>
              </w:rPr>
              <w:tab/>
            </w:r>
            <w:r>
              <w:rPr>
                <w:rFonts w:ascii="Courier New"/>
                <w:sz w:val="24"/>
              </w:rPr>
              <w:t>26.53</w:t>
            </w:r>
            <w:r>
              <w:rPr>
                <w:rFonts w:ascii="Courier New"/>
                <w:sz w:val="24"/>
              </w:rPr>
              <w:tab/>
            </w:r>
            <w:r>
              <w:rPr>
                <w:rFonts w:ascii="Courier New"/>
                <w:sz w:val="24"/>
              </w:rPr>
              <w:t>34.88</w:t>
            </w:r>
            <w:r>
              <w:rPr>
                <w:rFonts w:ascii="Courier New"/>
                <w:sz w:val="24"/>
              </w:rPr>
              <w:tab/>
            </w:r>
            <w:r>
              <w:rPr>
                <w:rFonts w:ascii="Courier New"/>
                <w:sz w:val="24"/>
              </w:rPr>
              <w:t>0.76</w:t>
            </w:r>
            <w:r>
              <w:rPr>
                <w:rFonts w:ascii="Courier New"/>
                <w:spacing w:val="136"/>
                <w:sz w:val="24"/>
              </w:rPr>
              <w:t xml:space="preserve"> </w:t>
            </w:r>
            <w:r>
              <w:rPr>
                <w:rFonts w:ascii="Courier New"/>
                <w:sz w:val="24"/>
              </w:rPr>
              <w:t>0.449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9584" w:type="dxa"/>
            <w:tcBorders>
              <w:bottom w:val="single" w:color="000000" w:sz="6" w:space="0"/>
            </w:tcBorders>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584" w:type="dxa"/>
            <w:tcBorders>
              <w:top w:val="single" w:color="000000" w:sz="6" w:space="0"/>
            </w:tcBorders>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584" w:type="dxa"/>
          </w:tcPr>
          <w:p>
            <w:pPr>
              <w:pStyle w:val="9"/>
              <w:spacing w:before="1" w:line="247" w:lineRule="exact"/>
              <w:ind w:left="110"/>
              <w:jc w:val="both"/>
              <w:rPr>
                <w:rFonts w:ascii="Courier New"/>
                <w:sz w:val="24"/>
              </w:rPr>
            </w:pPr>
            <w:r>
              <w:rPr>
                <w:rFonts w:ascii="Courier New"/>
                <w:sz w:val="24"/>
              </w:rPr>
              <w:t>Differencing:</w:t>
            </w:r>
            <w:r>
              <w:rPr>
                <w:rFonts w:ascii="Courier New"/>
                <w:spacing w:val="-9"/>
                <w:sz w:val="24"/>
              </w:rPr>
              <w:t xml:space="preserve"> </w:t>
            </w:r>
            <w:r>
              <w:rPr>
                <w:rFonts w:ascii="Courier New"/>
                <w:sz w:val="24"/>
              </w:rPr>
              <w:t>1</w:t>
            </w:r>
            <w:r>
              <w:rPr>
                <w:rFonts w:ascii="Courier New"/>
                <w:spacing w:val="-9"/>
                <w:sz w:val="24"/>
              </w:rPr>
              <w:t xml:space="preserve"> </w:t>
            </w:r>
            <w:r>
              <w:rPr>
                <w:rFonts w:ascii="Courier New"/>
                <w:sz w:val="24"/>
              </w:rPr>
              <w:t>regular</w:t>
            </w:r>
            <w:r>
              <w:rPr>
                <w:rFonts w:ascii="Courier New"/>
                <w:spacing w:val="-9"/>
                <w:sz w:val="24"/>
              </w:rPr>
              <w:t xml:space="preserve"> </w:t>
            </w:r>
            <w:r>
              <w:rPr>
                <w:rFonts w:ascii="Courier New"/>
                <w:sz w:val="24"/>
              </w:rPr>
              <w:t>difference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9584" w:type="dxa"/>
          </w:tcPr>
          <w:p>
            <w:pPr>
              <w:pStyle w:val="9"/>
              <w:spacing w:before="6" w:line="270" w:lineRule="exact"/>
              <w:ind w:left="110"/>
              <w:jc w:val="both"/>
              <w:rPr>
                <w:rFonts w:ascii="Courier New"/>
                <w:sz w:val="24"/>
              </w:rPr>
            </w:pPr>
            <w:r>
              <w:rPr>
                <w:rFonts w:ascii="Courier New"/>
                <w:sz w:val="24"/>
              </w:rPr>
              <w:t>Number</w:t>
            </w:r>
            <w:r>
              <w:rPr>
                <w:rFonts w:ascii="Courier New"/>
                <w:spacing w:val="-7"/>
                <w:sz w:val="24"/>
              </w:rPr>
              <w:t xml:space="preserve"> </w:t>
            </w:r>
            <w:r>
              <w:rPr>
                <w:rFonts w:ascii="Courier New"/>
                <w:sz w:val="24"/>
              </w:rPr>
              <w:t>of</w:t>
            </w:r>
            <w:r>
              <w:rPr>
                <w:rFonts w:ascii="Courier New"/>
                <w:spacing w:val="-6"/>
                <w:sz w:val="24"/>
              </w:rPr>
              <w:t xml:space="preserve"> </w:t>
            </w:r>
            <w:r>
              <w:rPr>
                <w:rFonts w:ascii="Courier New"/>
                <w:sz w:val="24"/>
              </w:rPr>
              <w:t>observations:</w:t>
            </w:r>
            <w:r>
              <w:rPr>
                <w:rFonts w:ascii="Courier New"/>
                <w:spacing w:val="132"/>
                <w:sz w:val="24"/>
              </w:rPr>
              <w:t xml:space="preserve"> </w:t>
            </w:r>
            <w:r>
              <w:rPr>
                <w:rFonts w:ascii="Courier New"/>
                <w:sz w:val="24"/>
              </w:rPr>
              <w:t>Original</w:t>
            </w:r>
            <w:r>
              <w:rPr>
                <w:rFonts w:ascii="Courier New"/>
                <w:spacing w:val="-7"/>
                <w:sz w:val="24"/>
              </w:rPr>
              <w:t xml:space="preserve"> </w:t>
            </w:r>
            <w:r>
              <w:rPr>
                <w:rFonts w:ascii="Courier New"/>
                <w:sz w:val="24"/>
              </w:rPr>
              <w:t>series</w:t>
            </w:r>
            <w:r>
              <w:rPr>
                <w:rFonts w:ascii="Courier New"/>
                <w:spacing w:val="-7"/>
                <w:sz w:val="24"/>
              </w:rPr>
              <w:t xml:space="preserve"> </w:t>
            </w:r>
            <w:r>
              <w:rPr>
                <w:rFonts w:ascii="Courier New"/>
                <w:sz w:val="24"/>
              </w:rPr>
              <w:t>120,</w:t>
            </w:r>
            <w:r>
              <w:rPr>
                <w:rFonts w:ascii="Courier New"/>
                <w:spacing w:val="-7"/>
                <w:sz w:val="24"/>
              </w:rPr>
              <w:t xml:space="preserve"> </w:t>
            </w:r>
            <w:r>
              <w:rPr>
                <w:rFonts w:ascii="Courier New"/>
                <w:sz w:val="24"/>
              </w:rPr>
              <w:t>after</w:t>
            </w:r>
            <w:r>
              <w:rPr>
                <w:rFonts w:ascii="Courier New"/>
                <w:spacing w:val="-6"/>
                <w:sz w:val="24"/>
              </w:rPr>
              <w:t xml:space="preserve"> </w:t>
            </w:r>
            <w:r>
              <w:rPr>
                <w:rFonts w:ascii="Courier New"/>
                <w:sz w:val="24"/>
              </w:rPr>
              <w:t>differencing</w:t>
            </w:r>
          </w:p>
          <w:p>
            <w:pPr>
              <w:pStyle w:val="9"/>
              <w:spacing w:line="250" w:lineRule="exact"/>
              <w:ind w:left="110"/>
              <w:jc w:val="both"/>
              <w:rPr>
                <w:rFonts w:ascii="Courier New"/>
                <w:sz w:val="24"/>
              </w:rPr>
            </w:pPr>
            <w:r>
              <w:rPr>
                <w:rFonts w:ascii="Courier New"/>
                <w:sz w:val="24"/>
              </w:rPr>
              <w:t>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tabs>
                <w:tab w:val="left" w:pos="2125"/>
              </w:tabs>
              <w:spacing w:before="1" w:line="252" w:lineRule="exact"/>
              <w:ind w:left="110"/>
              <w:jc w:val="both"/>
              <w:rPr>
                <w:rFonts w:ascii="Courier New"/>
                <w:sz w:val="24"/>
              </w:rPr>
            </w:pPr>
            <w:r>
              <w:rPr>
                <w:rFonts w:ascii="Courier New"/>
                <w:sz w:val="24"/>
              </w:rPr>
              <w:t>Residuals:</w:t>
            </w:r>
            <w:r>
              <w:rPr>
                <w:rFonts w:ascii="Courier New"/>
                <w:sz w:val="24"/>
              </w:rPr>
              <w:tab/>
            </w:r>
            <w:r>
              <w:rPr>
                <w:rFonts w:ascii="Courier New"/>
                <w:sz w:val="24"/>
              </w:rPr>
              <w:t>SS</w:t>
            </w:r>
            <w:r>
              <w:rPr>
                <w:rFonts w:ascii="Courier New"/>
                <w:spacing w:val="-7"/>
                <w:sz w:val="24"/>
              </w:rPr>
              <w:t xml:space="preserve"> </w:t>
            </w:r>
            <w:r>
              <w:rPr>
                <w:rFonts w:ascii="Courier New"/>
                <w:sz w:val="24"/>
              </w:rPr>
              <w:t>=</w:t>
            </w:r>
            <w:r>
              <w:rPr>
                <w:rFonts w:ascii="Courier New"/>
                <w:spacing w:val="132"/>
                <w:sz w:val="24"/>
              </w:rPr>
              <w:t xml:space="preserve"> </w:t>
            </w:r>
            <w:r>
              <w:rPr>
                <w:rFonts w:ascii="Courier New"/>
                <w:sz w:val="24"/>
              </w:rPr>
              <w:t>16792900</w:t>
            </w:r>
            <w:r>
              <w:rPr>
                <w:rFonts w:ascii="Courier New"/>
                <w:spacing w:val="-6"/>
                <w:sz w:val="24"/>
              </w:rPr>
              <w:t xml:space="preserve"> </w:t>
            </w:r>
            <w:r>
              <w:rPr>
                <w:rFonts w:ascii="Courier New"/>
                <w:sz w:val="24"/>
              </w:rPr>
              <w:t>(backforecasts</w:t>
            </w:r>
            <w:r>
              <w:rPr>
                <w:rFonts w:ascii="Courier New"/>
                <w:spacing w:val="-6"/>
                <w:sz w:val="24"/>
              </w:rPr>
              <w:t xml:space="preserve"> </w:t>
            </w:r>
            <w:r>
              <w:rPr>
                <w:rFonts w:ascii="Courier New"/>
                <w:sz w:val="24"/>
              </w:rPr>
              <w:t>excluded)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9584" w:type="dxa"/>
            <w:tcBorders>
              <w:bottom w:val="single" w:color="000000" w:sz="6" w:space="0"/>
            </w:tcBorders>
          </w:tcPr>
          <w:p>
            <w:pPr>
              <w:pStyle w:val="9"/>
              <w:spacing w:before="1" w:line="244" w:lineRule="exact"/>
              <w:ind w:left="2127"/>
              <w:jc w:val="both"/>
              <w:rPr>
                <w:rFonts w:ascii="Courier New"/>
                <w:sz w:val="24"/>
              </w:rPr>
            </w:pPr>
            <w:r>
              <w:rPr>
                <w:rFonts w:ascii="Courier New"/>
                <w:sz w:val="24"/>
              </w:rPr>
              <w:t>MS</w:t>
            </w:r>
            <w:r>
              <w:rPr>
                <w:rFonts w:ascii="Courier New"/>
                <w:spacing w:val="-3"/>
                <w:sz w:val="24"/>
              </w:rPr>
              <w:t xml:space="preserve"> </w:t>
            </w:r>
            <w:r>
              <w:rPr>
                <w:rFonts w:ascii="Courier New"/>
                <w:sz w:val="24"/>
              </w:rPr>
              <w:t>=</w:t>
            </w:r>
            <w:r>
              <w:rPr>
                <w:rFonts w:ascii="Courier New"/>
                <w:spacing w:val="141"/>
                <w:sz w:val="24"/>
              </w:rPr>
              <w:t xml:space="preserve"> </w:t>
            </w:r>
            <w:r>
              <w:rPr>
                <w:rFonts w:ascii="Courier New"/>
                <w:sz w:val="24"/>
              </w:rPr>
              <w:t>144766</w:t>
            </w:r>
            <w:r>
              <w:rPr>
                <w:rFonts w:ascii="Courier New"/>
                <w:spacing w:val="140"/>
                <w:sz w:val="24"/>
              </w:rPr>
              <w:t xml:space="preserve"> </w:t>
            </w:r>
            <w:r>
              <w:rPr>
                <w:rFonts w:ascii="Courier New"/>
                <w:sz w:val="24"/>
              </w:rPr>
              <w:t>DF</w:t>
            </w:r>
            <w:r>
              <w:rPr>
                <w:rFonts w:ascii="Courier New"/>
                <w:spacing w:val="-2"/>
                <w:sz w:val="24"/>
              </w:rPr>
              <w:t xml:space="preserve"> </w:t>
            </w:r>
            <w:r>
              <w:rPr>
                <w:rFonts w:ascii="Courier New"/>
                <w:sz w:val="24"/>
              </w:rPr>
              <w:t>=</w:t>
            </w:r>
            <w:r>
              <w:rPr>
                <w:rFonts w:ascii="Courier New"/>
                <w:spacing w:val="-3"/>
                <w:sz w:val="24"/>
              </w:rPr>
              <w:t xml:space="preserve"> </w:t>
            </w:r>
            <w:r>
              <w:rPr>
                <w:rFonts w:ascii="Courier New"/>
                <w:sz w:val="24"/>
              </w:rPr>
              <w:t>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584" w:type="dxa"/>
            <w:tcBorders>
              <w:top w:val="single" w:color="000000" w:sz="6" w:space="0"/>
            </w:tcBorders>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584" w:type="dxa"/>
          </w:tcPr>
          <w:p>
            <w:pPr>
              <w:pStyle w:val="9"/>
              <w:spacing w:before="1" w:line="247" w:lineRule="exact"/>
              <w:ind w:left="110"/>
              <w:jc w:val="both"/>
              <w:rPr>
                <w:rFonts w:ascii="Courier New"/>
                <w:sz w:val="24"/>
              </w:rPr>
            </w:pPr>
            <w:r>
              <w:rPr>
                <w:rFonts w:ascii="Courier New"/>
                <w:sz w:val="24"/>
              </w:rPr>
              <w:t>Modified</w:t>
            </w:r>
            <w:r>
              <w:rPr>
                <w:rFonts w:ascii="Courier New"/>
                <w:spacing w:val="-10"/>
                <w:sz w:val="24"/>
              </w:rPr>
              <w:t xml:space="preserve"> </w:t>
            </w:r>
            <w:r>
              <w:rPr>
                <w:rFonts w:ascii="Courier New"/>
                <w:sz w:val="24"/>
              </w:rPr>
              <w:t>Box-Pierce</w:t>
            </w:r>
            <w:r>
              <w:rPr>
                <w:rFonts w:ascii="Courier New"/>
                <w:spacing w:val="-10"/>
                <w:sz w:val="24"/>
              </w:rPr>
              <w:t xml:space="preserve"> </w:t>
            </w:r>
            <w:r>
              <w:rPr>
                <w:rFonts w:ascii="Courier New"/>
                <w:sz w:val="24"/>
              </w:rPr>
              <w:t>(Ljung-Box)</w:t>
            </w:r>
            <w:r>
              <w:rPr>
                <w:rFonts w:ascii="Courier New"/>
                <w:spacing w:val="-10"/>
                <w:sz w:val="24"/>
              </w:rPr>
              <w:t xml:space="preserve"> </w:t>
            </w:r>
            <w:r>
              <w:rPr>
                <w:rFonts w:ascii="Courier New"/>
                <w:sz w:val="24"/>
              </w:rPr>
              <w:t>Chi-Square</w:t>
            </w:r>
            <w:r>
              <w:rPr>
                <w:rFonts w:ascii="Courier New"/>
                <w:spacing w:val="-10"/>
                <w:sz w:val="24"/>
              </w:rPr>
              <w:t xml:space="preserve"> </w:t>
            </w:r>
            <w:r>
              <w:rPr>
                <w:rFonts w:ascii="Courier New"/>
                <w:sz w:val="24"/>
              </w:rPr>
              <w:t>statistic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tabs>
                <w:tab w:val="left" w:pos="2270"/>
                <w:tab w:val="left" w:pos="3277"/>
                <w:tab w:val="left" w:pos="4285"/>
                <w:tab w:val="right" w:pos="5581"/>
              </w:tabs>
              <w:spacing w:before="1" w:line="252" w:lineRule="exact"/>
              <w:ind w:left="110"/>
              <w:jc w:val="both"/>
              <w:rPr>
                <w:rFonts w:ascii="Courier New"/>
                <w:sz w:val="24"/>
              </w:rPr>
            </w:pPr>
            <w:r>
              <w:rPr>
                <w:rFonts w:ascii="Courier New"/>
                <w:sz w:val="24"/>
              </w:rPr>
              <w:t>Lag</w:t>
            </w:r>
            <w:r>
              <w:rPr>
                <w:rFonts w:ascii="Courier New"/>
                <w:sz w:val="24"/>
              </w:rPr>
              <w:tab/>
            </w:r>
            <w:r>
              <w:rPr>
                <w:rFonts w:ascii="Courier New"/>
                <w:sz w:val="24"/>
              </w:rPr>
              <w:t>12</w:t>
            </w:r>
            <w:r>
              <w:rPr>
                <w:rFonts w:ascii="Courier New"/>
                <w:sz w:val="24"/>
              </w:rPr>
              <w:tab/>
            </w:r>
            <w:r>
              <w:rPr>
                <w:rFonts w:ascii="Courier New"/>
                <w:sz w:val="24"/>
              </w:rPr>
              <w:t>24</w:t>
            </w:r>
            <w:r>
              <w:rPr>
                <w:rFonts w:ascii="Courier New"/>
                <w:sz w:val="24"/>
              </w:rPr>
              <w:tab/>
            </w:r>
            <w:r>
              <w:rPr>
                <w:rFonts w:ascii="Courier New"/>
                <w:sz w:val="24"/>
              </w:rPr>
              <w:t>36</w:t>
            </w:r>
            <w:r>
              <w:rPr>
                <w:rFonts w:ascii="Courier New"/>
                <w:sz w:val="24"/>
              </w:rPr>
              <w:tab/>
            </w:r>
            <w:r>
              <w:rPr>
                <w:rFonts w:ascii="Courier New"/>
                <w:sz w:val="24"/>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tabs>
                <w:tab w:val="left" w:pos="1982"/>
                <w:tab w:val="left" w:pos="2990"/>
                <w:tab w:val="left" w:pos="3998"/>
                <w:tab w:val="left" w:pos="5006"/>
              </w:tabs>
              <w:spacing w:before="1" w:line="252" w:lineRule="exact"/>
              <w:ind w:left="110"/>
              <w:jc w:val="both"/>
              <w:rPr>
                <w:rFonts w:ascii="Courier New"/>
                <w:sz w:val="24"/>
              </w:rPr>
            </w:pPr>
            <w:r>
              <w:rPr>
                <w:rFonts w:ascii="Courier New"/>
                <w:sz w:val="24"/>
              </w:rPr>
              <w:t>Chi-Square</w:t>
            </w:r>
            <w:r>
              <w:rPr>
                <w:rFonts w:ascii="Courier New"/>
                <w:sz w:val="24"/>
              </w:rPr>
              <w:tab/>
            </w:r>
            <w:r>
              <w:rPr>
                <w:rFonts w:ascii="Courier New"/>
                <w:sz w:val="24"/>
              </w:rPr>
              <w:t>10.7</w:t>
            </w:r>
            <w:r>
              <w:rPr>
                <w:rFonts w:ascii="Courier New"/>
                <w:sz w:val="24"/>
              </w:rPr>
              <w:tab/>
            </w:r>
            <w:r>
              <w:rPr>
                <w:rFonts w:ascii="Courier New"/>
                <w:sz w:val="24"/>
              </w:rPr>
              <w:t>32.7</w:t>
            </w:r>
            <w:r>
              <w:rPr>
                <w:rFonts w:ascii="Courier New"/>
                <w:sz w:val="24"/>
              </w:rPr>
              <w:tab/>
            </w:r>
            <w:r>
              <w:rPr>
                <w:rFonts w:ascii="Courier New"/>
                <w:sz w:val="24"/>
              </w:rPr>
              <w:t>41.5</w:t>
            </w:r>
            <w:r>
              <w:rPr>
                <w:rFonts w:ascii="Courier New"/>
                <w:sz w:val="24"/>
              </w:rPr>
              <w:tab/>
            </w:r>
            <w:r>
              <w:rPr>
                <w:rFonts w:ascii="Courier New"/>
                <w:sz w:val="24"/>
              </w:rPr>
              <w:t>44.8</w:t>
            </w:r>
          </w:p>
        </w:tc>
      </w:tr>
    </w:tbl>
    <w:p>
      <w:pPr>
        <w:spacing w:after="0" w:line="252" w:lineRule="exact"/>
        <w:jc w:val="both"/>
        <w:rPr>
          <w:rFonts w:ascii="Courier New"/>
          <w:sz w:val="24"/>
        </w:rPr>
        <w:sectPr>
          <w:pgSz w:w="12240" w:h="15840"/>
          <w:pgMar w:top="1360" w:right="160" w:bottom="1200" w:left="1220" w:header="0" w:footer="932" w:gutter="0"/>
          <w:cols w:space="720" w:num="1"/>
        </w:sect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tabs>
                <w:tab w:val="left" w:pos="2414"/>
                <w:tab w:val="left" w:pos="3278"/>
                <w:tab w:val="left" w:pos="4285"/>
                <w:tab w:val="right" w:pos="5581"/>
              </w:tabs>
              <w:spacing w:before="1" w:line="252" w:lineRule="exact"/>
              <w:ind w:left="110"/>
              <w:jc w:val="both"/>
              <w:rPr>
                <w:rFonts w:ascii="Courier New"/>
                <w:sz w:val="24"/>
              </w:rPr>
            </w:pPr>
            <w:r>
              <w:rPr>
                <w:rFonts w:ascii="Courier New"/>
                <w:sz w:val="24"/>
              </w:rPr>
              <w:t>DF</w:t>
            </w:r>
            <w:r>
              <w:rPr>
                <w:rFonts w:ascii="Courier New"/>
                <w:sz w:val="24"/>
              </w:rPr>
              <w:tab/>
            </w:r>
            <w:r>
              <w:rPr>
                <w:rFonts w:ascii="Courier New"/>
                <w:sz w:val="24"/>
              </w:rPr>
              <w:t>9</w:t>
            </w:r>
            <w:r>
              <w:rPr>
                <w:rFonts w:ascii="Courier New"/>
                <w:sz w:val="24"/>
              </w:rPr>
              <w:tab/>
            </w:r>
            <w:r>
              <w:rPr>
                <w:rFonts w:ascii="Courier New"/>
                <w:sz w:val="24"/>
              </w:rPr>
              <w:t>21</w:t>
            </w:r>
            <w:r>
              <w:rPr>
                <w:rFonts w:ascii="Courier New"/>
                <w:sz w:val="24"/>
              </w:rPr>
              <w:tab/>
            </w:r>
            <w:r>
              <w:rPr>
                <w:rFonts w:ascii="Courier New"/>
                <w:sz w:val="24"/>
              </w:rPr>
              <w:t>33</w:t>
            </w:r>
            <w:r>
              <w:rPr>
                <w:rFonts w:ascii="Courier New"/>
                <w:sz w:val="24"/>
              </w:rPr>
              <w:tab/>
            </w:r>
            <w:r>
              <w:rPr>
                <w:rFonts w:ascii="Courier New"/>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584" w:type="dxa"/>
          </w:tcPr>
          <w:p>
            <w:pPr>
              <w:pStyle w:val="9"/>
              <w:tabs>
                <w:tab w:val="left" w:pos="1837"/>
              </w:tabs>
              <w:spacing w:before="1" w:line="247" w:lineRule="exact"/>
              <w:ind w:left="110"/>
              <w:jc w:val="both"/>
              <w:rPr>
                <w:rFonts w:ascii="Courier New"/>
                <w:sz w:val="24"/>
              </w:rPr>
            </w:pPr>
            <w:r>
              <w:rPr>
                <w:rFonts w:ascii="Courier New"/>
                <w:sz w:val="24"/>
              </w:rPr>
              <w:t>P-Value</w:t>
            </w:r>
            <w:r>
              <w:rPr>
                <w:rFonts w:ascii="Courier New"/>
                <w:sz w:val="24"/>
              </w:rPr>
              <w:tab/>
            </w:r>
            <w:r>
              <w:rPr>
                <w:rFonts w:ascii="Courier New"/>
                <w:sz w:val="24"/>
              </w:rPr>
              <w:t>0.299</w:t>
            </w:r>
            <w:r>
              <w:rPr>
                <w:rFonts w:ascii="Courier New"/>
                <w:spacing w:val="137"/>
                <w:sz w:val="24"/>
              </w:rPr>
              <w:t xml:space="preserve"> </w:t>
            </w:r>
            <w:r>
              <w:rPr>
                <w:rFonts w:ascii="Courier New"/>
                <w:sz w:val="24"/>
              </w:rPr>
              <w:t>0.050</w:t>
            </w:r>
            <w:r>
              <w:rPr>
                <w:rFonts w:ascii="Courier New"/>
                <w:spacing w:val="138"/>
                <w:sz w:val="24"/>
              </w:rPr>
              <w:t xml:space="preserve"> </w:t>
            </w:r>
            <w:r>
              <w:rPr>
                <w:rFonts w:ascii="Courier New"/>
                <w:sz w:val="24"/>
              </w:rPr>
              <w:t>0.148</w:t>
            </w:r>
            <w:r>
              <w:rPr>
                <w:rFonts w:ascii="Courier New"/>
                <w:spacing w:val="138"/>
                <w:sz w:val="24"/>
              </w:rPr>
              <w:t xml:space="preserve"> </w:t>
            </w:r>
            <w:r>
              <w:rPr>
                <w:rFonts w:ascii="Courier New"/>
                <w:sz w:val="24"/>
              </w:rPr>
              <w:t>0.480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jc w:val="both"/>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spacing w:before="1" w:line="252" w:lineRule="exact"/>
              <w:ind w:left="110"/>
              <w:jc w:val="both"/>
              <w:rPr>
                <w:rFonts w:ascii="Courier New"/>
                <w:sz w:val="24"/>
              </w:rPr>
            </w:pPr>
            <w:r>
              <w:rPr>
                <w:rFonts w:ascii="Courier New"/>
                <w:sz w:val="24"/>
              </w:rPr>
              <w:t>Forecasts</w:t>
            </w:r>
            <w:r>
              <w:rPr>
                <w:rFonts w:ascii="Courier New"/>
                <w:spacing w:val="-7"/>
                <w:sz w:val="24"/>
              </w:rPr>
              <w:t xml:space="preserve"> </w:t>
            </w:r>
            <w:r>
              <w:rPr>
                <w:rFonts w:ascii="Courier New"/>
                <w:sz w:val="24"/>
              </w:rPr>
              <w:t>from</w:t>
            </w:r>
            <w:r>
              <w:rPr>
                <w:rFonts w:ascii="Courier New"/>
                <w:spacing w:val="-6"/>
                <w:sz w:val="24"/>
              </w:rPr>
              <w:t xml:space="preserve"> </w:t>
            </w:r>
            <w:r>
              <w:rPr>
                <w:rFonts w:ascii="Courier New"/>
                <w:sz w:val="24"/>
              </w:rPr>
              <w:t>period</w:t>
            </w:r>
            <w:r>
              <w:rPr>
                <w:rFonts w:ascii="Courier New"/>
                <w:spacing w:val="-7"/>
                <w:sz w:val="24"/>
              </w:rPr>
              <w:t xml:space="preserve"> </w:t>
            </w:r>
            <w:r>
              <w:rPr>
                <w:rFonts w:ascii="Courier New"/>
                <w:sz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584" w:type="dxa"/>
          </w:tcPr>
          <w:p>
            <w:pPr>
              <w:pStyle w:val="9"/>
              <w:jc w:val="both"/>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spacing w:before="1" w:line="252" w:lineRule="exact"/>
              <w:ind w:left="3135"/>
              <w:jc w:val="both"/>
              <w:rPr>
                <w:rFonts w:ascii="Courier New"/>
                <w:sz w:val="24"/>
              </w:rPr>
            </w:pPr>
            <w:r>
              <w:rPr>
                <w:rFonts w:ascii="Courier New"/>
                <w:sz w:val="24"/>
              </w:rPr>
              <w:t>95%</w:t>
            </w:r>
            <w:r>
              <w:rPr>
                <w:rFonts w:ascii="Courier New"/>
                <w:spacing w:val="-7"/>
                <w:sz w:val="24"/>
              </w:rPr>
              <w:t xml:space="preserve"> </w:t>
            </w:r>
            <w:r>
              <w:rPr>
                <w:rFonts w:ascii="Courier New"/>
                <w:sz w:val="24"/>
              </w:rPr>
              <w:t>Limits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tabs>
                <w:tab w:val="left" w:pos="2989"/>
                <w:tab w:val="left" w:pos="4285"/>
              </w:tabs>
              <w:spacing w:before="1" w:line="252" w:lineRule="exact"/>
              <w:ind w:left="110"/>
              <w:jc w:val="both"/>
              <w:rPr>
                <w:rFonts w:ascii="Courier New"/>
                <w:sz w:val="24"/>
              </w:rPr>
            </w:pPr>
            <w:r>
              <w:rPr>
                <w:rFonts w:ascii="Courier New"/>
                <w:sz w:val="24"/>
              </w:rPr>
              <w:t>Period</w:t>
            </w:r>
            <w:r>
              <w:rPr>
                <w:rFonts w:ascii="Courier New"/>
                <w:spacing w:val="134"/>
                <w:sz w:val="24"/>
              </w:rPr>
              <w:t xml:space="preserve"> </w:t>
            </w:r>
            <w:r>
              <w:rPr>
                <w:rFonts w:ascii="Courier New"/>
                <w:sz w:val="24"/>
              </w:rPr>
              <w:t>Forecast</w:t>
            </w:r>
            <w:r>
              <w:rPr>
                <w:rFonts w:ascii="Courier New"/>
                <w:sz w:val="24"/>
              </w:rPr>
              <w:tab/>
            </w:r>
            <w:r>
              <w:rPr>
                <w:rFonts w:ascii="Courier New"/>
                <w:sz w:val="24"/>
              </w:rPr>
              <w:t>Lower</w:t>
            </w:r>
            <w:r>
              <w:rPr>
                <w:rFonts w:ascii="Courier New"/>
                <w:sz w:val="24"/>
              </w:rPr>
              <w:tab/>
            </w:r>
            <w:r>
              <w:rPr>
                <w:rFonts w:ascii="Courier New"/>
                <w:sz w:val="24"/>
              </w:rPr>
              <w:t>Upper</w:t>
            </w:r>
            <w:r>
              <w:rPr>
                <w:rFonts w:ascii="Courier New"/>
                <w:spacing w:val="136"/>
                <w:sz w:val="24"/>
              </w:rPr>
              <w:t xml:space="preserve"> </w:t>
            </w:r>
            <w:r>
              <w:rPr>
                <w:rFonts w:ascii="Courier New"/>
                <w:sz w:val="24"/>
              </w:rPr>
              <w:t>Actual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tabs>
                <w:tab w:val="left" w:pos="1406"/>
              </w:tabs>
              <w:spacing w:before="1" w:line="252" w:lineRule="exact"/>
              <w:ind w:left="542"/>
              <w:jc w:val="both"/>
              <w:rPr>
                <w:rFonts w:ascii="Courier New"/>
                <w:sz w:val="24"/>
              </w:rPr>
            </w:pPr>
            <w:r>
              <w:rPr>
                <w:rFonts w:ascii="Courier New"/>
                <w:sz w:val="24"/>
              </w:rPr>
              <w:t>121</w:t>
            </w:r>
            <w:r>
              <w:rPr>
                <w:rFonts w:ascii="Courier New"/>
                <w:sz w:val="24"/>
              </w:rPr>
              <w:tab/>
            </w:r>
            <w:r>
              <w:rPr>
                <w:rFonts w:ascii="Courier New"/>
                <w:sz w:val="24"/>
              </w:rPr>
              <w:t>2736.60</w:t>
            </w:r>
            <w:r>
              <w:rPr>
                <w:rFonts w:ascii="Courier New"/>
                <w:spacing w:val="135"/>
                <w:sz w:val="24"/>
              </w:rPr>
              <w:t xml:space="preserve"> </w:t>
            </w:r>
            <w:r>
              <w:rPr>
                <w:rFonts w:ascii="Courier New"/>
                <w:sz w:val="24"/>
              </w:rPr>
              <w:t>1990.70</w:t>
            </w:r>
            <w:r>
              <w:rPr>
                <w:rFonts w:ascii="Courier New"/>
                <w:spacing w:val="136"/>
                <w:sz w:val="24"/>
              </w:rPr>
              <w:t xml:space="preserve"> </w:t>
            </w:r>
            <w:r>
              <w:rPr>
                <w:rFonts w:ascii="Courier New"/>
                <w:sz w:val="24"/>
              </w:rPr>
              <w:t>3482.49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584" w:type="dxa"/>
          </w:tcPr>
          <w:p>
            <w:pPr>
              <w:pStyle w:val="9"/>
              <w:tabs>
                <w:tab w:val="left" w:pos="1406"/>
              </w:tabs>
              <w:spacing w:before="2" w:line="247" w:lineRule="exact"/>
              <w:ind w:left="542"/>
              <w:jc w:val="both"/>
              <w:rPr>
                <w:rFonts w:ascii="Courier New"/>
                <w:sz w:val="24"/>
              </w:rPr>
            </w:pPr>
            <w:r>
              <w:rPr>
                <w:rFonts w:ascii="Courier New"/>
                <w:sz w:val="24"/>
              </w:rPr>
              <w:t>122</w:t>
            </w:r>
            <w:r>
              <w:rPr>
                <w:rFonts w:ascii="Courier New"/>
                <w:sz w:val="24"/>
              </w:rPr>
              <w:tab/>
            </w:r>
            <w:r>
              <w:rPr>
                <w:rFonts w:ascii="Courier New"/>
                <w:sz w:val="24"/>
              </w:rPr>
              <w:t>2748.30</w:t>
            </w:r>
            <w:r>
              <w:rPr>
                <w:rFonts w:ascii="Courier New"/>
                <w:spacing w:val="134"/>
                <w:sz w:val="24"/>
              </w:rPr>
              <w:t xml:space="preserve"> </w:t>
            </w:r>
            <w:r>
              <w:rPr>
                <w:rFonts w:ascii="Courier New"/>
                <w:sz w:val="24"/>
              </w:rPr>
              <w:t>1786.89</w:t>
            </w:r>
            <w:r>
              <w:rPr>
                <w:rFonts w:ascii="Courier New"/>
                <w:spacing w:val="135"/>
                <w:sz w:val="24"/>
              </w:rPr>
              <w:t xml:space="preserve"> </w:t>
            </w:r>
            <w:r>
              <w:rPr>
                <w:rFonts w:ascii="Courier New"/>
                <w:sz w:val="24"/>
              </w:rPr>
              <w:t>3709.71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tabs>
                <w:tab w:val="left" w:pos="1406"/>
              </w:tabs>
              <w:spacing w:before="1" w:line="252" w:lineRule="exact"/>
              <w:ind w:left="542"/>
              <w:jc w:val="both"/>
              <w:rPr>
                <w:rFonts w:ascii="Courier New"/>
                <w:sz w:val="24"/>
              </w:rPr>
            </w:pPr>
            <w:r>
              <w:rPr>
                <w:rFonts w:ascii="Courier New"/>
                <w:sz w:val="24"/>
              </w:rPr>
              <w:t>123</w:t>
            </w:r>
            <w:r>
              <w:rPr>
                <w:rFonts w:ascii="Courier New"/>
                <w:sz w:val="24"/>
              </w:rPr>
              <w:tab/>
            </w:r>
            <w:r>
              <w:rPr>
                <w:rFonts w:ascii="Courier New"/>
                <w:sz w:val="24"/>
              </w:rPr>
              <w:t>2818.90</w:t>
            </w:r>
            <w:r>
              <w:rPr>
                <w:rFonts w:ascii="Courier New"/>
                <w:spacing w:val="134"/>
                <w:sz w:val="24"/>
              </w:rPr>
              <w:t xml:space="preserve"> </w:t>
            </w:r>
            <w:r>
              <w:rPr>
                <w:rFonts w:ascii="Courier New"/>
                <w:sz w:val="24"/>
              </w:rPr>
              <w:t>1776.95</w:t>
            </w:r>
            <w:r>
              <w:rPr>
                <w:rFonts w:ascii="Courier New"/>
                <w:spacing w:val="135"/>
                <w:sz w:val="24"/>
              </w:rPr>
              <w:t xml:space="preserve"> </w:t>
            </w:r>
            <w:r>
              <w:rPr>
                <w:rFonts w:ascii="Courier New"/>
                <w:sz w:val="24"/>
              </w:rPr>
              <w:t>3860.85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84" w:type="dxa"/>
          </w:tcPr>
          <w:p>
            <w:pPr>
              <w:pStyle w:val="9"/>
              <w:tabs>
                <w:tab w:val="left" w:pos="1406"/>
              </w:tabs>
              <w:spacing w:before="1" w:line="252" w:lineRule="exact"/>
              <w:ind w:left="542"/>
              <w:jc w:val="both"/>
              <w:rPr>
                <w:rFonts w:ascii="Courier New"/>
                <w:sz w:val="24"/>
              </w:rPr>
            </w:pPr>
            <w:r>
              <w:rPr>
                <w:rFonts w:ascii="Courier New"/>
                <w:sz w:val="24"/>
              </w:rPr>
              <w:t>124</w:t>
            </w:r>
            <w:r>
              <w:rPr>
                <w:rFonts w:ascii="Courier New"/>
                <w:sz w:val="24"/>
              </w:rPr>
              <w:tab/>
            </w:r>
            <w:r>
              <w:rPr>
                <w:rFonts w:ascii="Courier New"/>
                <w:sz w:val="24"/>
              </w:rPr>
              <w:t>2828.61</w:t>
            </w:r>
            <w:r>
              <w:rPr>
                <w:rFonts w:ascii="Courier New"/>
                <w:spacing w:val="134"/>
                <w:sz w:val="24"/>
              </w:rPr>
              <w:t xml:space="preserve"> </w:t>
            </w:r>
            <w:r>
              <w:rPr>
                <w:rFonts w:ascii="Courier New"/>
                <w:sz w:val="24"/>
              </w:rPr>
              <w:t>1680.13</w:t>
            </w:r>
            <w:r>
              <w:rPr>
                <w:rFonts w:ascii="Courier New"/>
                <w:spacing w:val="135"/>
                <w:sz w:val="24"/>
              </w:rPr>
              <w:t xml:space="preserve"> </w:t>
            </w:r>
            <w:r>
              <w:rPr>
                <w:rFonts w:ascii="Courier New"/>
                <w:sz w:val="24"/>
              </w:rPr>
              <w:t>3977.10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9584" w:type="dxa"/>
          </w:tcPr>
          <w:p>
            <w:pPr>
              <w:pStyle w:val="9"/>
              <w:tabs>
                <w:tab w:val="left" w:pos="1406"/>
              </w:tabs>
              <w:spacing w:before="1" w:line="247" w:lineRule="exact"/>
              <w:ind w:left="542"/>
              <w:jc w:val="both"/>
              <w:rPr>
                <w:rFonts w:ascii="Courier New"/>
                <w:sz w:val="24"/>
              </w:rPr>
            </w:pPr>
            <w:r>
              <w:rPr>
                <w:rFonts w:ascii="Courier New"/>
                <w:sz w:val="24"/>
              </w:rPr>
              <w:t>125</w:t>
            </w:r>
            <w:r>
              <w:rPr>
                <w:rFonts w:ascii="Courier New"/>
                <w:sz w:val="24"/>
              </w:rPr>
              <w:tab/>
            </w:r>
            <w:r>
              <w:rPr>
                <w:rFonts w:ascii="Courier New"/>
                <w:sz w:val="24"/>
              </w:rPr>
              <w:t>2831.47</w:t>
            </w:r>
            <w:r>
              <w:rPr>
                <w:rFonts w:ascii="Courier New"/>
                <w:spacing w:val="134"/>
                <w:sz w:val="24"/>
              </w:rPr>
              <w:t xml:space="preserve"> </w:t>
            </w:r>
            <w:r>
              <w:rPr>
                <w:rFonts w:ascii="Courier New"/>
                <w:sz w:val="24"/>
              </w:rPr>
              <w:t>1566.04</w:t>
            </w:r>
            <w:r>
              <w:rPr>
                <w:rFonts w:ascii="Courier New"/>
                <w:spacing w:val="135"/>
                <w:sz w:val="24"/>
              </w:rPr>
              <w:t xml:space="preserve"> </w:t>
            </w:r>
            <w:r>
              <w:rPr>
                <w:rFonts w:ascii="Courier New"/>
                <w:sz w:val="24"/>
              </w:rPr>
              <w:t>4096.90</w:t>
            </w:r>
          </w:p>
        </w:tc>
      </w:tr>
    </w:tbl>
    <w:p>
      <w:pPr>
        <w:spacing w:before="0" w:line="273" w:lineRule="exact"/>
        <w:ind w:left="220" w:right="0" w:firstLine="0"/>
        <w:jc w:val="both"/>
        <w:rPr>
          <w:b/>
          <w:sz w:val="24"/>
        </w:rPr>
      </w:pPr>
      <w:r>
        <w:rPr>
          <w:b/>
          <w:sz w:val="24"/>
        </w:rPr>
        <w:t>Figure</w:t>
      </w:r>
      <w:r>
        <w:rPr>
          <w:b/>
          <w:spacing w:val="-1"/>
          <w:sz w:val="24"/>
        </w:rPr>
        <w:t xml:space="preserve"> </w:t>
      </w:r>
      <w:r>
        <w:rPr>
          <w:b/>
          <w:sz w:val="24"/>
        </w:rPr>
        <w:t>4.10</w:t>
      </w:r>
      <w:r>
        <w:rPr>
          <w:b/>
          <w:spacing w:val="1"/>
          <w:sz w:val="24"/>
        </w:rPr>
        <w:t xml:space="preserve"> </w:t>
      </w:r>
      <w:r>
        <w:rPr>
          <w:b/>
          <w:sz w:val="24"/>
        </w:rPr>
        <w:t>Forecast</w:t>
      </w:r>
      <w:r>
        <w:rPr>
          <w:b/>
          <w:spacing w:val="2"/>
          <w:sz w:val="24"/>
        </w:rPr>
        <w:t xml:space="preserve"> </w:t>
      </w:r>
      <w:r>
        <w:rPr>
          <w:b/>
          <w:sz w:val="24"/>
        </w:rPr>
        <w:t>from</w:t>
      </w:r>
      <w:r>
        <w:rPr>
          <w:b/>
          <w:spacing w:val="-3"/>
          <w:sz w:val="24"/>
        </w:rPr>
        <w:t xml:space="preserve"> </w:t>
      </w:r>
      <w:r>
        <w:rPr>
          <w:b/>
          <w:sz w:val="24"/>
        </w:rPr>
        <w:t>period</w:t>
      </w:r>
      <w:r>
        <w:rPr>
          <w:b/>
          <w:spacing w:val="2"/>
          <w:sz w:val="24"/>
        </w:rPr>
        <w:t xml:space="preserve"> </w:t>
      </w:r>
      <w:r>
        <w:rPr>
          <w:b/>
          <w:sz w:val="24"/>
        </w:rPr>
        <w:t>120 using</w:t>
      </w:r>
      <w:r>
        <w:rPr>
          <w:b/>
          <w:spacing w:val="1"/>
          <w:sz w:val="24"/>
        </w:rPr>
        <w:t xml:space="preserve"> </w:t>
      </w:r>
      <w:r>
        <w:rPr>
          <w:b/>
          <w:sz w:val="24"/>
        </w:rPr>
        <w:t>the</w:t>
      </w:r>
      <w:r>
        <w:rPr>
          <w:b/>
          <w:spacing w:val="-11"/>
          <w:sz w:val="24"/>
        </w:rPr>
        <w:t xml:space="preserve"> </w:t>
      </w:r>
      <w:r>
        <w:rPr>
          <w:b/>
          <w:sz w:val="24"/>
        </w:rPr>
        <w:t>tentative</w:t>
      </w:r>
      <w:r>
        <w:rPr>
          <w:b/>
          <w:spacing w:val="7"/>
          <w:sz w:val="24"/>
        </w:rPr>
        <w:t xml:space="preserve"> </w:t>
      </w:r>
      <w:r>
        <w:rPr>
          <w:b/>
          <w:sz w:val="24"/>
        </w:rPr>
        <w:t>model</w:t>
      </w:r>
      <w:r>
        <w:rPr>
          <w:b/>
          <w:spacing w:val="-5"/>
          <w:sz w:val="24"/>
        </w:rPr>
        <w:t xml:space="preserve"> </w:t>
      </w:r>
      <w:r>
        <w:rPr>
          <w:b/>
          <w:sz w:val="24"/>
        </w:rPr>
        <w:t>(2,</w:t>
      </w:r>
      <w:r>
        <w:rPr>
          <w:b/>
          <w:spacing w:val="-2"/>
          <w:sz w:val="24"/>
        </w:rPr>
        <w:t xml:space="preserve"> </w:t>
      </w:r>
      <w:r>
        <w:rPr>
          <w:b/>
          <w:sz w:val="24"/>
        </w:rPr>
        <w:t>1,</w:t>
      </w:r>
      <w:r>
        <w:rPr>
          <w:b/>
          <w:spacing w:val="-3"/>
          <w:sz w:val="24"/>
        </w:rPr>
        <w:t xml:space="preserve"> </w:t>
      </w:r>
      <w:r>
        <w:rPr>
          <w:b/>
          <w:sz w:val="24"/>
        </w:rPr>
        <w:t>0)</w:t>
      </w:r>
    </w:p>
    <w:p>
      <w:pPr>
        <w:pStyle w:val="6"/>
        <w:jc w:val="both"/>
        <w:rPr>
          <w:b/>
          <w:sz w:val="26"/>
        </w:rPr>
      </w:pPr>
    </w:p>
    <w:p>
      <w:pPr>
        <w:pStyle w:val="6"/>
        <w:spacing w:before="174" w:line="484" w:lineRule="auto"/>
        <w:ind w:left="220" w:right="1275"/>
        <w:jc w:val="both"/>
      </w:pPr>
      <w:r>
        <w:drawing>
          <wp:anchor distT="0" distB="0" distL="0" distR="0" simplePos="0" relativeHeight="251722752" behindDoc="1" locked="0" layoutInCell="1" allowOverlap="1">
            <wp:simplePos x="0" y="0"/>
            <wp:positionH relativeFrom="page">
              <wp:posOffset>4081145</wp:posOffset>
            </wp:positionH>
            <wp:positionV relativeFrom="paragraph">
              <wp:posOffset>885190</wp:posOffset>
            </wp:positionV>
            <wp:extent cx="125095" cy="105410"/>
            <wp:effectExtent l="0" t="0" r="0" b="0"/>
            <wp:wrapNone/>
            <wp:docPr id="29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image10.png"/>
                    <pic:cNvPicPr>
                      <a:picLocks noChangeAspect="1"/>
                    </pic:cNvPicPr>
                  </pic:nvPicPr>
                  <pic:blipFill>
                    <a:blip r:embed="rId16" cstate="print"/>
                    <a:stretch>
                      <a:fillRect/>
                    </a:stretch>
                  </pic:blipFill>
                  <pic:spPr>
                    <a:xfrm>
                      <a:off x="0" y="0"/>
                      <a:ext cx="125095" cy="105410"/>
                    </a:xfrm>
                    <a:prstGeom prst="rect">
                      <a:avLst/>
                    </a:prstGeom>
                  </pic:spPr>
                </pic:pic>
              </a:graphicData>
            </a:graphic>
          </wp:anchor>
        </w:drawing>
      </w:r>
      <w:r>
        <w:t>The</w:t>
      </w:r>
      <w:r>
        <w:rPr>
          <w:spacing w:val="1"/>
        </w:rPr>
        <w:t xml:space="preserve"> </w:t>
      </w:r>
      <w:r>
        <w:t>result</w:t>
      </w:r>
      <w:r>
        <w:rPr>
          <w:spacing w:val="1"/>
        </w:rPr>
        <w:t xml:space="preserve"> </w:t>
      </w:r>
      <w:r>
        <w:t>of</w:t>
      </w:r>
      <w:r>
        <w:rPr>
          <w:spacing w:val="1"/>
        </w:rPr>
        <w:t xml:space="preserve"> </w:t>
      </w:r>
      <w:r>
        <w:t>these</w:t>
      </w:r>
      <w:r>
        <w:rPr>
          <w:spacing w:val="1"/>
        </w:rPr>
        <w:t xml:space="preserve"> </w:t>
      </w:r>
      <w:r>
        <w:t>forecasts</w:t>
      </w:r>
      <w:r>
        <w:rPr>
          <w:spacing w:val="1"/>
        </w:rPr>
        <w:t xml:space="preserve"> </w:t>
      </w:r>
      <w:r>
        <w:t>for</w:t>
      </w:r>
      <w:r>
        <w:rPr>
          <w:spacing w:val="1"/>
        </w:rPr>
        <w:t xml:space="preserve"> </w:t>
      </w:r>
      <w:r>
        <w:t>the</w:t>
      </w:r>
      <w:r>
        <w:rPr>
          <w:spacing w:val="1"/>
        </w:rPr>
        <w:t xml:space="preserve"> </w:t>
      </w:r>
      <w:r>
        <w:t>first</w:t>
      </w:r>
      <w:r>
        <w:rPr>
          <w:spacing w:val="1"/>
        </w:rPr>
        <w:t xml:space="preserve"> </w:t>
      </w:r>
      <w:r>
        <w:t>period</w:t>
      </w:r>
      <w:r>
        <w:rPr>
          <w:spacing w:val="1"/>
        </w:rPr>
        <w:t xml:space="preserve"> </w:t>
      </w:r>
      <w:r>
        <w:t>is</w:t>
      </w:r>
      <w:r>
        <w:rPr>
          <w:spacing w:val="1"/>
        </w:rPr>
        <w:t xml:space="preserve"> </w:t>
      </w:r>
      <w:r>
        <w:t>a</w:t>
      </w:r>
      <w:r>
        <w:rPr>
          <w:spacing w:val="1"/>
        </w:rPr>
        <w:t xml:space="preserve"> </w:t>
      </w:r>
      <w:r>
        <w:t>function</w:t>
      </w:r>
      <w:r>
        <w:rPr>
          <w:spacing w:val="1"/>
        </w:rPr>
        <w:t xml:space="preserve"> </w:t>
      </w:r>
      <w:r>
        <w:t>of</w:t>
      </w:r>
      <w:r>
        <w:rPr>
          <w:spacing w:val="1"/>
        </w:rPr>
        <w:t xml:space="preserve"> </w:t>
      </w:r>
      <w:r>
        <w:t>the</w:t>
      </w:r>
      <w:r>
        <w:rPr>
          <w:spacing w:val="1"/>
        </w:rPr>
        <w:t xml:space="preserve"> </w:t>
      </w:r>
      <w:r>
        <w:t>last</w:t>
      </w:r>
      <w:r>
        <w:rPr>
          <w:spacing w:val="1"/>
        </w:rPr>
        <w:t xml:space="preserve"> </w:t>
      </w:r>
      <w:r>
        <w:t>period‟s</w:t>
      </w:r>
      <w:r>
        <w:rPr>
          <w:spacing w:val="1"/>
        </w:rPr>
        <w:t xml:space="preserve"> </w:t>
      </w:r>
      <w:r>
        <w:t>actual</w:t>
      </w:r>
      <w:r>
        <w:rPr>
          <w:spacing w:val="1"/>
        </w:rPr>
        <w:t xml:space="preserve"> </w:t>
      </w:r>
      <w:r>
        <w:t>observation and the last period‟s error. All future forecast (periods121-125) are based only on</w:t>
      </w:r>
      <w:r>
        <w:rPr>
          <w:spacing w:val="1"/>
        </w:rPr>
        <w:t xml:space="preserve"> </w:t>
      </w:r>
      <w:r>
        <w:t>predicted</w:t>
      </w:r>
      <w:r>
        <w:rPr>
          <w:spacing w:val="41"/>
        </w:rPr>
        <w:t xml:space="preserve"> </w:t>
      </w:r>
      <w:r>
        <w:t>values</w:t>
      </w:r>
      <w:r>
        <w:rPr>
          <w:spacing w:val="38"/>
        </w:rPr>
        <w:t xml:space="preserve"> </w:t>
      </w:r>
      <w:r>
        <w:t>of</w:t>
      </w:r>
      <w:r>
        <w:rPr>
          <w:spacing w:val="39"/>
        </w:rPr>
        <w:t xml:space="preserve"> </w:t>
      </w:r>
      <w:r>
        <w:rPr>
          <w:spacing w:val="-21"/>
          <w:position w:val="-4"/>
        </w:rPr>
        <w:drawing>
          <wp:inline distT="0" distB="0" distL="0" distR="0">
            <wp:extent cx="114935" cy="133985"/>
            <wp:effectExtent l="0" t="0" r="0" b="0"/>
            <wp:docPr id="29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image6.png"/>
                    <pic:cNvPicPr>
                      <a:picLocks noChangeAspect="1"/>
                    </pic:cNvPicPr>
                  </pic:nvPicPr>
                  <pic:blipFill>
                    <a:blip r:embed="rId12" cstate="print"/>
                    <a:stretch>
                      <a:fillRect/>
                    </a:stretch>
                  </pic:blipFill>
                  <pic:spPr>
                    <a:xfrm>
                      <a:off x="0" y="0"/>
                      <a:ext cx="115472" cy="134158"/>
                    </a:xfrm>
                    <a:prstGeom prst="rect">
                      <a:avLst/>
                    </a:prstGeom>
                  </pic:spPr>
                </pic:pic>
              </a:graphicData>
            </a:graphic>
          </wp:inline>
        </w:drawing>
      </w:r>
      <w:r>
        <w:rPr>
          <w:spacing w:val="-21"/>
        </w:rPr>
        <w:t xml:space="preserve">  </w:t>
      </w:r>
      <w:r>
        <w:t xml:space="preserve"> since</w:t>
      </w:r>
      <w:r>
        <w:rPr>
          <w:spacing w:val="42"/>
        </w:rPr>
        <w:t xml:space="preserve"> </w:t>
      </w:r>
      <w:r>
        <w:t>the</w:t>
      </w:r>
      <w:r>
        <w:rPr>
          <w:spacing w:val="41"/>
        </w:rPr>
        <w:t xml:space="preserve"> </w:t>
      </w:r>
      <w:r>
        <w:t>future</w:t>
      </w:r>
      <w:r>
        <w:rPr>
          <w:spacing w:val="37"/>
        </w:rPr>
        <w:t xml:space="preserve"> </w:t>
      </w:r>
      <w:r>
        <w:t>values</w:t>
      </w:r>
      <w:r>
        <w:rPr>
          <w:spacing w:val="35"/>
        </w:rPr>
        <w:t xml:space="preserve"> </w:t>
      </w:r>
      <w:r>
        <w:t>of</w:t>
      </w:r>
      <w:r>
        <w:rPr>
          <w:spacing w:val="30"/>
        </w:rPr>
        <w:t xml:space="preserve"> </w:t>
      </w:r>
      <w:r>
        <w:t>are</w:t>
      </w:r>
      <w:r>
        <w:rPr>
          <w:spacing w:val="37"/>
        </w:rPr>
        <w:t xml:space="preserve"> </w:t>
      </w:r>
      <w:r>
        <w:t>unknown.</w:t>
      </w:r>
      <w:r>
        <w:rPr>
          <w:spacing w:val="44"/>
        </w:rPr>
        <w:t xml:space="preserve"> </w:t>
      </w:r>
      <w:r>
        <w:t>We</w:t>
      </w:r>
      <w:r>
        <w:rPr>
          <w:spacing w:val="37"/>
        </w:rPr>
        <w:t xml:space="preserve"> </w:t>
      </w:r>
      <w:r>
        <w:t>can</w:t>
      </w:r>
      <w:r>
        <w:rPr>
          <w:spacing w:val="37"/>
        </w:rPr>
        <w:t xml:space="preserve"> </w:t>
      </w:r>
      <w:r>
        <w:t>now</w:t>
      </w:r>
      <w:r>
        <w:rPr>
          <w:spacing w:val="42"/>
        </w:rPr>
        <w:t xml:space="preserve"> </w:t>
      </w:r>
      <w:r>
        <w:t>calculate</w:t>
      </w:r>
      <w:r>
        <w:rPr>
          <w:spacing w:val="36"/>
        </w:rPr>
        <w:t xml:space="preserve"> </w:t>
      </w:r>
      <w:r>
        <w:t>the</w:t>
      </w:r>
    </w:p>
    <w:p>
      <w:pPr>
        <w:pStyle w:val="6"/>
        <w:spacing w:before="42" w:line="506" w:lineRule="auto"/>
        <w:ind w:left="220" w:right="1283"/>
        <w:jc w:val="both"/>
      </w:pPr>
      <w:r>
        <w:t>forecast error and its variance for the ARIMA (1, 1, 0) model to obtain a forecast confidence</w:t>
      </w:r>
      <w:r>
        <w:rPr>
          <w:spacing w:val="1"/>
        </w:rPr>
        <w:t xml:space="preserve"> </w:t>
      </w:r>
      <w:r>
        <w:t xml:space="preserve">interval. As we shall see, the forecast confidence interval </w:t>
      </w:r>
      <w:r>
        <w:rPr>
          <w:spacing w:val="12"/>
          <w:position w:val="-4"/>
        </w:rPr>
        <w:drawing>
          <wp:inline distT="0" distB="0" distL="0" distR="0">
            <wp:extent cx="114935" cy="133350"/>
            <wp:effectExtent l="0" t="0" r="0" b="0"/>
            <wp:docPr id="29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image6.png"/>
                    <pic:cNvPicPr>
                      <a:picLocks noChangeAspect="1"/>
                    </pic:cNvPicPr>
                  </pic:nvPicPr>
                  <pic:blipFill>
                    <a:blip r:embed="rId12" cstate="print"/>
                    <a:stretch>
                      <a:fillRect/>
                    </a:stretch>
                  </pic:blipFill>
                  <pic:spPr>
                    <a:xfrm>
                      <a:off x="0" y="0"/>
                      <a:ext cx="115472" cy="133754"/>
                    </a:xfrm>
                    <a:prstGeom prst="rect">
                      <a:avLst/>
                    </a:prstGeom>
                  </pic:spPr>
                </pic:pic>
              </a:graphicData>
            </a:graphic>
          </wp:inline>
        </w:drawing>
      </w:r>
      <w:r>
        <w:rPr>
          <w:spacing w:val="17"/>
        </w:rPr>
        <w:t xml:space="preserve"> </w:t>
      </w:r>
      <w:r>
        <w:t>is related to the forecast confidence</w:t>
      </w:r>
      <w:r>
        <w:rPr>
          <w:spacing w:val="1"/>
        </w:rPr>
        <w:t xml:space="preserve"> </w:t>
      </w:r>
      <w:r>
        <w:t>interval</w:t>
      </w:r>
      <w:r>
        <w:rPr>
          <w:spacing w:val="-7"/>
        </w:rPr>
        <w:t xml:space="preserve"> </w:t>
      </w:r>
      <w:r>
        <w:t>for</w:t>
      </w:r>
      <w:r>
        <w:rPr>
          <w:spacing w:val="-2"/>
        </w:rPr>
        <w:t xml:space="preserve"> </w:t>
      </w:r>
      <w:r>
        <w:t>the</w:t>
      </w:r>
      <w:r>
        <w:rPr>
          <w:spacing w:val="-3"/>
        </w:rPr>
        <w:t xml:space="preserve"> </w:t>
      </w:r>
      <w:r>
        <w:t>differenced</w:t>
      </w:r>
      <w:r>
        <w:rPr>
          <w:spacing w:val="-3"/>
        </w:rPr>
        <w:t xml:space="preserve"> </w:t>
      </w:r>
      <w:r>
        <w:t>series</w:t>
      </w:r>
      <w:r>
        <w:rPr>
          <w:spacing w:val="5"/>
          <w:w w:val="99"/>
          <w:position w:val="-4"/>
        </w:rPr>
        <w:drawing>
          <wp:inline distT="0" distB="0" distL="0" distR="0">
            <wp:extent cx="219075" cy="133350"/>
            <wp:effectExtent l="0" t="0" r="0" b="0"/>
            <wp:docPr id="301" name="image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image127.png"/>
                    <pic:cNvPicPr>
                      <a:picLocks noChangeAspect="1"/>
                    </pic:cNvPicPr>
                  </pic:nvPicPr>
                  <pic:blipFill>
                    <a:blip r:embed="rId132" cstate="print"/>
                    <a:stretch>
                      <a:fillRect/>
                    </a:stretch>
                  </pic:blipFill>
                  <pic:spPr>
                    <a:xfrm>
                      <a:off x="0" y="0"/>
                      <a:ext cx="219075" cy="133754"/>
                    </a:xfrm>
                    <a:prstGeom prst="rect">
                      <a:avLst/>
                    </a:prstGeom>
                  </pic:spPr>
                </pic:pic>
              </a:graphicData>
            </a:graphic>
          </wp:inline>
        </w:drawing>
      </w:r>
      <w:r>
        <w:t>.</w:t>
      </w:r>
    </w:p>
    <w:p>
      <w:pPr>
        <w:pStyle w:val="3"/>
        <w:spacing w:before="231"/>
        <w:jc w:val="both"/>
      </w:pPr>
      <w:r>
        <w:t>Estimate</w:t>
      </w:r>
      <w:r>
        <w:rPr>
          <w:spacing w:val="-2"/>
        </w:rPr>
        <w:t xml:space="preserve"> </w:t>
      </w:r>
      <w:r>
        <w:t>of</w:t>
      </w:r>
      <w:r>
        <w:rPr>
          <w:spacing w:val="-3"/>
        </w:rPr>
        <w:t xml:space="preserve"> </w:t>
      </w:r>
      <w:r>
        <w:t>the</w:t>
      </w:r>
      <w:r>
        <w:rPr>
          <w:spacing w:val="-1"/>
        </w:rPr>
        <w:t xml:space="preserve"> </w:t>
      </w:r>
      <w:r>
        <w:t>forecasts</w:t>
      </w:r>
      <w:r>
        <w:rPr>
          <w:spacing w:val="-2"/>
        </w:rPr>
        <w:t xml:space="preserve"> </w:t>
      </w:r>
      <w:r>
        <w:t>and forecast</w:t>
      </w:r>
      <w:r>
        <w:rPr>
          <w:spacing w:val="4"/>
        </w:rPr>
        <w:t xml:space="preserve"> </w:t>
      </w:r>
      <w:r>
        <w:t>errors</w:t>
      </w:r>
      <w:r>
        <w:rPr>
          <w:spacing w:val="-3"/>
        </w:rPr>
        <w:t xml:space="preserve"> </w:t>
      </w:r>
      <w:r>
        <w:t>by extrapolation</w:t>
      </w:r>
      <w:r>
        <w:rPr>
          <w:spacing w:val="1"/>
        </w:rPr>
        <w:t xml:space="preserve"> </w:t>
      </w:r>
      <w:r>
        <w:t>using</w:t>
      </w:r>
      <w:r>
        <w:rPr>
          <w:spacing w:val="4"/>
        </w:rPr>
        <w:t xml:space="preserve"> </w:t>
      </w:r>
      <w:r>
        <w:t>ARIMA</w:t>
      </w:r>
      <w:r>
        <w:rPr>
          <w:spacing w:val="-6"/>
        </w:rPr>
        <w:t xml:space="preserve"> </w:t>
      </w:r>
      <w:r>
        <w:t>(1,</w:t>
      </w:r>
      <w:r>
        <w:rPr>
          <w:spacing w:val="-3"/>
        </w:rPr>
        <w:t xml:space="preserve"> </w:t>
      </w:r>
      <w:r>
        <w:t>1,</w:t>
      </w:r>
      <w:r>
        <w:rPr>
          <w:spacing w:val="-3"/>
        </w:rPr>
        <w:t xml:space="preserve"> </w:t>
      </w:r>
      <w:r>
        <w:t>0)</w:t>
      </w:r>
    </w:p>
    <w:p>
      <w:pPr>
        <w:pStyle w:val="6"/>
        <w:jc w:val="both"/>
        <w:rPr>
          <w:b/>
          <w:sz w:val="20"/>
        </w:rPr>
      </w:pPr>
    </w:p>
    <w:p>
      <w:pPr>
        <w:pStyle w:val="6"/>
        <w:spacing w:before="6"/>
        <w:jc w:val="both"/>
        <w:rPr>
          <w:b/>
          <w:sz w:val="21"/>
        </w:rPr>
      </w:pPr>
    </w:p>
    <w:p>
      <w:pPr>
        <w:tabs>
          <w:tab w:val="left" w:pos="9089"/>
        </w:tabs>
        <w:spacing w:before="0"/>
        <w:ind w:left="220" w:right="0" w:firstLine="0"/>
        <w:jc w:val="both"/>
        <w:rPr>
          <w:sz w:val="24"/>
        </w:rPr>
      </w:pPr>
      <w:r>
        <w:rPr>
          <w:position w:val="-4"/>
        </w:rPr>
        <w:drawing>
          <wp:inline distT="0" distB="0" distL="0" distR="0">
            <wp:extent cx="2353310" cy="152400"/>
            <wp:effectExtent l="0" t="0" r="0" b="0"/>
            <wp:docPr id="303" name="image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image128.png"/>
                    <pic:cNvPicPr>
                      <a:picLocks noChangeAspect="1"/>
                    </pic:cNvPicPr>
                  </pic:nvPicPr>
                  <pic:blipFill>
                    <a:blip r:embed="rId133" cstate="print"/>
                    <a:stretch>
                      <a:fillRect/>
                    </a:stretch>
                  </pic:blipFill>
                  <pic:spPr>
                    <a:xfrm>
                      <a:off x="0" y="0"/>
                      <a:ext cx="2353310" cy="152861"/>
                    </a:xfrm>
                    <a:prstGeom prst="rect">
                      <a:avLst/>
                    </a:prstGeom>
                  </pic:spPr>
                </pic:pic>
              </a:graphicData>
            </a:graphic>
          </wp:inline>
        </w:drawing>
      </w:r>
      <w:r>
        <w:rPr>
          <w:sz w:val="20"/>
        </w:rPr>
        <w:tab/>
      </w:r>
      <w:r>
        <w:rPr>
          <w:spacing w:val="13"/>
          <w:sz w:val="20"/>
        </w:rPr>
        <w:t xml:space="preserve"> </w:t>
      </w:r>
      <w:r>
        <w:rPr>
          <w:sz w:val="24"/>
        </w:rPr>
        <w:t>(4.7)</w:t>
      </w:r>
    </w:p>
    <w:p>
      <w:pPr>
        <w:pStyle w:val="6"/>
        <w:jc w:val="both"/>
        <w:rPr>
          <w:sz w:val="20"/>
        </w:rPr>
      </w:pPr>
    </w:p>
    <w:p>
      <w:pPr>
        <w:pStyle w:val="6"/>
        <w:spacing w:before="11"/>
        <w:jc w:val="both"/>
        <w:rPr>
          <w:sz w:val="17"/>
        </w:rPr>
      </w:pPr>
    </w:p>
    <w:p>
      <w:pPr>
        <w:pStyle w:val="6"/>
        <w:spacing w:before="90"/>
        <w:ind w:left="220"/>
        <w:jc w:val="both"/>
      </w:pPr>
      <w:r>
        <w:t>To</w:t>
      </w:r>
      <w:r>
        <w:rPr>
          <w:spacing w:val="-3"/>
        </w:rPr>
        <w:t xml:space="preserve"> </w:t>
      </w:r>
      <w:r>
        <w:t>begin,</w:t>
      </w:r>
      <w:r>
        <w:rPr>
          <w:spacing w:val="-1"/>
        </w:rPr>
        <w:t xml:space="preserve"> </w:t>
      </w:r>
      <w:r>
        <w:t>we</w:t>
      </w:r>
      <w:r>
        <w:rPr>
          <w:spacing w:val="-4"/>
        </w:rPr>
        <w:t xml:space="preserve"> </w:t>
      </w:r>
      <w:r>
        <w:t>restate</w:t>
      </w:r>
      <w:r>
        <w:rPr>
          <w:spacing w:val="-8"/>
        </w:rPr>
        <w:t xml:space="preserve"> </w:t>
      </w:r>
      <w:r>
        <w:t>the</w:t>
      </w:r>
      <w:r>
        <w:rPr>
          <w:spacing w:val="-3"/>
        </w:rPr>
        <w:t xml:space="preserve"> </w:t>
      </w:r>
      <w:r>
        <w:t>fitted</w:t>
      </w:r>
      <w:r>
        <w:rPr>
          <w:spacing w:val="-3"/>
        </w:rPr>
        <w:t xml:space="preserve"> </w:t>
      </w:r>
      <w:r>
        <w:t>forecast</w:t>
      </w:r>
      <w:r>
        <w:rPr>
          <w:spacing w:val="2"/>
        </w:rPr>
        <w:t xml:space="preserve"> </w:t>
      </w:r>
      <w:r>
        <w:t>model:</w:t>
      </w:r>
    </w:p>
    <w:p>
      <w:pPr>
        <w:pStyle w:val="6"/>
        <w:jc w:val="both"/>
        <w:rPr>
          <w:sz w:val="20"/>
        </w:rPr>
      </w:pPr>
    </w:p>
    <w:p>
      <w:pPr>
        <w:pStyle w:val="6"/>
        <w:spacing w:before="10"/>
        <w:jc w:val="both"/>
        <w:rPr>
          <w:sz w:val="21"/>
        </w:rPr>
      </w:pPr>
    </w:p>
    <w:p>
      <w:pPr>
        <w:tabs>
          <w:tab w:val="left" w:pos="9118"/>
        </w:tabs>
        <w:spacing w:before="1"/>
        <w:ind w:left="234" w:right="0" w:firstLine="0"/>
        <w:jc w:val="both"/>
        <w:rPr>
          <w:sz w:val="24"/>
        </w:rPr>
      </w:pPr>
      <w:r>
        <w:rPr>
          <w:position w:val="-4"/>
        </w:rPr>
        <w:drawing>
          <wp:inline distT="0" distB="0" distL="0" distR="0">
            <wp:extent cx="1599565" cy="152400"/>
            <wp:effectExtent l="0" t="0" r="0" b="0"/>
            <wp:docPr id="305"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image129.png"/>
                    <pic:cNvPicPr>
                      <a:picLocks noChangeAspect="1"/>
                    </pic:cNvPicPr>
                  </pic:nvPicPr>
                  <pic:blipFill>
                    <a:blip r:embed="rId134" cstate="print"/>
                    <a:stretch>
                      <a:fillRect/>
                    </a:stretch>
                  </pic:blipFill>
                  <pic:spPr>
                    <a:xfrm>
                      <a:off x="0" y="0"/>
                      <a:ext cx="1599568" cy="152861"/>
                    </a:xfrm>
                    <a:prstGeom prst="rect">
                      <a:avLst/>
                    </a:prstGeom>
                  </pic:spPr>
                </pic:pic>
              </a:graphicData>
            </a:graphic>
          </wp:inline>
        </w:drawing>
      </w:r>
      <w:r>
        <w:rPr>
          <w:sz w:val="20"/>
        </w:rPr>
        <w:tab/>
      </w:r>
      <w:r>
        <w:rPr>
          <w:spacing w:val="14"/>
          <w:sz w:val="20"/>
        </w:rPr>
        <w:t xml:space="preserve"> </w:t>
      </w:r>
      <w:r>
        <w:rPr>
          <w:sz w:val="24"/>
        </w:rPr>
        <w:t>(4.8)</w:t>
      </w:r>
    </w:p>
    <w:p>
      <w:pPr>
        <w:pStyle w:val="6"/>
        <w:jc w:val="both"/>
        <w:rPr>
          <w:sz w:val="20"/>
        </w:rPr>
      </w:pPr>
    </w:p>
    <w:p>
      <w:pPr>
        <w:pStyle w:val="6"/>
        <w:spacing w:before="2"/>
        <w:jc w:val="both"/>
        <w:rPr>
          <w:sz w:val="19"/>
        </w:rPr>
      </w:pPr>
    </w:p>
    <w:p>
      <w:pPr>
        <w:pStyle w:val="6"/>
        <w:spacing w:before="90" w:line="525" w:lineRule="auto"/>
        <w:ind w:left="220" w:right="1275"/>
        <w:jc w:val="both"/>
      </w:pPr>
      <w:r>
        <w:t>Note the use of the backshift operator to describe the first difference</w:t>
      </w:r>
      <w:r>
        <w:rPr>
          <w:spacing w:val="60"/>
        </w:rPr>
        <w:t xml:space="preserve"> </w:t>
      </w:r>
      <w:r>
        <w:rPr>
          <w:spacing w:val="29"/>
          <w:position w:val="-4"/>
        </w:rPr>
        <w:drawing>
          <wp:inline distT="0" distB="0" distL="0" distR="0">
            <wp:extent cx="486410" cy="142875"/>
            <wp:effectExtent l="0" t="0" r="0" b="0"/>
            <wp:docPr id="307"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image130.png"/>
                    <pic:cNvPicPr>
                      <a:picLocks noChangeAspect="1"/>
                    </pic:cNvPicPr>
                  </pic:nvPicPr>
                  <pic:blipFill>
                    <a:blip r:embed="rId135" cstate="print"/>
                    <a:stretch>
                      <a:fillRect/>
                    </a:stretch>
                  </pic:blipFill>
                  <pic:spPr>
                    <a:xfrm>
                      <a:off x="0" y="0"/>
                      <a:ext cx="487020" cy="143307"/>
                    </a:xfrm>
                    <a:prstGeom prst="rect">
                      <a:avLst/>
                    </a:prstGeom>
                  </pic:spPr>
                </pic:pic>
              </a:graphicData>
            </a:graphic>
          </wp:inline>
        </w:drawing>
      </w:r>
      <w:r>
        <w:rPr>
          <w:spacing w:val="-24"/>
        </w:rPr>
        <w:t xml:space="preserve"> </w:t>
      </w:r>
      <w:r>
        <w:t>and the AR portion</w:t>
      </w:r>
      <w:r>
        <w:rPr>
          <w:spacing w:val="-57"/>
        </w:rPr>
        <w:t xml:space="preserve"> </w:t>
      </w:r>
      <w:r>
        <w:t>of</w:t>
      </w:r>
      <w:r>
        <w:rPr>
          <w:spacing w:val="-6"/>
        </w:rPr>
        <w:t xml:space="preserve"> </w:t>
      </w:r>
      <w:r>
        <w:t>the</w:t>
      </w:r>
      <w:r>
        <w:rPr>
          <w:spacing w:val="7"/>
        </w:rPr>
        <w:t xml:space="preserve"> </w:t>
      </w:r>
      <w:r>
        <w:t>model</w:t>
      </w:r>
      <w:r>
        <w:rPr>
          <w:spacing w:val="11"/>
        </w:rPr>
        <w:t xml:space="preserve"> </w:t>
      </w:r>
      <w:r>
        <w:rPr>
          <w:spacing w:val="11"/>
          <w:position w:val="-4"/>
        </w:rPr>
        <w:drawing>
          <wp:inline distT="0" distB="0" distL="0" distR="0">
            <wp:extent cx="647700" cy="153035"/>
            <wp:effectExtent l="0" t="0" r="0" b="0"/>
            <wp:docPr id="309"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image131.png"/>
                    <pic:cNvPicPr>
                      <a:picLocks noChangeAspect="1"/>
                    </pic:cNvPicPr>
                  </pic:nvPicPr>
                  <pic:blipFill>
                    <a:blip r:embed="rId136" cstate="print"/>
                    <a:stretch>
                      <a:fillRect/>
                    </a:stretch>
                  </pic:blipFill>
                  <pic:spPr>
                    <a:xfrm>
                      <a:off x="0" y="0"/>
                      <a:ext cx="647700" cy="153323"/>
                    </a:xfrm>
                    <a:prstGeom prst="rect">
                      <a:avLst/>
                    </a:prstGeom>
                  </pic:spPr>
                </pic:pic>
              </a:graphicData>
            </a:graphic>
          </wp:inline>
        </w:drawing>
      </w:r>
      <w:r>
        <w:t>.</w:t>
      </w:r>
      <w:r>
        <w:rPr>
          <w:spacing w:val="-3"/>
        </w:rPr>
        <w:t xml:space="preserve"> </w:t>
      </w:r>
      <w:r>
        <w:t>The</w:t>
      </w:r>
      <w:r>
        <w:rPr>
          <w:spacing w:val="-1"/>
        </w:rPr>
        <w:t xml:space="preserve"> </w:t>
      </w:r>
      <w:r>
        <w:t>terms</w:t>
      </w:r>
      <w:r>
        <w:rPr>
          <w:spacing w:val="-1"/>
        </w:rPr>
        <w:t xml:space="preserve"> </w:t>
      </w:r>
      <w:r>
        <w:t>can</w:t>
      </w:r>
      <w:r>
        <w:rPr>
          <w:spacing w:val="-5"/>
        </w:rPr>
        <w:t xml:space="preserve"> </w:t>
      </w:r>
      <w:r>
        <w:t>be</w:t>
      </w:r>
      <w:r>
        <w:rPr>
          <w:spacing w:val="5"/>
        </w:rPr>
        <w:t xml:space="preserve"> </w:t>
      </w:r>
      <w:r>
        <w:t>multiplied out</w:t>
      </w:r>
      <w:r>
        <w:rPr>
          <w:spacing w:val="1"/>
        </w:rPr>
        <w:t xml:space="preserve"> </w:t>
      </w:r>
      <w:r>
        <w:t>and rearranged</w:t>
      </w:r>
      <w:r>
        <w:rPr>
          <w:spacing w:val="1"/>
        </w:rPr>
        <w:t xml:space="preserve"> </w:t>
      </w:r>
      <w:r>
        <w:t>as</w:t>
      </w:r>
      <w:r>
        <w:rPr>
          <w:spacing w:val="2"/>
        </w:rPr>
        <w:t xml:space="preserve"> </w:t>
      </w:r>
      <w:r>
        <w:t>follows:</w:t>
      </w:r>
    </w:p>
    <w:p>
      <w:pPr>
        <w:spacing w:after="0" w:line="525" w:lineRule="auto"/>
        <w:jc w:val="both"/>
        <w:sectPr>
          <w:pgSz w:w="12240" w:h="15840"/>
          <w:pgMar w:top="1440" w:right="160" w:bottom="1200" w:left="1220" w:header="0" w:footer="932" w:gutter="0"/>
          <w:cols w:space="720" w:num="1"/>
        </w:sectPr>
      </w:pPr>
    </w:p>
    <w:p>
      <w:pPr>
        <w:pStyle w:val="6"/>
        <w:ind w:left="235"/>
        <w:jc w:val="both"/>
        <w:rPr>
          <w:sz w:val="20"/>
        </w:rPr>
      </w:pPr>
      <w:r>
        <w:drawing>
          <wp:anchor distT="0" distB="0" distL="0" distR="0" simplePos="0" relativeHeight="251722752" behindDoc="1" locked="0" layoutInCell="1" allowOverlap="1">
            <wp:simplePos x="0" y="0"/>
            <wp:positionH relativeFrom="page">
              <wp:posOffset>3084195</wp:posOffset>
            </wp:positionH>
            <wp:positionV relativeFrom="page">
              <wp:posOffset>4612640</wp:posOffset>
            </wp:positionV>
            <wp:extent cx="484505" cy="76200"/>
            <wp:effectExtent l="0" t="0" r="0" b="0"/>
            <wp:wrapNone/>
            <wp:docPr id="311" name="image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image132.png"/>
                    <pic:cNvPicPr>
                      <a:picLocks noChangeAspect="1"/>
                    </pic:cNvPicPr>
                  </pic:nvPicPr>
                  <pic:blipFill>
                    <a:blip r:embed="rId137" cstate="print"/>
                    <a:stretch>
                      <a:fillRect/>
                    </a:stretch>
                  </pic:blipFill>
                  <pic:spPr>
                    <a:xfrm>
                      <a:off x="0" y="0"/>
                      <a:ext cx="484505" cy="76200"/>
                    </a:xfrm>
                    <a:prstGeom prst="rect">
                      <a:avLst/>
                    </a:prstGeom>
                  </pic:spPr>
                </pic:pic>
              </a:graphicData>
            </a:graphic>
          </wp:anchor>
        </w:drawing>
      </w:r>
      <w:r>
        <w:drawing>
          <wp:anchor distT="0" distB="0" distL="0" distR="0" simplePos="0" relativeHeight="251723776" behindDoc="1" locked="0" layoutInCell="1" allowOverlap="1">
            <wp:simplePos x="0" y="0"/>
            <wp:positionH relativeFrom="page">
              <wp:posOffset>5455920</wp:posOffset>
            </wp:positionH>
            <wp:positionV relativeFrom="page">
              <wp:posOffset>4612640</wp:posOffset>
            </wp:positionV>
            <wp:extent cx="466090" cy="76200"/>
            <wp:effectExtent l="0" t="0" r="0" b="0"/>
            <wp:wrapNone/>
            <wp:docPr id="313" name="image1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image133.png"/>
                    <pic:cNvPicPr>
                      <a:picLocks noChangeAspect="1"/>
                    </pic:cNvPicPr>
                  </pic:nvPicPr>
                  <pic:blipFill>
                    <a:blip r:embed="rId138" cstate="print"/>
                    <a:stretch>
                      <a:fillRect/>
                    </a:stretch>
                  </pic:blipFill>
                  <pic:spPr>
                    <a:xfrm>
                      <a:off x="0" y="0"/>
                      <a:ext cx="466089" cy="76200"/>
                    </a:xfrm>
                    <a:prstGeom prst="rect">
                      <a:avLst/>
                    </a:prstGeom>
                  </pic:spPr>
                </pic:pic>
              </a:graphicData>
            </a:graphic>
          </wp:anchor>
        </w:drawing>
      </w:r>
      <w:r>
        <w:drawing>
          <wp:anchor distT="0" distB="0" distL="0" distR="0" simplePos="0" relativeHeight="251723776" behindDoc="1" locked="0" layoutInCell="1" allowOverlap="1">
            <wp:simplePos x="0" y="0"/>
            <wp:positionH relativeFrom="page">
              <wp:posOffset>3173095</wp:posOffset>
            </wp:positionH>
            <wp:positionV relativeFrom="page">
              <wp:posOffset>4908550</wp:posOffset>
            </wp:positionV>
            <wp:extent cx="399415" cy="76200"/>
            <wp:effectExtent l="0" t="0" r="0" b="0"/>
            <wp:wrapNone/>
            <wp:docPr id="315"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image134.png"/>
                    <pic:cNvPicPr>
                      <a:picLocks noChangeAspect="1"/>
                    </pic:cNvPicPr>
                  </pic:nvPicPr>
                  <pic:blipFill>
                    <a:blip r:embed="rId139" cstate="print"/>
                    <a:stretch>
                      <a:fillRect/>
                    </a:stretch>
                  </pic:blipFill>
                  <pic:spPr>
                    <a:xfrm>
                      <a:off x="0" y="0"/>
                      <a:ext cx="399415" cy="76200"/>
                    </a:xfrm>
                    <a:prstGeom prst="rect">
                      <a:avLst/>
                    </a:prstGeom>
                  </pic:spPr>
                </pic:pic>
              </a:graphicData>
            </a:graphic>
          </wp:anchor>
        </w:drawing>
      </w:r>
      <w:r>
        <w:drawing>
          <wp:anchor distT="0" distB="0" distL="0" distR="0" simplePos="0" relativeHeight="251724800" behindDoc="1" locked="0" layoutInCell="1" allowOverlap="1">
            <wp:simplePos x="0" y="0"/>
            <wp:positionH relativeFrom="page">
              <wp:posOffset>5513070</wp:posOffset>
            </wp:positionH>
            <wp:positionV relativeFrom="page">
              <wp:posOffset>4908550</wp:posOffset>
            </wp:positionV>
            <wp:extent cx="344805" cy="76200"/>
            <wp:effectExtent l="0" t="0" r="0" b="0"/>
            <wp:wrapNone/>
            <wp:docPr id="317" name="image1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image135.png"/>
                    <pic:cNvPicPr>
                      <a:picLocks noChangeAspect="1"/>
                    </pic:cNvPicPr>
                  </pic:nvPicPr>
                  <pic:blipFill>
                    <a:blip r:embed="rId140" cstate="print"/>
                    <a:stretch>
                      <a:fillRect/>
                    </a:stretch>
                  </pic:blipFill>
                  <pic:spPr>
                    <a:xfrm>
                      <a:off x="0" y="0"/>
                      <a:ext cx="344804" cy="76200"/>
                    </a:xfrm>
                    <a:prstGeom prst="rect">
                      <a:avLst/>
                    </a:prstGeom>
                  </pic:spPr>
                </pic:pic>
              </a:graphicData>
            </a:graphic>
          </wp:anchor>
        </w:drawing>
      </w:r>
      <w:r>
        <w:drawing>
          <wp:anchor distT="0" distB="0" distL="0" distR="0" simplePos="0" relativeHeight="251724800" behindDoc="1" locked="0" layoutInCell="1" allowOverlap="1">
            <wp:simplePos x="0" y="0"/>
            <wp:positionH relativeFrom="page">
              <wp:posOffset>3173095</wp:posOffset>
            </wp:positionH>
            <wp:positionV relativeFrom="page">
              <wp:posOffset>5203825</wp:posOffset>
            </wp:positionV>
            <wp:extent cx="399415" cy="76200"/>
            <wp:effectExtent l="0" t="0" r="0" b="0"/>
            <wp:wrapNone/>
            <wp:docPr id="319" name="image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image136.png"/>
                    <pic:cNvPicPr>
                      <a:picLocks noChangeAspect="1"/>
                    </pic:cNvPicPr>
                  </pic:nvPicPr>
                  <pic:blipFill>
                    <a:blip r:embed="rId141" cstate="print"/>
                    <a:stretch>
                      <a:fillRect/>
                    </a:stretch>
                  </pic:blipFill>
                  <pic:spPr>
                    <a:xfrm>
                      <a:off x="0" y="0"/>
                      <a:ext cx="399415" cy="76200"/>
                    </a:xfrm>
                    <a:prstGeom prst="rect">
                      <a:avLst/>
                    </a:prstGeom>
                  </pic:spPr>
                </pic:pic>
              </a:graphicData>
            </a:graphic>
          </wp:anchor>
        </w:drawing>
      </w:r>
      <w:r>
        <w:drawing>
          <wp:anchor distT="0" distB="0" distL="0" distR="0" simplePos="0" relativeHeight="251725824" behindDoc="1" locked="0" layoutInCell="1" allowOverlap="1">
            <wp:simplePos x="0" y="0"/>
            <wp:positionH relativeFrom="page">
              <wp:posOffset>5455920</wp:posOffset>
            </wp:positionH>
            <wp:positionV relativeFrom="page">
              <wp:posOffset>5203825</wp:posOffset>
            </wp:positionV>
            <wp:extent cx="484505" cy="76200"/>
            <wp:effectExtent l="0" t="0" r="0" b="0"/>
            <wp:wrapNone/>
            <wp:docPr id="321" name="image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image137.png"/>
                    <pic:cNvPicPr>
                      <a:picLocks noChangeAspect="1"/>
                    </pic:cNvPicPr>
                  </pic:nvPicPr>
                  <pic:blipFill>
                    <a:blip r:embed="rId142" cstate="print"/>
                    <a:stretch>
                      <a:fillRect/>
                    </a:stretch>
                  </pic:blipFill>
                  <pic:spPr>
                    <a:xfrm>
                      <a:off x="0" y="0"/>
                      <a:ext cx="484504" cy="76200"/>
                    </a:xfrm>
                    <a:prstGeom prst="rect">
                      <a:avLst/>
                    </a:prstGeom>
                  </pic:spPr>
                </pic:pic>
              </a:graphicData>
            </a:graphic>
          </wp:anchor>
        </w:drawing>
      </w:r>
      <w:r>
        <w:drawing>
          <wp:anchor distT="0" distB="0" distL="0" distR="0" simplePos="0" relativeHeight="251725824" behindDoc="1" locked="0" layoutInCell="1" allowOverlap="1">
            <wp:simplePos x="0" y="0"/>
            <wp:positionH relativeFrom="page">
              <wp:posOffset>3173095</wp:posOffset>
            </wp:positionH>
            <wp:positionV relativeFrom="page">
              <wp:posOffset>5499100</wp:posOffset>
            </wp:positionV>
            <wp:extent cx="466090" cy="76200"/>
            <wp:effectExtent l="0" t="0" r="0" b="0"/>
            <wp:wrapNone/>
            <wp:docPr id="323" name="image1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image138.png"/>
                    <pic:cNvPicPr>
                      <a:picLocks noChangeAspect="1"/>
                    </pic:cNvPicPr>
                  </pic:nvPicPr>
                  <pic:blipFill>
                    <a:blip r:embed="rId143" cstate="print"/>
                    <a:stretch>
                      <a:fillRect/>
                    </a:stretch>
                  </pic:blipFill>
                  <pic:spPr>
                    <a:xfrm>
                      <a:off x="0" y="0"/>
                      <a:ext cx="466090" cy="76200"/>
                    </a:xfrm>
                    <a:prstGeom prst="rect">
                      <a:avLst/>
                    </a:prstGeom>
                  </pic:spPr>
                </pic:pic>
              </a:graphicData>
            </a:graphic>
          </wp:anchor>
        </w:drawing>
      </w:r>
      <w:r>
        <w:drawing>
          <wp:anchor distT="0" distB="0" distL="0" distR="0" simplePos="0" relativeHeight="251726848" behindDoc="1" locked="0" layoutInCell="1" allowOverlap="1">
            <wp:simplePos x="0" y="0"/>
            <wp:positionH relativeFrom="page">
              <wp:posOffset>5522595</wp:posOffset>
            </wp:positionH>
            <wp:positionV relativeFrom="page">
              <wp:posOffset>5499100</wp:posOffset>
            </wp:positionV>
            <wp:extent cx="344170" cy="76200"/>
            <wp:effectExtent l="0" t="0" r="0" b="0"/>
            <wp:wrapNone/>
            <wp:docPr id="325" name="image1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image139.png"/>
                    <pic:cNvPicPr>
                      <a:picLocks noChangeAspect="1"/>
                    </pic:cNvPicPr>
                  </pic:nvPicPr>
                  <pic:blipFill>
                    <a:blip r:embed="rId144" cstate="print"/>
                    <a:stretch>
                      <a:fillRect/>
                    </a:stretch>
                  </pic:blipFill>
                  <pic:spPr>
                    <a:xfrm>
                      <a:off x="0" y="0"/>
                      <a:ext cx="344170" cy="76200"/>
                    </a:xfrm>
                    <a:prstGeom prst="rect">
                      <a:avLst/>
                    </a:prstGeom>
                  </pic:spPr>
                </pic:pic>
              </a:graphicData>
            </a:graphic>
          </wp:anchor>
        </w:drawing>
      </w:r>
      <w:r>
        <w:drawing>
          <wp:anchor distT="0" distB="0" distL="0" distR="0" simplePos="0" relativeHeight="251726848" behindDoc="1" locked="0" layoutInCell="1" allowOverlap="1">
            <wp:simplePos x="0" y="0"/>
            <wp:positionH relativeFrom="page">
              <wp:posOffset>5425440</wp:posOffset>
            </wp:positionH>
            <wp:positionV relativeFrom="page">
              <wp:posOffset>5793105</wp:posOffset>
            </wp:positionV>
            <wp:extent cx="483870" cy="75565"/>
            <wp:effectExtent l="0" t="0" r="0" b="0"/>
            <wp:wrapNone/>
            <wp:docPr id="327" name="image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image140.png"/>
                    <pic:cNvPicPr>
                      <a:picLocks noChangeAspect="1"/>
                    </pic:cNvPicPr>
                  </pic:nvPicPr>
                  <pic:blipFill>
                    <a:blip r:embed="rId145" cstate="print"/>
                    <a:stretch>
                      <a:fillRect/>
                    </a:stretch>
                  </pic:blipFill>
                  <pic:spPr>
                    <a:xfrm>
                      <a:off x="0" y="0"/>
                      <a:ext cx="483934" cy="75437"/>
                    </a:xfrm>
                    <a:prstGeom prst="rect">
                      <a:avLst/>
                    </a:prstGeom>
                  </pic:spPr>
                </pic:pic>
              </a:graphicData>
            </a:graphic>
          </wp:anchor>
        </w:drawing>
      </w:r>
      <w:r>
        <w:rPr>
          <w:sz w:val="20"/>
        </w:rPr>
        <w:drawing>
          <wp:inline distT="0" distB="0" distL="0" distR="0">
            <wp:extent cx="1905635" cy="154940"/>
            <wp:effectExtent l="0" t="0" r="0" b="0"/>
            <wp:docPr id="329"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image141.png"/>
                    <pic:cNvPicPr>
                      <a:picLocks noChangeAspect="1"/>
                    </pic:cNvPicPr>
                  </pic:nvPicPr>
                  <pic:blipFill>
                    <a:blip r:embed="rId146" cstate="print"/>
                    <a:stretch>
                      <a:fillRect/>
                    </a:stretch>
                  </pic:blipFill>
                  <pic:spPr>
                    <a:xfrm>
                      <a:off x="0" y="0"/>
                      <a:ext cx="1905965" cy="155448"/>
                    </a:xfrm>
                    <a:prstGeom prst="rect">
                      <a:avLst/>
                    </a:prstGeom>
                  </pic:spPr>
                </pic:pic>
              </a:graphicData>
            </a:graphic>
          </wp:inline>
        </w:drawing>
      </w:r>
    </w:p>
    <w:p>
      <w:pPr>
        <w:pStyle w:val="6"/>
        <w:jc w:val="both"/>
        <w:rPr>
          <w:sz w:val="20"/>
        </w:rPr>
      </w:pPr>
    </w:p>
    <w:p>
      <w:pPr>
        <w:pStyle w:val="6"/>
        <w:jc w:val="both"/>
        <w:rPr>
          <w:sz w:val="19"/>
        </w:rPr>
      </w:pPr>
    </w:p>
    <w:p>
      <w:pPr>
        <w:tabs>
          <w:tab w:val="left" w:pos="9026"/>
        </w:tabs>
        <w:spacing w:before="90"/>
        <w:ind w:left="220" w:right="0" w:firstLine="0"/>
        <w:jc w:val="both"/>
        <w:rPr>
          <w:sz w:val="24"/>
        </w:rPr>
      </w:pPr>
      <w:r>
        <w:rPr>
          <w:position w:val="-4"/>
        </w:rPr>
        <w:drawing>
          <wp:inline distT="0" distB="0" distL="0" distR="0">
            <wp:extent cx="2075180" cy="153035"/>
            <wp:effectExtent l="0" t="0" r="0" b="0"/>
            <wp:docPr id="331" name="image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image142.png"/>
                    <pic:cNvPicPr>
                      <a:picLocks noChangeAspect="1"/>
                    </pic:cNvPicPr>
                  </pic:nvPicPr>
                  <pic:blipFill>
                    <a:blip r:embed="rId147" cstate="print"/>
                    <a:stretch>
                      <a:fillRect/>
                    </a:stretch>
                  </pic:blipFill>
                  <pic:spPr>
                    <a:xfrm>
                      <a:off x="0" y="0"/>
                      <a:ext cx="2075185" cy="153323"/>
                    </a:xfrm>
                    <a:prstGeom prst="rect">
                      <a:avLst/>
                    </a:prstGeom>
                  </pic:spPr>
                </pic:pic>
              </a:graphicData>
            </a:graphic>
          </wp:inline>
        </w:drawing>
      </w:r>
      <w:r>
        <w:rPr>
          <w:sz w:val="20"/>
        </w:rPr>
        <w:tab/>
      </w:r>
      <w:r>
        <w:rPr>
          <w:spacing w:val="-11"/>
          <w:sz w:val="20"/>
        </w:rPr>
        <w:t xml:space="preserve"> </w:t>
      </w:r>
      <w:r>
        <w:rPr>
          <w:sz w:val="24"/>
        </w:rPr>
        <w:t>(4.9)</w:t>
      </w:r>
    </w:p>
    <w:p>
      <w:pPr>
        <w:pStyle w:val="6"/>
        <w:jc w:val="both"/>
        <w:rPr>
          <w:sz w:val="20"/>
        </w:rPr>
      </w:pPr>
    </w:p>
    <w:p>
      <w:pPr>
        <w:pStyle w:val="6"/>
        <w:spacing w:before="4"/>
        <w:jc w:val="both"/>
        <w:rPr>
          <w:sz w:val="18"/>
        </w:rPr>
      </w:pPr>
    </w:p>
    <w:p>
      <w:pPr>
        <w:pStyle w:val="6"/>
        <w:spacing w:before="90"/>
        <w:ind w:left="220"/>
        <w:jc w:val="both"/>
      </w:pPr>
      <w:r>
        <w:t>For</w:t>
      </w:r>
      <w:r>
        <w:rPr>
          <w:spacing w:val="-1"/>
        </w:rPr>
        <w:t xml:space="preserve"> </w:t>
      </w:r>
      <w:r>
        <w:t>details</w:t>
      </w:r>
      <w:r>
        <w:rPr>
          <w:spacing w:val="-3"/>
        </w:rPr>
        <w:t xml:space="preserve"> </w:t>
      </w:r>
      <w:r>
        <w:t>see</w:t>
      </w:r>
      <w:r>
        <w:rPr>
          <w:spacing w:val="-2"/>
        </w:rPr>
        <w:t xml:space="preserve"> </w:t>
      </w:r>
      <w:r>
        <w:t>Appendix</w:t>
      </w:r>
      <w:r>
        <w:rPr>
          <w:spacing w:val="2"/>
        </w:rPr>
        <w:t xml:space="preserve"> </w:t>
      </w:r>
      <w:r>
        <w:t>A</w:t>
      </w:r>
    </w:p>
    <w:p>
      <w:pPr>
        <w:pStyle w:val="6"/>
        <w:jc w:val="both"/>
        <w:rPr>
          <w:sz w:val="26"/>
        </w:rPr>
      </w:pPr>
    </w:p>
    <w:p>
      <w:pPr>
        <w:pStyle w:val="3"/>
        <w:spacing w:before="178"/>
        <w:jc w:val="both"/>
      </w:pPr>
      <w:r>
        <w:t>Table</w:t>
      </w:r>
      <w:r>
        <w:rPr>
          <w:spacing w:val="-1"/>
        </w:rPr>
        <w:t xml:space="preserve"> </w:t>
      </w:r>
      <w:r>
        <w:t>4.12</w:t>
      </w:r>
      <w:r>
        <w:rPr>
          <w:spacing w:val="-1"/>
        </w:rPr>
        <w:t xml:space="preserve"> </w:t>
      </w:r>
      <w:r>
        <w:t>Comparison of</w:t>
      </w:r>
      <w:r>
        <w:rPr>
          <w:spacing w:val="-4"/>
        </w:rPr>
        <w:t xml:space="preserve"> </w:t>
      </w:r>
      <w:r>
        <w:t>two</w:t>
      </w:r>
      <w:r>
        <w:rPr>
          <w:spacing w:val="1"/>
        </w:rPr>
        <w:t xml:space="preserve"> </w:t>
      </w:r>
      <w:r>
        <w:t>AR</w:t>
      </w:r>
      <w:r>
        <w:rPr>
          <w:spacing w:val="-1"/>
        </w:rPr>
        <w:t xml:space="preserve"> </w:t>
      </w:r>
      <w:r>
        <w:t>(1)</w:t>
      </w:r>
      <w:r>
        <w:rPr>
          <w:spacing w:val="1"/>
        </w:rPr>
        <w:t xml:space="preserve"> </w:t>
      </w:r>
      <w:r>
        <w:t>and</w:t>
      </w:r>
      <w:r>
        <w:rPr>
          <w:spacing w:val="-4"/>
        </w:rPr>
        <w:t xml:space="preserve"> </w:t>
      </w:r>
      <w:r>
        <w:t>AR</w:t>
      </w:r>
      <w:r>
        <w:rPr>
          <w:spacing w:val="-7"/>
        </w:rPr>
        <w:t xml:space="preserve"> </w:t>
      </w:r>
      <w:r>
        <w:t>(2)</w:t>
      </w:r>
      <w:r>
        <w:rPr>
          <w:spacing w:val="1"/>
        </w:rPr>
        <w:t xml:space="preserve"> </w:t>
      </w:r>
      <w:r>
        <w:t>models</w:t>
      </w:r>
    </w:p>
    <w:p>
      <w:pPr>
        <w:pStyle w:val="6"/>
        <w:jc w:val="both"/>
        <w:rPr>
          <w:b/>
          <w:sz w:val="20"/>
        </w:rPr>
      </w:pPr>
    </w:p>
    <w:p>
      <w:pPr>
        <w:pStyle w:val="6"/>
        <w:spacing w:before="10"/>
        <w:jc w:val="both"/>
        <w:rPr>
          <w:b/>
          <w:sz w:val="21"/>
        </w:rPr>
      </w:pPr>
    </w:p>
    <w:tbl>
      <w:tblPr>
        <w:tblStyle w:val="5"/>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595" w:type="dxa"/>
          </w:tcPr>
          <w:p>
            <w:pPr>
              <w:pStyle w:val="9"/>
              <w:tabs>
                <w:tab w:val="left" w:pos="6352"/>
              </w:tabs>
              <w:spacing w:line="178" w:lineRule="exact"/>
              <w:ind w:left="3390"/>
              <w:jc w:val="both"/>
              <w:rPr>
                <w:rFonts w:ascii="Times New Roman"/>
                <w:sz w:val="16"/>
              </w:rPr>
            </w:pPr>
            <w:r>
              <w:rPr>
                <w:rFonts w:ascii="Times New Roman"/>
                <w:sz w:val="16"/>
              </w:rPr>
              <w:t>ARIMA(1,1,0)</w:t>
            </w:r>
            <w:r>
              <w:rPr>
                <w:rFonts w:ascii="Times New Roman"/>
                <w:sz w:val="16"/>
              </w:rPr>
              <w:tab/>
            </w:r>
            <w:r>
              <w:rPr>
                <w:rFonts w:ascii="Times New Roman"/>
                <w:sz w:val="16"/>
              </w:rPr>
              <w:t>ARIMA(2,1,0)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95" w:type="dxa"/>
          </w:tcPr>
          <w:p>
            <w:pPr>
              <w:pStyle w:val="9"/>
              <w:tabs>
                <w:tab w:val="left" w:pos="6947"/>
              </w:tabs>
              <w:spacing w:line="178" w:lineRule="exact"/>
              <w:ind w:left="2904"/>
              <w:jc w:val="both"/>
              <w:rPr>
                <w:rFonts w:ascii="Times New Roman"/>
                <w:i/>
                <w:sz w:val="16"/>
              </w:rPr>
            </w:pPr>
            <w:r>
              <w:rPr>
                <w:rFonts w:ascii="Times New Roman"/>
                <w:i/>
                <w:sz w:val="16"/>
              </w:rPr>
              <w:t>1</w:t>
            </w:r>
            <w:r>
              <w:rPr>
                <w:rFonts w:ascii="Times New Roman"/>
                <w:i/>
                <w:spacing w:val="-1"/>
                <w:sz w:val="16"/>
              </w:rPr>
              <w:t xml:space="preserve"> </w:t>
            </w:r>
            <w:r>
              <w:rPr>
                <w:rFonts w:ascii="Times New Roman"/>
                <w:i/>
                <w:sz w:val="16"/>
              </w:rPr>
              <w:t>degree</w:t>
            </w:r>
            <w:r>
              <w:rPr>
                <w:rFonts w:ascii="Times New Roman"/>
                <w:i/>
                <w:spacing w:val="-1"/>
                <w:sz w:val="16"/>
              </w:rPr>
              <w:t xml:space="preserve"> </w:t>
            </w:r>
            <w:r>
              <w:rPr>
                <w:rFonts w:ascii="Times New Roman"/>
                <w:i/>
                <w:sz w:val="16"/>
              </w:rPr>
              <w:t>of</w:t>
            </w:r>
            <w:r>
              <w:rPr>
                <w:rFonts w:ascii="Times New Roman"/>
                <w:i/>
                <w:spacing w:val="-3"/>
                <w:sz w:val="16"/>
              </w:rPr>
              <w:t xml:space="preserve"> </w:t>
            </w:r>
            <w:r>
              <w:rPr>
                <w:rFonts w:ascii="Times New Roman"/>
                <w:i/>
                <w:sz w:val="16"/>
              </w:rPr>
              <w:t>differencing</w:t>
            </w:r>
            <w:r>
              <w:rPr>
                <w:rFonts w:ascii="Times New Roman"/>
                <w:i/>
                <w:sz w:val="16"/>
              </w:rPr>
              <w:tab/>
            </w:r>
            <w:r>
              <w:rPr>
                <w:rFonts w:ascii="Times New Roman"/>
                <w:i/>
                <w:sz w:val="16"/>
              </w:rPr>
              <w:t>1 degree</w:t>
            </w:r>
            <w:r>
              <w:rPr>
                <w:rFonts w:ascii="Times New Roman"/>
                <w:i/>
                <w:spacing w:val="-2"/>
                <w:sz w:val="16"/>
              </w:rPr>
              <w:t xml:space="preserve"> </w:t>
            </w:r>
            <w:r>
              <w:rPr>
                <w:rFonts w:ascii="Times New Roman"/>
                <w:i/>
                <w:sz w:val="16"/>
              </w:rPr>
              <w:t>of</w:t>
            </w:r>
            <w:r>
              <w:rPr>
                <w:rFonts w:ascii="Times New Roman"/>
                <w:i/>
                <w:spacing w:val="-3"/>
                <w:sz w:val="16"/>
              </w:rPr>
              <w:t xml:space="preserve"> </w:t>
            </w:r>
            <w:r>
              <w:rPr>
                <w:rFonts w:ascii="Times New Roman"/>
                <w:i/>
                <w:sz w:val="16"/>
              </w:rPr>
              <w:t>differencing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595" w:type="dxa"/>
          </w:tcPr>
          <w:p>
            <w:pPr>
              <w:pStyle w:val="9"/>
              <w:tabs>
                <w:tab w:val="left" w:pos="3668"/>
                <w:tab w:val="right" w:pos="7708"/>
              </w:tabs>
              <w:spacing w:line="183" w:lineRule="exact"/>
              <w:ind w:left="110"/>
              <w:jc w:val="both"/>
              <w:rPr>
                <w:rFonts w:ascii="Times New Roman"/>
                <w:sz w:val="16"/>
              </w:rPr>
            </w:pPr>
            <w:r>
              <w:rPr>
                <w:rFonts w:ascii="Times New Roman"/>
                <w:sz w:val="16"/>
              </w:rPr>
              <w:t>Ljung-Box(Q)</w:t>
            </w:r>
            <w:r>
              <w:rPr>
                <w:rFonts w:ascii="Times New Roman"/>
                <w:sz w:val="16"/>
              </w:rPr>
              <w:tab/>
            </w:r>
            <w:r>
              <w:rPr>
                <w:rFonts w:ascii="Times New Roman"/>
                <w:sz w:val="16"/>
              </w:rPr>
              <w:t>46.6</w:t>
            </w:r>
            <w:r>
              <w:rPr>
                <w:rFonts w:ascii="Times New Roman"/>
                <w:sz w:val="16"/>
              </w:rPr>
              <w:tab/>
            </w:r>
            <w:r>
              <w:rPr>
                <w:rFonts w:ascii="Times New Roman"/>
                <w:sz w:val="16"/>
              </w:rPr>
              <w:t>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595" w:type="dxa"/>
          </w:tcPr>
          <w:p>
            <w:pPr>
              <w:pStyle w:val="9"/>
              <w:tabs>
                <w:tab w:val="left" w:pos="3706"/>
                <w:tab w:val="right" w:pos="7629"/>
              </w:tabs>
              <w:spacing w:line="178" w:lineRule="exact"/>
              <w:ind w:left="110"/>
              <w:jc w:val="both"/>
              <w:rPr>
                <w:rFonts w:ascii="Times New Roman"/>
                <w:sz w:val="16"/>
              </w:rPr>
            </w:pPr>
            <w:r>
              <w:rPr>
                <w:rFonts w:ascii="Times New Roman"/>
                <w:i/>
                <w:sz w:val="16"/>
              </w:rPr>
              <w:t>d.f</w:t>
            </w:r>
            <w:r>
              <w:rPr>
                <w:rFonts w:ascii="Times New Roman"/>
                <w:i/>
                <w:sz w:val="16"/>
              </w:rPr>
              <w:tab/>
            </w:r>
            <w:r>
              <w:rPr>
                <w:rFonts w:ascii="Times New Roman"/>
                <w:sz w:val="16"/>
              </w:rPr>
              <w:t>23</w:t>
            </w:r>
            <w:r>
              <w:rPr>
                <w:rFonts w:ascii="Times New Roman"/>
                <w:sz w:val="16"/>
              </w:rPr>
              <w:tab/>
            </w:r>
            <w:r>
              <w:rPr>
                <w:rFonts w:ascii="Times New Roman"/>
                <w:sz w:val="16"/>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595" w:type="dxa"/>
          </w:tcPr>
          <w:p>
            <w:pPr>
              <w:pStyle w:val="9"/>
              <w:spacing w:line="178" w:lineRule="exact"/>
              <w:ind w:left="110"/>
              <w:jc w:val="both"/>
              <w:rPr>
                <w:rFonts w:ascii="Times New Roman"/>
                <w:sz w:val="16"/>
              </w:rPr>
            </w:pPr>
            <w:r>
              <w:rPr>
                <w:rFonts w:ascii="Times New Roman"/>
                <w:sz w:val="16"/>
              </w:rPr>
              <w:t>Forecast</w:t>
            </w:r>
            <w:r>
              <w:rPr>
                <w:rFonts w:ascii="Times New Roman"/>
                <w:spacing w:val="-5"/>
                <w:sz w:val="16"/>
              </w:rPr>
              <w:t xml:space="preserve"> </w:t>
            </w:r>
            <w:r>
              <w:rPr>
                <w:rFonts w:ascii="Times New Roman"/>
                <w:sz w:val="16"/>
              </w:rPr>
              <w:t>errors: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95" w:type="dxa"/>
          </w:tcPr>
          <w:p>
            <w:pPr>
              <w:pStyle w:val="9"/>
              <w:tabs>
                <w:tab w:val="left" w:pos="1272"/>
              </w:tabs>
              <w:spacing w:line="178" w:lineRule="exact"/>
              <w:ind w:left="110"/>
              <w:jc w:val="both"/>
              <w:rPr>
                <w:rFonts w:ascii="Times New Roman"/>
                <w:i/>
                <w:sz w:val="16"/>
              </w:rPr>
            </w:pPr>
            <w:r>
              <w:rPr>
                <w:rFonts w:ascii="Times New Roman"/>
                <w:i/>
                <w:sz w:val="16"/>
              </w:rPr>
              <w:t>Period</w:t>
            </w:r>
            <w:r>
              <w:rPr>
                <w:rFonts w:ascii="Times New Roman"/>
                <w:i/>
                <w:sz w:val="16"/>
              </w:rPr>
              <w:tab/>
            </w:r>
            <w:r>
              <w:rPr>
                <w:rFonts w:ascii="Times New Roman"/>
                <w:i/>
                <w:sz w:val="16"/>
              </w:rPr>
              <w:t>Period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595" w:type="dxa"/>
          </w:tcPr>
          <w:p>
            <w:pPr>
              <w:pStyle w:val="9"/>
              <w:spacing w:line="183" w:lineRule="exact"/>
              <w:ind w:left="1109"/>
              <w:jc w:val="both"/>
              <w:rPr>
                <w:rFonts w:ascii="Times New Roman"/>
                <w:i/>
                <w:sz w:val="16"/>
              </w:rPr>
            </w:pPr>
            <w:r>
              <w:rPr>
                <w:rFonts w:ascii="Times New Roman"/>
                <w:i/>
                <w:sz w:val="16"/>
              </w:rPr>
              <w:t>Ahead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8595" w:type="dxa"/>
          </w:tcPr>
          <w:p>
            <w:pPr>
              <w:pStyle w:val="9"/>
              <w:tabs>
                <w:tab w:val="left" w:pos="1598"/>
              </w:tabs>
              <w:spacing w:line="202" w:lineRule="exact"/>
              <w:ind w:left="110"/>
              <w:jc w:val="both"/>
              <w:rPr>
                <w:rFonts w:ascii="Times New Roman"/>
                <w:sz w:val="18"/>
              </w:rPr>
            </w:pPr>
            <w:r>
              <w:rPr>
                <w:rFonts w:ascii="Times New Roman"/>
                <w:sz w:val="18"/>
              </w:rPr>
              <w:t>121</w:t>
            </w:r>
            <w:r>
              <w:rPr>
                <w:rFonts w:ascii="Times New Roman"/>
                <w:sz w:val="18"/>
              </w:rPr>
              <w:tab/>
            </w:r>
            <w:r>
              <w:rPr>
                <w:rFonts w:ascii="Times New Roman"/>
                <w:sz w:val="18"/>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595" w:type="dxa"/>
          </w:tcPr>
          <w:p>
            <w:pPr>
              <w:pStyle w:val="9"/>
              <w:tabs>
                <w:tab w:val="left" w:pos="1598"/>
              </w:tabs>
              <w:spacing w:line="202" w:lineRule="exact"/>
              <w:ind w:left="110"/>
              <w:jc w:val="both"/>
              <w:rPr>
                <w:rFonts w:ascii="Times New Roman"/>
                <w:sz w:val="18"/>
              </w:rPr>
            </w:pPr>
            <w:r>
              <w:rPr>
                <w:rFonts w:ascii="Times New Roman"/>
                <w:sz w:val="18"/>
              </w:rPr>
              <w:t>122</w:t>
            </w:r>
            <w:r>
              <w:rPr>
                <w:rFonts w:ascii="Times New Roman"/>
                <w:sz w:val="18"/>
              </w:rPr>
              <w:tab/>
            </w:r>
            <w:r>
              <w:rPr>
                <w:rFonts w:ascii="Times New Roman"/>
                <w:sz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595" w:type="dxa"/>
          </w:tcPr>
          <w:p>
            <w:pPr>
              <w:pStyle w:val="9"/>
              <w:tabs>
                <w:tab w:val="left" w:pos="1598"/>
              </w:tabs>
              <w:spacing w:line="202" w:lineRule="exact"/>
              <w:ind w:left="110"/>
              <w:jc w:val="both"/>
              <w:rPr>
                <w:rFonts w:ascii="Times New Roman"/>
                <w:sz w:val="18"/>
              </w:rPr>
            </w:pPr>
            <w:r>
              <w:rPr>
                <w:rFonts w:ascii="Times New Roman"/>
                <w:sz w:val="18"/>
              </w:rPr>
              <w:t>123</w:t>
            </w:r>
            <w:r>
              <w:rPr>
                <w:rFonts w:ascii="Times New Roman"/>
                <w:sz w:val="18"/>
              </w:rPr>
              <w:tab/>
            </w:r>
            <w:r>
              <w:rPr>
                <w:rFonts w:ascii="Times New Roman"/>
                <w:sz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595" w:type="dxa"/>
          </w:tcPr>
          <w:p>
            <w:pPr>
              <w:pStyle w:val="9"/>
              <w:tabs>
                <w:tab w:val="left" w:pos="1598"/>
              </w:tabs>
              <w:spacing w:line="202" w:lineRule="exact"/>
              <w:ind w:left="110"/>
              <w:jc w:val="both"/>
              <w:rPr>
                <w:rFonts w:ascii="Times New Roman"/>
                <w:sz w:val="18"/>
              </w:rPr>
            </w:pPr>
            <w:r>
              <w:rPr>
                <w:rFonts w:ascii="Times New Roman"/>
                <w:sz w:val="18"/>
              </w:rPr>
              <w:t>124</w:t>
            </w:r>
            <w:r>
              <w:rPr>
                <w:rFonts w:ascii="Times New Roman"/>
                <w:sz w:val="18"/>
              </w:rPr>
              <w:tab/>
            </w:r>
            <w:r>
              <w:rPr>
                <w:rFonts w:ascii="Times New Roman"/>
                <w:sz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8595" w:type="dxa"/>
          </w:tcPr>
          <w:p>
            <w:pPr>
              <w:pStyle w:val="9"/>
              <w:tabs>
                <w:tab w:val="left" w:pos="1608"/>
                <w:tab w:val="left" w:pos="3687"/>
              </w:tabs>
              <w:spacing w:before="9"/>
              <w:ind w:left="110"/>
              <w:jc w:val="both"/>
              <w:rPr>
                <w:rFonts w:ascii="Times New Roman"/>
                <w:sz w:val="16"/>
              </w:rPr>
            </w:pPr>
            <w:r>
              <w:rPr>
                <w:rFonts w:ascii="Times New Roman"/>
                <w:sz w:val="16"/>
              </w:rPr>
              <w:t>125</w:t>
            </w:r>
            <w:r>
              <w:rPr>
                <w:rFonts w:ascii="Times New Roman"/>
                <w:sz w:val="16"/>
              </w:rPr>
              <w:tab/>
            </w:r>
            <w:r>
              <w:rPr>
                <w:rFonts w:ascii="Times New Roman"/>
                <w:sz w:val="16"/>
              </w:rPr>
              <w:t>5</w:t>
            </w:r>
            <w:r>
              <w:rPr>
                <w:rFonts w:ascii="Times New Roman"/>
                <w:sz w:val="16"/>
              </w:rPr>
              <w:tab/>
            </w:r>
            <w:r>
              <w:rPr>
                <w:rFonts w:ascii="Times New Roman"/>
                <w:sz w:val="16"/>
              </w:rPr>
              <w:t>351.3234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595" w:type="dxa"/>
          </w:tcPr>
          <w:p>
            <w:pPr>
              <w:pStyle w:val="9"/>
              <w:tabs>
                <w:tab w:val="left" w:pos="3740"/>
                <w:tab w:val="right" w:pos="7823"/>
              </w:tabs>
              <w:spacing w:line="178" w:lineRule="exact"/>
              <w:ind w:left="110"/>
              <w:jc w:val="both"/>
              <w:rPr>
                <w:rFonts w:ascii="Times New Roman"/>
                <w:sz w:val="16"/>
              </w:rPr>
            </w:pPr>
            <w:r>
              <w:rPr>
                <w:rFonts w:ascii="Times New Roman"/>
                <w:sz w:val="16"/>
              </w:rPr>
              <w:t>Variance</w:t>
            </w:r>
            <w:r>
              <w:rPr>
                <w:rFonts w:ascii="Times New Roman"/>
                <w:spacing w:val="-4"/>
                <w:sz w:val="16"/>
              </w:rPr>
              <w:t xml:space="preserve"> </w:t>
            </w:r>
            <w:r>
              <w:rPr>
                <w:rFonts w:ascii="Times New Roman"/>
                <w:sz w:val="16"/>
              </w:rPr>
              <w:t>of</w:t>
            </w:r>
            <w:r>
              <w:rPr>
                <w:rFonts w:ascii="Times New Roman"/>
                <w:spacing w:val="-4"/>
                <w:sz w:val="16"/>
              </w:rPr>
              <w:t xml:space="preserve"> </w:t>
            </w:r>
            <w:r>
              <w:rPr>
                <w:rFonts w:ascii="Times New Roman"/>
                <w:sz w:val="16"/>
              </w:rPr>
              <w:t>residuals</w:t>
            </w:r>
            <w:r>
              <w:rPr>
                <w:rFonts w:ascii="Times New Roman"/>
                <w:spacing w:val="-3"/>
                <w:sz w:val="16"/>
              </w:rPr>
              <w:t xml:space="preserve"> </w:t>
            </w:r>
            <w:r>
              <w:rPr>
                <w:rFonts w:ascii="Times New Roman"/>
                <w:sz w:val="16"/>
              </w:rPr>
              <w:t>(MSE)</w:t>
            </w:r>
            <w:r>
              <w:rPr>
                <w:rFonts w:ascii="Times New Roman"/>
                <w:sz w:val="16"/>
              </w:rPr>
              <w:tab/>
            </w:r>
            <w:r>
              <w:rPr>
                <w:rFonts w:ascii="Times New Roman"/>
                <w:sz w:val="16"/>
              </w:rPr>
              <w:t>0.0984</w:t>
            </w:r>
            <w:r>
              <w:rPr>
                <w:rFonts w:ascii="Times New Roman"/>
                <w:sz w:val="16"/>
              </w:rPr>
              <w:tab/>
            </w:r>
            <w:r>
              <w:rPr>
                <w:rFonts w:ascii="Times New Roman"/>
                <w:sz w:val="16"/>
              </w:rPr>
              <w:t>0.0882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595" w:type="dxa"/>
          </w:tcPr>
          <w:p>
            <w:pPr>
              <w:pStyle w:val="9"/>
              <w:tabs>
                <w:tab w:val="left" w:pos="3730"/>
                <w:tab w:val="left" w:pos="7346"/>
              </w:tabs>
              <w:spacing w:line="178" w:lineRule="exact"/>
              <w:ind w:left="110"/>
              <w:jc w:val="both"/>
              <w:rPr>
                <w:rFonts w:ascii="Times New Roman"/>
                <w:sz w:val="16"/>
              </w:rPr>
            </w:pPr>
            <w:r>
              <w:rPr>
                <w:rFonts w:ascii="Times New Roman"/>
                <w:sz w:val="16"/>
              </w:rPr>
              <w:t>AR</w:t>
            </w:r>
            <w:r>
              <w:rPr>
                <w:rFonts w:ascii="Times New Roman"/>
                <w:spacing w:val="-2"/>
                <w:sz w:val="16"/>
              </w:rPr>
              <w:t xml:space="preserve"> </w:t>
            </w:r>
            <w:r>
              <w:rPr>
                <w:rFonts w:ascii="Times New Roman"/>
                <w:sz w:val="16"/>
              </w:rPr>
              <w:t>parameter</w:t>
            </w:r>
            <w:r>
              <w:rPr>
                <w:rFonts w:ascii="Times New Roman"/>
                <w:sz w:val="16"/>
              </w:rPr>
              <w:tab/>
            </w:r>
            <w:r>
              <w:rPr>
                <w:rFonts w:ascii="Times New Roman"/>
                <w:sz w:val="16"/>
              </w:rPr>
              <w:t>-0.1395</w:t>
            </w:r>
            <w:r>
              <w:rPr>
                <w:rFonts w:ascii="Times New Roman"/>
                <w:sz w:val="16"/>
              </w:rPr>
              <w:tab/>
            </w:r>
            <w:r>
              <w:rPr>
                <w:rFonts w:ascii="Times New Roman"/>
                <w:sz w:val="16"/>
              </w:rPr>
              <w:t>-0.3068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8595" w:type="dxa"/>
          </w:tcPr>
          <w:p>
            <w:pPr>
              <w:pStyle w:val="9"/>
              <w:tabs>
                <w:tab w:val="left" w:pos="3740"/>
                <w:tab w:val="left" w:pos="7356"/>
              </w:tabs>
              <w:spacing w:line="178" w:lineRule="exact"/>
              <w:ind w:left="110"/>
              <w:jc w:val="both"/>
              <w:rPr>
                <w:rFonts w:ascii="Times New Roman"/>
                <w:sz w:val="16"/>
              </w:rPr>
            </w:pPr>
            <w:r>
              <w:rPr>
                <w:rFonts w:ascii="Times New Roman"/>
                <w:sz w:val="16"/>
              </w:rPr>
              <w:t>t</w:t>
            </w:r>
            <w:r>
              <w:rPr>
                <w:rFonts w:ascii="Times New Roman"/>
                <w:spacing w:val="-4"/>
                <w:sz w:val="16"/>
              </w:rPr>
              <w:t xml:space="preserve"> </w:t>
            </w:r>
            <w:r>
              <w:rPr>
                <w:rFonts w:ascii="Times New Roman"/>
                <w:sz w:val="16"/>
              </w:rPr>
              <w:t>value</w:t>
            </w:r>
            <w:r>
              <w:rPr>
                <w:rFonts w:ascii="Times New Roman"/>
                <w:sz w:val="16"/>
              </w:rPr>
              <w:tab/>
            </w:r>
            <w:r>
              <w:rPr>
                <w:rFonts w:ascii="Times New Roman"/>
                <w:sz w:val="16"/>
              </w:rPr>
              <w:t>-1.53</w:t>
            </w:r>
            <w:r>
              <w:rPr>
                <w:rFonts w:ascii="Times New Roman"/>
                <w:sz w:val="16"/>
              </w:rPr>
              <w:tab/>
            </w:r>
            <w:r>
              <w:rPr>
                <w:rFonts w:ascii="Times New Roman"/>
                <w:sz w:val="16"/>
              </w:rPr>
              <w:t>-3.46</w:t>
            </w:r>
          </w:p>
        </w:tc>
      </w:tr>
    </w:tbl>
    <w:p>
      <w:pPr>
        <w:pStyle w:val="6"/>
        <w:jc w:val="both"/>
        <w:rPr>
          <w:b/>
          <w:sz w:val="20"/>
        </w:rPr>
      </w:pPr>
    </w:p>
    <w:p>
      <w:pPr>
        <w:pStyle w:val="6"/>
        <w:jc w:val="both"/>
        <w:rPr>
          <w:b/>
          <w:sz w:val="20"/>
        </w:rPr>
      </w:pPr>
    </w:p>
    <w:p>
      <w:pPr>
        <w:pStyle w:val="6"/>
        <w:jc w:val="both"/>
        <w:rPr>
          <w:b/>
          <w:sz w:val="17"/>
        </w:rPr>
      </w:pPr>
    </w:p>
    <w:p>
      <w:pPr>
        <w:pStyle w:val="6"/>
        <w:spacing w:before="90" w:line="480" w:lineRule="auto"/>
        <w:ind w:left="220" w:right="1270"/>
        <w:jc w:val="both"/>
      </w:pPr>
      <w:r>
        <w:t>We also compared the ARIMA (2, 1, 0) model estimated above with an ARIMA (1, 1, 0) model</w:t>
      </w:r>
      <w:r>
        <w:rPr>
          <w:spacing w:val="1"/>
        </w:rPr>
        <w:t xml:space="preserve"> </w:t>
      </w:r>
      <w:r>
        <w:t>(figure 4.9).</w:t>
      </w:r>
      <w:r>
        <w:rPr>
          <w:spacing w:val="-2"/>
        </w:rPr>
        <w:t xml:space="preserve"> </w:t>
      </w:r>
      <w:r>
        <w:t>The purpose</w:t>
      </w:r>
      <w:r>
        <w:rPr>
          <w:spacing w:val="5"/>
        </w:rPr>
        <w:t xml:space="preserve"> </w:t>
      </w:r>
      <w:r>
        <w:t>is</w:t>
      </w:r>
      <w:r>
        <w:rPr>
          <w:spacing w:val="-1"/>
        </w:rPr>
        <w:t xml:space="preserve"> </w:t>
      </w:r>
      <w:r>
        <w:t>to</w:t>
      </w:r>
      <w:r>
        <w:rPr>
          <w:spacing w:val="6"/>
        </w:rPr>
        <w:t xml:space="preserve"> </w:t>
      </w:r>
      <w:r>
        <w:t>determine which</w:t>
      </w:r>
      <w:r>
        <w:rPr>
          <w:spacing w:val="1"/>
        </w:rPr>
        <w:t xml:space="preserve"> </w:t>
      </w:r>
      <w:r>
        <w:t>model</w:t>
      </w:r>
      <w:r>
        <w:rPr>
          <w:spacing w:val="-4"/>
        </w:rPr>
        <w:t xml:space="preserve"> </w:t>
      </w:r>
      <w:r>
        <w:t>is</w:t>
      </w:r>
      <w:r>
        <w:rPr>
          <w:spacing w:val="3"/>
        </w:rPr>
        <w:t xml:space="preserve"> </w:t>
      </w:r>
      <w:r>
        <w:t>most</w:t>
      </w:r>
      <w:r>
        <w:rPr>
          <w:spacing w:val="6"/>
        </w:rPr>
        <w:t xml:space="preserve"> </w:t>
      </w:r>
      <w:r>
        <w:t>adequate.</w:t>
      </w:r>
    </w:p>
    <w:p>
      <w:pPr>
        <w:pStyle w:val="6"/>
        <w:spacing w:before="212" w:line="501" w:lineRule="auto"/>
        <w:ind w:left="220" w:right="1276"/>
        <w:jc w:val="both"/>
      </w:pPr>
      <w:r>
        <w:t xml:space="preserve">The results of the AR (1) and AR (2) models are compared in table 4.12. The value of </w:t>
      </w:r>
      <w:r>
        <w:rPr>
          <w:spacing w:val="-29"/>
          <w:position w:val="-2"/>
        </w:rPr>
        <w:drawing>
          <wp:inline distT="0" distB="0" distL="0" distR="0">
            <wp:extent cx="102870" cy="123825"/>
            <wp:effectExtent l="0" t="0" r="0" b="0"/>
            <wp:docPr id="333"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image143.png"/>
                    <pic:cNvPicPr>
                      <a:picLocks noChangeAspect="1"/>
                    </pic:cNvPicPr>
                  </pic:nvPicPr>
                  <pic:blipFill>
                    <a:blip r:embed="rId148" cstate="print"/>
                    <a:stretch>
                      <a:fillRect/>
                    </a:stretch>
                  </pic:blipFill>
                  <pic:spPr>
                    <a:xfrm>
                      <a:off x="0" y="0"/>
                      <a:ext cx="103504" cy="124200"/>
                    </a:xfrm>
                    <a:prstGeom prst="rect">
                      <a:avLst/>
                    </a:prstGeom>
                  </pic:spPr>
                </pic:pic>
              </a:graphicData>
            </a:graphic>
          </wp:inline>
        </w:drawing>
      </w:r>
      <w:r>
        <w:rPr>
          <w:spacing w:val="-29"/>
        </w:rPr>
        <w:t xml:space="preserve">  </w:t>
      </w:r>
      <w:r>
        <w:rPr>
          <w:spacing w:val="6"/>
        </w:rPr>
        <w:t xml:space="preserve"> </w:t>
      </w:r>
      <w:r>
        <w:rPr>
          <w:spacing w:val="-2"/>
        </w:rPr>
        <w:t>is</w:t>
      </w:r>
      <w:r>
        <w:rPr>
          <w:spacing w:val="-1"/>
        </w:rPr>
        <w:t xml:space="preserve"> </w:t>
      </w:r>
      <w:r>
        <w:t>smaller for the (2, 1, 0) differenced model than for the model (1, 1, 0) with differencing. The</w:t>
      </w:r>
      <w:r>
        <w:rPr>
          <w:spacing w:val="1"/>
        </w:rPr>
        <w:t xml:space="preserve"> </w:t>
      </w:r>
      <w:r>
        <w:t>model</w:t>
      </w:r>
      <w:r>
        <w:rPr>
          <w:spacing w:val="-5"/>
        </w:rPr>
        <w:t xml:space="preserve"> </w:t>
      </w:r>
      <w:r>
        <w:t>(2,</w:t>
      </w:r>
      <w:r>
        <w:rPr>
          <w:spacing w:val="2"/>
        </w:rPr>
        <w:t xml:space="preserve"> </w:t>
      </w:r>
      <w:r>
        <w:t>1,</w:t>
      </w:r>
      <w:r>
        <w:rPr>
          <w:spacing w:val="2"/>
        </w:rPr>
        <w:t xml:space="preserve"> </w:t>
      </w:r>
      <w:r>
        <w:t>0)</w:t>
      </w:r>
      <w:r>
        <w:rPr>
          <w:spacing w:val="1"/>
        </w:rPr>
        <w:t xml:space="preserve"> </w:t>
      </w:r>
      <w:r>
        <w:t>with</w:t>
      </w:r>
      <w:r>
        <w:rPr>
          <w:spacing w:val="1"/>
        </w:rPr>
        <w:t xml:space="preserve"> </w:t>
      </w:r>
      <w:r>
        <w:t>differencing</w:t>
      </w:r>
      <w:r>
        <w:rPr>
          <w:spacing w:val="4"/>
        </w:rPr>
        <w:t xml:space="preserve"> </w:t>
      </w:r>
      <w:r>
        <w:t>appears</w:t>
      </w:r>
      <w:r>
        <w:rPr>
          <w:spacing w:val="2"/>
        </w:rPr>
        <w:t xml:space="preserve"> </w:t>
      </w:r>
      <w:r>
        <w:t>more</w:t>
      </w:r>
      <w:r>
        <w:rPr>
          <w:spacing w:val="3"/>
        </w:rPr>
        <w:t xml:space="preserve"> </w:t>
      </w:r>
      <w:r>
        <w:t>suitable</w:t>
      </w:r>
      <w:r>
        <w:rPr>
          <w:spacing w:val="3"/>
        </w:rPr>
        <w:t xml:space="preserve"> </w:t>
      </w:r>
      <w:r>
        <w:t>as</w:t>
      </w:r>
      <w:r>
        <w:rPr>
          <w:spacing w:val="7"/>
        </w:rPr>
        <w:t xml:space="preserve"> </w:t>
      </w:r>
      <w:r>
        <w:t>judged</w:t>
      </w:r>
      <w:r>
        <w:rPr>
          <w:spacing w:val="5"/>
        </w:rPr>
        <w:t xml:space="preserve"> </w:t>
      </w:r>
      <w:r>
        <w:t>by</w:t>
      </w:r>
      <w:r>
        <w:rPr>
          <w:spacing w:val="-5"/>
        </w:rPr>
        <w:t xml:space="preserve"> </w:t>
      </w:r>
      <w:r>
        <w:t>this</w:t>
      </w:r>
      <w:r>
        <w:rPr>
          <w:spacing w:val="7"/>
        </w:rPr>
        <w:t xml:space="preserve"> </w:t>
      </w:r>
      <w:r>
        <w:t>measure.</w:t>
      </w:r>
      <w:r>
        <w:rPr>
          <w:spacing w:val="2"/>
        </w:rPr>
        <w:t xml:space="preserve"> </w:t>
      </w:r>
      <w:r>
        <w:t>If</w:t>
      </w:r>
      <w:r>
        <w:rPr>
          <w:spacing w:val="-2"/>
        </w:rPr>
        <w:t xml:space="preserve"> </w:t>
      </w:r>
      <w:r>
        <w:t>the</w:t>
      </w:r>
      <w:r>
        <w:rPr>
          <w:spacing w:val="4"/>
        </w:rPr>
        <w:t xml:space="preserve"> </w:t>
      </w:r>
      <w:r>
        <w:t>forecast</w:t>
      </w:r>
    </w:p>
    <w:p>
      <w:pPr>
        <w:spacing w:after="0" w:line="501" w:lineRule="auto"/>
        <w:jc w:val="both"/>
        <w:sectPr>
          <w:pgSz w:w="12240" w:h="15840"/>
          <w:pgMar w:top="1460" w:right="160" w:bottom="1200" w:left="1220" w:header="0" w:footer="932" w:gutter="0"/>
          <w:cols w:space="720" w:num="1"/>
        </w:sectPr>
      </w:pPr>
    </w:p>
    <w:p>
      <w:pPr>
        <w:pStyle w:val="6"/>
        <w:spacing w:before="72" w:line="482" w:lineRule="auto"/>
        <w:ind w:left="220" w:right="1270"/>
        <w:jc w:val="both"/>
      </w:pPr>
      <w:r>
        <w:drawing>
          <wp:anchor distT="0" distB="0" distL="0" distR="0" simplePos="0" relativeHeight="251727872" behindDoc="1" locked="0" layoutInCell="1" allowOverlap="1">
            <wp:simplePos x="0" y="0"/>
            <wp:positionH relativeFrom="page">
              <wp:posOffset>1146175</wp:posOffset>
            </wp:positionH>
            <wp:positionV relativeFrom="paragraph">
              <wp:posOffset>1872615</wp:posOffset>
            </wp:positionV>
            <wp:extent cx="106045" cy="104775"/>
            <wp:effectExtent l="0" t="0" r="0" b="0"/>
            <wp:wrapNone/>
            <wp:docPr id="335" name="image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image144.png"/>
                    <pic:cNvPicPr>
                      <a:picLocks noChangeAspect="1"/>
                    </pic:cNvPicPr>
                  </pic:nvPicPr>
                  <pic:blipFill>
                    <a:blip r:embed="rId149" cstate="print"/>
                    <a:stretch>
                      <a:fillRect/>
                    </a:stretch>
                  </pic:blipFill>
                  <pic:spPr>
                    <a:xfrm>
                      <a:off x="0" y="0"/>
                      <a:ext cx="105849" cy="105092"/>
                    </a:xfrm>
                    <a:prstGeom prst="rect">
                      <a:avLst/>
                    </a:prstGeom>
                  </pic:spPr>
                </pic:pic>
              </a:graphicData>
            </a:graphic>
          </wp:anchor>
        </w:drawing>
      </w:r>
      <w:r>
        <w:drawing>
          <wp:anchor distT="0" distB="0" distL="0" distR="0" simplePos="0" relativeHeight="251727872" behindDoc="1" locked="0" layoutInCell="1" allowOverlap="1">
            <wp:simplePos x="0" y="0"/>
            <wp:positionH relativeFrom="page">
              <wp:posOffset>1492885</wp:posOffset>
            </wp:positionH>
            <wp:positionV relativeFrom="paragraph">
              <wp:posOffset>1872615</wp:posOffset>
            </wp:positionV>
            <wp:extent cx="106045" cy="104775"/>
            <wp:effectExtent l="0" t="0" r="0" b="0"/>
            <wp:wrapNone/>
            <wp:docPr id="337" name="imag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image145.png"/>
                    <pic:cNvPicPr>
                      <a:picLocks noChangeAspect="1"/>
                    </pic:cNvPicPr>
                  </pic:nvPicPr>
                  <pic:blipFill>
                    <a:blip r:embed="rId150" cstate="print"/>
                    <a:stretch>
                      <a:fillRect/>
                    </a:stretch>
                  </pic:blipFill>
                  <pic:spPr>
                    <a:xfrm>
                      <a:off x="0" y="0"/>
                      <a:ext cx="105849" cy="105092"/>
                    </a:xfrm>
                    <a:prstGeom prst="rect">
                      <a:avLst/>
                    </a:prstGeom>
                  </pic:spPr>
                </pic:pic>
              </a:graphicData>
            </a:graphic>
          </wp:anchor>
        </w:drawing>
      </w:r>
      <w:r>
        <w:drawing>
          <wp:anchor distT="0" distB="0" distL="0" distR="0" simplePos="0" relativeHeight="251728896" behindDoc="1" locked="0" layoutInCell="1" allowOverlap="1">
            <wp:simplePos x="0" y="0"/>
            <wp:positionH relativeFrom="page">
              <wp:posOffset>2617470</wp:posOffset>
            </wp:positionH>
            <wp:positionV relativeFrom="paragraph">
              <wp:posOffset>1844040</wp:posOffset>
            </wp:positionV>
            <wp:extent cx="179705" cy="95250"/>
            <wp:effectExtent l="0" t="0" r="0" b="0"/>
            <wp:wrapNone/>
            <wp:docPr id="339" name="image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image94.png"/>
                    <pic:cNvPicPr>
                      <a:picLocks noChangeAspect="1"/>
                    </pic:cNvPicPr>
                  </pic:nvPicPr>
                  <pic:blipFill>
                    <a:blip r:embed="rId99" cstate="print"/>
                    <a:stretch>
                      <a:fillRect/>
                    </a:stretch>
                  </pic:blipFill>
                  <pic:spPr>
                    <a:xfrm>
                      <a:off x="0" y="0"/>
                      <a:ext cx="179705" cy="95538"/>
                    </a:xfrm>
                    <a:prstGeom prst="rect">
                      <a:avLst/>
                    </a:prstGeom>
                  </pic:spPr>
                </pic:pic>
              </a:graphicData>
            </a:graphic>
          </wp:anchor>
        </w:drawing>
      </w:r>
      <w:r>
        <w:t>errors for 1-5 periods into the future are checked, the ARIMA (1, 1, 0) model has slightly closer</w:t>
      </w:r>
      <w:r>
        <w:rPr>
          <w:spacing w:val="1"/>
        </w:rPr>
        <w:t xml:space="preserve"> </w:t>
      </w:r>
      <w:r>
        <w:t>estimates. However, the variance in the residuals (MSE) is smaller for the AR (2, 1, 0) model</w:t>
      </w:r>
      <w:r>
        <w:rPr>
          <w:spacing w:val="1"/>
        </w:rPr>
        <w:t xml:space="preserve"> </w:t>
      </w:r>
      <w:r>
        <w:t>which is 0.0882. Most important is the coefficient for the ARIMA (1, 1, 0) model, which is</w:t>
      </w:r>
      <w:r>
        <w:rPr>
          <w:spacing w:val="1"/>
        </w:rPr>
        <w:t xml:space="preserve"> </w:t>
      </w:r>
      <w:r>
        <w:t>0.0984 and hence the model AR (1, 1, 0) with differencing is not acceptable for forecasting.</w:t>
      </w:r>
      <w:r>
        <w:rPr>
          <w:spacing w:val="1"/>
        </w:rPr>
        <w:t xml:space="preserve"> </w:t>
      </w:r>
      <w:r>
        <w:t>Finally,</w:t>
      </w:r>
      <w:r>
        <w:rPr>
          <w:spacing w:val="1"/>
        </w:rPr>
        <w:t xml:space="preserve"> </w:t>
      </w:r>
      <w:r>
        <w:t>the autocorrelation function (ACF) for the residuals</w:t>
      </w:r>
      <w:r>
        <w:rPr>
          <w:spacing w:val="60"/>
        </w:rPr>
        <w:t xml:space="preserve"> </w:t>
      </w:r>
      <w:r>
        <w:t>from the (1, 1, 0) model indicates</w:t>
      </w:r>
      <w:r>
        <w:rPr>
          <w:spacing w:val="1"/>
        </w:rPr>
        <w:t xml:space="preserve"> </w:t>
      </w:r>
      <w:r>
        <w:t>the</w:t>
      </w:r>
      <w:r>
        <w:rPr>
          <w:spacing w:val="25"/>
        </w:rPr>
        <w:t xml:space="preserve"> </w:t>
      </w:r>
      <w:r>
        <w:t>and</w:t>
      </w:r>
      <w:r>
        <w:rPr>
          <w:spacing w:val="30"/>
        </w:rPr>
        <w:t xml:space="preserve"> </w:t>
      </w:r>
      <w:r>
        <w:t>are</w:t>
      </w:r>
      <w:r>
        <w:rPr>
          <w:spacing w:val="9"/>
        </w:rPr>
        <w:t xml:space="preserve"> </w:t>
      </w:r>
      <w:r>
        <w:t>outside</w:t>
      </w:r>
      <w:r>
        <w:rPr>
          <w:spacing w:val="9"/>
        </w:rPr>
        <w:t xml:space="preserve"> </w:t>
      </w:r>
      <w:r>
        <w:t>the</w:t>
      </w:r>
      <w:r>
        <w:rPr>
          <w:spacing w:val="16"/>
        </w:rPr>
        <w:t xml:space="preserve"> </w:t>
      </w:r>
      <w:r>
        <w:t>limits.</w:t>
      </w:r>
      <w:r>
        <w:rPr>
          <w:spacing w:val="11"/>
        </w:rPr>
        <w:t xml:space="preserve"> </w:t>
      </w:r>
      <w:r>
        <w:t>Thus</w:t>
      </w:r>
      <w:r>
        <w:rPr>
          <w:spacing w:val="8"/>
        </w:rPr>
        <w:t xml:space="preserve"> </w:t>
      </w:r>
      <w:r>
        <w:t>the</w:t>
      </w:r>
      <w:r>
        <w:rPr>
          <w:spacing w:val="14"/>
        </w:rPr>
        <w:t xml:space="preserve"> </w:t>
      </w:r>
      <w:r>
        <w:t>model</w:t>
      </w:r>
      <w:r>
        <w:rPr>
          <w:spacing w:val="6"/>
        </w:rPr>
        <w:t xml:space="preserve"> </w:t>
      </w:r>
      <w:r>
        <w:t>does</w:t>
      </w:r>
      <w:r>
        <w:rPr>
          <w:spacing w:val="13"/>
        </w:rPr>
        <w:t xml:space="preserve"> </w:t>
      </w:r>
      <w:r>
        <w:t>not</w:t>
      </w:r>
      <w:r>
        <w:rPr>
          <w:spacing w:val="15"/>
        </w:rPr>
        <w:t xml:space="preserve"> </w:t>
      </w:r>
      <w:r>
        <w:t>yield</w:t>
      </w:r>
      <w:r>
        <w:rPr>
          <w:spacing w:val="15"/>
        </w:rPr>
        <w:t xml:space="preserve"> </w:t>
      </w:r>
      <w:r>
        <w:t>evidence</w:t>
      </w:r>
      <w:r>
        <w:rPr>
          <w:spacing w:val="14"/>
        </w:rPr>
        <w:t xml:space="preserve"> </w:t>
      </w:r>
      <w:r>
        <w:t>of</w:t>
      </w:r>
      <w:r>
        <w:rPr>
          <w:spacing w:val="7"/>
        </w:rPr>
        <w:t xml:space="preserve"> </w:t>
      </w:r>
      <w:r>
        <w:t>stability</w:t>
      </w:r>
      <w:r>
        <w:rPr>
          <w:spacing w:val="10"/>
        </w:rPr>
        <w:t xml:space="preserve"> </w:t>
      </w:r>
      <w:r>
        <w:t>in</w:t>
      </w:r>
      <w:r>
        <w:rPr>
          <w:spacing w:val="10"/>
        </w:rPr>
        <w:t xml:space="preserve"> </w:t>
      </w:r>
      <w:r>
        <w:t>the</w:t>
      </w:r>
    </w:p>
    <w:p>
      <w:pPr>
        <w:pStyle w:val="6"/>
        <w:spacing w:before="42"/>
        <w:ind w:left="220"/>
        <w:jc w:val="both"/>
      </w:pPr>
      <w:r>
        <w:t>forecasts.</w:t>
      </w:r>
    </w:p>
    <w:p>
      <w:pPr>
        <w:pStyle w:val="6"/>
        <w:jc w:val="both"/>
        <w:rPr>
          <w:sz w:val="26"/>
        </w:rPr>
      </w:pPr>
    </w:p>
    <w:p>
      <w:pPr>
        <w:pStyle w:val="6"/>
        <w:spacing w:before="184"/>
        <w:ind w:left="220"/>
        <w:jc w:val="both"/>
      </w:pPr>
      <w:r>
        <w:t>To</w:t>
      </w:r>
      <w:r>
        <w:rPr>
          <w:spacing w:val="-4"/>
        </w:rPr>
        <w:t xml:space="preserve"> </w:t>
      </w:r>
      <w:r>
        <w:t>begin,</w:t>
      </w:r>
      <w:r>
        <w:rPr>
          <w:spacing w:val="-2"/>
        </w:rPr>
        <w:t xml:space="preserve"> </w:t>
      </w:r>
      <w:r>
        <w:t>consider</w:t>
      </w:r>
      <w:r>
        <w:rPr>
          <w:spacing w:val="-3"/>
        </w:rPr>
        <w:t xml:space="preserve"> </w:t>
      </w:r>
      <w:r>
        <w:t>the</w:t>
      </w:r>
      <w:r>
        <w:rPr>
          <w:spacing w:val="-5"/>
        </w:rPr>
        <w:t xml:space="preserve"> </w:t>
      </w:r>
      <w:r>
        <w:t>forecast error</w:t>
      </w:r>
      <w:r>
        <w:rPr>
          <w:spacing w:val="3"/>
        </w:rPr>
        <w:t xml:space="preserve"> </w:t>
      </w:r>
      <w:r>
        <w:t>for</w:t>
      </w:r>
      <w:r>
        <w:rPr>
          <w:spacing w:val="-7"/>
        </w:rPr>
        <w:t xml:space="preserve"> </w:t>
      </w:r>
      <w:r>
        <w:t>the</w:t>
      </w:r>
      <w:r>
        <w:rPr>
          <w:spacing w:val="-8"/>
        </w:rPr>
        <w:t xml:space="preserve"> </w:t>
      </w:r>
      <w:r>
        <w:t>one-period-ahead forecast</w:t>
      </w:r>
      <w:r>
        <w:rPr>
          <w:spacing w:val="-2"/>
          <w:position w:val="-4"/>
        </w:rPr>
        <w:drawing>
          <wp:inline distT="0" distB="0" distL="0" distR="0">
            <wp:extent cx="344170" cy="142875"/>
            <wp:effectExtent l="0" t="0" r="0" b="0"/>
            <wp:docPr id="341"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image146.png"/>
                    <pic:cNvPicPr>
                      <a:picLocks noChangeAspect="1"/>
                    </pic:cNvPicPr>
                  </pic:nvPicPr>
                  <pic:blipFill>
                    <a:blip r:embed="rId151" cstate="print"/>
                    <a:stretch>
                      <a:fillRect/>
                    </a:stretch>
                  </pic:blipFill>
                  <pic:spPr>
                    <a:xfrm>
                      <a:off x="0" y="0"/>
                      <a:ext cx="344804" cy="143307"/>
                    </a:xfrm>
                    <a:prstGeom prst="rect">
                      <a:avLst/>
                    </a:prstGeom>
                  </pic:spPr>
                </pic:pic>
              </a:graphicData>
            </a:graphic>
          </wp:inline>
        </w:drawing>
      </w:r>
      <w:r>
        <w:t>:</w:t>
      </w:r>
    </w:p>
    <w:p>
      <w:pPr>
        <w:pStyle w:val="6"/>
        <w:jc w:val="both"/>
        <w:rPr>
          <w:sz w:val="20"/>
        </w:rPr>
      </w:pPr>
    </w:p>
    <w:p>
      <w:pPr>
        <w:pStyle w:val="6"/>
        <w:spacing w:before="7"/>
        <w:jc w:val="both"/>
        <w:rPr>
          <w:sz w:val="19"/>
        </w:rPr>
      </w:pPr>
    </w:p>
    <w:p>
      <w:pPr>
        <w:tabs>
          <w:tab w:val="left" w:pos="8954"/>
        </w:tabs>
        <w:spacing w:before="90"/>
        <w:ind w:left="220" w:right="0" w:firstLine="0"/>
        <w:jc w:val="both"/>
        <w:rPr>
          <w:sz w:val="24"/>
        </w:rPr>
      </w:pPr>
      <w:r>
        <w:rPr>
          <w:position w:val="-4"/>
        </w:rPr>
        <w:drawing>
          <wp:inline distT="0" distB="0" distL="0" distR="0">
            <wp:extent cx="1313180" cy="161925"/>
            <wp:effectExtent l="0" t="0" r="0" b="0"/>
            <wp:docPr id="343"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image147.png"/>
                    <pic:cNvPicPr>
                      <a:picLocks noChangeAspect="1"/>
                    </pic:cNvPicPr>
                  </pic:nvPicPr>
                  <pic:blipFill>
                    <a:blip r:embed="rId152" cstate="print"/>
                    <a:stretch>
                      <a:fillRect/>
                    </a:stretch>
                  </pic:blipFill>
                  <pic:spPr>
                    <a:xfrm>
                      <a:off x="0" y="0"/>
                      <a:ext cx="1313814" cy="161925"/>
                    </a:xfrm>
                    <a:prstGeom prst="rect">
                      <a:avLst/>
                    </a:prstGeom>
                  </pic:spPr>
                </pic:pic>
              </a:graphicData>
            </a:graphic>
          </wp:inline>
        </w:drawing>
      </w:r>
      <w:r>
        <w:rPr>
          <w:sz w:val="20"/>
        </w:rPr>
        <w:tab/>
      </w:r>
      <w:r>
        <w:rPr>
          <w:spacing w:val="16"/>
          <w:sz w:val="20"/>
        </w:rPr>
        <w:t xml:space="preserve"> </w:t>
      </w:r>
      <w:r>
        <w:rPr>
          <w:sz w:val="24"/>
        </w:rPr>
        <w:t>(4.10)</w:t>
      </w:r>
    </w:p>
    <w:p>
      <w:pPr>
        <w:pStyle w:val="6"/>
        <w:jc w:val="both"/>
        <w:rPr>
          <w:sz w:val="20"/>
        </w:rPr>
      </w:pPr>
    </w:p>
    <w:p>
      <w:pPr>
        <w:pStyle w:val="6"/>
        <w:spacing w:before="8"/>
        <w:jc w:val="both"/>
        <w:rPr>
          <w:sz w:val="18"/>
        </w:rPr>
      </w:pPr>
    </w:p>
    <w:p>
      <w:pPr>
        <w:pStyle w:val="6"/>
        <w:spacing w:before="90"/>
        <w:ind w:left="220"/>
        <w:jc w:val="both"/>
      </w:pPr>
      <w:r>
        <w:t>where</w:t>
      </w:r>
      <w:r>
        <w:rPr>
          <w:spacing w:val="37"/>
        </w:rPr>
        <w:t xml:space="preserve"> </w:t>
      </w:r>
      <w:r>
        <w:t>the</w:t>
      </w:r>
      <w:r>
        <w:rPr>
          <w:spacing w:val="37"/>
        </w:rPr>
        <w:t xml:space="preserve"> </w:t>
      </w:r>
      <w:r>
        <w:t>circumflex</w:t>
      </w:r>
      <w:r>
        <w:rPr>
          <w:spacing w:val="39"/>
        </w:rPr>
        <w:t xml:space="preserve"> </w:t>
      </w:r>
      <w:r>
        <w:t>indicates</w:t>
      </w:r>
      <w:r>
        <w:rPr>
          <w:spacing w:val="36"/>
        </w:rPr>
        <w:t xml:space="preserve"> </w:t>
      </w:r>
      <w:r>
        <w:t>the</w:t>
      </w:r>
      <w:r>
        <w:rPr>
          <w:spacing w:val="37"/>
        </w:rPr>
        <w:t xml:space="preserve"> </w:t>
      </w:r>
      <w:r>
        <w:t>estimated</w:t>
      </w:r>
      <w:r>
        <w:rPr>
          <w:spacing w:val="39"/>
        </w:rPr>
        <w:t xml:space="preserve"> </w:t>
      </w:r>
      <w:r>
        <w:t>value.</w:t>
      </w:r>
      <w:r>
        <w:rPr>
          <w:spacing w:val="40"/>
        </w:rPr>
        <w:t xml:space="preserve"> </w:t>
      </w:r>
      <w:r>
        <w:t>In</w:t>
      </w:r>
      <w:r>
        <w:rPr>
          <w:spacing w:val="33"/>
        </w:rPr>
        <w:t xml:space="preserve"> </w:t>
      </w:r>
      <w:r>
        <w:t>turn,</w:t>
      </w:r>
      <w:r>
        <w:rPr>
          <w:spacing w:val="41"/>
        </w:rPr>
        <w:t xml:space="preserve"> </w:t>
      </w:r>
      <w:r>
        <w:t>if</w:t>
      </w:r>
      <w:r>
        <w:rPr>
          <w:spacing w:val="35"/>
        </w:rPr>
        <w:t xml:space="preserve"> </w:t>
      </w:r>
      <w:r>
        <w:t>we</w:t>
      </w:r>
      <w:r>
        <w:rPr>
          <w:spacing w:val="46"/>
        </w:rPr>
        <w:t xml:space="preserve"> </w:t>
      </w:r>
      <w:r>
        <w:t>assign</w:t>
      </w:r>
      <w:r>
        <w:rPr>
          <w:spacing w:val="-3"/>
          <w:position w:val="-4"/>
        </w:rPr>
        <w:drawing>
          <wp:inline distT="0" distB="0" distL="0" distR="0">
            <wp:extent cx="895350" cy="133350"/>
            <wp:effectExtent l="0" t="0" r="0" b="0"/>
            <wp:docPr id="345"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image148.png"/>
                    <pic:cNvPicPr>
                      <a:picLocks noChangeAspect="1"/>
                    </pic:cNvPicPr>
                  </pic:nvPicPr>
                  <pic:blipFill>
                    <a:blip r:embed="rId153" cstate="print"/>
                    <a:stretch>
                      <a:fillRect/>
                    </a:stretch>
                  </pic:blipFill>
                  <pic:spPr>
                    <a:xfrm>
                      <a:off x="0" y="0"/>
                      <a:ext cx="895350" cy="133754"/>
                    </a:xfrm>
                    <a:prstGeom prst="rect">
                      <a:avLst/>
                    </a:prstGeom>
                  </pic:spPr>
                </pic:pic>
              </a:graphicData>
            </a:graphic>
          </wp:inline>
        </w:drawing>
      </w:r>
      <w:r>
        <w:rPr>
          <w:spacing w:val="-24"/>
        </w:rPr>
        <w:t xml:space="preserve"> </w:t>
      </w:r>
      <w:r>
        <w:t>,</w:t>
      </w:r>
      <w:r>
        <w:rPr>
          <w:spacing w:val="39"/>
        </w:rPr>
        <w:t xml:space="preserve"> </w:t>
      </w:r>
      <w:r>
        <w:t>then</w:t>
      </w:r>
    </w:p>
    <w:p>
      <w:pPr>
        <w:pStyle w:val="6"/>
        <w:spacing w:before="5"/>
        <w:jc w:val="both"/>
        <w:rPr>
          <w:sz w:val="22"/>
        </w:rPr>
      </w:pPr>
    </w:p>
    <w:p>
      <w:pPr>
        <w:tabs>
          <w:tab w:val="left" w:pos="8983"/>
        </w:tabs>
        <w:spacing w:before="90"/>
        <w:ind w:left="220" w:right="0" w:firstLine="0"/>
        <w:jc w:val="both"/>
        <w:rPr>
          <w:sz w:val="24"/>
        </w:rPr>
      </w:pPr>
      <w:r>
        <w:rPr>
          <w:position w:val="-4"/>
        </w:rPr>
        <w:drawing>
          <wp:inline distT="0" distB="0" distL="0" distR="0">
            <wp:extent cx="2419350" cy="161925"/>
            <wp:effectExtent l="0" t="0" r="0" b="0"/>
            <wp:docPr id="347"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image149.png"/>
                    <pic:cNvPicPr>
                      <a:picLocks noChangeAspect="1"/>
                    </pic:cNvPicPr>
                  </pic:nvPicPr>
                  <pic:blipFill>
                    <a:blip r:embed="rId154" cstate="print"/>
                    <a:stretch>
                      <a:fillRect/>
                    </a:stretch>
                  </pic:blipFill>
                  <pic:spPr>
                    <a:xfrm>
                      <a:off x="0" y="0"/>
                      <a:ext cx="2419350" cy="161925"/>
                    </a:xfrm>
                    <a:prstGeom prst="rect">
                      <a:avLst/>
                    </a:prstGeom>
                  </pic:spPr>
                </pic:pic>
              </a:graphicData>
            </a:graphic>
          </wp:inline>
        </w:drawing>
      </w:r>
      <w:r>
        <w:rPr>
          <w:sz w:val="20"/>
        </w:rPr>
        <w:tab/>
      </w:r>
      <w:r>
        <w:rPr>
          <w:spacing w:val="3"/>
          <w:sz w:val="20"/>
        </w:rPr>
        <w:t xml:space="preserve"> </w:t>
      </w:r>
      <w:r>
        <w:rPr>
          <w:sz w:val="24"/>
        </w:rPr>
        <w:t>(4.11)</w:t>
      </w:r>
    </w:p>
    <w:p>
      <w:pPr>
        <w:pStyle w:val="6"/>
        <w:jc w:val="both"/>
        <w:rPr>
          <w:sz w:val="20"/>
        </w:rPr>
      </w:pPr>
    </w:p>
    <w:p>
      <w:pPr>
        <w:pStyle w:val="6"/>
        <w:spacing w:before="4"/>
        <w:jc w:val="both"/>
        <w:rPr>
          <w:sz w:val="18"/>
        </w:rPr>
      </w:pPr>
    </w:p>
    <w:p>
      <w:pPr>
        <w:pStyle w:val="6"/>
        <w:spacing w:before="90"/>
        <w:ind w:left="220"/>
        <w:jc w:val="both"/>
      </w:pPr>
      <w:r>
        <w:t>which</w:t>
      </w:r>
      <w:r>
        <w:rPr>
          <w:spacing w:val="-2"/>
        </w:rPr>
        <w:t xml:space="preserve"> </w:t>
      </w:r>
      <w:r>
        <w:t>has</w:t>
      </w:r>
      <w:r>
        <w:rPr>
          <w:spacing w:val="-4"/>
        </w:rPr>
        <w:t xml:space="preserve"> </w:t>
      </w:r>
      <w:r>
        <w:t>a</w:t>
      </w:r>
      <w:r>
        <w:rPr>
          <w:spacing w:val="-3"/>
        </w:rPr>
        <w:t xml:space="preserve"> </w:t>
      </w:r>
      <w:r>
        <w:t>variance</w:t>
      </w:r>
      <w:r>
        <w:rPr>
          <w:spacing w:val="2"/>
        </w:rPr>
        <w:t xml:space="preserve"> </w:t>
      </w:r>
      <w:r>
        <w:rPr>
          <w:spacing w:val="2"/>
          <w:position w:val="-4"/>
        </w:rPr>
        <w:drawing>
          <wp:inline distT="0" distB="0" distL="0" distR="0">
            <wp:extent cx="161290" cy="161925"/>
            <wp:effectExtent l="0" t="0" r="0" b="0"/>
            <wp:docPr id="349"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image150.png"/>
                    <pic:cNvPicPr>
                      <a:picLocks noChangeAspect="1"/>
                    </pic:cNvPicPr>
                  </pic:nvPicPr>
                  <pic:blipFill>
                    <a:blip r:embed="rId155" cstate="print"/>
                    <a:stretch>
                      <a:fillRect/>
                    </a:stretch>
                  </pic:blipFill>
                  <pic:spPr>
                    <a:xfrm>
                      <a:off x="0" y="0"/>
                      <a:ext cx="161325" cy="162415"/>
                    </a:xfrm>
                    <a:prstGeom prst="rect">
                      <a:avLst/>
                    </a:prstGeom>
                  </pic:spPr>
                </pic:pic>
              </a:graphicData>
            </a:graphic>
          </wp:inline>
        </w:drawing>
      </w:r>
      <w:r>
        <w:t>.</w:t>
      </w:r>
      <w:r>
        <w:rPr>
          <w:spacing w:val="1"/>
        </w:rPr>
        <w:t xml:space="preserve"> </w:t>
      </w:r>
      <w:r>
        <w:t>The</w:t>
      </w:r>
      <w:r>
        <w:rPr>
          <w:spacing w:val="-7"/>
        </w:rPr>
        <w:t xml:space="preserve"> </w:t>
      </w:r>
      <w:r>
        <w:t>two-period</w:t>
      </w:r>
      <w:r>
        <w:rPr>
          <w:spacing w:val="-2"/>
        </w:rPr>
        <w:t xml:space="preserve"> </w:t>
      </w:r>
      <w:r>
        <w:t>ahead</w:t>
      </w:r>
      <w:r>
        <w:rPr>
          <w:spacing w:val="4"/>
        </w:rPr>
        <w:t xml:space="preserve"> </w:t>
      </w:r>
      <w:r>
        <w:t>forecast</w:t>
      </w:r>
      <w:r>
        <w:rPr>
          <w:spacing w:val="3"/>
        </w:rPr>
        <w:t xml:space="preserve"> </w:t>
      </w:r>
      <w:r>
        <w:t>is</w:t>
      </w:r>
      <w:r>
        <w:rPr>
          <w:spacing w:val="-3"/>
        </w:rPr>
        <w:t xml:space="preserve"> </w:t>
      </w:r>
      <w:r>
        <w:t>given</w:t>
      </w:r>
      <w:r>
        <w:rPr>
          <w:spacing w:val="-6"/>
        </w:rPr>
        <w:t xml:space="preserve"> </w:t>
      </w:r>
      <w:r>
        <w:t>by</w:t>
      </w:r>
    </w:p>
    <w:p>
      <w:pPr>
        <w:pStyle w:val="6"/>
        <w:jc w:val="both"/>
        <w:rPr>
          <w:sz w:val="20"/>
        </w:rPr>
      </w:pPr>
    </w:p>
    <w:p>
      <w:pPr>
        <w:pStyle w:val="6"/>
        <w:spacing w:before="7"/>
        <w:jc w:val="both"/>
        <w:rPr>
          <w:sz w:val="19"/>
        </w:rPr>
      </w:pPr>
    </w:p>
    <w:p>
      <w:pPr>
        <w:tabs>
          <w:tab w:val="left" w:pos="8954"/>
        </w:tabs>
        <w:spacing w:before="90"/>
        <w:ind w:left="220" w:right="0" w:firstLine="0"/>
        <w:jc w:val="both"/>
        <w:rPr>
          <w:sz w:val="24"/>
        </w:rPr>
      </w:pPr>
      <w:r>
        <w:rPr>
          <w:position w:val="-4"/>
        </w:rPr>
        <w:drawing>
          <wp:inline distT="0" distB="0" distL="0" distR="0">
            <wp:extent cx="1313180" cy="161925"/>
            <wp:effectExtent l="0" t="0" r="0" b="0"/>
            <wp:docPr id="351"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image151.png"/>
                    <pic:cNvPicPr>
                      <a:picLocks noChangeAspect="1"/>
                    </pic:cNvPicPr>
                  </pic:nvPicPr>
                  <pic:blipFill>
                    <a:blip r:embed="rId156" cstate="print"/>
                    <a:stretch>
                      <a:fillRect/>
                    </a:stretch>
                  </pic:blipFill>
                  <pic:spPr>
                    <a:xfrm>
                      <a:off x="0" y="0"/>
                      <a:ext cx="1313814" cy="162394"/>
                    </a:xfrm>
                    <a:prstGeom prst="rect">
                      <a:avLst/>
                    </a:prstGeom>
                  </pic:spPr>
                </pic:pic>
              </a:graphicData>
            </a:graphic>
          </wp:inline>
        </w:drawing>
      </w:r>
      <w:r>
        <w:rPr>
          <w:sz w:val="20"/>
        </w:rPr>
        <w:tab/>
      </w:r>
      <w:r>
        <w:rPr>
          <w:spacing w:val="16"/>
          <w:sz w:val="20"/>
        </w:rPr>
        <w:t xml:space="preserve"> </w:t>
      </w:r>
      <w:r>
        <w:rPr>
          <w:sz w:val="24"/>
        </w:rPr>
        <w:t>(4.12)</w:t>
      </w:r>
    </w:p>
    <w:p>
      <w:pPr>
        <w:pStyle w:val="6"/>
        <w:jc w:val="both"/>
        <w:rPr>
          <w:sz w:val="20"/>
        </w:rPr>
      </w:pPr>
    </w:p>
    <w:p>
      <w:pPr>
        <w:pStyle w:val="6"/>
        <w:spacing w:before="4"/>
        <w:jc w:val="both"/>
        <w:rPr>
          <w:sz w:val="25"/>
        </w:rPr>
      </w:pPr>
      <w:r>
        <w:drawing>
          <wp:anchor distT="0" distB="0" distL="0" distR="0" simplePos="0" relativeHeight="251660288" behindDoc="0" locked="0" layoutInCell="1" allowOverlap="1">
            <wp:simplePos x="0" y="0"/>
            <wp:positionH relativeFrom="page">
              <wp:posOffset>914400</wp:posOffset>
            </wp:positionH>
            <wp:positionV relativeFrom="paragraph">
              <wp:posOffset>210185</wp:posOffset>
            </wp:positionV>
            <wp:extent cx="2581910" cy="161925"/>
            <wp:effectExtent l="0" t="0" r="0" b="0"/>
            <wp:wrapTopAndBottom/>
            <wp:docPr id="353"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image152.png"/>
                    <pic:cNvPicPr>
                      <a:picLocks noChangeAspect="1"/>
                    </pic:cNvPicPr>
                  </pic:nvPicPr>
                  <pic:blipFill>
                    <a:blip r:embed="rId157" cstate="print"/>
                    <a:stretch>
                      <a:fillRect/>
                    </a:stretch>
                  </pic:blipFill>
                  <pic:spPr>
                    <a:xfrm>
                      <a:off x="0" y="0"/>
                      <a:ext cx="2581910" cy="161925"/>
                    </a:xfrm>
                    <a:prstGeom prst="rect">
                      <a:avLst/>
                    </a:prstGeom>
                  </pic:spPr>
                </pic:pic>
              </a:graphicData>
            </a:graphic>
          </wp:anchor>
        </w:drawing>
      </w:r>
    </w:p>
    <w:p>
      <w:pPr>
        <w:pStyle w:val="6"/>
        <w:jc w:val="both"/>
        <w:rPr>
          <w:sz w:val="20"/>
        </w:rPr>
      </w:pPr>
    </w:p>
    <w:p>
      <w:pPr>
        <w:pStyle w:val="6"/>
        <w:jc w:val="both"/>
        <w:rPr>
          <w:sz w:val="22"/>
        </w:rPr>
      </w:pPr>
      <w:r>
        <w:drawing>
          <wp:anchor distT="0" distB="0" distL="0" distR="0" simplePos="0" relativeHeight="251660288" behindDoc="0" locked="0" layoutInCell="1" allowOverlap="1">
            <wp:simplePos x="0" y="0"/>
            <wp:positionH relativeFrom="page">
              <wp:posOffset>914400</wp:posOffset>
            </wp:positionH>
            <wp:positionV relativeFrom="paragraph">
              <wp:posOffset>185420</wp:posOffset>
            </wp:positionV>
            <wp:extent cx="2133600" cy="180975"/>
            <wp:effectExtent l="0" t="0" r="0" b="0"/>
            <wp:wrapTopAndBottom/>
            <wp:docPr id="355"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image153.png"/>
                    <pic:cNvPicPr>
                      <a:picLocks noChangeAspect="1"/>
                    </pic:cNvPicPr>
                  </pic:nvPicPr>
                  <pic:blipFill>
                    <a:blip r:embed="rId158" cstate="print"/>
                    <a:stretch>
                      <a:fillRect/>
                    </a:stretch>
                  </pic:blipFill>
                  <pic:spPr>
                    <a:xfrm>
                      <a:off x="0" y="0"/>
                      <a:ext cx="2133600" cy="180975"/>
                    </a:xfrm>
                    <a:prstGeom prst="rect">
                      <a:avLst/>
                    </a:prstGeom>
                  </pic:spPr>
                </pic:pic>
              </a:graphicData>
            </a:graphic>
          </wp:anchor>
        </w:drawing>
      </w:r>
    </w:p>
    <w:p>
      <w:pPr>
        <w:pStyle w:val="6"/>
        <w:jc w:val="both"/>
        <w:rPr>
          <w:sz w:val="20"/>
        </w:rPr>
      </w:pPr>
    </w:p>
    <w:p>
      <w:pPr>
        <w:pStyle w:val="6"/>
        <w:spacing w:before="6"/>
        <w:jc w:val="both"/>
        <w:rPr>
          <w:sz w:val="16"/>
        </w:rPr>
      </w:pPr>
    </w:p>
    <w:p>
      <w:pPr>
        <w:tabs>
          <w:tab w:val="left" w:pos="8969"/>
        </w:tabs>
        <w:spacing w:before="90"/>
        <w:ind w:left="220" w:right="0" w:firstLine="0"/>
        <w:jc w:val="both"/>
        <w:rPr>
          <w:sz w:val="24"/>
        </w:rPr>
      </w:pPr>
      <w:r>
        <w:rPr>
          <w:position w:val="-4"/>
        </w:rPr>
        <w:drawing>
          <wp:inline distT="0" distB="0" distL="0" distR="0">
            <wp:extent cx="1428750" cy="152400"/>
            <wp:effectExtent l="0" t="0" r="0" b="0"/>
            <wp:docPr id="35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image154.png"/>
                    <pic:cNvPicPr>
                      <a:picLocks noChangeAspect="1"/>
                    </pic:cNvPicPr>
                  </pic:nvPicPr>
                  <pic:blipFill>
                    <a:blip r:embed="rId159" cstate="print"/>
                    <a:stretch>
                      <a:fillRect/>
                    </a:stretch>
                  </pic:blipFill>
                  <pic:spPr>
                    <a:xfrm>
                      <a:off x="0" y="0"/>
                      <a:ext cx="1429380" cy="152861"/>
                    </a:xfrm>
                    <a:prstGeom prst="rect">
                      <a:avLst/>
                    </a:prstGeom>
                  </pic:spPr>
                </pic:pic>
              </a:graphicData>
            </a:graphic>
          </wp:inline>
        </w:drawing>
      </w:r>
      <w:r>
        <w:rPr>
          <w:sz w:val="20"/>
        </w:rPr>
        <w:tab/>
      </w:r>
      <w:r>
        <w:rPr>
          <w:spacing w:val="-2"/>
          <w:sz w:val="20"/>
        </w:rPr>
        <w:t xml:space="preserve"> </w:t>
      </w:r>
      <w:r>
        <w:rPr>
          <w:sz w:val="24"/>
        </w:rPr>
        <w:t>(4.13)</w:t>
      </w:r>
    </w:p>
    <w:p>
      <w:pPr>
        <w:pStyle w:val="6"/>
        <w:jc w:val="both"/>
        <w:rPr>
          <w:sz w:val="20"/>
        </w:rPr>
      </w:pPr>
    </w:p>
    <w:p>
      <w:pPr>
        <w:pStyle w:val="6"/>
        <w:jc w:val="both"/>
        <w:rPr>
          <w:sz w:val="18"/>
        </w:rPr>
      </w:pPr>
    </w:p>
    <w:p>
      <w:pPr>
        <w:pStyle w:val="6"/>
        <w:spacing w:before="90"/>
        <w:ind w:left="220"/>
        <w:jc w:val="both"/>
      </w:pPr>
      <w:r>
        <w:t>This</w:t>
      </w:r>
      <w:r>
        <w:rPr>
          <w:spacing w:val="-3"/>
        </w:rPr>
        <w:t xml:space="preserve"> </w:t>
      </w:r>
      <w:r>
        <w:t>has</w:t>
      </w:r>
      <w:r>
        <w:rPr>
          <w:spacing w:val="-4"/>
        </w:rPr>
        <w:t xml:space="preserve"> </w:t>
      </w:r>
      <w:r>
        <w:t>a</w:t>
      </w:r>
      <w:r>
        <w:rPr>
          <w:spacing w:val="-2"/>
        </w:rPr>
        <w:t xml:space="preserve"> </w:t>
      </w:r>
      <w:r>
        <w:t>variance</w:t>
      </w:r>
    </w:p>
    <w:p>
      <w:pPr>
        <w:pStyle w:val="6"/>
        <w:jc w:val="both"/>
        <w:rPr>
          <w:sz w:val="20"/>
        </w:rPr>
      </w:pPr>
    </w:p>
    <w:p>
      <w:pPr>
        <w:pStyle w:val="6"/>
        <w:spacing w:before="10"/>
        <w:jc w:val="both"/>
        <w:rPr>
          <w:sz w:val="21"/>
        </w:rPr>
      </w:pPr>
    </w:p>
    <w:p>
      <w:pPr>
        <w:tabs>
          <w:tab w:val="left" w:pos="9002"/>
        </w:tabs>
        <w:spacing w:before="0"/>
        <w:ind w:left="220" w:right="0" w:firstLine="0"/>
        <w:jc w:val="both"/>
        <w:rPr>
          <w:sz w:val="24"/>
        </w:rPr>
      </w:pPr>
      <w:r>
        <w:rPr>
          <w:position w:val="-4"/>
        </w:rPr>
        <w:drawing>
          <wp:inline distT="0" distB="0" distL="0" distR="0">
            <wp:extent cx="1953895" cy="161925"/>
            <wp:effectExtent l="0" t="0" r="0" b="0"/>
            <wp:docPr id="359"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image155.png"/>
                    <pic:cNvPicPr>
                      <a:picLocks noChangeAspect="1"/>
                    </pic:cNvPicPr>
                  </pic:nvPicPr>
                  <pic:blipFill>
                    <a:blip r:embed="rId160" cstate="print"/>
                    <a:stretch>
                      <a:fillRect/>
                    </a:stretch>
                  </pic:blipFill>
                  <pic:spPr>
                    <a:xfrm>
                      <a:off x="0" y="0"/>
                      <a:ext cx="1953895" cy="162415"/>
                    </a:xfrm>
                    <a:prstGeom prst="rect">
                      <a:avLst/>
                    </a:prstGeom>
                  </pic:spPr>
                </pic:pic>
              </a:graphicData>
            </a:graphic>
          </wp:inline>
        </w:drawing>
      </w:r>
      <w:r>
        <w:rPr>
          <w:sz w:val="20"/>
        </w:rPr>
        <w:tab/>
      </w:r>
      <w:r>
        <w:rPr>
          <w:spacing w:val="6"/>
          <w:sz w:val="20"/>
        </w:rPr>
        <w:t xml:space="preserve"> </w:t>
      </w:r>
      <w:r>
        <w:rPr>
          <w:sz w:val="24"/>
        </w:rPr>
        <w:t>(4.14)</w:t>
      </w:r>
    </w:p>
    <w:p>
      <w:pPr>
        <w:spacing w:after="0"/>
        <w:jc w:val="both"/>
        <w:rPr>
          <w:sz w:val="24"/>
        </w:rPr>
        <w:sectPr>
          <w:pgSz w:w="12240" w:h="15840"/>
          <w:pgMar w:top="1360" w:right="160" w:bottom="1200" w:left="1220" w:header="0" w:footer="932" w:gutter="0"/>
          <w:cols w:space="720" w:num="1"/>
        </w:sectPr>
      </w:pPr>
    </w:p>
    <w:p>
      <w:pPr>
        <w:pStyle w:val="6"/>
        <w:spacing w:before="71" w:line="537" w:lineRule="auto"/>
        <w:ind w:left="220" w:right="1275"/>
        <w:jc w:val="both"/>
      </w:pPr>
      <w:r>
        <w:t>The</w:t>
      </w:r>
      <w:r>
        <w:rPr>
          <w:spacing w:val="22"/>
        </w:rPr>
        <w:t xml:space="preserve"> </w:t>
      </w:r>
      <w:r>
        <w:t>forecast</w:t>
      </w:r>
      <w:r>
        <w:rPr>
          <w:spacing w:val="24"/>
        </w:rPr>
        <w:t xml:space="preserve"> </w:t>
      </w:r>
      <w:r>
        <w:t>error</w:t>
      </w:r>
      <w:r>
        <w:rPr>
          <w:spacing w:val="16"/>
        </w:rPr>
        <w:t xml:space="preserve"> </w:t>
      </w:r>
      <w:r>
        <w:t>is</w:t>
      </w:r>
      <w:r>
        <w:rPr>
          <w:spacing w:val="16"/>
        </w:rPr>
        <w:t xml:space="preserve"> </w:t>
      </w:r>
      <w:r>
        <w:t>equal</w:t>
      </w:r>
      <w:r>
        <w:rPr>
          <w:spacing w:val="15"/>
        </w:rPr>
        <w:t xml:space="preserve"> </w:t>
      </w:r>
      <w:r>
        <w:t>to</w:t>
      </w:r>
      <w:r>
        <w:rPr>
          <w:spacing w:val="19"/>
        </w:rPr>
        <w:t xml:space="preserve"> </w:t>
      </w:r>
      <w:r>
        <w:t>the</w:t>
      </w:r>
      <w:r>
        <w:rPr>
          <w:spacing w:val="18"/>
        </w:rPr>
        <w:t xml:space="preserve"> </w:t>
      </w:r>
      <w:r>
        <w:t>two-period</w:t>
      </w:r>
      <w:r>
        <w:rPr>
          <w:spacing w:val="19"/>
        </w:rPr>
        <w:t xml:space="preserve"> </w:t>
      </w:r>
      <w:r>
        <w:t>error</w:t>
      </w:r>
      <w:r>
        <w:rPr>
          <w:spacing w:val="19"/>
        </w:rPr>
        <w:t xml:space="preserve"> </w:t>
      </w:r>
      <w:r>
        <w:t>for</w:t>
      </w:r>
      <w:r>
        <w:rPr>
          <w:spacing w:val="18"/>
        </w:rPr>
        <w:t xml:space="preserve"> </w:t>
      </w:r>
      <w:r>
        <w:rPr>
          <w:spacing w:val="18"/>
          <w:position w:val="-4"/>
        </w:rPr>
        <w:drawing>
          <wp:inline distT="0" distB="0" distL="0" distR="0">
            <wp:extent cx="353060" cy="161925"/>
            <wp:effectExtent l="0" t="0" r="0" b="0"/>
            <wp:docPr id="361" name="image1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image156.png"/>
                    <pic:cNvPicPr>
                      <a:picLocks noChangeAspect="1"/>
                    </pic:cNvPicPr>
                  </pic:nvPicPr>
                  <pic:blipFill>
                    <a:blip r:embed="rId161" cstate="print"/>
                    <a:stretch>
                      <a:fillRect/>
                    </a:stretch>
                  </pic:blipFill>
                  <pic:spPr>
                    <a:xfrm>
                      <a:off x="0" y="0"/>
                      <a:ext cx="353060" cy="162394"/>
                    </a:xfrm>
                    <a:prstGeom prst="rect">
                      <a:avLst/>
                    </a:prstGeom>
                  </pic:spPr>
                </pic:pic>
              </a:graphicData>
            </a:graphic>
          </wp:inline>
        </w:drawing>
      </w:r>
      <w:r>
        <w:rPr>
          <w:spacing w:val="11"/>
        </w:rPr>
        <w:t xml:space="preserve"> </w:t>
      </w:r>
      <w:r>
        <w:t>in</w:t>
      </w:r>
      <w:r>
        <w:rPr>
          <w:spacing w:val="15"/>
        </w:rPr>
        <w:t xml:space="preserve"> </w:t>
      </w:r>
      <w:r>
        <w:t>addition</w:t>
      </w:r>
      <w:r>
        <w:rPr>
          <w:spacing w:val="15"/>
        </w:rPr>
        <w:t xml:space="preserve"> </w:t>
      </w:r>
      <w:r>
        <w:t>to</w:t>
      </w:r>
      <w:r>
        <w:rPr>
          <w:spacing w:val="20"/>
        </w:rPr>
        <w:t xml:space="preserve"> </w:t>
      </w:r>
      <w:r>
        <w:t>the</w:t>
      </w:r>
      <w:r>
        <w:rPr>
          <w:spacing w:val="18"/>
        </w:rPr>
        <w:t xml:space="preserve"> </w:t>
      </w:r>
      <w:r>
        <w:t>one-period</w:t>
      </w:r>
      <w:r>
        <w:rPr>
          <w:spacing w:val="20"/>
        </w:rPr>
        <w:t xml:space="preserve"> </w:t>
      </w:r>
      <w:r>
        <w:t>error</w:t>
      </w:r>
      <w:r>
        <w:rPr>
          <w:spacing w:val="-57"/>
        </w:rPr>
        <w:t xml:space="preserve"> </w:t>
      </w:r>
      <w:r>
        <w:rPr>
          <w:spacing w:val="-1"/>
        </w:rPr>
        <w:t>for</w:t>
      </w:r>
      <w:r>
        <w:rPr>
          <w:spacing w:val="1"/>
          <w:position w:val="-4"/>
        </w:rPr>
        <w:drawing>
          <wp:inline distT="0" distB="0" distL="0" distR="0">
            <wp:extent cx="353060" cy="161925"/>
            <wp:effectExtent l="0" t="0" r="0" b="0"/>
            <wp:docPr id="363"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image157.png"/>
                    <pic:cNvPicPr>
                      <a:picLocks noChangeAspect="1"/>
                    </pic:cNvPicPr>
                  </pic:nvPicPr>
                  <pic:blipFill>
                    <a:blip r:embed="rId162" cstate="print"/>
                    <a:stretch>
                      <a:fillRect/>
                    </a:stretch>
                  </pic:blipFill>
                  <pic:spPr>
                    <a:xfrm>
                      <a:off x="0" y="0"/>
                      <a:ext cx="353694" cy="162394"/>
                    </a:xfrm>
                    <a:prstGeom prst="rect">
                      <a:avLst/>
                    </a:prstGeom>
                  </pic:spPr>
                </pic:pic>
              </a:graphicData>
            </a:graphic>
          </wp:inline>
        </w:drawing>
      </w:r>
      <w:r>
        <w:t>. Thus</w:t>
      </w:r>
      <w:r>
        <w:rPr>
          <w:spacing w:val="-3"/>
        </w:rPr>
        <w:t xml:space="preserve"> </w:t>
      </w:r>
      <w:r>
        <w:t>the</w:t>
      </w:r>
      <w:r>
        <w:rPr>
          <w:spacing w:val="-1"/>
        </w:rPr>
        <w:t xml:space="preserve"> </w:t>
      </w:r>
      <w:r>
        <w:t>error</w:t>
      </w:r>
      <w:r>
        <w:rPr>
          <w:spacing w:val="-1"/>
        </w:rPr>
        <w:t xml:space="preserve"> </w:t>
      </w:r>
      <w:r>
        <w:t>in</w:t>
      </w:r>
      <w:r>
        <w:rPr>
          <w:spacing w:val="1"/>
          <w:position w:val="-4"/>
        </w:rPr>
        <w:drawing>
          <wp:inline distT="0" distB="0" distL="0" distR="0">
            <wp:extent cx="332105" cy="161925"/>
            <wp:effectExtent l="0" t="0" r="0" b="0"/>
            <wp:docPr id="365" name="image1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image158.png"/>
                    <pic:cNvPicPr>
                      <a:picLocks noChangeAspect="1"/>
                    </pic:cNvPicPr>
                  </pic:nvPicPr>
                  <pic:blipFill>
                    <a:blip r:embed="rId163" cstate="print"/>
                    <a:stretch>
                      <a:fillRect/>
                    </a:stretch>
                  </pic:blipFill>
                  <pic:spPr>
                    <a:xfrm>
                      <a:off x="0" y="0"/>
                      <a:ext cx="332105" cy="162394"/>
                    </a:xfrm>
                    <a:prstGeom prst="rect">
                      <a:avLst/>
                    </a:prstGeom>
                  </pic:spPr>
                </pic:pic>
              </a:graphicData>
            </a:graphic>
          </wp:inline>
        </w:drawing>
      </w:r>
      <w:r>
        <w:rPr>
          <w:spacing w:val="3"/>
        </w:rPr>
        <w:t xml:space="preserve"> </w:t>
      </w:r>
      <w:r>
        <w:t>is</w:t>
      </w:r>
      <w:r>
        <w:rPr>
          <w:spacing w:val="-2"/>
        </w:rPr>
        <w:t xml:space="preserve"> </w:t>
      </w:r>
      <w:r>
        <w:t>an</w:t>
      </w:r>
      <w:r>
        <w:rPr>
          <w:spacing w:val="-5"/>
        </w:rPr>
        <w:t xml:space="preserve"> </w:t>
      </w:r>
      <w:r>
        <w:t>accumulation</w:t>
      </w:r>
      <w:r>
        <w:rPr>
          <w:spacing w:val="-5"/>
        </w:rPr>
        <w:t xml:space="preserve"> </w:t>
      </w:r>
      <w:r>
        <w:t>of</w:t>
      </w:r>
      <w:r>
        <w:rPr>
          <w:spacing w:val="-8"/>
        </w:rPr>
        <w:t xml:space="preserve"> </w:t>
      </w:r>
      <w:r>
        <w:t>the</w:t>
      </w:r>
      <w:r>
        <w:rPr>
          <w:spacing w:val="3"/>
        </w:rPr>
        <w:t xml:space="preserve"> </w:t>
      </w:r>
      <w:r>
        <w:t>forecast</w:t>
      </w:r>
      <w:r>
        <w:rPr>
          <w:spacing w:val="4"/>
        </w:rPr>
        <w:t xml:space="preserve"> </w:t>
      </w:r>
      <w:r>
        <w:t>errors</w:t>
      </w:r>
      <w:r>
        <w:rPr>
          <w:spacing w:val="-7"/>
        </w:rPr>
        <w:t xml:space="preserve"> </w:t>
      </w:r>
      <w:r>
        <w:t>in</w:t>
      </w:r>
      <w:r>
        <w:rPr>
          <w:spacing w:val="2"/>
          <w:position w:val="-4"/>
        </w:rPr>
        <w:drawing>
          <wp:inline distT="0" distB="0" distL="0" distR="0">
            <wp:extent cx="353695" cy="161925"/>
            <wp:effectExtent l="0" t="0" r="0" b="0"/>
            <wp:docPr id="367" name="image1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image157.png"/>
                    <pic:cNvPicPr>
                      <a:picLocks noChangeAspect="1"/>
                    </pic:cNvPicPr>
                  </pic:nvPicPr>
                  <pic:blipFill>
                    <a:blip r:embed="rId162" cstate="print"/>
                    <a:stretch>
                      <a:fillRect/>
                    </a:stretch>
                  </pic:blipFill>
                  <pic:spPr>
                    <a:xfrm>
                      <a:off x="0" y="0"/>
                      <a:ext cx="353695" cy="162394"/>
                    </a:xfrm>
                    <a:prstGeom prst="rect">
                      <a:avLst/>
                    </a:prstGeom>
                  </pic:spPr>
                </pic:pic>
              </a:graphicData>
            </a:graphic>
          </wp:inline>
        </w:drawing>
      </w:r>
      <w:r>
        <w:rPr>
          <w:spacing w:val="3"/>
        </w:rPr>
        <w:t xml:space="preserve"> </w:t>
      </w:r>
      <w:r>
        <w:rPr>
          <w:spacing w:val="-2"/>
        </w:rPr>
        <w:t>and</w:t>
      </w:r>
      <w:r>
        <w:rPr>
          <w:spacing w:val="3"/>
        </w:rPr>
        <w:t xml:space="preserve"> </w:t>
      </w:r>
      <w:r>
        <w:rPr>
          <w:spacing w:val="3"/>
          <w:position w:val="-4"/>
        </w:rPr>
        <w:drawing>
          <wp:inline distT="0" distB="0" distL="0" distR="0">
            <wp:extent cx="390525" cy="161925"/>
            <wp:effectExtent l="0" t="0" r="0" b="0"/>
            <wp:docPr id="369" name="image1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image159.png"/>
                    <pic:cNvPicPr>
                      <a:picLocks noChangeAspect="1"/>
                    </pic:cNvPicPr>
                  </pic:nvPicPr>
                  <pic:blipFill>
                    <a:blip r:embed="rId164" cstate="print"/>
                    <a:stretch>
                      <a:fillRect/>
                    </a:stretch>
                  </pic:blipFill>
                  <pic:spPr>
                    <a:xfrm>
                      <a:off x="0" y="0"/>
                      <a:ext cx="390525" cy="162394"/>
                    </a:xfrm>
                    <a:prstGeom prst="rect">
                      <a:avLst/>
                    </a:prstGeom>
                  </pic:spPr>
                </pic:pic>
              </a:graphicData>
            </a:graphic>
          </wp:inline>
        </w:drawing>
      </w:r>
    </w:p>
    <w:p>
      <w:pPr>
        <w:pStyle w:val="6"/>
        <w:spacing w:before="7"/>
        <w:jc w:val="both"/>
        <w:rPr>
          <w:sz w:val="11"/>
        </w:rPr>
      </w:pPr>
    </w:p>
    <w:p>
      <w:pPr>
        <w:spacing w:after="0"/>
        <w:jc w:val="both"/>
        <w:rPr>
          <w:sz w:val="11"/>
        </w:rPr>
        <w:sectPr>
          <w:pgSz w:w="12240" w:h="15840"/>
          <w:pgMar w:top="1380" w:right="160" w:bottom="1200" w:left="1220" w:header="0" w:footer="932" w:gutter="0"/>
          <w:cols w:space="720" w:num="1"/>
        </w:sectPr>
      </w:pPr>
    </w:p>
    <w:p>
      <w:pPr>
        <w:pStyle w:val="6"/>
        <w:spacing w:before="8"/>
        <w:jc w:val="both"/>
        <w:rPr>
          <w:sz w:val="7"/>
        </w:rPr>
      </w:pPr>
    </w:p>
    <w:p>
      <w:pPr>
        <w:pStyle w:val="6"/>
        <w:ind w:left="220" w:right="-15"/>
        <w:jc w:val="both"/>
        <w:rPr>
          <w:sz w:val="20"/>
        </w:rPr>
      </w:pPr>
      <w:r>
        <w:rPr>
          <w:sz w:val="20"/>
        </w:rPr>
        <w:drawing>
          <wp:inline distT="0" distB="0" distL="0" distR="0">
            <wp:extent cx="1646555" cy="200025"/>
            <wp:effectExtent l="0" t="0" r="0" b="0"/>
            <wp:docPr id="371"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image160.png"/>
                    <pic:cNvPicPr>
                      <a:picLocks noChangeAspect="1"/>
                    </pic:cNvPicPr>
                  </pic:nvPicPr>
                  <pic:blipFill>
                    <a:blip r:embed="rId165" cstate="print"/>
                    <a:stretch>
                      <a:fillRect/>
                    </a:stretch>
                  </pic:blipFill>
                  <pic:spPr>
                    <a:xfrm>
                      <a:off x="0" y="0"/>
                      <a:ext cx="1647061" cy="200025"/>
                    </a:xfrm>
                    <a:prstGeom prst="rect">
                      <a:avLst/>
                    </a:prstGeom>
                  </pic:spPr>
                </pic:pic>
              </a:graphicData>
            </a:graphic>
          </wp:inline>
        </w:drawing>
      </w:r>
    </w:p>
    <w:p>
      <w:pPr>
        <w:pStyle w:val="6"/>
        <w:jc w:val="both"/>
        <w:rPr>
          <w:sz w:val="26"/>
        </w:rPr>
      </w:pPr>
    </w:p>
    <w:p>
      <w:pPr>
        <w:pStyle w:val="6"/>
        <w:spacing w:before="233"/>
        <w:ind w:left="220"/>
        <w:jc w:val="both"/>
      </w:pPr>
      <w:r>
        <w:t>And</w:t>
      </w:r>
      <w:r>
        <w:rPr>
          <w:spacing w:val="-1"/>
        </w:rPr>
        <w:t xml:space="preserve"> </w:t>
      </w:r>
      <w:r>
        <w:t>this</w:t>
      </w:r>
      <w:r>
        <w:rPr>
          <w:spacing w:val="-3"/>
        </w:rPr>
        <w:t xml:space="preserve"> </w:t>
      </w:r>
      <w:r>
        <w:t>has</w:t>
      </w:r>
      <w:r>
        <w:rPr>
          <w:spacing w:val="-3"/>
        </w:rPr>
        <w:t xml:space="preserve"> </w:t>
      </w:r>
      <w:r>
        <w:t>a</w:t>
      </w:r>
      <w:r>
        <w:rPr>
          <w:spacing w:val="-2"/>
        </w:rPr>
        <w:t xml:space="preserve"> </w:t>
      </w:r>
      <w:r>
        <w:t>variance</w:t>
      </w:r>
    </w:p>
    <w:p>
      <w:pPr>
        <w:pStyle w:val="6"/>
        <w:spacing w:before="90"/>
        <w:ind w:left="220"/>
        <w:jc w:val="both"/>
      </w:pPr>
      <w:r>
        <w:br w:type="column"/>
      </w:r>
      <w:r>
        <w:t>(4.15)</w:t>
      </w:r>
    </w:p>
    <w:p>
      <w:pPr>
        <w:spacing w:after="0"/>
        <w:jc w:val="both"/>
        <w:sectPr>
          <w:type w:val="continuous"/>
          <w:pgSz w:w="12240" w:h="15840"/>
          <w:pgMar w:top="1380" w:right="160" w:bottom="1120" w:left="1220" w:header="720" w:footer="720" w:gutter="0"/>
          <w:cols w:equalWidth="0" w:num="2">
            <w:col w:w="2841" w:space="5894"/>
            <w:col w:w="2125"/>
          </w:cols>
        </w:sectPr>
      </w:pPr>
    </w:p>
    <w:p>
      <w:pPr>
        <w:pStyle w:val="6"/>
        <w:jc w:val="both"/>
        <w:rPr>
          <w:sz w:val="20"/>
        </w:rPr>
      </w:pPr>
    </w:p>
    <w:p>
      <w:pPr>
        <w:pStyle w:val="6"/>
        <w:spacing w:before="5"/>
        <w:jc w:val="both"/>
        <w:rPr>
          <w:sz w:val="22"/>
        </w:rPr>
      </w:pPr>
    </w:p>
    <w:p>
      <w:pPr>
        <w:pStyle w:val="6"/>
        <w:spacing w:before="90"/>
        <w:ind w:right="1323"/>
        <w:jc w:val="both"/>
      </w:pPr>
      <w:r>
        <w:drawing>
          <wp:anchor distT="0" distB="0" distL="0" distR="0" simplePos="0" relativeHeight="251683840" behindDoc="0" locked="0" layoutInCell="1" allowOverlap="1">
            <wp:simplePos x="0" y="0"/>
            <wp:positionH relativeFrom="page">
              <wp:posOffset>914400</wp:posOffset>
            </wp:positionH>
            <wp:positionV relativeFrom="paragraph">
              <wp:posOffset>16510</wp:posOffset>
            </wp:positionV>
            <wp:extent cx="1990090" cy="228600"/>
            <wp:effectExtent l="0" t="0" r="0" b="0"/>
            <wp:wrapNone/>
            <wp:docPr id="373" name="image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image161.png"/>
                    <pic:cNvPicPr>
                      <a:picLocks noChangeAspect="1"/>
                    </pic:cNvPicPr>
                  </pic:nvPicPr>
                  <pic:blipFill>
                    <a:blip r:embed="rId166" cstate="print"/>
                    <a:stretch>
                      <a:fillRect/>
                    </a:stretch>
                  </pic:blipFill>
                  <pic:spPr>
                    <a:xfrm>
                      <a:off x="0" y="0"/>
                      <a:ext cx="1990093" cy="228600"/>
                    </a:xfrm>
                    <a:prstGeom prst="rect">
                      <a:avLst/>
                    </a:prstGeom>
                  </pic:spPr>
                </pic:pic>
              </a:graphicData>
            </a:graphic>
          </wp:anchor>
        </w:drawing>
      </w:r>
      <w:r>
        <w:t>(4.16)</w:t>
      </w:r>
    </w:p>
    <w:p>
      <w:pPr>
        <w:pStyle w:val="6"/>
        <w:jc w:val="both"/>
        <w:rPr>
          <w:sz w:val="20"/>
        </w:rPr>
      </w:pPr>
    </w:p>
    <w:p>
      <w:pPr>
        <w:pStyle w:val="6"/>
        <w:spacing w:before="3"/>
        <w:jc w:val="both"/>
        <w:rPr>
          <w:sz w:val="21"/>
        </w:rPr>
      </w:pPr>
    </w:p>
    <w:p>
      <w:pPr>
        <w:pStyle w:val="6"/>
        <w:spacing w:before="90" w:line="480" w:lineRule="auto"/>
        <w:ind w:left="220" w:right="1275" w:firstLine="57"/>
        <w:jc w:val="both"/>
      </w:pPr>
      <w:r>
        <w:t>The above forecast values show that malaria cases in five years ahead will be in the range given</w:t>
      </w:r>
      <w:r>
        <w:rPr>
          <w:spacing w:val="1"/>
        </w:rPr>
        <w:t xml:space="preserve"> </w:t>
      </w:r>
      <w:r>
        <w:t>in</w:t>
      </w:r>
      <w:r>
        <w:rPr>
          <w:spacing w:val="-7"/>
        </w:rPr>
        <w:t xml:space="preserve"> </w:t>
      </w:r>
      <w:r>
        <w:t>the</w:t>
      </w:r>
      <w:r>
        <w:rPr>
          <w:spacing w:val="-3"/>
        </w:rPr>
        <w:t xml:space="preserve"> </w:t>
      </w:r>
      <w:r>
        <w:t>above</w:t>
      </w:r>
      <w:r>
        <w:rPr>
          <w:spacing w:val="-2"/>
        </w:rPr>
        <w:t xml:space="preserve"> </w:t>
      </w:r>
      <w:r>
        <w:t>table</w:t>
      </w:r>
      <w:r>
        <w:rPr>
          <w:spacing w:val="-3"/>
        </w:rPr>
        <w:t xml:space="preserve"> </w:t>
      </w:r>
      <w:r>
        <w:t>and</w:t>
      </w:r>
      <w:r>
        <w:rPr>
          <w:spacing w:val="2"/>
        </w:rPr>
        <w:t xml:space="preserve"> </w:t>
      </w:r>
      <w:r>
        <w:t>if</w:t>
      </w:r>
      <w:r>
        <w:rPr>
          <w:spacing w:val="-9"/>
        </w:rPr>
        <w:t xml:space="preserve"> </w:t>
      </w:r>
      <w:r>
        <w:t>care</w:t>
      </w:r>
      <w:r>
        <w:rPr>
          <w:spacing w:val="2"/>
        </w:rPr>
        <w:t xml:space="preserve"> </w:t>
      </w:r>
      <w:r>
        <w:t>is not</w:t>
      </w:r>
      <w:r>
        <w:rPr>
          <w:spacing w:val="-6"/>
        </w:rPr>
        <w:t xml:space="preserve"> </w:t>
      </w:r>
      <w:r>
        <w:t>taken, escalating</w:t>
      </w:r>
      <w:r>
        <w:rPr>
          <w:spacing w:val="-2"/>
        </w:rPr>
        <w:t xml:space="preserve"> </w:t>
      </w:r>
      <w:r>
        <w:t>cases</w:t>
      </w:r>
      <w:r>
        <w:rPr>
          <w:spacing w:val="-3"/>
        </w:rPr>
        <w:t xml:space="preserve"> </w:t>
      </w:r>
      <w:r>
        <w:t>will</w:t>
      </w:r>
      <w:r>
        <w:rPr>
          <w:spacing w:val="-1"/>
        </w:rPr>
        <w:t xml:space="preserve"> </w:t>
      </w:r>
      <w:r>
        <w:t>be</w:t>
      </w:r>
      <w:r>
        <w:rPr>
          <w:spacing w:val="-3"/>
        </w:rPr>
        <w:t xml:space="preserve"> </w:t>
      </w:r>
      <w:r>
        <w:t>witnessed</w:t>
      </w:r>
      <w:r>
        <w:rPr>
          <w:spacing w:val="2"/>
        </w:rPr>
        <w:t xml:space="preserve"> </w:t>
      </w:r>
      <w:r>
        <w:t>in</w:t>
      </w:r>
      <w:r>
        <w:rPr>
          <w:spacing w:val="-6"/>
        </w:rPr>
        <w:t xml:space="preserve"> </w:t>
      </w:r>
      <w:r>
        <w:t>the</w:t>
      </w:r>
      <w:r>
        <w:rPr>
          <w:spacing w:val="-3"/>
        </w:rPr>
        <w:t xml:space="preserve"> </w:t>
      </w:r>
      <w:r>
        <w:t>coming</w:t>
      </w:r>
      <w:r>
        <w:rPr>
          <w:spacing w:val="2"/>
        </w:rPr>
        <w:t xml:space="preserve"> </w:t>
      </w:r>
      <w:r>
        <w:t>years.</w:t>
      </w:r>
    </w:p>
    <w:p>
      <w:pPr>
        <w:pStyle w:val="6"/>
        <w:spacing w:before="197" w:line="482" w:lineRule="auto"/>
        <w:ind w:left="220" w:right="1279"/>
        <w:jc w:val="both"/>
      </w:pPr>
      <w:r>
        <w:drawing>
          <wp:anchor distT="0" distB="0" distL="0" distR="0" simplePos="0" relativeHeight="251729920" behindDoc="1" locked="0" layoutInCell="1" allowOverlap="1">
            <wp:simplePos x="0" y="0"/>
            <wp:positionH relativeFrom="page">
              <wp:posOffset>1858645</wp:posOffset>
            </wp:positionH>
            <wp:positionV relativeFrom="paragraph">
              <wp:posOffset>896620</wp:posOffset>
            </wp:positionV>
            <wp:extent cx="85090" cy="95885"/>
            <wp:effectExtent l="0" t="0" r="0" b="0"/>
            <wp:wrapNone/>
            <wp:docPr id="375"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image162.png"/>
                    <pic:cNvPicPr>
                      <a:picLocks noChangeAspect="1"/>
                    </pic:cNvPicPr>
                  </pic:nvPicPr>
                  <pic:blipFill>
                    <a:blip r:embed="rId167" cstate="print"/>
                    <a:stretch>
                      <a:fillRect/>
                    </a:stretch>
                  </pic:blipFill>
                  <pic:spPr>
                    <a:xfrm>
                      <a:off x="0" y="0"/>
                      <a:ext cx="85089" cy="95827"/>
                    </a:xfrm>
                    <a:prstGeom prst="rect">
                      <a:avLst/>
                    </a:prstGeom>
                  </pic:spPr>
                </pic:pic>
              </a:graphicData>
            </a:graphic>
          </wp:anchor>
        </w:drawing>
      </w:r>
      <w:r>
        <w:drawing>
          <wp:anchor distT="0" distB="0" distL="0" distR="0" simplePos="0" relativeHeight="251729920" behindDoc="1" locked="0" layoutInCell="1" allowOverlap="1">
            <wp:simplePos x="0" y="0"/>
            <wp:positionH relativeFrom="page">
              <wp:posOffset>3349625</wp:posOffset>
            </wp:positionH>
            <wp:positionV relativeFrom="paragraph">
              <wp:posOffset>896620</wp:posOffset>
            </wp:positionV>
            <wp:extent cx="85725" cy="95885"/>
            <wp:effectExtent l="0" t="0" r="0" b="0"/>
            <wp:wrapNone/>
            <wp:docPr id="377"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image162.png"/>
                    <pic:cNvPicPr>
                      <a:picLocks noChangeAspect="1"/>
                    </pic:cNvPicPr>
                  </pic:nvPicPr>
                  <pic:blipFill>
                    <a:blip r:embed="rId167" cstate="print"/>
                    <a:stretch>
                      <a:fillRect/>
                    </a:stretch>
                  </pic:blipFill>
                  <pic:spPr>
                    <a:xfrm>
                      <a:off x="0" y="0"/>
                      <a:ext cx="85725" cy="95827"/>
                    </a:xfrm>
                    <a:prstGeom prst="rect">
                      <a:avLst/>
                    </a:prstGeom>
                  </pic:spPr>
                </pic:pic>
              </a:graphicData>
            </a:graphic>
          </wp:anchor>
        </w:drawing>
      </w:r>
      <w:r>
        <w:drawing>
          <wp:anchor distT="0" distB="0" distL="0" distR="0" simplePos="0" relativeHeight="251730944" behindDoc="1" locked="0" layoutInCell="1" allowOverlap="1">
            <wp:simplePos x="0" y="0"/>
            <wp:positionH relativeFrom="page">
              <wp:posOffset>5224145</wp:posOffset>
            </wp:positionH>
            <wp:positionV relativeFrom="paragraph">
              <wp:posOffset>896620</wp:posOffset>
            </wp:positionV>
            <wp:extent cx="85725" cy="95885"/>
            <wp:effectExtent l="0" t="0" r="0" b="0"/>
            <wp:wrapNone/>
            <wp:docPr id="379"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image162.png"/>
                    <pic:cNvPicPr>
                      <a:picLocks noChangeAspect="1"/>
                    </pic:cNvPicPr>
                  </pic:nvPicPr>
                  <pic:blipFill>
                    <a:blip r:embed="rId167" cstate="print"/>
                    <a:stretch>
                      <a:fillRect/>
                    </a:stretch>
                  </pic:blipFill>
                  <pic:spPr>
                    <a:xfrm>
                      <a:off x="0" y="0"/>
                      <a:ext cx="85725" cy="95827"/>
                    </a:xfrm>
                    <a:prstGeom prst="rect">
                      <a:avLst/>
                    </a:prstGeom>
                  </pic:spPr>
                </pic:pic>
              </a:graphicData>
            </a:graphic>
          </wp:anchor>
        </w:drawing>
      </w:r>
      <w:r>
        <w:t>In conclusion, although we examined properties of only a simple ARIMA model, some of our</w:t>
      </w:r>
      <w:r>
        <w:rPr>
          <w:spacing w:val="1"/>
        </w:rPr>
        <w:t xml:space="preserve"> </w:t>
      </w:r>
      <w:r>
        <w:t>conclusions apply to more complicated (higher-order) ARIMA models. In particular, an MA</w:t>
      </w:r>
      <w:r>
        <w:rPr>
          <w:spacing w:val="1"/>
        </w:rPr>
        <w:t xml:space="preserve"> </w:t>
      </w:r>
      <w:r>
        <w:t>model</w:t>
      </w:r>
      <w:r>
        <w:rPr>
          <w:spacing w:val="-8"/>
        </w:rPr>
        <w:t xml:space="preserve"> </w:t>
      </w:r>
      <w:r>
        <w:t>of</w:t>
      </w:r>
      <w:r>
        <w:rPr>
          <w:spacing w:val="-6"/>
        </w:rPr>
        <w:t xml:space="preserve"> </w:t>
      </w:r>
      <w:r>
        <w:t>order</w:t>
      </w:r>
      <w:r>
        <w:rPr>
          <w:spacing w:val="18"/>
        </w:rPr>
        <w:t xml:space="preserve"> </w:t>
      </w:r>
      <w:r>
        <w:t>has</w:t>
      </w:r>
      <w:r>
        <w:rPr>
          <w:spacing w:val="-1"/>
        </w:rPr>
        <w:t xml:space="preserve"> </w:t>
      </w:r>
      <w:r>
        <w:t>a</w:t>
      </w:r>
      <w:r>
        <w:rPr>
          <w:spacing w:val="6"/>
        </w:rPr>
        <w:t xml:space="preserve"> </w:t>
      </w:r>
      <w:r>
        <w:t>memory</w:t>
      </w:r>
      <w:r>
        <w:rPr>
          <w:spacing w:val="-8"/>
        </w:rPr>
        <w:t xml:space="preserve"> </w:t>
      </w:r>
      <w:r>
        <w:t>of</w:t>
      </w:r>
      <w:r>
        <w:rPr>
          <w:spacing w:val="-7"/>
        </w:rPr>
        <w:t xml:space="preserve"> </w:t>
      </w:r>
      <w:r>
        <w:t>only</w:t>
      </w:r>
      <w:r>
        <w:rPr>
          <w:spacing w:val="21"/>
        </w:rPr>
        <w:t xml:space="preserve"> </w:t>
      </w:r>
      <w:r>
        <w:t>periods,</w:t>
      </w:r>
      <w:r>
        <w:rPr>
          <w:spacing w:val="4"/>
        </w:rPr>
        <w:t xml:space="preserve"> </w:t>
      </w:r>
      <w:r>
        <w:t>since</w:t>
      </w:r>
      <w:r>
        <w:rPr>
          <w:spacing w:val="1"/>
        </w:rPr>
        <w:t xml:space="preserve"> </w:t>
      </w:r>
      <w:r>
        <w:t>there are</w:t>
      </w:r>
      <w:r>
        <w:rPr>
          <w:spacing w:val="-4"/>
        </w:rPr>
        <w:t xml:space="preserve"> </w:t>
      </w:r>
      <w:r>
        <w:t>only</w:t>
      </w:r>
      <w:r>
        <w:rPr>
          <w:spacing w:val="17"/>
        </w:rPr>
        <w:t xml:space="preserve"> </w:t>
      </w:r>
      <w:r>
        <w:t>error</w:t>
      </w:r>
      <w:r>
        <w:rPr>
          <w:spacing w:val="-7"/>
        </w:rPr>
        <w:t xml:space="preserve"> </w:t>
      </w:r>
      <w:r>
        <w:t>terms.</w:t>
      </w:r>
    </w:p>
    <w:p>
      <w:pPr>
        <w:pStyle w:val="6"/>
        <w:spacing w:before="10"/>
        <w:jc w:val="both"/>
        <w:rPr>
          <w:sz w:val="21"/>
        </w:rPr>
      </w:pPr>
    </w:p>
    <w:p>
      <w:pPr>
        <w:pStyle w:val="6"/>
        <w:spacing w:line="480" w:lineRule="auto"/>
        <w:ind w:left="220" w:right="1284"/>
        <w:jc w:val="both"/>
      </w:pPr>
      <w:r>
        <w:t>Finally, practicing forecasters find it very useful to compare forecasts of several competing fitted</w:t>
      </w:r>
      <w:r>
        <w:rPr>
          <w:spacing w:val="-57"/>
        </w:rPr>
        <w:t xml:space="preserve"> </w:t>
      </w:r>
      <w:r>
        <w:t>time series models as we did in table 4.11. This is particularly helpful if the forecaster is having</w:t>
      </w:r>
      <w:r>
        <w:rPr>
          <w:spacing w:val="1"/>
        </w:rPr>
        <w:t xml:space="preserve"> </w:t>
      </w:r>
      <w:r>
        <w:t>difficulty</w:t>
      </w:r>
      <w:r>
        <w:rPr>
          <w:spacing w:val="1"/>
        </w:rPr>
        <w:t xml:space="preserve"> </w:t>
      </w:r>
      <w:r>
        <w:t>in</w:t>
      </w:r>
      <w:r>
        <w:rPr>
          <w:spacing w:val="-3"/>
        </w:rPr>
        <w:t xml:space="preserve"> </w:t>
      </w:r>
      <w:r>
        <w:t>choosing</w:t>
      </w:r>
      <w:r>
        <w:rPr>
          <w:spacing w:val="1"/>
        </w:rPr>
        <w:t xml:space="preserve"> </w:t>
      </w:r>
      <w:r>
        <w:t>among</w:t>
      </w:r>
      <w:r>
        <w:rPr>
          <w:spacing w:val="2"/>
        </w:rPr>
        <w:t xml:space="preserve"> </w:t>
      </w:r>
      <w:r>
        <w:t>a variety</w:t>
      </w:r>
      <w:r>
        <w:rPr>
          <w:spacing w:val="-8"/>
        </w:rPr>
        <w:t xml:space="preserve"> </w:t>
      </w:r>
      <w:r>
        <w:t>of</w:t>
      </w:r>
      <w:r>
        <w:rPr>
          <w:spacing w:val="-7"/>
        </w:rPr>
        <w:t xml:space="preserve"> </w:t>
      </w:r>
      <w:r>
        <w:t>possible</w:t>
      </w:r>
      <w:r>
        <w:rPr>
          <w:spacing w:val="6"/>
        </w:rPr>
        <w:t xml:space="preserve"> </w:t>
      </w:r>
      <w:r>
        <w:t>models.</w:t>
      </w:r>
    </w:p>
    <w:p>
      <w:pPr>
        <w:pStyle w:val="6"/>
        <w:spacing w:before="203" w:line="480" w:lineRule="auto"/>
        <w:ind w:left="220" w:right="1282"/>
        <w:jc w:val="both"/>
      </w:pPr>
      <w:r>
        <w:t>At</w:t>
      </w:r>
      <w:r>
        <w:rPr>
          <w:spacing w:val="1"/>
        </w:rPr>
        <w:t xml:space="preserve"> </w:t>
      </w:r>
      <w:r>
        <w:t>least</w:t>
      </w:r>
      <w:r>
        <w:rPr>
          <w:spacing w:val="1"/>
        </w:rPr>
        <w:t xml:space="preserve"> </w:t>
      </w:r>
      <w:r>
        <w:t>50</w:t>
      </w:r>
      <w:r>
        <w:rPr>
          <w:spacing w:val="1"/>
        </w:rPr>
        <w:t xml:space="preserve"> </w:t>
      </w:r>
      <w:r>
        <w:t>observations</w:t>
      </w:r>
      <w:r>
        <w:rPr>
          <w:spacing w:val="1"/>
        </w:rPr>
        <w:t xml:space="preserve"> </w:t>
      </w:r>
      <w:r>
        <w:t>are</w:t>
      </w:r>
      <w:r>
        <w:rPr>
          <w:spacing w:val="1"/>
        </w:rPr>
        <w:t xml:space="preserve"> </w:t>
      </w:r>
      <w:r>
        <w:t>usually</w:t>
      </w:r>
      <w:r>
        <w:rPr>
          <w:spacing w:val="1"/>
        </w:rPr>
        <w:t xml:space="preserve"> </w:t>
      </w:r>
      <w:r>
        <w:t>required</w:t>
      </w:r>
      <w:r>
        <w:rPr>
          <w:spacing w:val="1"/>
        </w:rPr>
        <w:t xml:space="preserve"> </w:t>
      </w:r>
      <w:r>
        <w:t>for</w:t>
      </w:r>
      <w:r>
        <w:rPr>
          <w:spacing w:val="1"/>
        </w:rPr>
        <w:t xml:space="preserve"> </w:t>
      </w:r>
      <w:r>
        <w:t>Box-Jenkins</w:t>
      </w:r>
      <w:r>
        <w:rPr>
          <w:spacing w:val="1"/>
        </w:rPr>
        <w:t xml:space="preserve"> </w:t>
      </w:r>
      <w:r>
        <w:t>estimation.</w:t>
      </w:r>
      <w:r>
        <w:rPr>
          <w:spacing w:val="1"/>
        </w:rPr>
        <w:t xml:space="preserve"> </w:t>
      </w:r>
      <w:r>
        <w:t>Even</w:t>
      </w:r>
      <w:r>
        <w:rPr>
          <w:spacing w:val="60"/>
        </w:rPr>
        <w:t xml:space="preserve"> </w:t>
      </w:r>
      <w:r>
        <w:t>more</w:t>
      </w:r>
      <w:r>
        <w:rPr>
          <w:spacing w:val="1"/>
        </w:rPr>
        <w:t xml:space="preserve"> </w:t>
      </w:r>
      <w:r>
        <w:t>observations are</w:t>
      </w:r>
      <w:r>
        <w:rPr>
          <w:spacing w:val="1"/>
        </w:rPr>
        <w:t xml:space="preserve"> </w:t>
      </w:r>
      <w:r>
        <w:t>recommended</w:t>
      </w:r>
      <w:r>
        <w:rPr>
          <w:spacing w:val="1"/>
        </w:rPr>
        <w:t xml:space="preserve"> </w:t>
      </w:r>
      <w:r>
        <w:t>of</w:t>
      </w:r>
      <w:r>
        <w:rPr>
          <w:spacing w:val="-6"/>
        </w:rPr>
        <w:t xml:space="preserve"> </w:t>
      </w:r>
      <w:r>
        <w:t>a</w:t>
      </w:r>
      <w:r>
        <w:rPr>
          <w:spacing w:val="1"/>
        </w:rPr>
        <w:t xml:space="preserve"> </w:t>
      </w:r>
      <w:r>
        <w:t>seasonal</w:t>
      </w:r>
      <w:r>
        <w:rPr>
          <w:spacing w:val="-4"/>
        </w:rPr>
        <w:t xml:space="preserve"> </w:t>
      </w:r>
      <w:r>
        <w:t>model.</w:t>
      </w:r>
    </w:p>
    <w:p>
      <w:pPr>
        <w:spacing w:after="0" w:line="480" w:lineRule="auto"/>
        <w:jc w:val="both"/>
        <w:sectPr>
          <w:type w:val="continuous"/>
          <w:pgSz w:w="12240" w:h="15840"/>
          <w:pgMar w:top="1380" w:right="160" w:bottom="1120" w:left="1220" w:header="720" w:footer="720" w:gutter="0"/>
          <w:cols w:space="720" w:num="1"/>
        </w:sectPr>
      </w:pPr>
    </w:p>
    <w:p>
      <w:pPr>
        <w:pStyle w:val="6"/>
        <w:rPr>
          <w:sz w:val="20"/>
        </w:rPr>
      </w:pPr>
    </w:p>
    <w:p>
      <w:pPr>
        <w:pStyle w:val="2"/>
        <w:spacing w:before="87"/>
      </w:pPr>
      <w:r>
        <w:t>CHAPTER 5</w:t>
      </w:r>
    </w:p>
    <w:p>
      <w:pPr>
        <w:pStyle w:val="6"/>
        <w:spacing w:before="9"/>
        <w:rPr>
          <w:b/>
          <w:sz w:val="27"/>
        </w:rPr>
      </w:pPr>
    </w:p>
    <w:p>
      <w:pPr>
        <w:pStyle w:val="3"/>
        <w:numPr>
          <w:ilvl w:val="1"/>
          <w:numId w:val="16"/>
        </w:numPr>
        <w:tabs>
          <w:tab w:val="left" w:pos="586"/>
        </w:tabs>
        <w:spacing w:before="0" w:after="0" w:line="240" w:lineRule="auto"/>
        <w:ind w:left="585" w:right="0" w:hanging="366"/>
        <w:jc w:val="center"/>
      </w:pPr>
      <w:r>
        <w:t>SUMMARY,</w:t>
      </w:r>
      <w:r>
        <w:rPr>
          <w:spacing w:val="-4"/>
        </w:rPr>
        <w:t xml:space="preserve"> </w:t>
      </w:r>
      <w:r>
        <w:t>CONCLUSIONS</w:t>
      </w:r>
      <w:r>
        <w:rPr>
          <w:spacing w:val="-4"/>
        </w:rPr>
        <w:t xml:space="preserve"> </w:t>
      </w:r>
      <w:r>
        <w:t>AND</w:t>
      </w:r>
      <w:r>
        <w:rPr>
          <w:spacing w:val="-5"/>
        </w:rPr>
        <w:t xml:space="preserve"> </w:t>
      </w:r>
      <w:r>
        <w:t>RECOMMENDATIONS</w:t>
      </w:r>
    </w:p>
    <w:p>
      <w:pPr>
        <w:pStyle w:val="6"/>
        <w:rPr>
          <w:b/>
        </w:rPr>
      </w:pPr>
    </w:p>
    <w:p>
      <w:pPr>
        <w:pStyle w:val="8"/>
        <w:numPr>
          <w:ilvl w:val="1"/>
          <w:numId w:val="16"/>
        </w:numPr>
        <w:tabs>
          <w:tab w:val="left" w:pos="586"/>
        </w:tabs>
        <w:spacing w:before="1" w:after="0" w:line="240" w:lineRule="auto"/>
        <w:ind w:left="585" w:right="0" w:hanging="366"/>
        <w:jc w:val="both"/>
        <w:rPr>
          <w:b/>
          <w:sz w:val="24"/>
        </w:rPr>
      </w:pPr>
      <w:r>
        <w:rPr>
          <w:b/>
          <w:sz w:val="24"/>
        </w:rPr>
        <w:t>Discussion</w:t>
      </w:r>
      <w:r>
        <w:rPr>
          <w:b/>
          <w:spacing w:val="-2"/>
          <w:sz w:val="24"/>
        </w:rPr>
        <w:t xml:space="preserve"> </w:t>
      </w:r>
      <w:r>
        <w:rPr>
          <w:b/>
          <w:sz w:val="24"/>
        </w:rPr>
        <w:t>of</w:t>
      </w:r>
      <w:r>
        <w:rPr>
          <w:b/>
          <w:spacing w:val="-7"/>
          <w:sz w:val="24"/>
        </w:rPr>
        <w:t xml:space="preserve"> </w:t>
      </w:r>
      <w:r>
        <w:rPr>
          <w:b/>
          <w:sz w:val="24"/>
        </w:rPr>
        <w:t>Results</w:t>
      </w:r>
    </w:p>
    <w:p>
      <w:pPr>
        <w:pStyle w:val="6"/>
        <w:spacing w:before="6"/>
        <w:rPr>
          <w:b/>
          <w:sz w:val="23"/>
        </w:rPr>
      </w:pPr>
    </w:p>
    <w:p>
      <w:pPr>
        <w:pStyle w:val="6"/>
        <w:spacing w:line="480" w:lineRule="auto"/>
        <w:ind w:left="220" w:right="1277"/>
        <w:jc w:val="both"/>
      </w:pPr>
      <w:r>
        <w:t>The study shows that</w:t>
      </w:r>
      <w:r>
        <w:rPr>
          <w:spacing w:val="1"/>
        </w:rPr>
        <w:t xml:space="preserve"> </w:t>
      </w:r>
      <w:r>
        <w:t>in the</w:t>
      </w:r>
      <w:r>
        <w:rPr>
          <w:spacing w:val="1"/>
        </w:rPr>
        <w:t xml:space="preserve"> </w:t>
      </w:r>
      <w:r>
        <w:t>first</w:t>
      </w:r>
      <w:r>
        <w:rPr>
          <w:spacing w:val="1"/>
        </w:rPr>
        <w:t xml:space="preserve"> </w:t>
      </w:r>
      <w:r>
        <w:t>quarter of 2001,</w:t>
      </w:r>
      <w:r>
        <w:rPr>
          <w:spacing w:val="1"/>
        </w:rPr>
        <w:t xml:space="preserve"> </w:t>
      </w:r>
      <w:r>
        <w:t>the</w:t>
      </w:r>
      <w:r>
        <w:rPr>
          <w:spacing w:val="1"/>
        </w:rPr>
        <w:t xml:space="preserve"> </w:t>
      </w:r>
      <w:r>
        <w:t>month January recorded the</w:t>
      </w:r>
      <w:r>
        <w:rPr>
          <w:spacing w:val="1"/>
        </w:rPr>
        <w:t xml:space="preserve"> </w:t>
      </w:r>
      <w:r>
        <w:t>highest</w:t>
      </w:r>
      <w:r>
        <w:rPr>
          <w:spacing w:val="1"/>
        </w:rPr>
        <w:t xml:space="preserve"> </w:t>
      </w:r>
      <w:r>
        <w:t>prevalence of malaria cases (655). In the second quarter of that same year, the highest reported</w:t>
      </w:r>
      <w:r>
        <w:rPr>
          <w:spacing w:val="1"/>
        </w:rPr>
        <w:t xml:space="preserve"> </w:t>
      </w:r>
      <w:r>
        <w:t>case was in June with a total number of 897. The highest number of reported cases in third</w:t>
      </w:r>
      <w:r>
        <w:rPr>
          <w:spacing w:val="1"/>
        </w:rPr>
        <w:t xml:space="preserve"> </w:t>
      </w:r>
      <w:r>
        <w:t>quarter was in September with a total number of 572. In the last quarter of that same year, the</w:t>
      </w:r>
      <w:r>
        <w:rPr>
          <w:spacing w:val="1"/>
        </w:rPr>
        <w:t xml:space="preserve"> </w:t>
      </w:r>
      <w:r>
        <w:t>highest</w:t>
      </w:r>
      <w:r>
        <w:rPr>
          <w:spacing w:val="14"/>
        </w:rPr>
        <w:t xml:space="preserve"> </w:t>
      </w:r>
      <w:r>
        <w:t>number</w:t>
      </w:r>
      <w:r>
        <w:rPr>
          <w:spacing w:val="12"/>
        </w:rPr>
        <w:t xml:space="preserve"> </w:t>
      </w:r>
      <w:r>
        <w:t>of</w:t>
      </w:r>
      <w:r>
        <w:rPr>
          <w:spacing w:val="1"/>
        </w:rPr>
        <w:t xml:space="preserve"> </w:t>
      </w:r>
      <w:r>
        <w:t>reported</w:t>
      </w:r>
      <w:r>
        <w:rPr>
          <w:spacing w:val="10"/>
        </w:rPr>
        <w:t xml:space="preserve"> </w:t>
      </w:r>
      <w:r>
        <w:t>cases</w:t>
      </w:r>
      <w:r>
        <w:rPr>
          <w:spacing w:val="12"/>
        </w:rPr>
        <w:t xml:space="preserve"> </w:t>
      </w:r>
      <w:r>
        <w:t>was</w:t>
      </w:r>
      <w:r>
        <w:rPr>
          <w:spacing w:val="12"/>
        </w:rPr>
        <w:t xml:space="preserve"> </w:t>
      </w:r>
      <w:r>
        <w:t>in</w:t>
      </w:r>
      <w:r>
        <w:rPr>
          <w:spacing w:val="10"/>
        </w:rPr>
        <w:t xml:space="preserve"> </w:t>
      </w:r>
      <w:r>
        <w:t>December.</w:t>
      </w:r>
      <w:r>
        <w:rPr>
          <w:spacing w:val="12"/>
        </w:rPr>
        <w:t xml:space="preserve"> </w:t>
      </w:r>
      <w:r>
        <w:t>In</w:t>
      </w:r>
      <w:r>
        <w:rPr>
          <w:spacing w:val="4"/>
        </w:rPr>
        <w:t xml:space="preserve"> </w:t>
      </w:r>
      <w:r>
        <w:t>all,</w:t>
      </w:r>
      <w:r>
        <w:rPr>
          <w:spacing w:val="12"/>
        </w:rPr>
        <w:t xml:space="preserve"> </w:t>
      </w:r>
      <w:r>
        <w:t>the</w:t>
      </w:r>
      <w:r>
        <w:rPr>
          <w:spacing w:val="14"/>
        </w:rPr>
        <w:t xml:space="preserve"> </w:t>
      </w:r>
      <w:r>
        <w:t>highest</w:t>
      </w:r>
      <w:r>
        <w:rPr>
          <w:spacing w:val="14"/>
        </w:rPr>
        <w:t xml:space="preserve"> </w:t>
      </w:r>
      <w:r>
        <w:t>number</w:t>
      </w:r>
      <w:r>
        <w:rPr>
          <w:spacing w:val="12"/>
        </w:rPr>
        <w:t xml:space="preserve"> </w:t>
      </w:r>
      <w:r>
        <w:t>of</w:t>
      </w:r>
      <w:r>
        <w:rPr>
          <w:spacing w:val="6"/>
        </w:rPr>
        <w:t xml:space="preserve"> </w:t>
      </w:r>
      <w:r>
        <w:t>reported</w:t>
      </w:r>
      <w:r>
        <w:rPr>
          <w:spacing w:val="10"/>
        </w:rPr>
        <w:t xml:space="preserve"> </w:t>
      </w:r>
      <w:r>
        <w:t>cases</w:t>
      </w:r>
      <w:r>
        <w:rPr>
          <w:spacing w:val="-58"/>
        </w:rPr>
        <w:t xml:space="preserve"> </w:t>
      </w:r>
      <w:r>
        <w:t>in the whole year was in December (1161) and the least number was in the month of July with a</w:t>
      </w:r>
      <w:r>
        <w:rPr>
          <w:spacing w:val="1"/>
        </w:rPr>
        <w:t xml:space="preserve"> </w:t>
      </w:r>
      <w:r>
        <w:t>total</w:t>
      </w:r>
      <w:r>
        <w:rPr>
          <w:spacing w:val="-8"/>
        </w:rPr>
        <w:t xml:space="preserve"> </w:t>
      </w:r>
      <w:r>
        <w:t>number</w:t>
      </w:r>
      <w:r>
        <w:rPr>
          <w:spacing w:val="3"/>
        </w:rPr>
        <w:t xml:space="preserve"> </w:t>
      </w:r>
      <w:r>
        <w:t>of</w:t>
      </w:r>
      <w:r>
        <w:rPr>
          <w:spacing w:val="-4"/>
        </w:rPr>
        <w:t xml:space="preserve"> </w:t>
      </w:r>
      <w:r>
        <w:t>475.</w:t>
      </w:r>
      <w:r>
        <w:rPr>
          <w:spacing w:val="3"/>
        </w:rPr>
        <w:t xml:space="preserve"> </w:t>
      </w:r>
      <w:r>
        <w:t>The</w:t>
      </w:r>
      <w:r>
        <w:rPr>
          <w:spacing w:val="1"/>
        </w:rPr>
        <w:t xml:space="preserve"> </w:t>
      </w:r>
      <w:r>
        <w:t>number</w:t>
      </w:r>
      <w:r>
        <w:rPr>
          <w:spacing w:val="3"/>
        </w:rPr>
        <w:t xml:space="preserve"> </w:t>
      </w:r>
      <w:r>
        <w:t>of</w:t>
      </w:r>
      <w:r>
        <w:rPr>
          <w:spacing w:val="-7"/>
        </w:rPr>
        <w:t xml:space="preserve"> </w:t>
      </w:r>
      <w:r>
        <w:t>reported</w:t>
      </w:r>
      <w:r>
        <w:rPr>
          <w:spacing w:val="-3"/>
        </w:rPr>
        <w:t xml:space="preserve"> </w:t>
      </w:r>
      <w:r>
        <w:t>cases</w:t>
      </w:r>
      <w:r>
        <w:rPr>
          <w:spacing w:val="4"/>
        </w:rPr>
        <w:t xml:space="preserve"> </w:t>
      </w:r>
      <w:r>
        <w:t>per</w:t>
      </w:r>
      <w:r>
        <w:rPr>
          <w:spacing w:val="3"/>
        </w:rPr>
        <w:t xml:space="preserve"> </w:t>
      </w:r>
      <w:r>
        <w:t>month</w:t>
      </w:r>
      <w:r>
        <w:rPr>
          <w:spacing w:val="2"/>
        </w:rPr>
        <w:t xml:space="preserve"> </w:t>
      </w:r>
      <w:r>
        <w:t>was 717.3.</w:t>
      </w:r>
    </w:p>
    <w:p>
      <w:pPr>
        <w:pStyle w:val="6"/>
        <w:spacing w:before="2" w:line="480" w:lineRule="auto"/>
        <w:ind w:left="220" w:right="1273"/>
        <w:jc w:val="both"/>
      </w:pPr>
      <w:r>
        <w:t>In the year 2002, the highest number of reported cases in the first quarter was in the month of</w:t>
      </w:r>
      <w:r>
        <w:rPr>
          <w:spacing w:val="1"/>
        </w:rPr>
        <w:t xml:space="preserve"> </w:t>
      </w:r>
      <w:r>
        <w:t>January with a number of 966. June had the highest number of cases in the second quarter with a</w:t>
      </w:r>
      <w:r>
        <w:rPr>
          <w:spacing w:val="1"/>
        </w:rPr>
        <w:t xml:space="preserve"> </w:t>
      </w:r>
      <w:r>
        <w:t>total number of 1182. In the third quarter, the highest number</w:t>
      </w:r>
      <w:r>
        <w:rPr>
          <w:spacing w:val="60"/>
        </w:rPr>
        <w:t xml:space="preserve"> </w:t>
      </w:r>
      <w:r>
        <w:t>was 1202 and it</w:t>
      </w:r>
      <w:r>
        <w:rPr>
          <w:spacing w:val="60"/>
        </w:rPr>
        <w:t xml:space="preserve"> </w:t>
      </w:r>
      <w:r>
        <w:t>is recorded in</w:t>
      </w:r>
      <w:r>
        <w:rPr>
          <w:spacing w:val="1"/>
        </w:rPr>
        <w:t xml:space="preserve"> </w:t>
      </w:r>
      <w:r>
        <w:t>July. In the fourth quarter, the highest number was 1391 in December. In all, the highest number</w:t>
      </w:r>
      <w:r>
        <w:rPr>
          <w:spacing w:val="1"/>
        </w:rPr>
        <w:t xml:space="preserve"> </w:t>
      </w:r>
      <w:r>
        <w:t>of reported cases in 2002 was in the month of December. The least number of reported cases was</w:t>
      </w:r>
      <w:r>
        <w:rPr>
          <w:spacing w:val="-57"/>
        </w:rPr>
        <w:t xml:space="preserve"> </w:t>
      </w:r>
      <w:r>
        <w:t>451 and it was recorded in February. The average monthly number of reported cases in the year</w:t>
      </w:r>
      <w:r>
        <w:rPr>
          <w:spacing w:val="1"/>
        </w:rPr>
        <w:t xml:space="preserve"> </w:t>
      </w:r>
      <w:r>
        <w:t>was 1058.8. In the year 2003, the study indicates that the highest number of reported cases in the</w:t>
      </w:r>
      <w:r>
        <w:rPr>
          <w:spacing w:val="1"/>
        </w:rPr>
        <w:t xml:space="preserve"> </w:t>
      </w:r>
      <w:r>
        <w:t>first quarter was in the month of March with a total of 1059 cases. The highest number in the</w:t>
      </w:r>
      <w:r>
        <w:rPr>
          <w:spacing w:val="1"/>
        </w:rPr>
        <w:t xml:space="preserve"> </w:t>
      </w:r>
      <w:r>
        <w:t>second quarter was 1037 cases in the month of June. The third quarter recorded the highest</w:t>
      </w:r>
      <w:r>
        <w:rPr>
          <w:spacing w:val="1"/>
        </w:rPr>
        <w:t xml:space="preserve"> </w:t>
      </w:r>
      <w:r>
        <w:t>number in September with a total of 1224 cases. The highest</w:t>
      </w:r>
      <w:r>
        <w:rPr>
          <w:spacing w:val="60"/>
        </w:rPr>
        <w:t xml:space="preserve"> </w:t>
      </w:r>
      <w:r>
        <w:t>number of cases in the fourth</w:t>
      </w:r>
      <w:r>
        <w:rPr>
          <w:spacing w:val="1"/>
        </w:rPr>
        <w:t xml:space="preserve"> </w:t>
      </w:r>
      <w:r>
        <w:t>quarter</w:t>
      </w:r>
      <w:r>
        <w:rPr>
          <w:spacing w:val="4"/>
        </w:rPr>
        <w:t xml:space="preserve"> </w:t>
      </w:r>
      <w:r>
        <w:t>was in</w:t>
      </w:r>
      <w:r>
        <w:rPr>
          <w:spacing w:val="-3"/>
        </w:rPr>
        <w:t xml:space="preserve"> </w:t>
      </w:r>
      <w:r>
        <w:t>December</w:t>
      </w:r>
      <w:r>
        <w:rPr>
          <w:spacing w:val="4"/>
        </w:rPr>
        <w:t xml:space="preserve"> </w:t>
      </w:r>
      <w:r>
        <w:t>with</w:t>
      </w:r>
      <w:r>
        <w:rPr>
          <w:spacing w:val="-3"/>
        </w:rPr>
        <w:t xml:space="preserve"> </w:t>
      </w:r>
      <w:r>
        <w:t>a</w:t>
      </w:r>
      <w:r>
        <w:rPr>
          <w:spacing w:val="1"/>
        </w:rPr>
        <w:t xml:space="preserve"> </w:t>
      </w:r>
      <w:r>
        <w:t>total</w:t>
      </w:r>
      <w:r>
        <w:rPr>
          <w:spacing w:val="-8"/>
        </w:rPr>
        <w:t xml:space="preserve"> </w:t>
      </w:r>
      <w:r>
        <w:t>of</w:t>
      </w:r>
      <w:r>
        <w:rPr>
          <w:spacing w:val="-3"/>
        </w:rPr>
        <w:t xml:space="preserve"> </w:t>
      </w:r>
      <w:r>
        <w:t>1377.</w:t>
      </w:r>
      <w:r>
        <w:rPr>
          <w:spacing w:val="4"/>
        </w:rPr>
        <w:t xml:space="preserve"> </w:t>
      </w:r>
      <w:r>
        <w:t>The</w:t>
      </w:r>
      <w:r>
        <w:rPr>
          <w:spacing w:val="5"/>
        </w:rPr>
        <w:t xml:space="preserve"> </w:t>
      </w:r>
      <w:r>
        <w:t>highest</w:t>
      </w:r>
      <w:r>
        <w:rPr>
          <w:spacing w:val="6"/>
        </w:rPr>
        <w:t xml:space="preserve"> </w:t>
      </w:r>
      <w:r>
        <w:t>number</w:t>
      </w:r>
      <w:r>
        <w:rPr>
          <w:spacing w:val="3"/>
        </w:rPr>
        <w:t xml:space="preserve"> </w:t>
      </w:r>
      <w:r>
        <w:t>of</w:t>
      </w:r>
      <w:r>
        <w:rPr>
          <w:spacing w:val="-6"/>
        </w:rPr>
        <w:t xml:space="preserve"> </w:t>
      </w:r>
      <w:r>
        <w:t>reported</w:t>
      </w:r>
      <w:r>
        <w:rPr>
          <w:spacing w:val="1"/>
        </w:rPr>
        <w:t xml:space="preserve"> </w:t>
      </w:r>
      <w:r>
        <w:t>cases</w:t>
      </w:r>
      <w:r>
        <w:rPr>
          <w:spacing w:val="4"/>
        </w:rPr>
        <w:t xml:space="preserve"> </w:t>
      </w:r>
      <w:r>
        <w:t>in</w:t>
      </w:r>
      <w:r>
        <w:rPr>
          <w:spacing w:val="9"/>
        </w:rPr>
        <w:t xml:space="preserve"> </w:t>
      </w:r>
      <w:r>
        <w:t>the whole</w:t>
      </w:r>
    </w:p>
    <w:p>
      <w:pPr>
        <w:spacing w:after="0" w:line="480" w:lineRule="auto"/>
        <w:jc w:val="both"/>
        <w:sectPr>
          <w:pgSz w:w="12240" w:h="15840"/>
          <w:pgMar w:top="1500" w:right="160" w:bottom="1200" w:left="1220" w:header="0" w:footer="932" w:gutter="0"/>
          <w:cols w:space="720" w:num="1"/>
        </w:sectPr>
      </w:pPr>
    </w:p>
    <w:p>
      <w:pPr>
        <w:pStyle w:val="6"/>
        <w:spacing w:before="72" w:line="480" w:lineRule="auto"/>
        <w:ind w:left="220" w:right="1277"/>
        <w:jc w:val="both"/>
      </w:pPr>
      <w:r>
        <w:t>year was in December and the</w:t>
      </w:r>
      <w:r>
        <w:rPr>
          <w:spacing w:val="1"/>
        </w:rPr>
        <w:t xml:space="preserve"> </w:t>
      </w:r>
      <w:r>
        <w:t>least</w:t>
      </w:r>
      <w:r>
        <w:rPr>
          <w:spacing w:val="1"/>
        </w:rPr>
        <w:t xml:space="preserve"> </w:t>
      </w:r>
      <w:r>
        <w:t>number of reported cases</w:t>
      </w:r>
      <w:r>
        <w:rPr>
          <w:spacing w:val="60"/>
        </w:rPr>
        <w:t xml:space="preserve"> </w:t>
      </w:r>
      <w:r>
        <w:t>was 992 which occurred in</w:t>
      </w:r>
      <w:r>
        <w:rPr>
          <w:spacing w:val="1"/>
        </w:rPr>
        <w:t xml:space="preserve"> </w:t>
      </w:r>
      <w:r>
        <w:t>January.</w:t>
      </w:r>
      <w:r>
        <w:rPr>
          <w:spacing w:val="3"/>
        </w:rPr>
        <w:t xml:space="preserve"> </w:t>
      </w:r>
      <w:r>
        <w:t>The</w:t>
      </w:r>
      <w:r>
        <w:rPr>
          <w:spacing w:val="1"/>
        </w:rPr>
        <w:t xml:space="preserve"> </w:t>
      </w:r>
      <w:r>
        <w:t>average</w:t>
      </w:r>
      <w:r>
        <w:rPr>
          <w:spacing w:val="2"/>
        </w:rPr>
        <w:t xml:space="preserve"> </w:t>
      </w:r>
      <w:r>
        <w:t>reported</w:t>
      </w:r>
      <w:r>
        <w:rPr>
          <w:spacing w:val="2"/>
        </w:rPr>
        <w:t xml:space="preserve"> </w:t>
      </w:r>
      <w:r>
        <w:t>a</w:t>
      </w:r>
      <w:r>
        <w:rPr>
          <w:spacing w:val="-5"/>
        </w:rPr>
        <w:t xml:space="preserve"> </w:t>
      </w:r>
      <w:r>
        <w:t>case</w:t>
      </w:r>
      <w:r>
        <w:rPr>
          <w:spacing w:val="1"/>
        </w:rPr>
        <w:t xml:space="preserve"> </w:t>
      </w:r>
      <w:r>
        <w:t>per</w:t>
      </w:r>
      <w:r>
        <w:rPr>
          <w:spacing w:val="2"/>
        </w:rPr>
        <w:t xml:space="preserve"> </w:t>
      </w:r>
      <w:r>
        <w:t>month</w:t>
      </w:r>
      <w:r>
        <w:rPr>
          <w:spacing w:val="-3"/>
        </w:rPr>
        <w:t xml:space="preserve"> </w:t>
      </w:r>
      <w:r>
        <w:t>of</w:t>
      </w:r>
      <w:r>
        <w:rPr>
          <w:spacing w:val="-2"/>
        </w:rPr>
        <w:t xml:space="preserve"> </w:t>
      </w:r>
      <w:r>
        <w:t>the</w:t>
      </w:r>
      <w:r>
        <w:rPr>
          <w:spacing w:val="5"/>
        </w:rPr>
        <w:t xml:space="preserve"> </w:t>
      </w:r>
      <w:r>
        <w:t>year</w:t>
      </w:r>
      <w:r>
        <w:rPr>
          <w:spacing w:val="3"/>
        </w:rPr>
        <w:t xml:space="preserve"> </w:t>
      </w:r>
      <w:r>
        <w:t>was</w:t>
      </w:r>
      <w:r>
        <w:rPr>
          <w:spacing w:val="4"/>
        </w:rPr>
        <w:t xml:space="preserve"> </w:t>
      </w:r>
      <w:r>
        <w:t>1130.3.</w:t>
      </w:r>
    </w:p>
    <w:p>
      <w:pPr>
        <w:pStyle w:val="6"/>
        <w:spacing w:before="1" w:line="480" w:lineRule="auto"/>
        <w:ind w:left="220" w:right="1272"/>
        <w:jc w:val="both"/>
      </w:pPr>
      <w:r>
        <w:t>The</w:t>
      </w:r>
      <w:r>
        <w:rPr>
          <w:spacing w:val="8"/>
        </w:rPr>
        <w:t xml:space="preserve"> </w:t>
      </w:r>
      <w:r>
        <w:t>study</w:t>
      </w:r>
      <w:r>
        <w:rPr>
          <w:spacing w:val="1"/>
        </w:rPr>
        <w:t xml:space="preserve"> </w:t>
      </w:r>
      <w:r>
        <w:t>also</w:t>
      </w:r>
      <w:r>
        <w:rPr>
          <w:spacing w:val="14"/>
        </w:rPr>
        <w:t xml:space="preserve"> </w:t>
      </w:r>
      <w:r>
        <w:t>shows</w:t>
      </w:r>
      <w:r>
        <w:rPr>
          <w:spacing w:val="8"/>
        </w:rPr>
        <w:t xml:space="preserve"> </w:t>
      </w:r>
      <w:r>
        <w:t>that</w:t>
      </w:r>
      <w:r>
        <w:rPr>
          <w:spacing w:val="11"/>
        </w:rPr>
        <w:t xml:space="preserve"> </w:t>
      </w:r>
      <w:r>
        <w:t>the</w:t>
      </w:r>
      <w:r>
        <w:rPr>
          <w:spacing w:val="8"/>
        </w:rPr>
        <w:t xml:space="preserve"> </w:t>
      </w:r>
      <w:r>
        <w:t>highest</w:t>
      </w:r>
      <w:r>
        <w:rPr>
          <w:spacing w:val="15"/>
        </w:rPr>
        <w:t xml:space="preserve"> </w:t>
      </w:r>
      <w:r>
        <w:t>number</w:t>
      </w:r>
      <w:r>
        <w:rPr>
          <w:spacing w:val="11"/>
        </w:rPr>
        <w:t xml:space="preserve"> </w:t>
      </w:r>
      <w:r>
        <w:t>of</w:t>
      </w:r>
      <w:r>
        <w:rPr>
          <w:spacing w:val="2"/>
        </w:rPr>
        <w:t xml:space="preserve"> </w:t>
      </w:r>
      <w:r>
        <w:t>reported</w:t>
      </w:r>
      <w:r>
        <w:rPr>
          <w:spacing w:val="10"/>
        </w:rPr>
        <w:t xml:space="preserve"> </w:t>
      </w:r>
      <w:r>
        <w:t>cases</w:t>
      </w:r>
      <w:r>
        <w:rPr>
          <w:spacing w:val="12"/>
        </w:rPr>
        <w:t xml:space="preserve"> </w:t>
      </w:r>
      <w:r>
        <w:t>in</w:t>
      </w:r>
      <w:r>
        <w:rPr>
          <w:spacing w:val="5"/>
        </w:rPr>
        <w:t xml:space="preserve"> </w:t>
      </w:r>
      <w:r>
        <w:t>2004</w:t>
      </w:r>
      <w:r>
        <w:rPr>
          <w:spacing w:val="16"/>
        </w:rPr>
        <w:t xml:space="preserve"> </w:t>
      </w:r>
      <w:r>
        <w:t>for</w:t>
      </w:r>
      <w:r>
        <w:rPr>
          <w:spacing w:val="11"/>
        </w:rPr>
        <w:t xml:space="preserve"> </w:t>
      </w:r>
      <w:r>
        <w:t>the</w:t>
      </w:r>
      <w:r>
        <w:rPr>
          <w:spacing w:val="14"/>
        </w:rPr>
        <w:t xml:space="preserve"> </w:t>
      </w:r>
      <w:r>
        <w:t>first</w:t>
      </w:r>
      <w:r>
        <w:rPr>
          <w:spacing w:val="14"/>
        </w:rPr>
        <w:t xml:space="preserve"> </w:t>
      </w:r>
      <w:r>
        <w:t>quarter</w:t>
      </w:r>
      <w:r>
        <w:rPr>
          <w:spacing w:val="12"/>
        </w:rPr>
        <w:t xml:space="preserve"> </w:t>
      </w:r>
      <w:r>
        <w:t>was</w:t>
      </w:r>
      <w:r>
        <w:rPr>
          <w:spacing w:val="-58"/>
        </w:rPr>
        <w:t xml:space="preserve"> </w:t>
      </w:r>
      <w:r>
        <w:t>in the</w:t>
      </w:r>
      <w:r>
        <w:rPr>
          <w:spacing w:val="1"/>
        </w:rPr>
        <w:t xml:space="preserve"> </w:t>
      </w:r>
      <w:r>
        <w:t>month of March with a total of 997 cases. The second quarter had the highest value</w:t>
      </w:r>
      <w:r>
        <w:rPr>
          <w:spacing w:val="60"/>
        </w:rPr>
        <w:t xml:space="preserve"> </w:t>
      </w:r>
      <w:r>
        <w:t>in</w:t>
      </w:r>
      <w:r>
        <w:rPr>
          <w:spacing w:val="1"/>
        </w:rPr>
        <w:t xml:space="preserve"> </w:t>
      </w:r>
      <w:r>
        <w:t>April with a total of 976 cases. In the third quarter, the highest number of reported cases was 917</w:t>
      </w:r>
      <w:r>
        <w:rPr>
          <w:spacing w:val="-57"/>
        </w:rPr>
        <w:t xml:space="preserve"> </w:t>
      </w:r>
      <w:r>
        <w:t>in September. The fourth quarter had a total of 1402 cases in December. The highest number of</w:t>
      </w:r>
      <w:r>
        <w:rPr>
          <w:spacing w:val="1"/>
        </w:rPr>
        <w:t xml:space="preserve"> </w:t>
      </w:r>
      <w:r>
        <w:t>reported cases for the whole year was in January with a total of 1402 cases. The least number of</w:t>
      </w:r>
      <w:r>
        <w:rPr>
          <w:spacing w:val="1"/>
        </w:rPr>
        <w:t xml:space="preserve"> </w:t>
      </w:r>
      <w:r>
        <w:t>reported cases in the whole year was 379 in the month of May. The average monthly reported</w:t>
      </w:r>
      <w:r>
        <w:rPr>
          <w:spacing w:val="1"/>
        </w:rPr>
        <w:t xml:space="preserve"> </w:t>
      </w:r>
      <w:r>
        <w:t>cases</w:t>
      </w:r>
      <w:r>
        <w:rPr>
          <w:spacing w:val="-1"/>
        </w:rPr>
        <w:t xml:space="preserve"> </w:t>
      </w:r>
      <w:r>
        <w:t>were</w:t>
      </w:r>
      <w:r>
        <w:rPr>
          <w:spacing w:val="2"/>
        </w:rPr>
        <w:t xml:space="preserve"> </w:t>
      </w:r>
      <w:r>
        <w:t>870.6.</w:t>
      </w:r>
    </w:p>
    <w:p>
      <w:pPr>
        <w:pStyle w:val="6"/>
        <w:spacing w:before="1" w:line="480" w:lineRule="auto"/>
        <w:ind w:left="220" w:right="1271"/>
        <w:jc w:val="both"/>
      </w:pPr>
      <w:r>
        <w:t>In 2005, the highest value in the first quarter was in the month of March with a total of 1721</w:t>
      </w:r>
      <w:r>
        <w:rPr>
          <w:spacing w:val="1"/>
        </w:rPr>
        <w:t xml:space="preserve"> </w:t>
      </w:r>
      <w:r>
        <w:t>cases. The second quarter had its highest value in the month of June with a total of 2023 cases.</w:t>
      </w:r>
      <w:r>
        <w:rPr>
          <w:spacing w:val="1"/>
        </w:rPr>
        <w:t xml:space="preserve"> </w:t>
      </w:r>
      <w:r>
        <w:t>The highest number of reported cases for the third quarter</w:t>
      </w:r>
      <w:r>
        <w:rPr>
          <w:spacing w:val="60"/>
        </w:rPr>
        <w:t xml:space="preserve"> </w:t>
      </w:r>
      <w:r>
        <w:t>was in the month of June with a total</w:t>
      </w:r>
      <w:r>
        <w:rPr>
          <w:spacing w:val="1"/>
        </w:rPr>
        <w:t xml:space="preserve"> </w:t>
      </w:r>
      <w:r>
        <w:t>of 2023 cases. The fourth quarter had a record of 2029 cases in the month of December as the</w:t>
      </w:r>
      <w:r>
        <w:rPr>
          <w:spacing w:val="1"/>
        </w:rPr>
        <w:t xml:space="preserve"> </w:t>
      </w:r>
      <w:r>
        <w:t>highest number of reported cases. The highest number of reported cases for the whole year of</w:t>
      </w:r>
      <w:r>
        <w:rPr>
          <w:spacing w:val="1"/>
        </w:rPr>
        <w:t xml:space="preserve"> </w:t>
      </w:r>
      <w:r>
        <w:t>2005 was 2038 in the month of August. The number of reported cases per month in that year was</w:t>
      </w:r>
      <w:r>
        <w:rPr>
          <w:spacing w:val="-57"/>
        </w:rPr>
        <w:t xml:space="preserve"> </w:t>
      </w:r>
      <w:r>
        <w:t>1875.9.</w:t>
      </w:r>
      <w:r>
        <w:rPr>
          <w:spacing w:val="-2"/>
        </w:rPr>
        <w:t xml:space="preserve"> </w:t>
      </w:r>
      <w:r>
        <w:t>The rest</w:t>
      </w:r>
      <w:r>
        <w:rPr>
          <w:spacing w:val="-4"/>
        </w:rPr>
        <w:t xml:space="preserve"> </w:t>
      </w:r>
      <w:r>
        <w:t>of</w:t>
      </w:r>
      <w:r>
        <w:rPr>
          <w:spacing w:val="-7"/>
        </w:rPr>
        <w:t xml:space="preserve"> </w:t>
      </w:r>
      <w:r>
        <w:t>the analysis</w:t>
      </w:r>
      <w:r>
        <w:rPr>
          <w:spacing w:val="-2"/>
        </w:rPr>
        <w:t xml:space="preserve"> </w:t>
      </w:r>
      <w:r>
        <w:t>can</w:t>
      </w:r>
      <w:r>
        <w:rPr>
          <w:spacing w:val="1"/>
        </w:rPr>
        <w:t xml:space="preserve"> </w:t>
      </w:r>
      <w:r>
        <w:t>be referenced</w:t>
      </w:r>
      <w:r>
        <w:rPr>
          <w:spacing w:val="4"/>
        </w:rPr>
        <w:t xml:space="preserve"> </w:t>
      </w:r>
      <w:r>
        <w:t>from</w:t>
      </w:r>
      <w:r>
        <w:rPr>
          <w:spacing w:val="-8"/>
        </w:rPr>
        <w:t xml:space="preserve"> </w:t>
      </w:r>
      <w:r>
        <w:t>Tables</w:t>
      </w:r>
      <w:r>
        <w:rPr>
          <w:spacing w:val="-1"/>
        </w:rPr>
        <w:t xml:space="preserve"> </w:t>
      </w:r>
      <w:r>
        <w:t>4.1 and</w:t>
      </w:r>
      <w:r>
        <w:rPr>
          <w:spacing w:val="1"/>
        </w:rPr>
        <w:t xml:space="preserve"> </w:t>
      </w:r>
      <w:r>
        <w:t>4.2 respectively.</w:t>
      </w:r>
    </w:p>
    <w:p>
      <w:pPr>
        <w:pStyle w:val="6"/>
        <w:spacing w:before="1" w:line="480" w:lineRule="auto"/>
        <w:ind w:left="220" w:right="1342"/>
      </w:pPr>
      <w:r>
        <w:t>Comparatively, the number of reported cases per month (717) in 2001 indicates the lowest</w:t>
      </w:r>
      <w:r>
        <w:rPr>
          <w:spacing w:val="1"/>
        </w:rPr>
        <w:t xml:space="preserve"> </w:t>
      </w:r>
      <w:r>
        <w:t>among all the years. This figure indicates that on the average, 717 people had malaria in each</w:t>
      </w:r>
      <w:r>
        <w:rPr>
          <w:spacing w:val="1"/>
        </w:rPr>
        <w:t xml:space="preserve"> </w:t>
      </w:r>
      <w:r>
        <w:t>month in 2001. The average monthly reported case in 2002 is 1059.This implies that 1059 had</w:t>
      </w:r>
      <w:r>
        <w:rPr>
          <w:spacing w:val="1"/>
        </w:rPr>
        <w:t xml:space="preserve"> </w:t>
      </w:r>
      <w:r>
        <w:t>malaria every month in 2002. This indicates an increase in 342 the average reported cases. This</w:t>
      </w:r>
      <w:r>
        <w:rPr>
          <w:spacing w:val="1"/>
        </w:rPr>
        <w:t xml:space="preserve"> </w:t>
      </w:r>
      <w:r>
        <w:t>probably could be attributed to the increase in the population of the people in that area. In 2003,</w:t>
      </w:r>
      <w:r>
        <w:rPr>
          <w:spacing w:val="1"/>
        </w:rPr>
        <w:t xml:space="preserve"> </w:t>
      </w:r>
      <w:r>
        <w:t>the</w:t>
      </w:r>
      <w:r>
        <w:rPr>
          <w:spacing w:val="-2"/>
        </w:rPr>
        <w:t xml:space="preserve"> </w:t>
      </w:r>
      <w:r>
        <w:t>reported</w:t>
      </w:r>
      <w:r>
        <w:rPr>
          <w:spacing w:val="-1"/>
        </w:rPr>
        <w:t xml:space="preserve"> </w:t>
      </w:r>
      <w:r>
        <w:t>cases</w:t>
      </w:r>
      <w:r>
        <w:rPr>
          <w:spacing w:val="-3"/>
        </w:rPr>
        <w:t xml:space="preserve"> </w:t>
      </w:r>
      <w:r>
        <w:t>per month</w:t>
      </w:r>
      <w:r>
        <w:rPr>
          <w:spacing w:val="3"/>
        </w:rPr>
        <w:t xml:space="preserve"> </w:t>
      </w:r>
      <w:r>
        <w:t>further</w:t>
      </w:r>
      <w:r>
        <w:rPr>
          <w:spacing w:val="5"/>
        </w:rPr>
        <w:t xml:space="preserve"> </w:t>
      </w:r>
      <w:r>
        <w:t>increased</w:t>
      </w:r>
      <w:r>
        <w:rPr>
          <w:spacing w:val="1"/>
        </w:rPr>
        <w:t xml:space="preserve"> </w:t>
      </w:r>
      <w:r>
        <w:t>to</w:t>
      </w:r>
      <w:r>
        <w:rPr>
          <w:spacing w:val="-1"/>
        </w:rPr>
        <w:t xml:space="preserve"> </w:t>
      </w:r>
      <w:r>
        <w:t>1130.</w:t>
      </w:r>
      <w:r>
        <w:rPr>
          <w:spacing w:val="1"/>
        </w:rPr>
        <w:t xml:space="preserve"> </w:t>
      </w:r>
      <w:r>
        <w:t>In</w:t>
      </w:r>
      <w:r>
        <w:rPr>
          <w:spacing w:val="-6"/>
        </w:rPr>
        <w:t xml:space="preserve"> </w:t>
      </w:r>
      <w:r>
        <w:t>2004</w:t>
      </w:r>
      <w:r>
        <w:rPr>
          <w:spacing w:val="-6"/>
        </w:rPr>
        <w:t xml:space="preserve"> </w:t>
      </w:r>
      <w:r>
        <w:t>the</w:t>
      </w:r>
      <w:r>
        <w:rPr>
          <w:spacing w:val="-1"/>
        </w:rPr>
        <w:t xml:space="preserve"> </w:t>
      </w:r>
      <w:r>
        <w:t>number of</w:t>
      </w:r>
      <w:r>
        <w:rPr>
          <w:spacing w:val="-9"/>
        </w:rPr>
        <w:t xml:space="preserve"> </w:t>
      </w:r>
      <w:r>
        <w:t>reported</w:t>
      </w:r>
      <w:r>
        <w:rPr>
          <w:spacing w:val="-1"/>
        </w:rPr>
        <w:t xml:space="preserve"> </w:t>
      </w:r>
      <w:r>
        <w:t>cases</w:t>
      </w:r>
      <w:r>
        <w:rPr>
          <w:spacing w:val="-3"/>
        </w:rPr>
        <w:t xml:space="preserve"> </w:t>
      </w:r>
      <w:r>
        <w:t>per</w:t>
      </w:r>
      <w:r>
        <w:rPr>
          <w:spacing w:val="-57"/>
        </w:rPr>
        <w:t xml:space="preserve"> </w:t>
      </w:r>
      <w:r>
        <w:t>month</w:t>
      </w:r>
      <w:r>
        <w:rPr>
          <w:spacing w:val="-4"/>
        </w:rPr>
        <w:t xml:space="preserve"> </w:t>
      </w:r>
      <w:r>
        <w:t>was</w:t>
      </w:r>
      <w:r>
        <w:rPr>
          <w:spacing w:val="-2"/>
        </w:rPr>
        <w:t xml:space="preserve"> </w:t>
      </w:r>
      <w:r>
        <w:t>871.</w:t>
      </w:r>
      <w:r>
        <w:rPr>
          <w:spacing w:val="2"/>
        </w:rPr>
        <w:t xml:space="preserve"> </w:t>
      </w:r>
      <w:r>
        <w:t>This</w:t>
      </w:r>
      <w:r>
        <w:rPr>
          <w:spacing w:val="2"/>
        </w:rPr>
        <w:t xml:space="preserve"> </w:t>
      </w:r>
      <w:r>
        <w:t>figure</w:t>
      </w:r>
      <w:r>
        <w:rPr>
          <w:spacing w:val="4"/>
        </w:rPr>
        <w:t xml:space="preserve"> </w:t>
      </w:r>
      <w:r>
        <w:t>however</w:t>
      </w:r>
      <w:r>
        <w:rPr>
          <w:spacing w:val="5"/>
        </w:rPr>
        <w:t xml:space="preserve"> </w:t>
      </w:r>
      <w:r>
        <w:t>indicates</w:t>
      </w:r>
      <w:r>
        <w:rPr>
          <w:spacing w:val="-2"/>
        </w:rPr>
        <w:t xml:space="preserve"> </w:t>
      </w:r>
      <w:r>
        <w:t>a drop</w:t>
      </w:r>
      <w:r>
        <w:rPr>
          <w:spacing w:val="-5"/>
        </w:rPr>
        <w:t xml:space="preserve"> </w:t>
      </w:r>
      <w:r>
        <w:t>in</w:t>
      </w:r>
      <w:r>
        <w:rPr>
          <w:spacing w:val="-5"/>
        </w:rPr>
        <w:t xml:space="preserve"> </w:t>
      </w:r>
      <w:r>
        <w:t>the</w:t>
      </w:r>
      <w:r>
        <w:rPr>
          <w:spacing w:val="-1"/>
        </w:rPr>
        <w:t xml:space="preserve"> </w:t>
      </w:r>
      <w:r>
        <w:t>number</w:t>
      </w:r>
      <w:r>
        <w:rPr>
          <w:spacing w:val="1"/>
        </w:rPr>
        <w:t xml:space="preserve"> </w:t>
      </w:r>
      <w:r>
        <w:t>of</w:t>
      </w:r>
      <w:r>
        <w:rPr>
          <w:spacing w:val="-8"/>
        </w:rPr>
        <w:t xml:space="preserve"> </w:t>
      </w:r>
      <w:r>
        <w:t>reported</w:t>
      </w:r>
      <w:r>
        <w:rPr>
          <w:spacing w:val="2"/>
        </w:rPr>
        <w:t xml:space="preserve"> </w:t>
      </w:r>
      <w:r>
        <w:t>cases.</w:t>
      </w:r>
      <w:r>
        <w:rPr>
          <w:spacing w:val="2"/>
        </w:rPr>
        <w:t xml:space="preserve"> </w:t>
      </w:r>
      <w:r>
        <w:t>In</w:t>
      </w:r>
      <w:r>
        <w:rPr>
          <w:spacing w:val="-5"/>
        </w:rPr>
        <w:t xml:space="preserve"> </w:t>
      </w:r>
      <w:r>
        <w:t>2005,</w:t>
      </w:r>
    </w:p>
    <w:p>
      <w:pPr>
        <w:spacing w:after="0" w:line="480" w:lineRule="auto"/>
        <w:sectPr>
          <w:pgSz w:w="12240" w:h="15840"/>
          <w:pgMar w:top="1360" w:right="160" w:bottom="1200" w:left="1220" w:header="0" w:footer="932" w:gutter="0"/>
          <w:cols w:space="720" w:num="1"/>
        </w:sectPr>
      </w:pPr>
    </w:p>
    <w:p>
      <w:pPr>
        <w:pStyle w:val="6"/>
        <w:spacing w:before="72" w:line="480" w:lineRule="auto"/>
        <w:ind w:left="220" w:right="1362"/>
      </w:pPr>
      <w:r>
        <w:t>an average of 1876 cases was recorded. Comparing the number of reported cases per month in</w:t>
      </w:r>
      <w:r>
        <w:rPr>
          <w:spacing w:val="1"/>
        </w:rPr>
        <w:t xml:space="preserve"> </w:t>
      </w:r>
      <w:r>
        <w:t>2005 with 2004, there is a further increase in the number of reported cases. The least number of</w:t>
      </w:r>
      <w:r>
        <w:rPr>
          <w:spacing w:val="1"/>
        </w:rPr>
        <w:t xml:space="preserve"> </w:t>
      </w:r>
      <w:r>
        <w:t>reported cases per month is in 2001. Observing the trend of the reported cases from 2001 to</w:t>
      </w:r>
      <w:r>
        <w:rPr>
          <w:spacing w:val="1"/>
        </w:rPr>
        <w:t xml:space="preserve"> </w:t>
      </w:r>
      <w:r>
        <w:t>2004, it is most likely that the number of reported cases of the disease will increase in 2010 with</w:t>
      </w:r>
      <w:r>
        <w:rPr>
          <w:spacing w:val="-57"/>
        </w:rPr>
        <w:t xml:space="preserve"> </w:t>
      </w:r>
      <w:r>
        <w:t>the implementation</w:t>
      </w:r>
      <w:r>
        <w:rPr>
          <w:spacing w:val="-3"/>
        </w:rPr>
        <w:t xml:space="preserve"> </w:t>
      </w:r>
      <w:r>
        <w:t>of</w:t>
      </w:r>
      <w:r>
        <w:rPr>
          <w:spacing w:val="-6"/>
        </w:rPr>
        <w:t xml:space="preserve"> </w:t>
      </w:r>
      <w:r>
        <w:t>the</w:t>
      </w:r>
      <w:r>
        <w:rPr>
          <w:spacing w:val="1"/>
        </w:rPr>
        <w:t xml:space="preserve"> </w:t>
      </w:r>
      <w:r>
        <w:t>National</w:t>
      </w:r>
      <w:r>
        <w:rPr>
          <w:spacing w:val="-8"/>
        </w:rPr>
        <w:t xml:space="preserve"> </w:t>
      </w:r>
      <w:r>
        <w:t>Health</w:t>
      </w:r>
      <w:r>
        <w:rPr>
          <w:spacing w:val="-3"/>
        </w:rPr>
        <w:t xml:space="preserve"> </w:t>
      </w:r>
      <w:r>
        <w:t>Insurance</w:t>
      </w:r>
      <w:r>
        <w:rPr>
          <w:spacing w:val="9"/>
        </w:rPr>
        <w:t xml:space="preserve"> </w:t>
      </w:r>
      <w:r>
        <w:t>scheme.</w:t>
      </w:r>
    </w:p>
    <w:p>
      <w:pPr>
        <w:pStyle w:val="6"/>
        <w:spacing w:before="1" w:line="480" w:lineRule="auto"/>
        <w:ind w:left="220" w:right="1222"/>
      </w:pPr>
      <w:r>
        <w:t>Comparing</w:t>
      </w:r>
      <w:r>
        <w:rPr>
          <w:spacing w:val="1"/>
        </w:rPr>
        <w:t xml:space="preserve"> </w:t>
      </w:r>
      <w:r>
        <w:t>the</w:t>
      </w:r>
      <w:r>
        <w:rPr>
          <w:spacing w:val="1"/>
        </w:rPr>
        <w:t xml:space="preserve"> </w:t>
      </w:r>
      <w:r>
        <w:t>number</w:t>
      </w:r>
      <w:r>
        <w:rPr>
          <w:spacing w:val="1"/>
        </w:rPr>
        <w:t xml:space="preserve"> </w:t>
      </w:r>
      <w:r>
        <w:t>of</w:t>
      </w:r>
      <w:r>
        <w:rPr>
          <w:spacing w:val="1"/>
        </w:rPr>
        <w:t xml:space="preserve"> </w:t>
      </w:r>
      <w:r>
        <w:t>reported</w:t>
      </w:r>
      <w:r>
        <w:rPr>
          <w:spacing w:val="1"/>
        </w:rPr>
        <w:t xml:space="preserve"> </w:t>
      </w:r>
      <w:r>
        <w:t>cases</w:t>
      </w:r>
      <w:r>
        <w:rPr>
          <w:spacing w:val="1"/>
        </w:rPr>
        <w:t xml:space="preserve"> </w:t>
      </w:r>
      <w:r>
        <w:t>per</w:t>
      </w:r>
      <w:r>
        <w:rPr>
          <w:spacing w:val="1"/>
        </w:rPr>
        <w:t xml:space="preserve"> </w:t>
      </w:r>
      <w:r>
        <w:t>month</w:t>
      </w:r>
      <w:r>
        <w:rPr>
          <w:spacing w:val="1"/>
        </w:rPr>
        <w:t xml:space="preserve"> </w:t>
      </w:r>
      <w:r>
        <w:t>in</w:t>
      </w:r>
      <w:r>
        <w:rPr>
          <w:spacing w:val="1"/>
        </w:rPr>
        <w:t xml:space="preserve"> </w:t>
      </w:r>
      <w:r>
        <w:t>2001</w:t>
      </w:r>
      <w:r>
        <w:rPr>
          <w:spacing w:val="1"/>
        </w:rPr>
        <w:t xml:space="preserve"> </w:t>
      </w:r>
      <w:r>
        <w:t>with</w:t>
      </w:r>
      <w:r>
        <w:rPr>
          <w:spacing w:val="1"/>
        </w:rPr>
        <w:t xml:space="preserve"> </w:t>
      </w:r>
      <w:r>
        <w:t>that</w:t>
      </w:r>
      <w:r>
        <w:rPr>
          <w:spacing w:val="1"/>
        </w:rPr>
        <w:t xml:space="preserve"> </w:t>
      </w:r>
      <w:r>
        <w:t>of</w:t>
      </w:r>
      <w:r>
        <w:rPr>
          <w:spacing w:val="1"/>
        </w:rPr>
        <w:t xml:space="preserve"> </w:t>
      </w:r>
      <w:r>
        <w:t>2002,</w:t>
      </w:r>
      <w:r>
        <w:rPr>
          <w:spacing w:val="60"/>
        </w:rPr>
        <w:t xml:space="preserve"> </w:t>
      </w:r>
      <w:r>
        <w:t>the</w:t>
      </w:r>
      <w:r>
        <w:rPr>
          <w:spacing w:val="60"/>
        </w:rPr>
        <w:t xml:space="preserve"> </w:t>
      </w:r>
      <w:r>
        <w:t>result</w:t>
      </w:r>
      <w:r>
        <w:rPr>
          <w:spacing w:val="-57"/>
        </w:rPr>
        <w:t xml:space="preserve"> </w:t>
      </w:r>
      <w:r>
        <w:t>indicates that</w:t>
      </w:r>
      <w:r>
        <w:rPr>
          <w:spacing w:val="1"/>
        </w:rPr>
        <w:t xml:space="preserve"> </w:t>
      </w:r>
      <w:r>
        <w:t>there</w:t>
      </w:r>
      <w:r>
        <w:rPr>
          <w:spacing w:val="1"/>
        </w:rPr>
        <w:t xml:space="preserve"> </w:t>
      </w:r>
      <w:r>
        <w:t>is a</w:t>
      </w:r>
      <w:r>
        <w:rPr>
          <w:spacing w:val="1"/>
        </w:rPr>
        <w:t xml:space="preserve"> </w:t>
      </w:r>
      <w:r>
        <w:t>significant</w:t>
      </w:r>
      <w:r>
        <w:rPr>
          <w:spacing w:val="1"/>
        </w:rPr>
        <w:t xml:space="preserve"> </w:t>
      </w:r>
      <w:r>
        <w:t>difference</w:t>
      </w:r>
      <w:r>
        <w:rPr>
          <w:spacing w:val="1"/>
        </w:rPr>
        <w:t xml:space="preserve"> </w:t>
      </w:r>
      <w:r>
        <w:t>in the</w:t>
      </w:r>
      <w:r>
        <w:rPr>
          <w:spacing w:val="1"/>
        </w:rPr>
        <w:t xml:space="preserve"> </w:t>
      </w:r>
      <w:r>
        <w:t>number of reported cases. The</w:t>
      </w:r>
      <w:r>
        <w:rPr>
          <w:spacing w:val="1"/>
        </w:rPr>
        <w:t xml:space="preserve"> </w:t>
      </w:r>
      <w:r>
        <w:t>number of</w:t>
      </w:r>
      <w:r>
        <w:rPr>
          <w:spacing w:val="-57"/>
        </w:rPr>
        <w:t xml:space="preserve"> </w:t>
      </w:r>
      <w:r>
        <w:t>reported</w:t>
      </w:r>
      <w:r>
        <w:rPr>
          <w:spacing w:val="-1"/>
        </w:rPr>
        <w:t xml:space="preserve"> </w:t>
      </w:r>
      <w:r>
        <w:t>cases</w:t>
      </w:r>
      <w:r>
        <w:rPr>
          <w:spacing w:val="7"/>
        </w:rPr>
        <w:t xml:space="preserve"> </w:t>
      </w:r>
      <w:r>
        <w:t>in 2001</w:t>
      </w:r>
      <w:r>
        <w:rPr>
          <w:spacing w:val="5"/>
        </w:rPr>
        <w:t xml:space="preserve"> </w:t>
      </w:r>
      <w:r>
        <w:t>is</w:t>
      </w:r>
      <w:r>
        <w:rPr>
          <w:spacing w:val="7"/>
        </w:rPr>
        <w:t xml:space="preserve"> </w:t>
      </w:r>
      <w:r>
        <w:t>lower</w:t>
      </w:r>
      <w:r>
        <w:rPr>
          <w:spacing w:val="2"/>
        </w:rPr>
        <w:t xml:space="preserve"> </w:t>
      </w:r>
      <w:r>
        <w:t>than that</w:t>
      </w:r>
      <w:r>
        <w:rPr>
          <w:spacing w:val="5"/>
        </w:rPr>
        <w:t xml:space="preserve"> </w:t>
      </w:r>
      <w:r>
        <w:t>of</w:t>
      </w:r>
      <w:r>
        <w:rPr>
          <w:spacing w:val="-8"/>
        </w:rPr>
        <w:t xml:space="preserve"> </w:t>
      </w:r>
      <w:r>
        <w:t>2002.</w:t>
      </w:r>
      <w:r>
        <w:rPr>
          <w:spacing w:val="7"/>
        </w:rPr>
        <w:t xml:space="preserve"> </w:t>
      </w:r>
      <w:r>
        <w:t>One</w:t>
      </w:r>
      <w:r>
        <w:rPr>
          <w:spacing w:val="7"/>
        </w:rPr>
        <w:t xml:space="preserve"> </w:t>
      </w:r>
      <w:r>
        <w:t>is</w:t>
      </w:r>
      <w:r>
        <w:rPr>
          <w:spacing w:val="-2"/>
        </w:rPr>
        <w:t xml:space="preserve"> </w:t>
      </w:r>
      <w:r>
        <w:t>95%</w:t>
      </w:r>
      <w:r>
        <w:rPr>
          <w:spacing w:val="6"/>
        </w:rPr>
        <w:t xml:space="preserve"> </w:t>
      </w:r>
      <w:r>
        <w:t>confident</w:t>
      </w:r>
      <w:r>
        <w:rPr>
          <w:spacing w:val="5"/>
        </w:rPr>
        <w:t xml:space="preserve"> </w:t>
      </w:r>
      <w:r>
        <w:t>that</w:t>
      </w:r>
      <w:r>
        <w:rPr>
          <w:spacing w:val="5"/>
        </w:rPr>
        <w:t xml:space="preserve"> </w:t>
      </w:r>
      <w:r>
        <w:t>the</w:t>
      </w:r>
      <w:r>
        <w:rPr>
          <w:spacing w:val="-1"/>
        </w:rPr>
        <w:t xml:space="preserve"> </w:t>
      </w:r>
      <w:r>
        <w:t>difference</w:t>
      </w:r>
      <w:r>
        <w:rPr>
          <w:spacing w:val="4"/>
        </w:rPr>
        <w:t xml:space="preserve"> </w:t>
      </w:r>
      <w:r>
        <w:t>in the</w:t>
      </w:r>
      <w:r>
        <w:rPr>
          <w:spacing w:val="-57"/>
        </w:rPr>
        <w:t xml:space="preserve"> </w:t>
      </w:r>
      <w:r>
        <w:t>means</w:t>
      </w:r>
      <w:r>
        <w:rPr>
          <w:spacing w:val="12"/>
        </w:rPr>
        <w:t xml:space="preserve"> </w:t>
      </w:r>
      <w:r>
        <w:t>of</w:t>
      </w:r>
      <w:r>
        <w:rPr>
          <w:spacing w:val="6"/>
        </w:rPr>
        <w:t xml:space="preserve"> </w:t>
      </w:r>
      <w:r>
        <w:t>2001</w:t>
      </w:r>
      <w:r>
        <w:rPr>
          <w:spacing w:val="14"/>
        </w:rPr>
        <w:t xml:space="preserve"> </w:t>
      </w:r>
      <w:r>
        <w:t>and</w:t>
      </w:r>
      <w:r>
        <w:rPr>
          <w:spacing w:val="15"/>
        </w:rPr>
        <w:t xml:space="preserve"> </w:t>
      </w:r>
      <w:r>
        <w:t>2002</w:t>
      </w:r>
      <w:r>
        <w:rPr>
          <w:spacing w:val="19"/>
        </w:rPr>
        <w:t xml:space="preserve"> </w:t>
      </w:r>
      <w:r>
        <w:t>is</w:t>
      </w:r>
      <w:r>
        <w:rPr>
          <w:spacing w:val="12"/>
        </w:rPr>
        <w:t xml:space="preserve"> </w:t>
      </w:r>
      <w:r>
        <w:t>between</w:t>
      </w:r>
      <w:r>
        <w:rPr>
          <w:spacing w:val="11"/>
        </w:rPr>
        <w:t xml:space="preserve"> </w:t>
      </w:r>
      <w:r>
        <w:t>-672.76</w:t>
      </w:r>
      <w:r>
        <w:rPr>
          <w:spacing w:val="15"/>
        </w:rPr>
        <w:t xml:space="preserve"> </w:t>
      </w:r>
      <w:r>
        <w:t>and</w:t>
      </w:r>
      <w:r>
        <w:rPr>
          <w:spacing w:val="15"/>
        </w:rPr>
        <w:t xml:space="preserve"> </w:t>
      </w:r>
      <w:r>
        <w:t>-10.07.</w:t>
      </w:r>
      <w:r>
        <w:rPr>
          <w:spacing w:val="12"/>
        </w:rPr>
        <w:t xml:space="preserve"> </w:t>
      </w:r>
      <w:r>
        <w:t>The</w:t>
      </w:r>
      <w:r>
        <w:rPr>
          <w:spacing w:val="13"/>
        </w:rPr>
        <w:t xml:space="preserve"> </w:t>
      </w:r>
      <w:r>
        <w:t>interval</w:t>
      </w:r>
      <w:r>
        <w:rPr>
          <w:spacing w:val="10"/>
        </w:rPr>
        <w:t xml:space="preserve"> </w:t>
      </w:r>
      <w:r>
        <w:t>does</w:t>
      </w:r>
      <w:r>
        <w:rPr>
          <w:spacing w:val="13"/>
        </w:rPr>
        <w:t xml:space="preserve"> </w:t>
      </w:r>
      <w:r>
        <w:t>not</w:t>
      </w:r>
      <w:r>
        <w:rPr>
          <w:spacing w:val="15"/>
        </w:rPr>
        <w:t xml:space="preserve"> </w:t>
      </w:r>
      <w:r>
        <w:t>contain</w:t>
      </w:r>
      <w:r>
        <w:rPr>
          <w:spacing w:val="9"/>
        </w:rPr>
        <w:t xml:space="preserve"> </w:t>
      </w:r>
      <w:r>
        <w:t>zero</w:t>
      </w:r>
      <w:r>
        <w:rPr>
          <w:spacing w:val="19"/>
        </w:rPr>
        <w:t xml:space="preserve"> </w:t>
      </w:r>
      <w:r>
        <w:t>and</w:t>
      </w:r>
      <w:r>
        <w:rPr>
          <w:spacing w:val="-57"/>
        </w:rPr>
        <w:t xml:space="preserve"> </w:t>
      </w:r>
      <w:r>
        <w:t>this</w:t>
      </w:r>
      <w:r>
        <w:rPr>
          <w:spacing w:val="47"/>
        </w:rPr>
        <w:t xml:space="preserve"> </w:t>
      </w:r>
      <w:r>
        <w:t>confirms</w:t>
      </w:r>
      <w:r>
        <w:rPr>
          <w:spacing w:val="42"/>
        </w:rPr>
        <w:t xml:space="preserve"> </w:t>
      </w:r>
      <w:r>
        <w:t>the</w:t>
      </w:r>
      <w:r>
        <w:rPr>
          <w:spacing w:val="48"/>
        </w:rPr>
        <w:t xml:space="preserve"> </w:t>
      </w:r>
      <w:r>
        <w:t>fact</w:t>
      </w:r>
      <w:r>
        <w:rPr>
          <w:spacing w:val="49"/>
        </w:rPr>
        <w:t xml:space="preserve"> </w:t>
      </w:r>
      <w:r>
        <w:t>that</w:t>
      </w:r>
      <w:r>
        <w:rPr>
          <w:spacing w:val="44"/>
        </w:rPr>
        <w:t xml:space="preserve"> </w:t>
      </w:r>
      <w:r>
        <w:t>the</w:t>
      </w:r>
      <w:r>
        <w:rPr>
          <w:spacing w:val="48"/>
        </w:rPr>
        <w:t xml:space="preserve"> </w:t>
      </w:r>
      <w:r>
        <w:t>number</w:t>
      </w:r>
      <w:r>
        <w:rPr>
          <w:spacing w:val="45"/>
        </w:rPr>
        <w:t xml:space="preserve"> </w:t>
      </w:r>
      <w:r>
        <w:t>of</w:t>
      </w:r>
      <w:r>
        <w:rPr>
          <w:spacing w:val="36"/>
        </w:rPr>
        <w:t xml:space="preserve"> </w:t>
      </w:r>
      <w:r>
        <w:t>reported</w:t>
      </w:r>
      <w:r>
        <w:rPr>
          <w:spacing w:val="43"/>
        </w:rPr>
        <w:t xml:space="preserve"> </w:t>
      </w:r>
      <w:r>
        <w:t>cases</w:t>
      </w:r>
      <w:r>
        <w:rPr>
          <w:spacing w:val="42"/>
        </w:rPr>
        <w:t xml:space="preserve"> </w:t>
      </w:r>
      <w:r>
        <w:t>per</w:t>
      </w:r>
      <w:r>
        <w:rPr>
          <w:spacing w:val="50"/>
        </w:rPr>
        <w:t xml:space="preserve"> </w:t>
      </w:r>
      <w:r>
        <w:t>month</w:t>
      </w:r>
      <w:r>
        <w:rPr>
          <w:spacing w:val="44"/>
        </w:rPr>
        <w:t xml:space="preserve"> </w:t>
      </w:r>
      <w:r>
        <w:t>between</w:t>
      </w:r>
      <w:r>
        <w:rPr>
          <w:spacing w:val="40"/>
        </w:rPr>
        <w:t xml:space="preserve"> </w:t>
      </w:r>
      <w:r>
        <w:t>these</w:t>
      </w:r>
      <w:r>
        <w:rPr>
          <w:spacing w:val="48"/>
        </w:rPr>
        <w:t xml:space="preserve"> </w:t>
      </w:r>
      <w:r>
        <w:t>years</w:t>
      </w:r>
      <w:r>
        <w:rPr>
          <w:spacing w:val="42"/>
        </w:rPr>
        <w:t xml:space="preserve"> </w:t>
      </w:r>
      <w:r>
        <w:t>are</w:t>
      </w:r>
      <w:r>
        <w:rPr>
          <w:spacing w:val="-57"/>
        </w:rPr>
        <w:t xml:space="preserve"> </w:t>
      </w:r>
      <w:r>
        <w:t>significantly</w:t>
      </w:r>
      <w:r>
        <w:rPr>
          <w:spacing w:val="15"/>
        </w:rPr>
        <w:t xml:space="preserve"> </w:t>
      </w:r>
      <w:r>
        <w:t>different</w:t>
      </w:r>
      <w:r>
        <w:rPr>
          <w:spacing w:val="25"/>
        </w:rPr>
        <w:t xml:space="preserve"> </w:t>
      </w:r>
      <w:r>
        <w:t>from</w:t>
      </w:r>
      <w:r>
        <w:rPr>
          <w:spacing w:val="11"/>
        </w:rPr>
        <w:t xml:space="preserve"> </w:t>
      </w:r>
      <w:r>
        <w:t>zero.</w:t>
      </w:r>
      <w:r>
        <w:rPr>
          <w:spacing w:val="22"/>
        </w:rPr>
        <w:t xml:space="preserve"> </w:t>
      </w:r>
      <w:r>
        <w:t>Comparing</w:t>
      </w:r>
      <w:r>
        <w:rPr>
          <w:spacing w:val="20"/>
        </w:rPr>
        <w:t xml:space="preserve"> </w:t>
      </w:r>
      <w:r>
        <w:t>the</w:t>
      </w:r>
      <w:r>
        <w:rPr>
          <w:spacing w:val="24"/>
        </w:rPr>
        <w:t xml:space="preserve"> </w:t>
      </w:r>
      <w:r>
        <w:t>number</w:t>
      </w:r>
      <w:r>
        <w:rPr>
          <w:spacing w:val="21"/>
        </w:rPr>
        <w:t xml:space="preserve"> </w:t>
      </w:r>
      <w:r>
        <w:t>of</w:t>
      </w:r>
      <w:r>
        <w:rPr>
          <w:spacing w:val="12"/>
        </w:rPr>
        <w:t xml:space="preserve"> </w:t>
      </w:r>
      <w:r>
        <w:t>reported</w:t>
      </w:r>
      <w:r>
        <w:rPr>
          <w:spacing w:val="20"/>
        </w:rPr>
        <w:t xml:space="preserve"> </w:t>
      </w:r>
      <w:r>
        <w:t>cases</w:t>
      </w:r>
      <w:r>
        <w:rPr>
          <w:spacing w:val="23"/>
        </w:rPr>
        <w:t xml:space="preserve"> </w:t>
      </w:r>
      <w:r>
        <w:t>in</w:t>
      </w:r>
      <w:r>
        <w:rPr>
          <w:spacing w:val="16"/>
        </w:rPr>
        <w:t xml:space="preserve"> </w:t>
      </w:r>
      <w:r>
        <w:t>2001</w:t>
      </w:r>
      <w:r>
        <w:rPr>
          <w:spacing w:val="20"/>
        </w:rPr>
        <w:t xml:space="preserve"> </w:t>
      </w:r>
      <w:r>
        <w:t>with</w:t>
      </w:r>
      <w:r>
        <w:rPr>
          <w:spacing w:val="15"/>
        </w:rPr>
        <w:t xml:space="preserve"> </w:t>
      </w:r>
      <w:r>
        <w:t>that</w:t>
      </w:r>
      <w:r>
        <w:rPr>
          <w:spacing w:val="25"/>
        </w:rPr>
        <w:t xml:space="preserve"> </w:t>
      </w:r>
      <w:r>
        <w:t>of</w:t>
      </w:r>
      <w:r>
        <w:rPr>
          <w:spacing w:val="-57"/>
        </w:rPr>
        <w:t xml:space="preserve"> </w:t>
      </w:r>
      <w:r>
        <w:t>2003</w:t>
      </w:r>
      <w:r>
        <w:rPr>
          <w:spacing w:val="24"/>
        </w:rPr>
        <w:t xml:space="preserve"> </w:t>
      </w:r>
      <w:r>
        <w:t>indicates</w:t>
      </w:r>
      <w:r>
        <w:rPr>
          <w:spacing w:val="18"/>
        </w:rPr>
        <w:t xml:space="preserve"> </w:t>
      </w:r>
      <w:r>
        <w:t>that</w:t>
      </w:r>
      <w:r>
        <w:rPr>
          <w:spacing w:val="24"/>
        </w:rPr>
        <w:t xml:space="preserve"> </w:t>
      </w:r>
      <w:r>
        <w:t>the</w:t>
      </w:r>
      <w:r>
        <w:rPr>
          <w:spacing w:val="19"/>
        </w:rPr>
        <w:t xml:space="preserve"> </w:t>
      </w:r>
      <w:r>
        <w:t>number</w:t>
      </w:r>
      <w:r>
        <w:rPr>
          <w:spacing w:val="25"/>
        </w:rPr>
        <w:t xml:space="preserve"> </w:t>
      </w:r>
      <w:r>
        <w:t>of</w:t>
      </w:r>
      <w:r>
        <w:rPr>
          <w:spacing w:val="17"/>
        </w:rPr>
        <w:t xml:space="preserve"> </w:t>
      </w:r>
      <w:r>
        <w:t>reported</w:t>
      </w:r>
      <w:r>
        <w:rPr>
          <w:spacing w:val="19"/>
        </w:rPr>
        <w:t xml:space="preserve"> </w:t>
      </w:r>
      <w:r>
        <w:t>cases</w:t>
      </w:r>
      <w:r>
        <w:rPr>
          <w:spacing w:val="27"/>
        </w:rPr>
        <w:t xml:space="preserve"> </w:t>
      </w:r>
      <w:r>
        <w:t>in</w:t>
      </w:r>
      <w:r>
        <w:rPr>
          <w:spacing w:val="19"/>
        </w:rPr>
        <w:t xml:space="preserve"> </w:t>
      </w:r>
      <w:r>
        <w:t>2001</w:t>
      </w:r>
      <w:r>
        <w:rPr>
          <w:spacing w:val="29"/>
        </w:rPr>
        <w:t xml:space="preserve"> </w:t>
      </w:r>
      <w:r>
        <w:t>is</w:t>
      </w:r>
      <w:r>
        <w:rPr>
          <w:spacing w:val="22"/>
        </w:rPr>
        <w:t xml:space="preserve"> </w:t>
      </w:r>
      <w:r>
        <w:t>significantly</w:t>
      </w:r>
      <w:r>
        <w:rPr>
          <w:spacing w:val="20"/>
        </w:rPr>
        <w:t xml:space="preserve"> </w:t>
      </w:r>
      <w:r>
        <w:t>different</w:t>
      </w:r>
      <w:r>
        <w:rPr>
          <w:spacing w:val="29"/>
        </w:rPr>
        <w:t xml:space="preserve"> </w:t>
      </w:r>
      <w:r>
        <w:t>from</w:t>
      </w:r>
      <w:r>
        <w:rPr>
          <w:spacing w:val="11"/>
        </w:rPr>
        <w:t xml:space="preserve"> </w:t>
      </w:r>
      <w:r>
        <w:t>that</w:t>
      </w:r>
      <w:r>
        <w:rPr>
          <w:spacing w:val="24"/>
        </w:rPr>
        <w:t xml:space="preserve"> </w:t>
      </w:r>
      <w:r>
        <w:t>of</w:t>
      </w:r>
      <w:r>
        <w:rPr>
          <w:spacing w:val="-57"/>
        </w:rPr>
        <w:t xml:space="preserve"> </w:t>
      </w:r>
      <w:r>
        <w:t>2003.</w:t>
      </w:r>
      <w:r>
        <w:rPr>
          <w:spacing w:val="21"/>
        </w:rPr>
        <w:t xml:space="preserve"> </w:t>
      </w:r>
      <w:r>
        <w:t>One</w:t>
      </w:r>
      <w:r>
        <w:rPr>
          <w:spacing w:val="18"/>
        </w:rPr>
        <w:t xml:space="preserve"> </w:t>
      </w:r>
      <w:r>
        <w:t>can</w:t>
      </w:r>
      <w:r>
        <w:rPr>
          <w:spacing w:val="14"/>
        </w:rPr>
        <w:t xml:space="preserve"> </w:t>
      </w:r>
      <w:r>
        <w:t>say</w:t>
      </w:r>
      <w:r>
        <w:rPr>
          <w:spacing w:val="14"/>
        </w:rPr>
        <w:t xml:space="preserve"> </w:t>
      </w:r>
      <w:r>
        <w:t>there</w:t>
      </w:r>
      <w:r>
        <w:rPr>
          <w:spacing w:val="23"/>
        </w:rPr>
        <w:t xml:space="preserve"> </w:t>
      </w:r>
      <w:r>
        <w:t>is</w:t>
      </w:r>
      <w:r>
        <w:rPr>
          <w:spacing w:val="17"/>
        </w:rPr>
        <w:t xml:space="preserve"> </w:t>
      </w:r>
      <w:r>
        <w:t>95%</w:t>
      </w:r>
      <w:r>
        <w:rPr>
          <w:spacing w:val="20"/>
        </w:rPr>
        <w:t xml:space="preserve"> </w:t>
      </w:r>
      <w:r>
        <w:t>confidence</w:t>
      </w:r>
      <w:r>
        <w:rPr>
          <w:spacing w:val="18"/>
        </w:rPr>
        <w:t xml:space="preserve"> </w:t>
      </w:r>
      <w:r>
        <w:t>that</w:t>
      </w:r>
      <w:r>
        <w:rPr>
          <w:spacing w:val="19"/>
        </w:rPr>
        <w:t xml:space="preserve"> </w:t>
      </w:r>
      <w:r>
        <w:t>the</w:t>
      </w:r>
      <w:r>
        <w:rPr>
          <w:spacing w:val="18"/>
        </w:rPr>
        <w:t xml:space="preserve"> </w:t>
      </w:r>
      <w:r>
        <w:t>difference</w:t>
      </w:r>
      <w:r>
        <w:rPr>
          <w:spacing w:val="23"/>
        </w:rPr>
        <w:t xml:space="preserve"> </w:t>
      </w:r>
      <w:r>
        <w:t>in</w:t>
      </w:r>
      <w:r>
        <w:rPr>
          <w:spacing w:val="14"/>
        </w:rPr>
        <w:t xml:space="preserve"> </w:t>
      </w:r>
      <w:r>
        <w:t>the</w:t>
      </w:r>
      <w:r>
        <w:rPr>
          <w:spacing w:val="23"/>
        </w:rPr>
        <w:t xml:space="preserve"> </w:t>
      </w:r>
      <w:r>
        <w:t>number</w:t>
      </w:r>
      <w:r>
        <w:rPr>
          <w:spacing w:val="20"/>
        </w:rPr>
        <w:t xml:space="preserve"> </w:t>
      </w:r>
      <w:r>
        <w:t>of</w:t>
      </w:r>
      <w:r>
        <w:rPr>
          <w:spacing w:val="12"/>
        </w:rPr>
        <w:t xml:space="preserve"> </w:t>
      </w:r>
      <w:r>
        <w:t>reported</w:t>
      </w:r>
      <w:r>
        <w:rPr>
          <w:spacing w:val="19"/>
        </w:rPr>
        <w:t xml:space="preserve"> </w:t>
      </w:r>
      <w:r>
        <w:t>cases</w:t>
      </w:r>
      <w:r>
        <w:rPr>
          <w:spacing w:val="-57"/>
        </w:rPr>
        <w:t xml:space="preserve"> </w:t>
      </w:r>
      <w:r>
        <w:t>per</w:t>
      </w:r>
      <w:r>
        <w:rPr>
          <w:spacing w:val="47"/>
        </w:rPr>
        <w:t xml:space="preserve"> </w:t>
      </w:r>
      <w:r>
        <w:t>month</w:t>
      </w:r>
      <w:r>
        <w:rPr>
          <w:spacing w:val="47"/>
        </w:rPr>
        <w:t xml:space="preserve"> </w:t>
      </w:r>
      <w:r>
        <w:t>in</w:t>
      </w:r>
      <w:r>
        <w:rPr>
          <w:spacing w:val="41"/>
        </w:rPr>
        <w:t xml:space="preserve"> </w:t>
      </w:r>
      <w:r>
        <w:t>2001</w:t>
      </w:r>
      <w:r>
        <w:rPr>
          <w:spacing w:val="47"/>
        </w:rPr>
        <w:t xml:space="preserve"> </w:t>
      </w:r>
      <w:r>
        <w:t>and</w:t>
      </w:r>
      <w:r>
        <w:rPr>
          <w:spacing w:val="46"/>
        </w:rPr>
        <w:t xml:space="preserve"> </w:t>
      </w:r>
      <w:r>
        <w:t>2003</w:t>
      </w:r>
      <w:r>
        <w:rPr>
          <w:spacing w:val="52"/>
        </w:rPr>
        <w:t xml:space="preserve"> </w:t>
      </w:r>
      <w:r>
        <w:t>is</w:t>
      </w:r>
      <w:r>
        <w:rPr>
          <w:spacing w:val="48"/>
        </w:rPr>
        <w:t xml:space="preserve"> </w:t>
      </w:r>
      <w:r>
        <w:t>between-744.26</w:t>
      </w:r>
      <w:r>
        <w:rPr>
          <w:spacing w:val="48"/>
        </w:rPr>
        <w:t xml:space="preserve"> </w:t>
      </w:r>
      <w:r>
        <w:t>and</w:t>
      </w:r>
      <w:r>
        <w:rPr>
          <w:spacing w:val="47"/>
        </w:rPr>
        <w:t xml:space="preserve"> </w:t>
      </w:r>
      <w:r>
        <w:t>-81.57.</w:t>
      </w:r>
      <w:r>
        <w:rPr>
          <w:spacing w:val="43"/>
        </w:rPr>
        <w:t xml:space="preserve"> </w:t>
      </w:r>
      <w:r>
        <w:t>Also</w:t>
      </w:r>
      <w:r>
        <w:rPr>
          <w:spacing w:val="51"/>
        </w:rPr>
        <w:t xml:space="preserve"> </w:t>
      </w:r>
      <w:r>
        <w:t>comparing</w:t>
      </w:r>
      <w:r>
        <w:rPr>
          <w:spacing w:val="46"/>
        </w:rPr>
        <w:t xml:space="preserve"> </w:t>
      </w:r>
      <w:r>
        <w:t>the</w:t>
      </w:r>
      <w:r>
        <w:rPr>
          <w:spacing w:val="46"/>
        </w:rPr>
        <w:t xml:space="preserve"> </w:t>
      </w:r>
      <w:r>
        <w:t>number</w:t>
      </w:r>
      <w:r>
        <w:rPr>
          <w:spacing w:val="47"/>
        </w:rPr>
        <w:t xml:space="preserve"> </w:t>
      </w:r>
      <w:r>
        <w:t>of</w:t>
      </w:r>
      <w:r>
        <w:rPr>
          <w:spacing w:val="-57"/>
        </w:rPr>
        <w:t xml:space="preserve"> </w:t>
      </w:r>
      <w:r>
        <w:t>reported</w:t>
      </w:r>
      <w:r>
        <w:rPr>
          <w:spacing w:val="32"/>
        </w:rPr>
        <w:t xml:space="preserve"> </w:t>
      </w:r>
      <w:r>
        <w:t>cases</w:t>
      </w:r>
      <w:r>
        <w:rPr>
          <w:spacing w:val="36"/>
        </w:rPr>
        <w:t xml:space="preserve"> </w:t>
      </w:r>
      <w:r>
        <w:t>in</w:t>
      </w:r>
      <w:r>
        <w:rPr>
          <w:spacing w:val="28"/>
        </w:rPr>
        <w:t xml:space="preserve"> </w:t>
      </w:r>
      <w:r>
        <w:t>2005</w:t>
      </w:r>
      <w:r>
        <w:rPr>
          <w:spacing w:val="33"/>
        </w:rPr>
        <w:t xml:space="preserve"> </w:t>
      </w:r>
      <w:r>
        <w:t>with</w:t>
      </w:r>
      <w:r>
        <w:rPr>
          <w:spacing w:val="29"/>
        </w:rPr>
        <w:t xml:space="preserve"> </w:t>
      </w:r>
      <w:r>
        <w:t>2008</w:t>
      </w:r>
      <w:r>
        <w:rPr>
          <w:spacing w:val="32"/>
        </w:rPr>
        <w:t xml:space="preserve"> </w:t>
      </w:r>
      <w:r>
        <w:t>and</w:t>
      </w:r>
      <w:r>
        <w:rPr>
          <w:spacing w:val="33"/>
        </w:rPr>
        <w:t xml:space="preserve"> </w:t>
      </w:r>
      <w:r>
        <w:t>2009</w:t>
      </w:r>
      <w:r>
        <w:rPr>
          <w:spacing w:val="38"/>
        </w:rPr>
        <w:t xml:space="preserve"> </w:t>
      </w:r>
      <w:r>
        <w:t>indicate</w:t>
      </w:r>
      <w:r>
        <w:rPr>
          <w:spacing w:val="28"/>
        </w:rPr>
        <w:t xml:space="preserve"> </w:t>
      </w:r>
      <w:r>
        <w:t>the</w:t>
      </w:r>
      <w:r>
        <w:rPr>
          <w:spacing w:val="32"/>
        </w:rPr>
        <w:t xml:space="preserve"> </w:t>
      </w:r>
      <w:r>
        <w:t>average</w:t>
      </w:r>
      <w:r>
        <w:rPr>
          <w:spacing w:val="37"/>
        </w:rPr>
        <w:t xml:space="preserve"> </w:t>
      </w:r>
      <w:r>
        <w:t>number</w:t>
      </w:r>
      <w:r>
        <w:rPr>
          <w:spacing w:val="35"/>
        </w:rPr>
        <w:t xml:space="preserve"> </w:t>
      </w:r>
      <w:r>
        <w:t>of</w:t>
      </w:r>
      <w:r>
        <w:rPr>
          <w:spacing w:val="30"/>
        </w:rPr>
        <w:t xml:space="preserve"> </w:t>
      </w:r>
      <w:r>
        <w:t>monthly</w:t>
      </w:r>
      <w:r>
        <w:rPr>
          <w:spacing w:val="28"/>
        </w:rPr>
        <w:t xml:space="preserve"> </w:t>
      </w:r>
      <w:r>
        <w:t>reported</w:t>
      </w:r>
      <w:r>
        <w:rPr>
          <w:spacing w:val="-57"/>
        </w:rPr>
        <w:t xml:space="preserve"> </w:t>
      </w:r>
      <w:r>
        <w:t>cases</w:t>
      </w:r>
      <w:r>
        <w:rPr>
          <w:spacing w:val="31"/>
        </w:rPr>
        <w:t xml:space="preserve"> </w:t>
      </w:r>
      <w:r>
        <w:t>in</w:t>
      </w:r>
      <w:r>
        <w:rPr>
          <w:spacing w:val="29"/>
        </w:rPr>
        <w:t xml:space="preserve"> </w:t>
      </w:r>
      <w:r>
        <w:t>2005</w:t>
      </w:r>
      <w:r>
        <w:rPr>
          <w:spacing w:val="33"/>
        </w:rPr>
        <w:t xml:space="preserve"> </w:t>
      </w:r>
      <w:r>
        <w:t>is</w:t>
      </w:r>
      <w:r>
        <w:rPr>
          <w:spacing w:val="27"/>
        </w:rPr>
        <w:t xml:space="preserve"> </w:t>
      </w:r>
      <w:r>
        <w:t>significantly</w:t>
      </w:r>
      <w:r>
        <w:rPr>
          <w:spacing w:val="25"/>
        </w:rPr>
        <w:t xml:space="preserve"> </w:t>
      </w:r>
      <w:r>
        <w:t>different</w:t>
      </w:r>
      <w:r>
        <w:rPr>
          <w:spacing w:val="34"/>
        </w:rPr>
        <w:t xml:space="preserve"> </w:t>
      </w:r>
      <w:r>
        <w:t>from</w:t>
      </w:r>
      <w:r>
        <w:rPr>
          <w:spacing w:val="20"/>
        </w:rPr>
        <w:t xml:space="preserve"> </w:t>
      </w:r>
      <w:r>
        <w:t>those</w:t>
      </w:r>
      <w:r>
        <w:rPr>
          <w:spacing w:val="29"/>
        </w:rPr>
        <w:t xml:space="preserve"> </w:t>
      </w:r>
      <w:r>
        <w:t>of</w:t>
      </w:r>
      <w:r>
        <w:rPr>
          <w:spacing w:val="21"/>
        </w:rPr>
        <w:t xml:space="preserve"> </w:t>
      </w:r>
      <w:r>
        <w:t>2008</w:t>
      </w:r>
      <w:r>
        <w:rPr>
          <w:spacing w:val="29"/>
        </w:rPr>
        <w:t xml:space="preserve"> </w:t>
      </w:r>
      <w:r>
        <w:t>and</w:t>
      </w:r>
      <w:r>
        <w:rPr>
          <w:spacing w:val="29"/>
        </w:rPr>
        <w:t xml:space="preserve"> </w:t>
      </w:r>
      <w:r>
        <w:t>2009.</w:t>
      </w:r>
      <w:r>
        <w:rPr>
          <w:spacing w:val="31"/>
        </w:rPr>
        <w:t xml:space="preserve"> </w:t>
      </w:r>
      <w:r>
        <w:t>The</w:t>
      </w:r>
      <w:r>
        <w:rPr>
          <w:spacing w:val="33"/>
        </w:rPr>
        <w:t xml:space="preserve"> </w:t>
      </w:r>
      <w:r>
        <w:t>number</w:t>
      </w:r>
      <w:r>
        <w:rPr>
          <w:spacing w:val="30"/>
        </w:rPr>
        <w:t xml:space="preserve"> </w:t>
      </w:r>
      <w:r>
        <w:t>of</w:t>
      </w:r>
      <w:r>
        <w:rPr>
          <w:spacing w:val="22"/>
        </w:rPr>
        <w:t xml:space="preserve"> </w:t>
      </w:r>
      <w:r>
        <w:t>reported</w:t>
      </w:r>
      <w:r>
        <w:rPr>
          <w:spacing w:val="-57"/>
        </w:rPr>
        <w:t xml:space="preserve"> </w:t>
      </w:r>
      <w:r>
        <w:t>cases per month in 2005 is lower than those of 2008 and 2009. There is 95% confidence that the</w:t>
      </w:r>
      <w:r>
        <w:rPr>
          <w:spacing w:val="1"/>
        </w:rPr>
        <w:t xml:space="preserve"> </w:t>
      </w:r>
      <w:r>
        <w:t>difference</w:t>
      </w:r>
      <w:r>
        <w:rPr>
          <w:spacing w:val="7"/>
        </w:rPr>
        <w:t xml:space="preserve"> </w:t>
      </w:r>
      <w:r>
        <w:t>in the</w:t>
      </w:r>
      <w:r>
        <w:rPr>
          <w:spacing w:val="8"/>
        </w:rPr>
        <w:t xml:space="preserve"> </w:t>
      </w:r>
      <w:r>
        <w:t>number</w:t>
      </w:r>
      <w:r>
        <w:rPr>
          <w:spacing w:val="5"/>
        </w:rPr>
        <w:t xml:space="preserve"> </w:t>
      </w:r>
      <w:r>
        <w:t>of</w:t>
      </w:r>
      <w:r>
        <w:rPr>
          <w:spacing w:val="-3"/>
        </w:rPr>
        <w:t xml:space="preserve"> </w:t>
      </w:r>
      <w:r>
        <w:t>reported</w:t>
      </w:r>
      <w:r>
        <w:rPr>
          <w:spacing w:val="4"/>
        </w:rPr>
        <w:t xml:space="preserve"> </w:t>
      </w:r>
      <w:r>
        <w:t>cases</w:t>
      </w:r>
      <w:r>
        <w:rPr>
          <w:spacing w:val="2"/>
        </w:rPr>
        <w:t xml:space="preserve"> </w:t>
      </w:r>
      <w:r>
        <w:t>per</w:t>
      </w:r>
      <w:r>
        <w:rPr>
          <w:spacing w:val="10"/>
        </w:rPr>
        <w:t xml:space="preserve"> </w:t>
      </w:r>
      <w:r>
        <w:t>month</w:t>
      </w:r>
      <w:r>
        <w:rPr>
          <w:spacing w:val="4"/>
        </w:rPr>
        <w:t xml:space="preserve"> </w:t>
      </w:r>
      <w:r>
        <w:t>in 2005</w:t>
      </w:r>
      <w:r>
        <w:rPr>
          <w:spacing w:val="4"/>
        </w:rPr>
        <w:t xml:space="preserve"> </w:t>
      </w:r>
      <w:r>
        <w:t>and</w:t>
      </w:r>
      <w:r>
        <w:rPr>
          <w:spacing w:val="4"/>
        </w:rPr>
        <w:t xml:space="preserve"> </w:t>
      </w:r>
      <w:r>
        <w:t>2008</w:t>
      </w:r>
      <w:r>
        <w:rPr>
          <w:spacing w:val="8"/>
        </w:rPr>
        <w:t xml:space="preserve"> </w:t>
      </w:r>
      <w:r>
        <w:t>is</w:t>
      </w:r>
      <w:r>
        <w:rPr>
          <w:spacing w:val="7"/>
        </w:rPr>
        <w:t xml:space="preserve"> </w:t>
      </w:r>
      <w:r>
        <w:t>between</w:t>
      </w:r>
      <w:r>
        <w:rPr>
          <w:spacing w:val="10"/>
        </w:rPr>
        <w:t xml:space="preserve"> </w:t>
      </w:r>
      <w:r>
        <w:t>-792.66</w:t>
      </w:r>
      <w:r>
        <w:rPr>
          <w:spacing w:val="5"/>
        </w:rPr>
        <w:t xml:space="preserve"> </w:t>
      </w:r>
      <w:r>
        <w:t>and</w:t>
      </w:r>
      <w:r>
        <w:rPr>
          <w:spacing w:val="5"/>
        </w:rPr>
        <w:t xml:space="preserve"> </w:t>
      </w:r>
      <w:r>
        <w:t>-</w:t>
      </w:r>
    </w:p>
    <w:p>
      <w:pPr>
        <w:pStyle w:val="6"/>
        <w:spacing w:before="3" w:line="480" w:lineRule="auto"/>
        <w:ind w:left="220" w:right="1276"/>
      </w:pPr>
      <w:r>
        <w:t>129.99. There is 95% confidence that the difference in the number of reported cases per month in</w:t>
      </w:r>
      <w:r>
        <w:rPr>
          <w:spacing w:val="-57"/>
        </w:rPr>
        <w:t xml:space="preserve"> </w:t>
      </w:r>
      <w:r>
        <w:t>2005</w:t>
      </w:r>
      <w:r>
        <w:rPr>
          <w:spacing w:val="1"/>
        </w:rPr>
        <w:t xml:space="preserve"> </w:t>
      </w:r>
      <w:r>
        <w:t>and</w:t>
      </w:r>
      <w:r>
        <w:rPr>
          <w:spacing w:val="2"/>
        </w:rPr>
        <w:t xml:space="preserve"> </w:t>
      </w:r>
      <w:r>
        <w:t>2009</w:t>
      </w:r>
      <w:r>
        <w:rPr>
          <w:spacing w:val="6"/>
        </w:rPr>
        <w:t xml:space="preserve"> </w:t>
      </w:r>
      <w:r>
        <w:t>is between</w:t>
      </w:r>
      <w:r>
        <w:rPr>
          <w:spacing w:val="-2"/>
        </w:rPr>
        <w:t xml:space="preserve"> </w:t>
      </w:r>
      <w:r>
        <w:t>-1265.76</w:t>
      </w:r>
      <w:r>
        <w:rPr>
          <w:spacing w:val="3"/>
        </w:rPr>
        <w:t xml:space="preserve"> </w:t>
      </w:r>
      <w:r>
        <w:t>and</w:t>
      </w:r>
      <w:r>
        <w:rPr>
          <w:spacing w:val="1"/>
        </w:rPr>
        <w:t xml:space="preserve"> </w:t>
      </w:r>
      <w:r>
        <w:t>603.07.</w:t>
      </w:r>
    </w:p>
    <w:p>
      <w:pPr>
        <w:pStyle w:val="6"/>
        <w:spacing w:line="480" w:lineRule="auto"/>
        <w:ind w:left="220" w:right="1277" w:firstLine="57"/>
        <w:jc w:val="both"/>
      </w:pPr>
      <w:r>
        <w:t>Comparing the number of monthly reported cases per month in 2006 and 2001 to 2004 it is</w:t>
      </w:r>
      <w:r>
        <w:rPr>
          <w:spacing w:val="1"/>
        </w:rPr>
        <w:t xml:space="preserve"> </w:t>
      </w:r>
      <w:r>
        <w:t>realized that there is no significant difference in their means. There is 95% confidence that the</w:t>
      </w:r>
      <w:r>
        <w:rPr>
          <w:spacing w:val="1"/>
        </w:rPr>
        <w:t xml:space="preserve"> </w:t>
      </w:r>
      <w:r>
        <w:t>average</w:t>
      </w:r>
      <w:r>
        <w:rPr>
          <w:spacing w:val="3"/>
        </w:rPr>
        <w:t xml:space="preserve"> </w:t>
      </w:r>
      <w:r>
        <w:t>number</w:t>
      </w:r>
      <w:r>
        <w:rPr>
          <w:spacing w:val="55"/>
        </w:rPr>
        <w:t xml:space="preserve"> </w:t>
      </w:r>
      <w:r>
        <w:t>of</w:t>
      </w:r>
      <w:r>
        <w:rPr>
          <w:spacing w:val="50"/>
        </w:rPr>
        <w:t xml:space="preserve"> </w:t>
      </w:r>
      <w:r>
        <w:t>reported</w:t>
      </w:r>
      <w:r>
        <w:rPr>
          <w:spacing w:val="53"/>
        </w:rPr>
        <w:t xml:space="preserve"> </w:t>
      </w:r>
      <w:r>
        <w:t>cases</w:t>
      </w:r>
      <w:r>
        <w:rPr>
          <w:spacing w:val="56"/>
        </w:rPr>
        <w:t xml:space="preserve"> </w:t>
      </w:r>
      <w:r>
        <w:t>per</w:t>
      </w:r>
      <w:r>
        <w:rPr>
          <w:spacing w:val="1"/>
        </w:rPr>
        <w:t xml:space="preserve"> </w:t>
      </w:r>
      <w:r>
        <w:t>month</w:t>
      </w:r>
      <w:r>
        <w:rPr>
          <w:spacing w:val="53"/>
        </w:rPr>
        <w:t xml:space="preserve"> </w:t>
      </w:r>
      <w:r>
        <w:t>is</w:t>
      </w:r>
      <w:r>
        <w:rPr>
          <w:spacing w:val="57"/>
        </w:rPr>
        <w:t xml:space="preserve"> </w:t>
      </w:r>
      <w:r>
        <w:t>between</w:t>
      </w:r>
      <w:r>
        <w:rPr>
          <w:spacing w:val="51"/>
        </w:rPr>
        <w:t xml:space="preserve"> </w:t>
      </w:r>
      <w:r>
        <w:t>1390.57and</w:t>
      </w:r>
      <w:r>
        <w:rPr>
          <w:spacing w:val="53"/>
        </w:rPr>
        <w:t xml:space="preserve"> </w:t>
      </w:r>
      <w:r>
        <w:t>2053.26,</w:t>
      </w:r>
      <w:r>
        <w:rPr>
          <w:spacing w:val="56"/>
        </w:rPr>
        <w:t xml:space="preserve"> </w:t>
      </w:r>
      <w:r>
        <w:t>1049.15</w:t>
      </w:r>
      <w:r>
        <w:rPr>
          <w:spacing w:val="53"/>
        </w:rPr>
        <w:t xml:space="preserve"> </w:t>
      </w:r>
      <w:r>
        <w:t>and</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274"/>
        <w:jc w:val="both"/>
      </w:pPr>
      <w:r>
        <w:t>1711.85,</w:t>
      </w:r>
      <w:r>
        <w:rPr>
          <w:spacing w:val="1"/>
        </w:rPr>
        <w:t xml:space="preserve"> </w:t>
      </w:r>
      <w:r>
        <w:t>977.65</w:t>
      </w:r>
      <w:r>
        <w:rPr>
          <w:spacing w:val="1"/>
        </w:rPr>
        <w:t xml:space="preserve"> </w:t>
      </w:r>
      <w:r>
        <w:t>and</w:t>
      </w:r>
      <w:r>
        <w:rPr>
          <w:spacing w:val="1"/>
        </w:rPr>
        <w:t xml:space="preserve"> </w:t>
      </w:r>
      <w:r>
        <w:t>1640.35,</w:t>
      </w:r>
      <w:r>
        <w:rPr>
          <w:spacing w:val="1"/>
        </w:rPr>
        <w:t xml:space="preserve"> </w:t>
      </w:r>
      <w:r>
        <w:t>1237.32</w:t>
      </w:r>
      <w:r>
        <w:rPr>
          <w:spacing w:val="1"/>
        </w:rPr>
        <w:t xml:space="preserve"> </w:t>
      </w:r>
      <w:r>
        <w:t>and</w:t>
      </w:r>
      <w:r>
        <w:rPr>
          <w:spacing w:val="1"/>
        </w:rPr>
        <w:t xml:space="preserve"> </w:t>
      </w:r>
      <w:r>
        <w:t>1900.35</w:t>
      </w:r>
      <w:r>
        <w:rPr>
          <w:spacing w:val="1"/>
        </w:rPr>
        <w:t xml:space="preserve"> </w:t>
      </w:r>
      <w:r>
        <w:t>respectively.</w:t>
      </w:r>
      <w:r>
        <w:rPr>
          <w:spacing w:val="1"/>
        </w:rPr>
        <w:t xml:space="preserve"> </w:t>
      </w:r>
      <w:r>
        <w:t>However,</w:t>
      </w:r>
      <w:r>
        <w:rPr>
          <w:spacing w:val="1"/>
        </w:rPr>
        <w:t xml:space="preserve"> </w:t>
      </w:r>
      <w:r>
        <w:t>considering</w:t>
      </w:r>
      <w:r>
        <w:rPr>
          <w:spacing w:val="1"/>
        </w:rPr>
        <w:t xml:space="preserve"> </w:t>
      </w:r>
      <w:r>
        <w:t>the</w:t>
      </w:r>
      <w:r>
        <w:rPr>
          <w:spacing w:val="-58"/>
        </w:rPr>
        <w:t xml:space="preserve"> </w:t>
      </w:r>
      <w:r>
        <w:t>number of reported cases per month in 2006 and 2007, there is statistical evidence that the</w:t>
      </w:r>
      <w:r>
        <w:rPr>
          <w:spacing w:val="1"/>
        </w:rPr>
        <w:t xml:space="preserve"> </w:t>
      </w:r>
      <w:r>
        <w:t>average number of reported cases in 2006 is different from that of 2007. The average number of</w:t>
      </w:r>
      <w:r>
        <w:rPr>
          <w:spacing w:val="1"/>
        </w:rPr>
        <w:t xml:space="preserve"> </w:t>
      </w:r>
      <w:r>
        <w:t>reported cases in 2006 is 2439 and that of 2007 is 2114.67. So in 2006, the average number of</w:t>
      </w:r>
      <w:r>
        <w:rPr>
          <w:spacing w:val="1"/>
        </w:rPr>
        <w:t xml:space="preserve"> </w:t>
      </w:r>
      <w:r>
        <w:t>reported</w:t>
      </w:r>
      <w:r>
        <w:rPr>
          <w:spacing w:val="8"/>
        </w:rPr>
        <w:t xml:space="preserve"> </w:t>
      </w:r>
      <w:r>
        <w:t>cases</w:t>
      </w:r>
      <w:r>
        <w:rPr>
          <w:spacing w:val="12"/>
        </w:rPr>
        <w:t xml:space="preserve"> </w:t>
      </w:r>
      <w:r>
        <w:t>is</w:t>
      </w:r>
      <w:r>
        <w:rPr>
          <w:spacing w:val="11"/>
        </w:rPr>
        <w:t xml:space="preserve"> </w:t>
      </w:r>
      <w:r>
        <w:t>higher</w:t>
      </w:r>
      <w:r>
        <w:rPr>
          <w:spacing w:val="11"/>
        </w:rPr>
        <w:t xml:space="preserve"> </w:t>
      </w:r>
      <w:r>
        <w:t>than</w:t>
      </w:r>
      <w:r>
        <w:rPr>
          <w:spacing w:val="4"/>
        </w:rPr>
        <w:t xml:space="preserve"> </w:t>
      </w:r>
      <w:r>
        <w:t>that</w:t>
      </w:r>
      <w:r>
        <w:rPr>
          <w:spacing w:val="9"/>
        </w:rPr>
        <w:t xml:space="preserve"> </w:t>
      </w:r>
      <w:r>
        <w:t>of</w:t>
      </w:r>
      <w:r>
        <w:rPr>
          <w:spacing w:val="1"/>
        </w:rPr>
        <w:t xml:space="preserve"> </w:t>
      </w:r>
      <w:r>
        <w:t>2007.</w:t>
      </w:r>
      <w:r>
        <w:rPr>
          <w:spacing w:val="11"/>
        </w:rPr>
        <w:t xml:space="preserve"> </w:t>
      </w:r>
      <w:r>
        <w:t>There</w:t>
      </w:r>
      <w:r>
        <w:rPr>
          <w:spacing w:val="12"/>
        </w:rPr>
        <w:t xml:space="preserve"> </w:t>
      </w:r>
      <w:r>
        <w:t>is</w:t>
      </w:r>
      <w:r>
        <w:rPr>
          <w:spacing w:val="7"/>
        </w:rPr>
        <w:t xml:space="preserve"> </w:t>
      </w:r>
      <w:r>
        <w:t>95%</w:t>
      </w:r>
      <w:r>
        <w:rPr>
          <w:spacing w:val="10"/>
        </w:rPr>
        <w:t xml:space="preserve"> </w:t>
      </w:r>
      <w:r>
        <w:t>confidence</w:t>
      </w:r>
      <w:r>
        <w:rPr>
          <w:spacing w:val="8"/>
        </w:rPr>
        <w:t xml:space="preserve"> </w:t>
      </w:r>
      <w:r>
        <w:t>that</w:t>
      </w:r>
      <w:r>
        <w:rPr>
          <w:spacing w:val="10"/>
        </w:rPr>
        <w:t xml:space="preserve"> </w:t>
      </w:r>
      <w:r>
        <w:t>the</w:t>
      </w:r>
      <w:r>
        <w:rPr>
          <w:spacing w:val="7"/>
        </w:rPr>
        <w:t xml:space="preserve"> </w:t>
      </w:r>
      <w:r>
        <w:t>difference</w:t>
      </w:r>
      <w:r>
        <w:rPr>
          <w:spacing w:val="13"/>
        </w:rPr>
        <w:t xml:space="preserve"> </w:t>
      </w:r>
      <w:r>
        <w:t>in</w:t>
      </w:r>
      <w:r>
        <w:rPr>
          <w:spacing w:val="8"/>
        </w:rPr>
        <w:t xml:space="preserve"> </w:t>
      </w:r>
      <w:r>
        <w:t>means</w:t>
      </w:r>
      <w:r>
        <w:rPr>
          <w:spacing w:val="-57"/>
        </w:rPr>
        <w:t xml:space="preserve"> </w:t>
      </w:r>
      <w:r>
        <w:t>is between -6.76 and 655.93. Considering the number of reported cases per month in 2006 and</w:t>
      </w:r>
      <w:r>
        <w:rPr>
          <w:spacing w:val="1"/>
        </w:rPr>
        <w:t xml:space="preserve"> </w:t>
      </w:r>
      <w:r>
        <w:t>2008, there is statistical evidence that the average number of reported cases in 2006 is different</w:t>
      </w:r>
      <w:r>
        <w:rPr>
          <w:spacing w:val="1"/>
        </w:rPr>
        <w:t xml:space="preserve"> </w:t>
      </w:r>
      <w:r>
        <w:t>from that of 2008. The average number of reported cases in 2006 is 2439 and that of 2008 is</w:t>
      </w:r>
      <w:r>
        <w:rPr>
          <w:spacing w:val="1"/>
        </w:rPr>
        <w:t xml:space="preserve"> </w:t>
      </w:r>
      <w:r>
        <w:t>2337.25. So in 2006, the average number of reported cases are higher than that of 2008. There is</w:t>
      </w:r>
      <w:r>
        <w:rPr>
          <w:spacing w:val="1"/>
        </w:rPr>
        <w:t xml:space="preserve"> </w:t>
      </w:r>
      <w:r>
        <w:t>95% confidence that the difference in means is between -229.35 and 433.35.</w:t>
      </w:r>
      <w:r>
        <w:rPr>
          <w:spacing w:val="1"/>
        </w:rPr>
        <w:t xml:space="preserve"> </w:t>
      </w:r>
      <w:r>
        <w:t>There is evidence</w:t>
      </w:r>
      <w:r>
        <w:rPr>
          <w:spacing w:val="1"/>
        </w:rPr>
        <w:t xml:space="preserve"> </w:t>
      </w:r>
      <w:r>
        <w:t>that the difference in the average number of reported cases in 2006 and 2009 is significantly</w:t>
      </w:r>
      <w:r>
        <w:rPr>
          <w:spacing w:val="1"/>
        </w:rPr>
        <w:t xml:space="preserve"> </w:t>
      </w:r>
      <w:r>
        <w:t>different</w:t>
      </w:r>
      <w:r>
        <w:rPr>
          <w:spacing w:val="1"/>
        </w:rPr>
        <w:t xml:space="preserve"> </w:t>
      </w:r>
      <w:r>
        <w:t>from zero. The average number of reported cases in 2009</w:t>
      </w:r>
      <w:r>
        <w:rPr>
          <w:spacing w:val="1"/>
        </w:rPr>
        <w:t xml:space="preserve"> </w:t>
      </w:r>
      <w:r>
        <w:t>is</w:t>
      </w:r>
      <w:r>
        <w:rPr>
          <w:spacing w:val="1"/>
        </w:rPr>
        <w:t xml:space="preserve"> </w:t>
      </w:r>
      <w:r>
        <w:t>2810. There is 95%</w:t>
      </w:r>
      <w:r>
        <w:rPr>
          <w:spacing w:val="1"/>
        </w:rPr>
        <w:t xml:space="preserve"> </w:t>
      </w:r>
      <w:r>
        <w:t>confidence</w:t>
      </w:r>
      <w:r>
        <w:rPr>
          <w:spacing w:val="36"/>
        </w:rPr>
        <w:t xml:space="preserve"> </w:t>
      </w:r>
      <w:r>
        <w:t>that</w:t>
      </w:r>
      <w:r>
        <w:rPr>
          <w:spacing w:val="37"/>
        </w:rPr>
        <w:t xml:space="preserve"> </w:t>
      </w:r>
      <w:r>
        <w:t>the</w:t>
      </w:r>
      <w:r>
        <w:rPr>
          <w:spacing w:val="37"/>
        </w:rPr>
        <w:t xml:space="preserve"> </w:t>
      </w:r>
      <w:r>
        <w:t>difference</w:t>
      </w:r>
      <w:r>
        <w:rPr>
          <w:spacing w:val="41"/>
        </w:rPr>
        <w:t xml:space="preserve"> </w:t>
      </w:r>
      <w:r>
        <w:t>in</w:t>
      </w:r>
      <w:r>
        <w:rPr>
          <w:spacing w:val="32"/>
        </w:rPr>
        <w:t xml:space="preserve"> </w:t>
      </w:r>
      <w:r>
        <w:t>the</w:t>
      </w:r>
      <w:r>
        <w:rPr>
          <w:spacing w:val="37"/>
        </w:rPr>
        <w:t xml:space="preserve"> </w:t>
      </w:r>
      <w:r>
        <w:t>average</w:t>
      </w:r>
      <w:r>
        <w:rPr>
          <w:spacing w:val="36"/>
        </w:rPr>
        <w:t xml:space="preserve"> </w:t>
      </w:r>
      <w:r>
        <w:t>number</w:t>
      </w:r>
      <w:r>
        <w:rPr>
          <w:spacing w:val="40"/>
        </w:rPr>
        <w:t xml:space="preserve"> </w:t>
      </w:r>
      <w:r>
        <w:t>of</w:t>
      </w:r>
      <w:r>
        <w:rPr>
          <w:spacing w:val="29"/>
        </w:rPr>
        <w:t xml:space="preserve"> </w:t>
      </w:r>
      <w:r>
        <w:t>cases</w:t>
      </w:r>
      <w:r>
        <w:rPr>
          <w:spacing w:val="40"/>
        </w:rPr>
        <w:t xml:space="preserve"> </w:t>
      </w:r>
      <w:r>
        <w:t>in</w:t>
      </w:r>
      <w:r>
        <w:rPr>
          <w:spacing w:val="33"/>
        </w:rPr>
        <w:t xml:space="preserve"> </w:t>
      </w:r>
      <w:r>
        <w:t>2006</w:t>
      </w:r>
      <w:r>
        <w:rPr>
          <w:spacing w:val="37"/>
        </w:rPr>
        <w:t xml:space="preserve"> </w:t>
      </w:r>
      <w:r>
        <w:t>and</w:t>
      </w:r>
      <w:r>
        <w:rPr>
          <w:spacing w:val="38"/>
        </w:rPr>
        <w:t xml:space="preserve"> </w:t>
      </w:r>
      <w:r>
        <w:t>2009</w:t>
      </w:r>
      <w:r>
        <w:rPr>
          <w:spacing w:val="42"/>
        </w:rPr>
        <w:t xml:space="preserve"> </w:t>
      </w:r>
      <w:r>
        <w:t>is</w:t>
      </w:r>
      <w:r>
        <w:rPr>
          <w:spacing w:val="40"/>
        </w:rPr>
        <w:t xml:space="preserve"> </w:t>
      </w:r>
      <w:r>
        <w:t>between-</w:t>
      </w:r>
    </w:p>
    <w:p>
      <w:pPr>
        <w:pStyle w:val="6"/>
        <w:spacing w:before="3" w:line="480" w:lineRule="auto"/>
        <w:ind w:left="220" w:right="1275"/>
        <w:jc w:val="both"/>
      </w:pPr>
      <w:r>
        <w:t>702.43 and -39.74. There is the evidence that the difference in the number of reported cases per</w:t>
      </w:r>
      <w:r>
        <w:rPr>
          <w:spacing w:val="1"/>
        </w:rPr>
        <w:t xml:space="preserve"> </w:t>
      </w:r>
      <w:r>
        <w:t>month in 2007 and 2008 is different</w:t>
      </w:r>
      <w:r>
        <w:rPr>
          <w:spacing w:val="60"/>
        </w:rPr>
        <w:t xml:space="preserve"> </w:t>
      </w:r>
      <w:r>
        <w:t>from zero. There is 95% confidence that the difference in</w:t>
      </w:r>
      <w:r>
        <w:rPr>
          <w:spacing w:val="1"/>
        </w:rPr>
        <w:t xml:space="preserve"> </w:t>
      </w:r>
      <w:r>
        <w:t>the number of reported cases per month is between -553.93 to 108.76. In 2007 and 2009, there is</w:t>
      </w:r>
      <w:r>
        <w:rPr>
          <w:spacing w:val="1"/>
        </w:rPr>
        <w:t xml:space="preserve"> </w:t>
      </w:r>
      <w:r>
        <w:t>evidence that the difference in the number of reported cases per month is significantly different</w:t>
      </w:r>
      <w:r>
        <w:rPr>
          <w:spacing w:val="1"/>
        </w:rPr>
        <w:t xml:space="preserve"> </w:t>
      </w:r>
      <w:r>
        <w:t>from zero. There is 95% confidence that the difference in the number of reported cases in the</w:t>
      </w:r>
      <w:r>
        <w:rPr>
          <w:spacing w:val="1"/>
        </w:rPr>
        <w:t xml:space="preserve"> </w:t>
      </w:r>
      <w:r>
        <w:t>years 2007 and 2009 is between -1027.01 and -364.32. There is statistical evidence that the</w:t>
      </w:r>
      <w:r>
        <w:rPr>
          <w:spacing w:val="1"/>
        </w:rPr>
        <w:t xml:space="preserve"> </w:t>
      </w:r>
      <w:r>
        <w:t>number of reported cases per month in 2008 and 2009 is significantly different from zero. There</w:t>
      </w:r>
      <w:r>
        <w:rPr>
          <w:spacing w:val="1"/>
        </w:rPr>
        <w:t xml:space="preserve"> </w:t>
      </w:r>
      <w:r>
        <w:t>is 95% confidence that the difference in the number of reported cases per month in 2008 and</w:t>
      </w:r>
      <w:r>
        <w:rPr>
          <w:spacing w:val="1"/>
        </w:rPr>
        <w:t xml:space="preserve"> </w:t>
      </w:r>
      <w:r>
        <w:t>2009</w:t>
      </w:r>
      <w:r>
        <w:rPr>
          <w:spacing w:val="1"/>
        </w:rPr>
        <w:t xml:space="preserve"> </w:t>
      </w:r>
      <w:r>
        <w:t>is between</w:t>
      </w:r>
      <w:r>
        <w:rPr>
          <w:spacing w:val="-2"/>
        </w:rPr>
        <w:t xml:space="preserve"> </w:t>
      </w:r>
      <w:r>
        <w:t>-804.43</w:t>
      </w:r>
      <w:r>
        <w:rPr>
          <w:spacing w:val="3"/>
        </w:rPr>
        <w:t xml:space="preserve"> </w:t>
      </w:r>
      <w:r>
        <w:t>and</w:t>
      </w:r>
      <w:r>
        <w:rPr>
          <w:spacing w:val="2"/>
        </w:rPr>
        <w:t xml:space="preserve"> </w:t>
      </w:r>
      <w:r>
        <w:t>-141.74.</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284"/>
        <w:jc w:val="both"/>
      </w:pPr>
      <w:r>
        <w:t>The time series model developed for predicting the number of reported cases of malaria in the</w:t>
      </w:r>
      <w:r>
        <w:rPr>
          <w:spacing w:val="1"/>
        </w:rPr>
        <w:t xml:space="preserve"> </w:t>
      </w:r>
      <w:r>
        <w:rPr>
          <w:lang w:val="en-US"/>
        </w:rPr>
        <w:t>Otan Ayegbaju osun state</w:t>
      </w:r>
      <w:r>
        <w:t xml:space="preserve"> is ARIMA (2, 1, 0). This model can be used by researchers for forecasting</w:t>
      </w:r>
      <w:r>
        <w:rPr>
          <w:spacing w:val="1"/>
        </w:rPr>
        <w:t xml:space="preserve"> </w:t>
      </w:r>
      <w:r>
        <w:t>malaria reported cases in the district. However, it should be updated from time to time with the</w:t>
      </w:r>
      <w:r>
        <w:rPr>
          <w:spacing w:val="1"/>
        </w:rPr>
        <w:t xml:space="preserve"> </w:t>
      </w:r>
      <w:r>
        <w:t>incorporation</w:t>
      </w:r>
      <w:r>
        <w:rPr>
          <w:spacing w:val="-4"/>
        </w:rPr>
        <w:t xml:space="preserve"> </w:t>
      </w:r>
      <w:r>
        <w:t>of</w:t>
      </w:r>
      <w:r>
        <w:rPr>
          <w:spacing w:val="-6"/>
        </w:rPr>
        <w:t xml:space="preserve"> </w:t>
      </w:r>
      <w:r>
        <w:t>current</w:t>
      </w:r>
      <w:r>
        <w:rPr>
          <w:spacing w:val="7"/>
        </w:rPr>
        <w:t xml:space="preserve"> </w:t>
      </w:r>
      <w:r>
        <w:t>data.</w:t>
      </w:r>
    </w:p>
    <w:p>
      <w:pPr>
        <w:pStyle w:val="3"/>
        <w:numPr>
          <w:ilvl w:val="1"/>
          <w:numId w:val="17"/>
        </w:numPr>
        <w:tabs>
          <w:tab w:val="left" w:pos="586"/>
        </w:tabs>
        <w:spacing w:before="6" w:after="0" w:line="240" w:lineRule="auto"/>
        <w:ind w:left="585" w:right="0" w:hanging="366"/>
        <w:jc w:val="both"/>
      </w:pPr>
      <w:r>
        <w:t>Findings</w:t>
      </w:r>
    </w:p>
    <w:p>
      <w:pPr>
        <w:pStyle w:val="6"/>
        <w:spacing w:before="7"/>
        <w:rPr>
          <w:b/>
          <w:sz w:val="23"/>
        </w:rPr>
      </w:pPr>
    </w:p>
    <w:p>
      <w:pPr>
        <w:pStyle w:val="6"/>
        <w:spacing w:line="480" w:lineRule="auto"/>
        <w:ind w:left="220" w:right="1275"/>
      </w:pPr>
      <w:r>
        <w:t>The study reveals that the introduction of the National Health Insurance Scheme is having</w:t>
      </w:r>
      <w:r>
        <w:rPr>
          <w:spacing w:val="1"/>
        </w:rPr>
        <w:t xml:space="preserve"> </w:t>
      </w:r>
      <w:r>
        <w:t>positive impact on the malaria reported cases in the District. Since its inception in 2002, the</w:t>
      </w:r>
      <w:r>
        <w:rPr>
          <w:spacing w:val="1"/>
        </w:rPr>
        <w:t xml:space="preserve"> </w:t>
      </w:r>
      <w:r>
        <w:t>reported</w:t>
      </w:r>
      <w:r>
        <w:rPr>
          <w:spacing w:val="-3"/>
        </w:rPr>
        <w:t xml:space="preserve"> </w:t>
      </w:r>
      <w:r>
        <w:t>cases</w:t>
      </w:r>
      <w:r>
        <w:rPr>
          <w:spacing w:val="-4"/>
        </w:rPr>
        <w:t xml:space="preserve"> </w:t>
      </w:r>
      <w:r>
        <w:t>per</w:t>
      </w:r>
      <w:r>
        <w:rPr>
          <w:spacing w:val="-2"/>
        </w:rPr>
        <w:t xml:space="preserve"> </w:t>
      </w:r>
      <w:r>
        <w:t>month</w:t>
      </w:r>
      <w:r>
        <w:rPr>
          <w:spacing w:val="-3"/>
        </w:rPr>
        <w:t xml:space="preserve"> </w:t>
      </w:r>
      <w:r>
        <w:t>in</w:t>
      </w:r>
      <w:r>
        <w:rPr>
          <w:spacing w:val="-7"/>
        </w:rPr>
        <w:t xml:space="preserve"> </w:t>
      </w:r>
      <w:r>
        <w:t>subsequent</w:t>
      </w:r>
      <w:r>
        <w:rPr>
          <w:spacing w:val="6"/>
        </w:rPr>
        <w:t xml:space="preserve"> </w:t>
      </w:r>
      <w:r>
        <w:t>years</w:t>
      </w:r>
      <w:r>
        <w:rPr>
          <w:spacing w:val="4"/>
        </w:rPr>
        <w:t xml:space="preserve"> </w:t>
      </w:r>
      <w:r>
        <w:t>from</w:t>
      </w:r>
      <w:r>
        <w:rPr>
          <w:spacing w:val="-6"/>
        </w:rPr>
        <w:t xml:space="preserve"> </w:t>
      </w:r>
      <w:r>
        <w:t>2001</w:t>
      </w:r>
      <w:r>
        <w:rPr>
          <w:spacing w:val="-8"/>
        </w:rPr>
        <w:t xml:space="preserve"> </w:t>
      </w:r>
      <w:r>
        <w:t>to</w:t>
      </w:r>
      <w:r>
        <w:rPr>
          <w:spacing w:val="-3"/>
        </w:rPr>
        <w:t xml:space="preserve"> </w:t>
      </w:r>
      <w:r>
        <w:t>2010</w:t>
      </w:r>
      <w:r>
        <w:rPr>
          <w:spacing w:val="-1"/>
        </w:rPr>
        <w:t xml:space="preserve"> </w:t>
      </w:r>
      <w:r>
        <w:t>have</w:t>
      </w:r>
      <w:r>
        <w:rPr>
          <w:spacing w:val="1"/>
        </w:rPr>
        <w:t xml:space="preserve"> </w:t>
      </w:r>
      <w:r>
        <w:t>increased</w:t>
      </w:r>
      <w:r>
        <w:rPr>
          <w:spacing w:val="-3"/>
        </w:rPr>
        <w:t xml:space="preserve"> </w:t>
      </w:r>
      <w:r>
        <w:t>significantly.</w:t>
      </w:r>
      <w:r>
        <w:rPr>
          <w:spacing w:val="-57"/>
        </w:rPr>
        <w:t xml:space="preserve"> </w:t>
      </w:r>
      <w:r>
        <w:t>Despite</w:t>
      </w:r>
      <w:r>
        <w:rPr>
          <w:spacing w:val="-4"/>
        </w:rPr>
        <w:t xml:space="preserve"> </w:t>
      </w:r>
      <w:r>
        <w:t>the</w:t>
      </w:r>
      <w:r>
        <w:rPr>
          <w:spacing w:val="-3"/>
        </w:rPr>
        <w:t xml:space="preserve"> </w:t>
      </w:r>
      <w:r>
        <w:t>fact</w:t>
      </w:r>
      <w:r>
        <w:rPr>
          <w:spacing w:val="-3"/>
        </w:rPr>
        <w:t xml:space="preserve"> </w:t>
      </w:r>
      <w:r>
        <w:t>that</w:t>
      </w:r>
      <w:r>
        <w:rPr>
          <w:spacing w:val="2"/>
        </w:rPr>
        <w:t xml:space="preserve"> </w:t>
      </w:r>
      <w:r>
        <w:t>people</w:t>
      </w:r>
      <w:r>
        <w:rPr>
          <w:spacing w:val="-3"/>
        </w:rPr>
        <w:t xml:space="preserve"> </w:t>
      </w:r>
      <w:r>
        <w:t>have</w:t>
      </w:r>
      <w:r>
        <w:rPr>
          <w:spacing w:val="-4"/>
        </w:rPr>
        <w:t xml:space="preserve"> </w:t>
      </w:r>
      <w:r>
        <w:t>been</w:t>
      </w:r>
      <w:r>
        <w:rPr>
          <w:spacing w:val="-7"/>
        </w:rPr>
        <w:t xml:space="preserve"> </w:t>
      </w:r>
      <w:r>
        <w:t>complaining</w:t>
      </w:r>
      <w:r>
        <w:rPr>
          <w:spacing w:val="1"/>
        </w:rPr>
        <w:t xml:space="preserve"> </w:t>
      </w:r>
      <w:r>
        <w:t>about</w:t>
      </w:r>
      <w:r>
        <w:rPr>
          <w:spacing w:val="-6"/>
        </w:rPr>
        <w:t xml:space="preserve"> </w:t>
      </w:r>
      <w:r>
        <w:t>the</w:t>
      </w:r>
      <w:r>
        <w:rPr>
          <w:spacing w:val="9"/>
        </w:rPr>
        <w:t xml:space="preserve"> </w:t>
      </w:r>
      <w:r>
        <w:t>low-cost</w:t>
      </w:r>
      <w:r>
        <w:rPr>
          <w:spacing w:val="-2"/>
        </w:rPr>
        <w:t xml:space="preserve"> </w:t>
      </w:r>
      <w:r>
        <w:t>drugs</w:t>
      </w:r>
      <w:r>
        <w:rPr>
          <w:spacing w:val="-4"/>
        </w:rPr>
        <w:t xml:space="preserve"> </w:t>
      </w:r>
      <w:r>
        <w:t>administer</w:t>
      </w:r>
      <w:r>
        <w:rPr>
          <w:spacing w:val="-2"/>
        </w:rPr>
        <w:t xml:space="preserve"> </w:t>
      </w:r>
      <w:r>
        <w:t>at</w:t>
      </w:r>
      <w:r>
        <w:rPr>
          <w:spacing w:val="-2"/>
        </w:rPr>
        <w:t xml:space="preserve"> </w:t>
      </w:r>
      <w:r>
        <w:t>the</w:t>
      </w:r>
      <w:r>
        <w:rPr>
          <w:spacing w:val="-57"/>
        </w:rPr>
        <w:t xml:space="preserve"> </w:t>
      </w:r>
      <w:r>
        <w:t>health centre under health insurance scheme, they still breathe a sigh of relief for the fact that</w:t>
      </w:r>
      <w:r>
        <w:rPr>
          <w:spacing w:val="-57"/>
        </w:rPr>
        <w:t xml:space="preserve"> </w:t>
      </w:r>
      <w:r>
        <w:t>many</w:t>
      </w:r>
      <w:r>
        <w:rPr>
          <w:spacing w:val="-4"/>
        </w:rPr>
        <w:t xml:space="preserve"> </w:t>
      </w:r>
      <w:r>
        <w:t>people</w:t>
      </w:r>
      <w:r>
        <w:rPr>
          <w:spacing w:val="1"/>
        </w:rPr>
        <w:t xml:space="preserve"> </w:t>
      </w:r>
      <w:r>
        <w:t>are</w:t>
      </w:r>
      <w:r>
        <w:rPr>
          <w:spacing w:val="1"/>
        </w:rPr>
        <w:t xml:space="preserve"> </w:t>
      </w:r>
      <w:r>
        <w:t>able to</w:t>
      </w:r>
      <w:r>
        <w:rPr>
          <w:spacing w:val="7"/>
        </w:rPr>
        <w:t xml:space="preserve"> </w:t>
      </w:r>
      <w:r>
        <w:t>access</w:t>
      </w:r>
      <w:r>
        <w:rPr>
          <w:spacing w:val="-1"/>
        </w:rPr>
        <w:t xml:space="preserve"> </w:t>
      </w:r>
      <w:r>
        <w:t>health</w:t>
      </w:r>
      <w:r>
        <w:rPr>
          <w:spacing w:val="-3"/>
        </w:rPr>
        <w:t xml:space="preserve"> </w:t>
      </w:r>
      <w:r>
        <w:t>care</w:t>
      </w:r>
      <w:r>
        <w:rPr>
          <w:spacing w:val="4"/>
        </w:rPr>
        <w:t xml:space="preserve"> </w:t>
      </w:r>
      <w:r>
        <w:t>with</w:t>
      </w:r>
      <w:r>
        <w:rPr>
          <w:spacing w:val="-3"/>
        </w:rPr>
        <w:t xml:space="preserve"> </w:t>
      </w:r>
      <w:r>
        <w:t>a</w:t>
      </w:r>
      <w:r>
        <w:rPr>
          <w:spacing w:val="1"/>
        </w:rPr>
        <w:t xml:space="preserve"> </w:t>
      </w:r>
      <w:r>
        <w:t>minimum</w:t>
      </w:r>
      <w:r>
        <w:rPr>
          <w:spacing w:val="-8"/>
        </w:rPr>
        <w:t xml:space="preserve"> </w:t>
      </w:r>
      <w:r>
        <w:t>cost.</w:t>
      </w:r>
    </w:p>
    <w:p>
      <w:pPr>
        <w:pStyle w:val="6"/>
        <w:spacing w:before="1" w:line="480" w:lineRule="auto"/>
        <w:ind w:left="220" w:right="1274"/>
        <w:jc w:val="both"/>
      </w:pPr>
      <w:r>
        <w:t xml:space="preserve">In general, Malaria is not only a health problem but also a developmental problem in </w:t>
      </w:r>
      <w:r>
        <w:rPr>
          <w:lang w:val="en-US"/>
        </w:rPr>
        <w:t>Nigeria</w:t>
      </w:r>
      <w:r>
        <w:t>. It</w:t>
      </w:r>
      <w:r>
        <w:rPr>
          <w:spacing w:val="1"/>
        </w:rPr>
        <w:t xml:space="preserve"> </w:t>
      </w:r>
      <w:r>
        <w:t>imposes significant financial hardships on households and the national economy. The burden of</w:t>
      </w:r>
      <w:r>
        <w:rPr>
          <w:spacing w:val="1"/>
        </w:rPr>
        <w:t xml:space="preserve"> </w:t>
      </w:r>
      <w:r>
        <w:t>malaria</w:t>
      </w:r>
      <w:r>
        <w:rPr>
          <w:spacing w:val="1"/>
        </w:rPr>
        <w:t xml:space="preserve"> </w:t>
      </w:r>
      <w:r>
        <w:t>is,</w:t>
      </w:r>
      <w:r>
        <w:rPr>
          <w:spacing w:val="1"/>
        </w:rPr>
        <w:t xml:space="preserve"> </w:t>
      </w:r>
      <w:r>
        <w:t>therefore,</w:t>
      </w:r>
      <w:r>
        <w:rPr>
          <w:spacing w:val="1"/>
        </w:rPr>
        <w:t xml:space="preserve"> </w:t>
      </w:r>
      <w:r>
        <w:t>a challenge</w:t>
      </w:r>
      <w:r>
        <w:rPr>
          <w:spacing w:val="1"/>
        </w:rPr>
        <w:t xml:space="preserve"> </w:t>
      </w:r>
      <w:r>
        <w:t>to</w:t>
      </w:r>
      <w:r>
        <w:rPr>
          <w:spacing w:val="1"/>
        </w:rPr>
        <w:t xml:space="preserve"> </w:t>
      </w:r>
      <w:r>
        <w:t>human development</w:t>
      </w:r>
      <w:r>
        <w:rPr>
          <w:spacing w:val="1"/>
        </w:rPr>
        <w:t xml:space="preserve"> </w:t>
      </w:r>
      <w:r>
        <w:t>manifesting</w:t>
      </w:r>
      <w:r>
        <w:rPr>
          <w:spacing w:val="1"/>
        </w:rPr>
        <w:t xml:space="preserve"> </w:t>
      </w:r>
      <w:r>
        <w:t>itself</w:t>
      </w:r>
      <w:r>
        <w:rPr>
          <w:spacing w:val="1"/>
        </w:rPr>
        <w:t xml:space="preserve"> </w:t>
      </w:r>
      <w:r>
        <w:t>as</w:t>
      </w:r>
      <w:r>
        <w:rPr>
          <w:spacing w:val="1"/>
        </w:rPr>
        <w:t xml:space="preserve"> </w:t>
      </w:r>
      <w:r>
        <w:t>a cause</w:t>
      </w:r>
      <w:r>
        <w:rPr>
          <w:spacing w:val="1"/>
        </w:rPr>
        <w:t xml:space="preserve"> </w:t>
      </w:r>
      <w:r>
        <w:t>and</w:t>
      </w:r>
      <w:r>
        <w:rPr>
          <w:spacing w:val="1"/>
        </w:rPr>
        <w:t xml:space="preserve"> </w:t>
      </w:r>
      <w:r>
        <w:t>consequence of under-development. Malaria‟s impact on households and society can be assessed</w:t>
      </w:r>
      <w:r>
        <w:rPr>
          <w:spacing w:val="-57"/>
        </w:rPr>
        <w:t xml:space="preserve"> </w:t>
      </w:r>
      <w:r>
        <w:t>in at</w:t>
      </w:r>
      <w:r>
        <w:rPr>
          <w:spacing w:val="1"/>
        </w:rPr>
        <w:t xml:space="preserve"> </w:t>
      </w:r>
      <w:r>
        <w:t>least</w:t>
      </w:r>
      <w:r>
        <w:rPr>
          <w:spacing w:val="1"/>
        </w:rPr>
        <w:t xml:space="preserve"> </w:t>
      </w:r>
      <w:r>
        <w:t>three important</w:t>
      </w:r>
      <w:r>
        <w:rPr>
          <w:spacing w:val="1"/>
        </w:rPr>
        <w:t xml:space="preserve"> </w:t>
      </w:r>
      <w:r>
        <w:t>dimensions namely,</w:t>
      </w:r>
      <w:r>
        <w:rPr>
          <w:spacing w:val="1"/>
        </w:rPr>
        <w:t xml:space="preserve"> </w:t>
      </w:r>
      <w:r>
        <w:t>health, social and</w:t>
      </w:r>
      <w:r>
        <w:rPr>
          <w:spacing w:val="1"/>
        </w:rPr>
        <w:t xml:space="preserve"> </w:t>
      </w:r>
      <w:r>
        <w:t>economic. The impact</w:t>
      </w:r>
      <w:r>
        <w:rPr>
          <w:spacing w:val="60"/>
        </w:rPr>
        <w:t xml:space="preserve"> </w:t>
      </w:r>
      <w:r>
        <w:t>of</w:t>
      </w:r>
      <w:r>
        <w:rPr>
          <w:spacing w:val="1"/>
        </w:rPr>
        <w:t xml:space="preserve"> </w:t>
      </w:r>
      <w:r>
        <w:t>malaria in all the dimensions is to a large extent little appreciated, especially with the emergence</w:t>
      </w:r>
      <w:r>
        <w:rPr>
          <w:spacing w:val="1"/>
        </w:rPr>
        <w:t xml:space="preserve"> </w:t>
      </w:r>
      <w:r>
        <w:t>of</w:t>
      </w:r>
      <w:r>
        <w:rPr>
          <w:spacing w:val="-7"/>
        </w:rPr>
        <w:t xml:space="preserve"> </w:t>
      </w:r>
      <w:r>
        <w:t>the</w:t>
      </w:r>
      <w:r>
        <w:rPr>
          <w:spacing w:val="1"/>
        </w:rPr>
        <w:t xml:space="preserve"> </w:t>
      </w:r>
      <w:r>
        <w:t>HIV/AIDS</w:t>
      </w:r>
      <w:r>
        <w:rPr>
          <w:spacing w:val="2"/>
        </w:rPr>
        <w:t xml:space="preserve"> </w:t>
      </w:r>
      <w:r>
        <w:t>pandemic.</w:t>
      </w:r>
    </w:p>
    <w:p>
      <w:pPr>
        <w:pStyle w:val="3"/>
        <w:numPr>
          <w:ilvl w:val="1"/>
          <w:numId w:val="17"/>
        </w:numPr>
        <w:tabs>
          <w:tab w:val="left" w:pos="586"/>
        </w:tabs>
        <w:spacing w:before="6" w:after="0" w:line="240" w:lineRule="auto"/>
        <w:ind w:left="585" w:right="0" w:hanging="366"/>
        <w:jc w:val="left"/>
      </w:pPr>
      <w:r>
        <w:t>Summary</w:t>
      </w:r>
      <w:r>
        <w:rPr>
          <w:spacing w:val="-4"/>
        </w:rPr>
        <w:t xml:space="preserve"> </w:t>
      </w:r>
      <w:r>
        <w:t>of</w:t>
      </w:r>
      <w:r>
        <w:rPr>
          <w:spacing w:val="-6"/>
        </w:rPr>
        <w:t xml:space="preserve"> </w:t>
      </w:r>
      <w:r>
        <w:t>Results</w:t>
      </w:r>
    </w:p>
    <w:p>
      <w:pPr>
        <w:pStyle w:val="6"/>
        <w:spacing w:before="7"/>
        <w:rPr>
          <w:b/>
          <w:sz w:val="23"/>
        </w:rPr>
      </w:pPr>
    </w:p>
    <w:p>
      <w:pPr>
        <w:pStyle w:val="6"/>
        <w:spacing w:line="480" w:lineRule="auto"/>
        <w:ind w:left="220" w:right="1275"/>
      </w:pPr>
      <w:r>
        <w:t>Comparing the average monthly reported cases of 2001 with each year‟s reported cases, it is</w:t>
      </w:r>
      <w:r>
        <w:rPr>
          <w:spacing w:val="1"/>
        </w:rPr>
        <w:t xml:space="preserve"> </w:t>
      </w:r>
      <w:r>
        <w:t>realized that the number of reported cases has been increasing significantly over the years. The</w:t>
      </w:r>
      <w:r>
        <w:rPr>
          <w:spacing w:val="1"/>
        </w:rPr>
        <w:t xml:space="preserve"> </w:t>
      </w:r>
      <w:r>
        <w:t>number of reported cases from 2007 to 2010 is higher than that of preceding years, the factor</w:t>
      </w:r>
      <w:r>
        <w:rPr>
          <w:spacing w:val="1"/>
        </w:rPr>
        <w:t xml:space="preserve"> </w:t>
      </w:r>
      <w:r>
        <w:t>attributable</w:t>
      </w:r>
      <w:r>
        <w:rPr>
          <w:spacing w:val="-4"/>
        </w:rPr>
        <w:t xml:space="preserve"> </w:t>
      </w:r>
      <w:r>
        <w:t>to</w:t>
      </w:r>
      <w:r>
        <w:rPr>
          <w:spacing w:val="2"/>
        </w:rPr>
        <w:t xml:space="preserve"> </w:t>
      </w:r>
      <w:r>
        <w:t>increase</w:t>
      </w:r>
      <w:r>
        <w:rPr>
          <w:spacing w:val="2"/>
        </w:rPr>
        <w:t xml:space="preserve"> </w:t>
      </w:r>
      <w:r>
        <w:t>in</w:t>
      </w:r>
      <w:r>
        <w:rPr>
          <w:spacing w:val="-7"/>
        </w:rPr>
        <w:t xml:space="preserve"> </w:t>
      </w:r>
      <w:r>
        <w:t>population</w:t>
      </w:r>
      <w:r>
        <w:rPr>
          <w:spacing w:val="-7"/>
        </w:rPr>
        <w:t xml:space="preserve"> </w:t>
      </w:r>
      <w:r>
        <w:t>over</w:t>
      </w:r>
      <w:r>
        <w:rPr>
          <w:spacing w:val="-2"/>
        </w:rPr>
        <w:t xml:space="preserve"> </w:t>
      </w:r>
      <w:r>
        <w:t>the</w:t>
      </w:r>
      <w:r>
        <w:rPr>
          <w:spacing w:val="-3"/>
        </w:rPr>
        <w:t xml:space="preserve"> </w:t>
      </w:r>
      <w:r>
        <w:t>years</w:t>
      </w:r>
      <w:r>
        <w:rPr>
          <w:spacing w:val="-4"/>
        </w:rPr>
        <w:t xml:space="preserve"> </w:t>
      </w:r>
      <w:r>
        <w:t>and</w:t>
      </w:r>
      <w:r>
        <w:rPr>
          <w:spacing w:val="-3"/>
        </w:rPr>
        <w:t xml:space="preserve"> </w:t>
      </w:r>
      <w:r>
        <w:t>also</w:t>
      </w:r>
      <w:r>
        <w:rPr>
          <w:spacing w:val="2"/>
        </w:rPr>
        <w:t xml:space="preserve"> </w:t>
      </w:r>
      <w:r>
        <w:t>for</w:t>
      </w:r>
      <w:r>
        <w:rPr>
          <w:spacing w:val="-6"/>
        </w:rPr>
        <w:t xml:space="preserve"> </w:t>
      </w:r>
      <w:r>
        <w:t>the</w:t>
      </w:r>
      <w:r>
        <w:rPr>
          <w:spacing w:val="2"/>
        </w:rPr>
        <w:t xml:space="preserve"> </w:t>
      </w:r>
      <w:r>
        <w:t>fact</w:t>
      </w:r>
      <w:r>
        <w:rPr>
          <w:spacing w:val="-3"/>
        </w:rPr>
        <w:t xml:space="preserve"> </w:t>
      </w:r>
      <w:r>
        <w:t>that</w:t>
      </w:r>
      <w:r>
        <w:rPr>
          <w:spacing w:val="-2"/>
        </w:rPr>
        <w:t xml:space="preserve"> </w:t>
      </w:r>
      <w:r>
        <w:t>the</w:t>
      </w:r>
      <w:r>
        <w:rPr>
          <w:spacing w:val="-3"/>
        </w:rPr>
        <w:t xml:space="preserve"> </w:t>
      </w:r>
      <w:r>
        <w:t>community</w:t>
      </w:r>
      <w:r>
        <w:rPr>
          <w:spacing w:val="-3"/>
        </w:rPr>
        <w:t xml:space="preserve"> </w:t>
      </w:r>
      <w:r>
        <w:t>has</w:t>
      </w:r>
    </w:p>
    <w:p>
      <w:pPr>
        <w:spacing w:after="0" w:line="480" w:lineRule="auto"/>
        <w:sectPr>
          <w:pgSz w:w="12240" w:h="15840"/>
          <w:pgMar w:top="1360" w:right="160" w:bottom="1200" w:left="1220" w:header="0" w:footer="932" w:gutter="0"/>
          <w:cols w:space="720" w:num="1"/>
        </w:sectPr>
      </w:pPr>
    </w:p>
    <w:p>
      <w:pPr>
        <w:pStyle w:val="6"/>
        <w:spacing w:before="72" w:line="480" w:lineRule="auto"/>
        <w:ind w:left="220" w:right="1275"/>
      </w:pPr>
      <w:r>
        <w:t>seen</w:t>
      </w:r>
      <w:r>
        <w:rPr>
          <w:spacing w:val="-6"/>
        </w:rPr>
        <w:t xml:space="preserve"> </w:t>
      </w:r>
      <w:r>
        <w:t>the</w:t>
      </w:r>
      <w:r>
        <w:rPr>
          <w:spacing w:val="-2"/>
        </w:rPr>
        <w:t xml:space="preserve"> </w:t>
      </w:r>
      <w:r>
        <w:t>usefulness</w:t>
      </w:r>
      <w:r>
        <w:rPr>
          <w:spacing w:val="-3"/>
        </w:rPr>
        <w:t xml:space="preserve"> </w:t>
      </w:r>
      <w:r>
        <w:t>of</w:t>
      </w:r>
      <w:r>
        <w:rPr>
          <w:spacing w:val="-8"/>
        </w:rPr>
        <w:t xml:space="preserve"> </w:t>
      </w:r>
      <w:r>
        <w:t>the</w:t>
      </w:r>
      <w:r>
        <w:rPr>
          <w:spacing w:val="-2"/>
        </w:rPr>
        <w:t xml:space="preserve"> </w:t>
      </w:r>
      <w:r>
        <w:t>National</w:t>
      </w:r>
      <w:r>
        <w:rPr>
          <w:spacing w:val="-9"/>
        </w:rPr>
        <w:t xml:space="preserve"> </w:t>
      </w:r>
      <w:r>
        <w:t>Health</w:t>
      </w:r>
      <w:r>
        <w:rPr>
          <w:spacing w:val="-6"/>
        </w:rPr>
        <w:t xml:space="preserve"> </w:t>
      </w:r>
      <w:r>
        <w:t>Insurance</w:t>
      </w:r>
      <w:r>
        <w:rPr>
          <w:spacing w:val="-2"/>
        </w:rPr>
        <w:t xml:space="preserve"> </w:t>
      </w:r>
      <w:r>
        <w:t>scheme</w:t>
      </w:r>
      <w:r>
        <w:rPr>
          <w:spacing w:val="-1"/>
        </w:rPr>
        <w:t xml:space="preserve"> </w:t>
      </w:r>
      <w:r>
        <w:t>and</w:t>
      </w:r>
      <w:r>
        <w:rPr>
          <w:spacing w:val="3"/>
        </w:rPr>
        <w:t xml:space="preserve"> </w:t>
      </w:r>
      <w:r>
        <w:t>now</w:t>
      </w:r>
      <w:r>
        <w:rPr>
          <w:spacing w:val="-2"/>
        </w:rPr>
        <w:t xml:space="preserve"> </w:t>
      </w:r>
      <w:r>
        <w:t>access</w:t>
      </w:r>
      <w:r>
        <w:rPr>
          <w:spacing w:val="-3"/>
        </w:rPr>
        <w:t xml:space="preserve"> </w:t>
      </w:r>
      <w:r>
        <w:t>the</w:t>
      </w:r>
      <w:r>
        <w:rPr>
          <w:spacing w:val="-2"/>
        </w:rPr>
        <w:t xml:space="preserve"> </w:t>
      </w:r>
      <w:r>
        <w:t>health facilities</w:t>
      </w:r>
      <w:r>
        <w:rPr>
          <w:spacing w:val="-57"/>
        </w:rPr>
        <w:t xml:space="preserve"> </w:t>
      </w:r>
      <w:r>
        <w:t>more than</w:t>
      </w:r>
      <w:r>
        <w:rPr>
          <w:spacing w:val="-4"/>
        </w:rPr>
        <w:t xml:space="preserve"> </w:t>
      </w:r>
      <w:r>
        <w:t>ever</w:t>
      </w:r>
      <w:r>
        <w:rPr>
          <w:spacing w:val="3"/>
        </w:rPr>
        <w:t xml:space="preserve"> </w:t>
      </w:r>
      <w:r>
        <w:t>before.</w:t>
      </w:r>
      <w:r>
        <w:rPr>
          <w:spacing w:val="3"/>
        </w:rPr>
        <w:t xml:space="preserve"> </w:t>
      </w:r>
      <w:r>
        <w:t>For</w:t>
      </w:r>
      <w:r>
        <w:rPr>
          <w:spacing w:val="3"/>
        </w:rPr>
        <w:t xml:space="preserve"> </w:t>
      </w:r>
      <w:r>
        <w:t>details</w:t>
      </w:r>
      <w:r>
        <w:rPr>
          <w:spacing w:val="-1"/>
        </w:rPr>
        <w:t xml:space="preserve"> </w:t>
      </w:r>
      <w:r>
        <w:t>check</w:t>
      </w:r>
      <w:r>
        <w:rPr>
          <w:spacing w:val="6"/>
        </w:rPr>
        <w:t xml:space="preserve"> </w:t>
      </w:r>
      <w:r>
        <w:t>from</w:t>
      </w:r>
      <w:r>
        <w:rPr>
          <w:spacing w:val="-4"/>
        </w:rPr>
        <w:t xml:space="preserve"> </w:t>
      </w:r>
      <w:r>
        <w:t>Appendix</w:t>
      </w:r>
      <w:r>
        <w:rPr>
          <w:spacing w:val="1"/>
        </w:rPr>
        <w:t xml:space="preserve"> </w:t>
      </w:r>
      <w:r>
        <w:t>B</w:t>
      </w:r>
    </w:p>
    <w:p>
      <w:pPr>
        <w:pStyle w:val="6"/>
        <w:spacing w:before="1" w:line="487" w:lineRule="auto"/>
        <w:ind w:left="220" w:right="1275"/>
      </w:pPr>
      <w:r>
        <w:drawing>
          <wp:anchor distT="0" distB="0" distL="0" distR="0" simplePos="0" relativeHeight="251660288" behindDoc="0" locked="0" layoutInCell="1" allowOverlap="1">
            <wp:simplePos x="0" y="0"/>
            <wp:positionH relativeFrom="page">
              <wp:posOffset>960120</wp:posOffset>
            </wp:positionH>
            <wp:positionV relativeFrom="paragraph">
              <wp:posOffset>762000</wp:posOffset>
            </wp:positionV>
            <wp:extent cx="3378835" cy="152400"/>
            <wp:effectExtent l="0" t="0" r="0" b="0"/>
            <wp:wrapTopAndBottom/>
            <wp:docPr id="381"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 name="image163.png"/>
                    <pic:cNvPicPr>
                      <a:picLocks noChangeAspect="1"/>
                    </pic:cNvPicPr>
                  </pic:nvPicPr>
                  <pic:blipFill>
                    <a:blip r:embed="rId168" cstate="print"/>
                    <a:stretch>
                      <a:fillRect/>
                    </a:stretch>
                  </pic:blipFill>
                  <pic:spPr>
                    <a:xfrm>
                      <a:off x="0" y="0"/>
                      <a:ext cx="3378761" cy="152400"/>
                    </a:xfrm>
                    <a:prstGeom prst="rect">
                      <a:avLst/>
                    </a:prstGeom>
                  </pic:spPr>
                </pic:pic>
              </a:graphicData>
            </a:graphic>
          </wp:anchor>
        </w:drawing>
      </w:r>
      <w:r>
        <w:t>The</w:t>
      </w:r>
      <w:r>
        <w:rPr>
          <w:spacing w:val="8"/>
        </w:rPr>
        <w:t xml:space="preserve"> </w:t>
      </w:r>
      <w:r>
        <w:t>ARIMA</w:t>
      </w:r>
      <w:r>
        <w:rPr>
          <w:spacing w:val="9"/>
        </w:rPr>
        <w:t xml:space="preserve"> </w:t>
      </w:r>
      <w:r>
        <w:t>model</w:t>
      </w:r>
      <w:r>
        <w:rPr>
          <w:spacing w:val="60"/>
        </w:rPr>
        <w:t xml:space="preserve"> </w:t>
      </w:r>
      <w:r>
        <w:t>developed</w:t>
      </w:r>
      <w:r>
        <w:rPr>
          <w:spacing w:val="69"/>
        </w:rPr>
        <w:t xml:space="preserve"> </w:t>
      </w:r>
      <w:r>
        <w:t>for</w:t>
      </w:r>
      <w:r>
        <w:rPr>
          <w:spacing w:val="66"/>
        </w:rPr>
        <w:t xml:space="preserve"> </w:t>
      </w:r>
      <w:r>
        <w:t>predicting</w:t>
      </w:r>
      <w:r>
        <w:rPr>
          <w:spacing w:val="64"/>
        </w:rPr>
        <w:t xml:space="preserve"> </w:t>
      </w:r>
      <w:r>
        <w:t>the</w:t>
      </w:r>
      <w:r>
        <w:rPr>
          <w:spacing w:val="68"/>
        </w:rPr>
        <w:t xml:space="preserve"> </w:t>
      </w:r>
      <w:r>
        <w:t>monthly</w:t>
      </w:r>
      <w:r>
        <w:rPr>
          <w:spacing w:val="119"/>
        </w:rPr>
        <w:t xml:space="preserve"> </w:t>
      </w:r>
      <w:r>
        <w:t>reported</w:t>
      </w:r>
      <w:r>
        <w:rPr>
          <w:spacing w:val="64"/>
        </w:rPr>
        <w:t xml:space="preserve"> </w:t>
      </w:r>
      <w:r>
        <w:t>malaria</w:t>
      </w:r>
      <w:r>
        <w:rPr>
          <w:spacing w:val="64"/>
        </w:rPr>
        <w:t xml:space="preserve"> </w:t>
      </w:r>
      <w:r>
        <w:t>cases</w:t>
      </w:r>
      <w:r>
        <w:rPr>
          <w:spacing w:val="67"/>
        </w:rPr>
        <w:t xml:space="preserve"> </w:t>
      </w:r>
      <w:r>
        <w:t>is</w:t>
      </w:r>
      <w:r>
        <w:rPr>
          <w:spacing w:val="-57"/>
        </w:rPr>
        <w:t xml:space="preserve"> </w:t>
      </w:r>
      <w:r>
        <w:t>ARIMA</w:t>
      </w:r>
      <w:r>
        <w:rPr>
          <w:spacing w:val="-3"/>
        </w:rPr>
        <w:t xml:space="preserve"> </w:t>
      </w:r>
      <w:r>
        <w:t>(2,</w:t>
      </w:r>
      <w:r>
        <w:rPr>
          <w:spacing w:val="5"/>
        </w:rPr>
        <w:t xml:space="preserve"> </w:t>
      </w:r>
      <w:r>
        <w:t>1,</w:t>
      </w:r>
      <w:r>
        <w:rPr>
          <w:spacing w:val="5"/>
        </w:rPr>
        <w:t xml:space="preserve"> </w:t>
      </w:r>
      <w:r>
        <w:t>0):</w:t>
      </w:r>
      <w:r>
        <w:rPr>
          <w:spacing w:val="12"/>
          <w:position w:val="-4"/>
        </w:rPr>
        <w:drawing>
          <wp:inline distT="0" distB="0" distL="0" distR="0">
            <wp:extent cx="3388995" cy="152400"/>
            <wp:effectExtent l="0" t="0" r="0" b="0"/>
            <wp:docPr id="383"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image164.png"/>
                    <pic:cNvPicPr>
                      <a:picLocks noChangeAspect="1"/>
                    </pic:cNvPicPr>
                  </pic:nvPicPr>
                  <pic:blipFill>
                    <a:blip r:embed="rId169" cstate="print"/>
                    <a:stretch>
                      <a:fillRect/>
                    </a:stretch>
                  </pic:blipFill>
                  <pic:spPr>
                    <a:xfrm>
                      <a:off x="0" y="0"/>
                      <a:ext cx="3389000" cy="152861"/>
                    </a:xfrm>
                    <a:prstGeom prst="rect">
                      <a:avLst/>
                    </a:prstGeom>
                  </pic:spPr>
                </pic:pic>
              </a:graphicData>
            </a:graphic>
          </wp:inline>
        </w:drawing>
      </w:r>
    </w:p>
    <w:p>
      <w:pPr>
        <w:pStyle w:val="6"/>
        <w:spacing w:before="9"/>
        <w:rPr>
          <w:sz w:val="26"/>
        </w:rPr>
      </w:pPr>
    </w:p>
    <w:p>
      <w:pPr>
        <w:tabs>
          <w:tab w:val="left" w:pos="9046"/>
        </w:tabs>
        <w:spacing w:before="0"/>
        <w:ind w:left="235" w:right="0" w:firstLine="0"/>
        <w:jc w:val="left"/>
        <w:rPr>
          <w:sz w:val="24"/>
        </w:rPr>
      </w:pPr>
      <w:r>
        <w:rPr>
          <w:position w:val="-4"/>
        </w:rPr>
        <w:drawing>
          <wp:inline distT="0" distB="0" distL="0" distR="0">
            <wp:extent cx="3952875" cy="152400"/>
            <wp:effectExtent l="0" t="0" r="0" b="0"/>
            <wp:docPr id="385"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image165.png"/>
                    <pic:cNvPicPr>
                      <a:picLocks noChangeAspect="1"/>
                    </pic:cNvPicPr>
                  </pic:nvPicPr>
                  <pic:blipFill>
                    <a:blip r:embed="rId170" cstate="print"/>
                    <a:stretch>
                      <a:fillRect/>
                    </a:stretch>
                  </pic:blipFill>
                  <pic:spPr>
                    <a:xfrm>
                      <a:off x="0" y="0"/>
                      <a:ext cx="3952875" cy="152861"/>
                    </a:xfrm>
                    <a:prstGeom prst="rect">
                      <a:avLst/>
                    </a:prstGeom>
                  </pic:spPr>
                </pic:pic>
              </a:graphicData>
            </a:graphic>
          </wp:inline>
        </w:drawing>
      </w:r>
      <w:r>
        <w:rPr>
          <w:sz w:val="20"/>
        </w:rPr>
        <w:tab/>
      </w:r>
      <w:r>
        <w:rPr>
          <w:spacing w:val="-14"/>
          <w:sz w:val="20"/>
        </w:rPr>
        <w:t xml:space="preserve"> </w:t>
      </w:r>
      <w:r>
        <w:rPr>
          <w:sz w:val="24"/>
        </w:rPr>
        <w:t>(5.1)</w:t>
      </w:r>
    </w:p>
    <w:p>
      <w:pPr>
        <w:pStyle w:val="6"/>
        <w:spacing w:before="2"/>
        <w:rPr>
          <w:sz w:val="28"/>
        </w:rPr>
      </w:pPr>
    </w:p>
    <w:p>
      <w:pPr>
        <w:pStyle w:val="6"/>
        <w:spacing w:line="480" w:lineRule="auto"/>
        <w:ind w:left="220" w:right="3176"/>
      </w:pPr>
      <w:r>
        <w:t>The</w:t>
      </w:r>
      <w:r>
        <w:rPr>
          <w:spacing w:val="3"/>
        </w:rPr>
        <w:t xml:space="preserve"> </w:t>
      </w:r>
      <w:r>
        <w:t>model</w:t>
      </w:r>
      <w:r>
        <w:rPr>
          <w:spacing w:val="-9"/>
        </w:rPr>
        <w:t xml:space="preserve"> </w:t>
      </w:r>
      <w:r>
        <w:t>was</w:t>
      </w:r>
      <w:r>
        <w:rPr>
          <w:spacing w:val="-3"/>
        </w:rPr>
        <w:t xml:space="preserve"> </w:t>
      </w:r>
      <w:r>
        <w:t>used</w:t>
      </w:r>
      <w:r>
        <w:rPr>
          <w:spacing w:val="-1"/>
        </w:rPr>
        <w:t xml:space="preserve"> </w:t>
      </w:r>
      <w:r>
        <w:t>to predict</w:t>
      </w:r>
      <w:r>
        <w:rPr>
          <w:spacing w:val="4"/>
        </w:rPr>
        <w:t xml:space="preserve"> </w:t>
      </w:r>
      <w:r>
        <w:t>a</w:t>
      </w:r>
      <w:r>
        <w:rPr>
          <w:spacing w:val="-2"/>
        </w:rPr>
        <w:t xml:space="preserve"> </w:t>
      </w:r>
      <w:r>
        <w:t>five-month lead</w:t>
      </w:r>
      <w:r>
        <w:rPr>
          <w:spacing w:val="-1"/>
        </w:rPr>
        <w:t xml:space="preserve"> </w:t>
      </w:r>
      <w:r>
        <w:t>period</w:t>
      </w:r>
      <w:r>
        <w:rPr>
          <w:spacing w:val="-5"/>
        </w:rPr>
        <w:t xml:space="preserve"> </w:t>
      </w:r>
      <w:r>
        <w:t>of</w:t>
      </w:r>
      <w:r>
        <w:rPr>
          <w:spacing w:val="-8"/>
        </w:rPr>
        <w:t xml:space="preserve"> </w:t>
      </w:r>
      <w:r>
        <w:t>the</w:t>
      </w:r>
      <w:r>
        <w:rPr>
          <w:spacing w:val="-2"/>
        </w:rPr>
        <w:t xml:space="preserve"> </w:t>
      </w:r>
      <w:r>
        <w:t>reported</w:t>
      </w:r>
      <w:r>
        <w:rPr>
          <w:spacing w:val="-1"/>
        </w:rPr>
        <w:t xml:space="preserve"> </w:t>
      </w:r>
      <w:r>
        <w:t>cases.</w:t>
      </w:r>
      <w:r>
        <w:rPr>
          <w:spacing w:val="-57"/>
        </w:rPr>
        <w:t xml:space="preserve"> </w:t>
      </w:r>
      <w:r>
        <w:t>See Appendix</w:t>
      </w:r>
      <w:r>
        <w:rPr>
          <w:spacing w:val="2"/>
        </w:rPr>
        <w:t xml:space="preserve"> </w:t>
      </w:r>
      <w:r>
        <w:t>A</w:t>
      </w:r>
      <w:r>
        <w:rPr>
          <w:spacing w:val="1"/>
        </w:rPr>
        <w:t xml:space="preserve"> </w:t>
      </w:r>
      <w:r>
        <w:t>for</w:t>
      </w:r>
      <w:r>
        <w:rPr>
          <w:spacing w:val="2"/>
        </w:rPr>
        <w:t xml:space="preserve"> </w:t>
      </w:r>
      <w:r>
        <w:t>details.</w:t>
      </w:r>
    </w:p>
    <w:p>
      <w:pPr>
        <w:pStyle w:val="3"/>
        <w:numPr>
          <w:ilvl w:val="1"/>
          <w:numId w:val="17"/>
        </w:numPr>
        <w:tabs>
          <w:tab w:val="left" w:pos="586"/>
        </w:tabs>
        <w:spacing w:before="6" w:after="0" w:line="240" w:lineRule="auto"/>
        <w:ind w:left="585" w:right="0" w:hanging="366"/>
        <w:jc w:val="left"/>
      </w:pPr>
      <w:r>
        <w:t>Conclusion</w:t>
      </w:r>
    </w:p>
    <w:p>
      <w:pPr>
        <w:pStyle w:val="6"/>
        <w:spacing w:before="6"/>
        <w:rPr>
          <w:b/>
          <w:sz w:val="23"/>
        </w:rPr>
      </w:pPr>
    </w:p>
    <w:p>
      <w:pPr>
        <w:pStyle w:val="6"/>
        <w:spacing w:line="480" w:lineRule="auto"/>
        <w:ind w:left="220" w:right="1308"/>
      </w:pPr>
      <w:r>
        <w:t>The model was essentially a stand-alone model since no relevant inputs for the model were</w:t>
      </w:r>
      <w:r>
        <w:rPr>
          <w:spacing w:val="1"/>
        </w:rPr>
        <w:t xml:space="preserve"> </w:t>
      </w:r>
      <w:r>
        <w:t>available. Nevertheless, reasonable fitting accuracy (R square = 0.053, MAPE =14.358) was</w:t>
      </w:r>
      <w:r>
        <w:rPr>
          <w:spacing w:val="1"/>
        </w:rPr>
        <w:t xml:space="preserve"> </w:t>
      </w:r>
      <w:r>
        <w:t>achieved for 120 months of historical data and the generated forecasts were adequately accurate.</w:t>
      </w:r>
      <w:r>
        <w:rPr>
          <w:spacing w:val="-57"/>
        </w:rPr>
        <w:t xml:space="preserve"> </w:t>
      </w:r>
      <w:r>
        <w:t>Based on the accuracy of forecasts obtained from the various models built in this thesis, it was</w:t>
      </w:r>
      <w:r>
        <w:rPr>
          <w:spacing w:val="1"/>
        </w:rPr>
        <w:t xml:space="preserve"> </w:t>
      </w:r>
      <w:r>
        <w:t>demonstrated that Box and Jenkins ARIMA model can be successfully employed for the purpose</w:t>
      </w:r>
      <w:r>
        <w:rPr>
          <w:spacing w:val="-57"/>
        </w:rPr>
        <w:t xml:space="preserve"> </w:t>
      </w:r>
      <w:r>
        <w:t>of</w:t>
      </w:r>
      <w:r>
        <w:rPr>
          <w:spacing w:val="-2"/>
        </w:rPr>
        <w:t xml:space="preserve"> </w:t>
      </w:r>
      <w:r>
        <w:t>forecasting</w:t>
      </w:r>
      <w:r>
        <w:rPr>
          <w:spacing w:val="3"/>
        </w:rPr>
        <w:t xml:space="preserve"> </w:t>
      </w:r>
      <w:r>
        <w:t>time</w:t>
      </w:r>
      <w:r>
        <w:rPr>
          <w:spacing w:val="1"/>
        </w:rPr>
        <w:t xml:space="preserve"> </w:t>
      </w:r>
      <w:r>
        <w:t>dependent</w:t>
      </w:r>
      <w:r>
        <w:rPr>
          <w:spacing w:val="6"/>
        </w:rPr>
        <w:t xml:space="preserve"> </w:t>
      </w:r>
      <w:r>
        <w:t>series.</w:t>
      </w:r>
    </w:p>
    <w:p>
      <w:pPr>
        <w:pStyle w:val="6"/>
        <w:spacing w:before="1" w:line="480" w:lineRule="auto"/>
        <w:ind w:left="220" w:right="1275"/>
      </w:pPr>
      <w:r>
        <w:t>The results of this work demonstrates the usefulness and motivates the need of employing the</w:t>
      </w:r>
      <w:r>
        <w:rPr>
          <w:spacing w:val="1"/>
        </w:rPr>
        <w:t xml:space="preserve"> </w:t>
      </w:r>
      <w:r>
        <w:t>statistical technique of ARIMA methodology in forecasting time series applications, either</w:t>
      </w:r>
      <w:r>
        <w:rPr>
          <w:spacing w:val="1"/>
        </w:rPr>
        <w:t xml:space="preserve"> </w:t>
      </w:r>
      <w:r>
        <w:t>independently or in conjunction with the traditional methods, to result in a less computationally</w:t>
      </w:r>
      <w:r>
        <w:rPr>
          <w:spacing w:val="1"/>
        </w:rPr>
        <w:t xml:space="preserve"> </w:t>
      </w:r>
      <w:r>
        <w:t>and</w:t>
      </w:r>
      <w:r>
        <w:rPr>
          <w:spacing w:val="-2"/>
        </w:rPr>
        <w:t xml:space="preserve"> </w:t>
      </w:r>
      <w:r>
        <w:t>data</w:t>
      </w:r>
      <w:r>
        <w:rPr>
          <w:spacing w:val="-3"/>
        </w:rPr>
        <w:t xml:space="preserve"> </w:t>
      </w:r>
      <w:r>
        <w:t>intensive</w:t>
      </w:r>
      <w:r>
        <w:rPr>
          <w:spacing w:val="2"/>
        </w:rPr>
        <w:t xml:space="preserve"> </w:t>
      </w:r>
      <w:r>
        <w:t>method.</w:t>
      </w:r>
      <w:r>
        <w:rPr>
          <w:spacing w:val="-5"/>
        </w:rPr>
        <w:t xml:space="preserve"> </w:t>
      </w:r>
      <w:r>
        <w:t>Nevertheless, some</w:t>
      </w:r>
      <w:r>
        <w:rPr>
          <w:spacing w:val="-3"/>
        </w:rPr>
        <w:t xml:space="preserve"> </w:t>
      </w:r>
      <w:r>
        <w:t>work</w:t>
      </w:r>
      <w:r>
        <w:rPr>
          <w:spacing w:val="-2"/>
        </w:rPr>
        <w:t xml:space="preserve"> </w:t>
      </w:r>
      <w:r>
        <w:t>still</w:t>
      </w:r>
      <w:r>
        <w:rPr>
          <w:spacing w:val="-1"/>
        </w:rPr>
        <w:t xml:space="preserve"> </w:t>
      </w:r>
      <w:r>
        <w:t>needs</w:t>
      </w:r>
      <w:r>
        <w:rPr>
          <w:spacing w:val="-3"/>
        </w:rPr>
        <w:t xml:space="preserve"> </w:t>
      </w:r>
      <w:r>
        <w:t>to</w:t>
      </w:r>
      <w:r>
        <w:rPr>
          <w:spacing w:val="-2"/>
        </w:rPr>
        <w:t xml:space="preserve"> </w:t>
      </w:r>
      <w:r>
        <w:t>be</w:t>
      </w:r>
      <w:r>
        <w:rPr>
          <w:spacing w:val="-3"/>
        </w:rPr>
        <w:t xml:space="preserve"> </w:t>
      </w:r>
      <w:r>
        <w:t>done</w:t>
      </w:r>
      <w:r>
        <w:rPr>
          <w:spacing w:val="-3"/>
        </w:rPr>
        <w:t xml:space="preserve"> </w:t>
      </w:r>
      <w:r>
        <w:t>to</w:t>
      </w:r>
      <w:r>
        <w:rPr>
          <w:spacing w:val="-2"/>
        </w:rPr>
        <w:t xml:space="preserve"> </w:t>
      </w:r>
      <w:r>
        <w:t>validate</w:t>
      </w:r>
      <w:r>
        <w:rPr>
          <w:spacing w:val="-2"/>
        </w:rPr>
        <w:t xml:space="preserve"> </w:t>
      </w:r>
      <w:r>
        <w:t>further</w:t>
      </w:r>
      <w:r>
        <w:rPr>
          <w:spacing w:val="-1"/>
        </w:rPr>
        <w:t xml:space="preserve"> </w:t>
      </w:r>
      <w:r>
        <w:t>the</w:t>
      </w:r>
      <w:r>
        <w:rPr>
          <w:spacing w:val="-57"/>
        </w:rPr>
        <w:t xml:space="preserve"> </w:t>
      </w:r>
      <w:r>
        <w:t>use</w:t>
      </w:r>
      <w:r>
        <w:rPr>
          <w:spacing w:val="-1"/>
        </w:rPr>
        <w:t xml:space="preserve"> </w:t>
      </w:r>
      <w:r>
        <w:t>of</w:t>
      </w:r>
      <w:r>
        <w:rPr>
          <w:spacing w:val="-7"/>
        </w:rPr>
        <w:t xml:space="preserve"> </w:t>
      </w:r>
      <w:r>
        <w:t>such</w:t>
      </w:r>
      <w:r>
        <w:rPr>
          <w:spacing w:val="-4"/>
        </w:rPr>
        <w:t xml:space="preserve"> </w:t>
      </w:r>
      <w:r>
        <w:t>techniques</w:t>
      </w:r>
      <w:r>
        <w:rPr>
          <w:spacing w:val="3"/>
        </w:rPr>
        <w:t xml:space="preserve"> </w:t>
      </w:r>
      <w:r>
        <w:t>in</w:t>
      </w:r>
      <w:r>
        <w:rPr>
          <w:spacing w:val="1"/>
        </w:rPr>
        <w:t xml:space="preserve"> </w:t>
      </w:r>
      <w:r>
        <w:t>various</w:t>
      </w:r>
      <w:r>
        <w:rPr>
          <w:spacing w:val="-1"/>
        </w:rPr>
        <w:t xml:space="preserve"> </w:t>
      </w:r>
      <w:r>
        <w:t>other</w:t>
      </w:r>
      <w:r>
        <w:rPr>
          <w:spacing w:val="2"/>
        </w:rPr>
        <w:t xml:space="preserve"> </w:t>
      </w:r>
      <w:r>
        <w:t>scenarios</w:t>
      </w:r>
      <w:r>
        <w:rPr>
          <w:spacing w:val="3"/>
        </w:rPr>
        <w:t xml:space="preserve"> </w:t>
      </w:r>
      <w:r>
        <w:t>faced</w:t>
      </w:r>
      <w:r>
        <w:rPr>
          <w:spacing w:val="1"/>
        </w:rPr>
        <w:t xml:space="preserve"> </w:t>
      </w:r>
      <w:r>
        <w:t>by</w:t>
      </w:r>
      <w:r>
        <w:rPr>
          <w:spacing w:val="-4"/>
        </w:rPr>
        <w:t xml:space="preserve"> </w:t>
      </w:r>
      <w:r>
        <w:t>time series</w:t>
      </w:r>
      <w:r>
        <w:rPr>
          <w:spacing w:val="3"/>
        </w:rPr>
        <w:t xml:space="preserve"> </w:t>
      </w:r>
      <w:r>
        <w:t>forecasting.</w:t>
      </w:r>
    </w:p>
    <w:p>
      <w:pPr>
        <w:pStyle w:val="6"/>
        <w:spacing w:before="2" w:line="480" w:lineRule="auto"/>
        <w:ind w:left="220" w:right="1275"/>
        <w:jc w:val="both"/>
      </w:pPr>
      <w:r>
        <w:t xml:space="preserve">It can be concluded that the </w:t>
      </w:r>
      <w:r>
        <w:rPr>
          <w:lang w:val="en-US"/>
        </w:rPr>
        <w:t>Otan Ayegbaju osun state</w:t>
      </w:r>
      <w:r>
        <w:t xml:space="preserve"> has conditions that favour the breeding of</w:t>
      </w:r>
      <w:r>
        <w:rPr>
          <w:spacing w:val="1"/>
        </w:rPr>
        <w:t xml:space="preserve"> </w:t>
      </w:r>
      <w:r>
        <w:t>mosquitoes,</w:t>
      </w:r>
      <w:r>
        <w:rPr>
          <w:spacing w:val="1"/>
        </w:rPr>
        <w:t xml:space="preserve"> </w:t>
      </w:r>
      <w:r>
        <w:t>the vector that causes</w:t>
      </w:r>
      <w:r>
        <w:rPr>
          <w:spacing w:val="1"/>
        </w:rPr>
        <w:t xml:space="preserve"> </w:t>
      </w:r>
      <w:r>
        <w:t>malaria.</w:t>
      </w:r>
      <w:r>
        <w:rPr>
          <w:spacing w:val="1"/>
        </w:rPr>
        <w:t xml:space="preserve"> </w:t>
      </w:r>
      <w:r>
        <w:t>The</w:t>
      </w:r>
      <w:r>
        <w:rPr>
          <w:spacing w:val="1"/>
        </w:rPr>
        <w:t xml:space="preserve"> </w:t>
      </w:r>
      <w:r>
        <w:t>prevalence of malaria</w:t>
      </w:r>
      <w:r>
        <w:rPr>
          <w:spacing w:val="60"/>
        </w:rPr>
        <w:t xml:space="preserve"> </w:t>
      </w:r>
      <w:r>
        <w:t>is</w:t>
      </w:r>
      <w:r>
        <w:rPr>
          <w:spacing w:val="60"/>
        </w:rPr>
        <w:t xml:space="preserve"> </w:t>
      </w:r>
      <w:r>
        <w:t>more pronounced</w:t>
      </w:r>
      <w:r>
        <w:rPr>
          <w:spacing w:val="1"/>
        </w:rPr>
        <w:t xml:space="preserve"> </w:t>
      </w:r>
      <w:r>
        <w:t>among</w:t>
      </w:r>
      <w:r>
        <w:rPr>
          <w:spacing w:val="50"/>
        </w:rPr>
        <w:t xml:space="preserve"> </w:t>
      </w:r>
      <w:r>
        <w:t>certain</w:t>
      </w:r>
      <w:r>
        <w:rPr>
          <w:spacing w:val="40"/>
        </w:rPr>
        <w:t xml:space="preserve"> </w:t>
      </w:r>
      <w:r>
        <w:t>population</w:t>
      </w:r>
      <w:r>
        <w:rPr>
          <w:spacing w:val="50"/>
        </w:rPr>
        <w:t xml:space="preserve"> </w:t>
      </w:r>
      <w:r>
        <w:t>subgroups.</w:t>
      </w:r>
      <w:r>
        <w:rPr>
          <w:spacing w:val="49"/>
        </w:rPr>
        <w:t xml:space="preserve"> </w:t>
      </w:r>
      <w:r>
        <w:t>Malaria</w:t>
      </w:r>
      <w:r>
        <w:rPr>
          <w:spacing w:val="49"/>
        </w:rPr>
        <w:t xml:space="preserve"> </w:t>
      </w:r>
      <w:r>
        <w:t>presents</w:t>
      </w:r>
      <w:r>
        <w:rPr>
          <w:spacing w:val="43"/>
        </w:rPr>
        <w:t xml:space="preserve"> </w:t>
      </w:r>
      <w:r>
        <w:t>significant</w:t>
      </w:r>
      <w:r>
        <w:rPr>
          <w:spacing w:val="50"/>
        </w:rPr>
        <w:t xml:space="preserve"> </w:t>
      </w:r>
      <w:r>
        <w:t>costs</w:t>
      </w:r>
      <w:r>
        <w:rPr>
          <w:spacing w:val="43"/>
        </w:rPr>
        <w:t xml:space="preserve"> </w:t>
      </w:r>
      <w:r>
        <w:t>to</w:t>
      </w:r>
      <w:r>
        <w:rPr>
          <w:spacing w:val="46"/>
        </w:rPr>
        <w:t xml:space="preserve"> </w:t>
      </w:r>
      <w:r>
        <w:t>the</w:t>
      </w:r>
      <w:r>
        <w:rPr>
          <w:spacing w:val="44"/>
        </w:rPr>
        <w:t xml:space="preserve"> </w:t>
      </w:r>
      <w:r>
        <w:t>affected</w:t>
      </w:r>
    </w:p>
    <w:p>
      <w:pPr>
        <w:spacing w:after="0" w:line="480" w:lineRule="auto"/>
        <w:jc w:val="both"/>
        <w:sectPr>
          <w:pgSz w:w="12240" w:h="15840"/>
          <w:pgMar w:top="1360" w:right="160" w:bottom="1200" w:left="1220" w:header="0" w:footer="932" w:gutter="0"/>
          <w:cols w:space="720" w:num="1"/>
        </w:sectPr>
      </w:pPr>
    </w:p>
    <w:p>
      <w:pPr>
        <w:pStyle w:val="6"/>
        <w:spacing w:before="72" w:line="480" w:lineRule="auto"/>
        <w:ind w:left="220" w:right="1271"/>
        <w:jc w:val="both"/>
      </w:pPr>
      <w:r>
        <w:t>households since it is possible to experience multiple and repeated attacks in a year. The district,</w:t>
      </w:r>
      <w:r>
        <w:rPr>
          <w:spacing w:val="1"/>
        </w:rPr>
        <w:t xml:space="preserve"> </w:t>
      </w:r>
      <w:r>
        <w:t>which has the two rainy seasons,</w:t>
      </w:r>
      <w:r>
        <w:rPr>
          <w:spacing w:val="1"/>
        </w:rPr>
        <w:t xml:space="preserve"> </w:t>
      </w:r>
      <w:r>
        <w:t>is the hardest hit</w:t>
      </w:r>
      <w:r>
        <w:rPr>
          <w:spacing w:val="1"/>
        </w:rPr>
        <w:t xml:space="preserve"> </w:t>
      </w:r>
      <w:r>
        <w:t>by these</w:t>
      </w:r>
      <w:r>
        <w:rPr>
          <w:spacing w:val="60"/>
        </w:rPr>
        <w:t xml:space="preserve"> </w:t>
      </w:r>
      <w:r>
        <w:t>vectors because of the weather. In</w:t>
      </w:r>
      <w:r>
        <w:rPr>
          <w:spacing w:val="1"/>
        </w:rPr>
        <w:t xml:space="preserve"> </w:t>
      </w:r>
      <w:r>
        <w:t>this case, the district must be given priority attention in annual budgets to enable it combat the</w:t>
      </w:r>
      <w:r>
        <w:rPr>
          <w:spacing w:val="1"/>
        </w:rPr>
        <w:t xml:space="preserve"> </w:t>
      </w:r>
      <w:r>
        <w:t>disease. In particular, there is the need for a strong collaboration among</w:t>
      </w:r>
      <w:r>
        <w:rPr>
          <w:spacing w:val="1"/>
        </w:rPr>
        <w:t xml:space="preserve"> </w:t>
      </w:r>
      <w:r>
        <w:t>major stakeholders</w:t>
      </w:r>
      <w:r>
        <w:rPr>
          <w:spacing w:val="1"/>
        </w:rPr>
        <w:t xml:space="preserve"> </w:t>
      </w:r>
      <w:r>
        <w:t>including</w:t>
      </w:r>
      <w:r>
        <w:rPr>
          <w:spacing w:val="1"/>
        </w:rPr>
        <w:t xml:space="preserve"> </w:t>
      </w:r>
      <w:r>
        <w:t>the</w:t>
      </w:r>
      <w:r>
        <w:rPr>
          <w:spacing w:val="1"/>
        </w:rPr>
        <w:t xml:space="preserve"> </w:t>
      </w:r>
      <w:r>
        <w:t>Government,</w:t>
      </w:r>
      <w:r>
        <w:rPr>
          <w:spacing w:val="1"/>
        </w:rPr>
        <w:t xml:space="preserve"> </w:t>
      </w:r>
      <w:r>
        <w:t>District</w:t>
      </w:r>
      <w:r>
        <w:rPr>
          <w:spacing w:val="1"/>
        </w:rPr>
        <w:t xml:space="preserve"> </w:t>
      </w:r>
      <w:r>
        <w:t>Assemblies,</w:t>
      </w:r>
      <w:r>
        <w:rPr>
          <w:spacing w:val="1"/>
        </w:rPr>
        <w:t xml:space="preserve"> </w:t>
      </w:r>
      <w:r>
        <w:t>Non-Governmental</w:t>
      </w:r>
      <w:r>
        <w:rPr>
          <w:spacing w:val="1"/>
        </w:rPr>
        <w:t xml:space="preserve"> </w:t>
      </w:r>
      <w:r>
        <w:t>Organisations</w:t>
      </w:r>
      <w:r>
        <w:rPr>
          <w:spacing w:val="1"/>
        </w:rPr>
        <w:t xml:space="preserve"> </w:t>
      </w:r>
      <w:r>
        <w:t>and</w:t>
      </w:r>
      <w:r>
        <w:rPr>
          <w:spacing w:val="1"/>
        </w:rPr>
        <w:t xml:space="preserve"> </w:t>
      </w:r>
      <w:r>
        <w:t>the</w:t>
      </w:r>
      <w:r>
        <w:rPr>
          <w:spacing w:val="1"/>
        </w:rPr>
        <w:t xml:space="preserve"> </w:t>
      </w:r>
      <w:r>
        <w:t>community to devise holistic, effective, and cost-saving methods for prevention, control and</w:t>
      </w:r>
      <w:r>
        <w:rPr>
          <w:spacing w:val="1"/>
        </w:rPr>
        <w:t xml:space="preserve"> </w:t>
      </w:r>
      <w:r>
        <w:t>treatment</w:t>
      </w:r>
      <w:r>
        <w:rPr>
          <w:spacing w:val="1"/>
        </w:rPr>
        <w:t xml:space="preserve"> </w:t>
      </w:r>
      <w:r>
        <w:t>of the disease.</w:t>
      </w:r>
      <w:r>
        <w:rPr>
          <w:spacing w:val="1"/>
        </w:rPr>
        <w:t xml:space="preserve"> </w:t>
      </w:r>
      <w:r>
        <w:t>Though the use of insecticides for example coils,</w:t>
      </w:r>
      <w:r>
        <w:rPr>
          <w:spacing w:val="60"/>
        </w:rPr>
        <w:t xml:space="preserve"> </w:t>
      </w:r>
      <w:r>
        <w:t>sprays are</w:t>
      </w:r>
      <w:r>
        <w:rPr>
          <w:spacing w:val="60"/>
        </w:rPr>
        <w:t xml:space="preserve"> </w:t>
      </w:r>
      <w:r>
        <w:t>identified</w:t>
      </w:r>
      <w:r>
        <w:rPr>
          <w:spacing w:val="-57"/>
        </w:rPr>
        <w:t xml:space="preserve"> </w:t>
      </w:r>
      <w:r>
        <w:t>as the major method of protection due to their availability and affordability for many households,</w:t>
      </w:r>
      <w:r>
        <w:rPr>
          <w:spacing w:val="-57"/>
        </w:rPr>
        <w:t xml:space="preserve"> </w:t>
      </w:r>
      <w:r>
        <w:t>the efficacy of some of these numerous brands on the market may be questionable. In the short-</w:t>
      </w:r>
      <w:r>
        <w:rPr>
          <w:spacing w:val="1"/>
        </w:rPr>
        <w:t xml:space="preserve"> </w:t>
      </w:r>
      <w:r>
        <w:t>term, the efficacy of these products needs to be assessed by concerned authorities in order not to</w:t>
      </w:r>
      <w:r>
        <w:rPr>
          <w:spacing w:val="1"/>
        </w:rPr>
        <w:t xml:space="preserve"> </w:t>
      </w:r>
      <w:r>
        <w:t>endanger</w:t>
      </w:r>
      <w:r>
        <w:rPr>
          <w:spacing w:val="2"/>
        </w:rPr>
        <w:t xml:space="preserve"> </w:t>
      </w:r>
      <w:r>
        <w:t>the</w:t>
      </w:r>
      <w:r>
        <w:rPr>
          <w:spacing w:val="1"/>
        </w:rPr>
        <w:t xml:space="preserve"> </w:t>
      </w:r>
      <w:r>
        <w:t>health</w:t>
      </w:r>
      <w:r>
        <w:rPr>
          <w:spacing w:val="-3"/>
        </w:rPr>
        <w:t xml:space="preserve"> </w:t>
      </w:r>
      <w:r>
        <w:t>of</w:t>
      </w:r>
      <w:r>
        <w:rPr>
          <w:spacing w:val="-6"/>
        </w:rPr>
        <w:t xml:space="preserve"> </w:t>
      </w:r>
      <w:r>
        <w:t>the</w:t>
      </w:r>
      <w:r>
        <w:rPr>
          <w:spacing w:val="1"/>
        </w:rPr>
        <w:t xml:space="preserve"> </w:t>
      </w:r>
      <w:r>
        <w:t>people.</w:t>
      </w:r>
    </w:p>
    <w:p>
      <w:pPr>
        <w:pStyle w:val="3"/>
        <w:numPr>
          <w:ilvl w:val="1"/>
          <w:numId w:val="17"/>
        </w:numPr>
        <w:tabs>
          <w:tab w:val="left" w:pos="586"/>
        </w:tabs>
        <w:spacing w:before="7" w:after="0" w:line="240" w:lineRule="auto"/>
        <w:ind w:left="585" w:right="0" w:hanging="366"/>
        <w:jc w:val="left"/>
      </w:pPr>
      <w:r>
        <w:t>RECOMMENDATIONS</w:t>
      </w:r>
    </w:p>
    <w:p>
      <w:pPr>
        <w:pStyle w:val="6"/>
        <w:spacing w:before="7"/>
        <w:rPr>
          <w:b/>
          <w:sz w:val="23"/>
        </w:rPr>
      </w:pPr>
    </w:p>
    <w:p>
      <w:pPr>
        <w:pStyle w:val="6"/>
        <w:spacing w:line="480" w:lineRule="auto"/>
        <w:ind w:left="220" w:right="1279"/>
        <w:jc w:val="both"/>
      </w:pPr>
      <w:r>
        <w:t>While advocating continuation of education on the use of the ITNs, it</w:t>
      </w:r>
      <w:r>
        <w:rPr>
          <w:spacing w:val="60"/>
        </w:rPr>
        <w:t xml:space="preserve"> </w:t>
      </w:r>
      <w:r>
        <w:t>is recommended that</w:t>
      </w:r>
      <w:r>
        <w:rPr>
          <w:spacing w:val="1"/>
        </w:rPr>
        <w:t xml:space="preserve"> </w:t>
      </w:r>
      <w:r>
        <w:t>efforts must be seriously made by the major players in the health sector to make the net readily</w:t>
      </w:r>
      <w:r>
        <w:rPr>
          <w:spacing w:val="1"/>
        </w:rPr>
        <w:t xml:space="preserve"> </w:t>
      </w:r>
      <w:r>
        <w:t>available</w:t>
      </w:r>
      <w:r>
        <w:rPr>
          <w:spacing w:val="3"/>
        </w:rPr>
        <w:t xml:space="preserve"> </w:t>
      </w:r>
      <w:r>
        <w:t>in</w:t>
      </w:r>
      <w:r>
        <w:rPr>
          <w:spacing w:val="-3"/>
        </w:rPr>
        <w:t xml:space="preserve"> </w:t>
      </w:r>
      <w:r>
        <w:t>the</w:t>
      </w:r>
      <w:r>
        <w:rPr>
          <w:spacing w:val="-1"/>
        </w:rPr>
        <w:t xml:space="preserve"> </w:t>
      </w:r>
      <w:r>
        <w:t>communities</w:t>
      </w:r>
      <w:r>
        <w:rPr>
          <w:spacing w:val="-2"/>
        </w:rPr>
        <w:t xml:space="preserve"> </w:t>
      </w:r>
      <w:r>
        <w:t>at</w:t>
      </w:r>
      <w:r>
        <w:rPr>
          <w:spacing w:val="5"/>
        </w:rPr>
        <w:t xml:space="preserve"> </w:t>
      </w:r>
      <w:r>
        <w:t>low</w:t>
      </w:r>
      <w:r>
        <w:rPr>
          <w:spacing w:val="-1"/>
        </w:rPr>
        <w:t xml:space="preserve"> </w:t>
      </w:r>
      <w:r>
        <w:t>prices</w:t>
      </w:r>
      <w:r>
        <w:rPr>
          <w:spacing w:val="-2"/>
        </w:rPr>
        <w:t xml:space="preserve"> </w:t>
      </w:r>
      <w:r>
        <w:t>to</w:t>
      </w:r>
      <w:r>
        <w:rPr>
          <w:spacing w:val="4"/>
        </w:rPr>
        <w:t xml:space="preserve"> </w:t>
      </w:r>
      <w:r>
        <w:t>enable</w:t>
      </w:r>
      <w:r>
        <w:rPr>
          <w:spacing w:val="-1"/>
        </w:rPr>
        <w:t xml:space="preserve"> </w:t>
      </w:r>
      <w:r>
        <w:t>the</w:t>
      </w:r>
      <w:r>
        <w:rPr>
          <w:spacing w:val="-5"/>
        </w:rPr>
        <w:t xml:space="preserve"> </w:t>
      </w:r>
      <w:r>
        <w:t>ordinary</w:t>
      </w:r>
      <w:r>
        <w:rPr>
          <w:spacing w:val="-10"/>
        </w:rPr>
        <w:t xml:space="preserve"> </w:t>
      </w:r>
      <w:r>
        <w:rPr>
          <w:lang w:val="en-US"/>
        </w:rPr>
        <w:t>Nigeria</w:t>
      </w:r>
      <w:r>
        <w:t>ian</w:t>
      </w:r>
      <w:r>
        <w:rPr>
          <w:spacing w:val="-5"/>
        </w:rPr>
        <w:t xml:space="preserve"> </w:t>
      </w:r>
      <w:r>
        <w:t>to</w:t>
      </w:r>
      <w:r>
        <w:rPr>
          <w:spacing w:val="13"/>
        </w:rPr>
        <w:t xml:space="preserve"> </w:t>
      </w:r>
      <w:r>
        <w:t>purchase</w:t>
      </w:r>
      <w:r>
        <w:rPr>
          <w:spacing w:val="4"/>
        </w:rPr>
        <w:t xml:space="preserve"> </w:t>
      </w:r>
      <w:r>
        <w:t>it.</w:t>
      </w:r>
    </w:p>
    <w:p>
      <w:pPr>
        <w:pStyle w:val="6"/>
        <w:tabs>
          <w:tab w:val="left" w:pos="3903"/>
        </w:tabs>
        <w:spacing w:before="1" w:line="480" w:lineRule="auto"/>
        <w:ind w:left="220" w:right="1277"/>
      </w:pPr>
      <w:r>
        <w:t>The</w:t>
      </w:r>
      <w:r>
        <w:rPr>
          <w:spacing w:val="4"/>
        </w:rPr>
        <w:t xml:space="preserve"> </w:t>
      </w:r>
      <w:r>
        <w:t>decision to</w:t>
      </w:r>
      <w:r>
        <w:rPr>
          <w:spacing w:val="10"/>
        </w:rPr>
        <w:t xml:space="preserve"> </w:t>
      </w:r>
      <w:r>
        <w:t>seek</w:t>
      </w:r>
      <w:r>
        <w:rPr>
          <w:spacing w:val="9"/>
        </w:rPr>
        <w:t xml:space="preserve"> </w:t>
      </w:r>
      <w:r>
        <w:t>medical care</w:t>
      </w:r>
      <w:r>
        <w:rPr>
          <w:spacing w:val="8"/>
        </w:rPr>
        <w:t xml:space="preserve"> </w:t>
      </w:r>
      <w:r>
        <w:t>from</w:t>
      </w:r>
      <w:r>
        <w:rPr>
          <w:spacing w:val="1"/>
        </w:rPr>
        <w:t xml:space="preserve"> </w:t>
      </w:r>
      <w:r>
        <w:t>a</w:t>
      </w:r>
      <w:r>
        <w:rPr>
          <w:spacing w:val="8"/>
        </w:rPr>
        <w:t xml:space="preserve"> </w:t>
      </w:r>
      <w:r>
        <w:t>health</w:t>
      </w:r>
      <w:r>
        <w:rPr>
          <w:spacing w:val="5"/>
        </w:rPr>
        <w:t xml:space="preserve"> </w:t>
      </w:r>
      <w:r>
        <w:t>provider</w:t>
      </w:r>
      <w:r>
        <w:rPr>
          <w:spacing w:val="11"/>
        </w:rPr>
        <w:t xml:space="preserve"> </w:t>
      </w:r>
      <w:r>
        <w:t>is</w:t>
      </w:r>
      <w:r>
        <w:rPr>
          <w:spacing w:val="17"/>
        </w:rPr>
        <w:t xml:space="preserve"> </w:t>
      </w:r>
      <w:r>
        <w:t>influenced</w:t>
      </w:r>
      <w:r>
        <w:rPr>
          <w:spacing w:val="14"/>
        </w:rPr>
        <w:t xml:space="preserve"> </w:t>
      </w:r>
      <w:r>
        <w:t>by several</w:t>
      </w:r>
      <w:r>
        <w:rPr>
          <w:spacing w:val="6"/>
        </w:rPr>
        <w:t xml:space="preserve"> </w:t>
      </w:r>
      <w:r>
        <w:t>factors</w:t>
      </w:r>
      <w:r>
        <w:rPr>
          <w:spacing w:val="2"/>
        </w:rPr>
        <w:t xml:space="preserve"> </w:t>
      </w:r>
      <w:r>
        <w:t>but</w:t>
      </w:r>
      <w:r>
        <w:rPr>
          <w:spacing w:val="10"/>
        </w:rPr>
        <w:t xml:space="preserve"> </w:t>
      </w:r>
      <w:r>
        <w:t>the</w:t>
      </w:r>
      <w:r>
        <w:rPr>
          <w:spacing w:val="-57"/>
        </w:rPr>
        <w:t xml:space="preserve"> </w:t>
      </w:r>
      <w:r>
        <w:t>perceived</w:t>
      </w:r>
      <w:r>
        <w:rPr>
          <w:spacing w:val="10"/>
        </w:rPr>
        <w:t xml:space="preserve"> </w:t>
      </w:r>
      <w:r>
        <w:t>quality</w:t>
      </w:r>
      <w:r>
        <w:rPr>
          <w:spacing w:val="6"/>
        </w:rPr>
        <w:t xml:space="preserve"> </w:t>
      </w:r>
      <w:r>
        <w:t>of</w:t>
      </w:r>
      <w:r>
        <w:rPr>
          <w:spacing w:val="3"/>
        </w:rPr>
        <w:t xml:space="preserve"> </w:t>
      </w:r>
      <w:r>
        <w:t>the</w:t>
      </w:r>
      <w:r>
        <w:rPr>
          <w:spacing w:val="10"/>
        </w:rPr>
        <w:t xml:space="preserve"> </w:t>
      </w:r>
      <w:r>
        <w:t>provider</w:t>
      </w:r>
      <w:r>
        <w:rPr>
          <w:spacing w:val="13"/>
        </w:rPr>
        <w:t xml:space="preserve"> </w:t>
      </w:r>
      <w:r>
        <w:t>and</w:t>
      </w:r>
      <w:r>
        <w:rPr>
          <w:spacing w:val="11"/>
        </w:rPr>
        <w:t xml:space="preserve"> </w:t>
      </w:r>
      <w:r>
        <w:t>the</w:t>
      </w:r>
      <w:r>
        <w:rPr>
          <w:spacing w:val="17"/>
        </w:rPr>
        <w:t xml:space="preserve"> </w:t>
      </w:r>
      <w:r>
        <w:t>proximity</w:t>
      </w:r>
      <w:r>
        <w:rPr>
          <w:spacing w:val="5"/>
        </w:rPr>
        <w:t xml:space="preserve"> </w:t>
      </w:r>
      <w:r>
        <w:t>of</w:t>
      </w:r>
      <w:r>
        <w:rPr>
          <w:spacing w:val="3"/>
        </w:rPr>
        <w:t xml:space="preserve"> </w:t>
      </w:r>
      <w:r>
        <w:t>the</w:t>
      </w:r>
      <w:r>
        <w:rPr>
          <w:spacing w:val="15"/>
        </w:rPr>
        <w:t xml:space="preserve"> </w:t>
      </w:r>
      <w:r>
        <w:t>health</w:t>
      </w:r>
      <w:r>
        <w:rPr>
          <w:spacing w:val="11"/>
        </w:rPr>
        <w:t xml:space="preserve"> </w:t>
      </w:r>
      <w:r>
        <w:t>facility</w:t>
      </w:r>
      <w:r>
        <w:rPr>
          <w:spacing w:val="6"/>
        </w:rPr>
        <w:t xml:space="preserve"> </w:t>
      </w:r>
      <w:r>
        <w:t>are</w:t>
      </w:r>
      <w:r>
        <w:rPr>
          <w:spacing w:val="15"/>
        </w:rPr>
        <w:t xml:space="preserve"> </w:t>
      </w:r>
      <w:r>
        <w:t>major</w:t>
      </w:r>
      <w:r>
        <w:rPr>
          <w:spacing w:val="13"/>
        </w:rPr>
        <w:t xml:space="preserve"> </w:t>
      </w:r>
      <w:r>
        <w:t>determinants</w:t>
      </w:r>
      <w:r>
        <w:rPr>
          <w:spacing w:val="-57"/>
        </w:rPr>
        <w:t xml:space="preserve"> </w:t>
      </w:r>
      <w:r>
        <w:t>of health seeking behaviours. The proximity of the facility affects the cost of transportation and</w:t>
      </w:r>
      <w:r>
        <w:rPr>
          <w:spacing w:val="1"/>
        </w:rPr>
        <w:t xml:space="preserve"> </w:t>
      </w:r>
      <w:r>
        <w:t>more</w:t>
      </w:r>
      <w:r>
        <w:rPr>
          <w:spacing w:val="42"/>
        </w:rPr>
        <w:t xml:space="preserve"> </w:t>
      </w:r>
      <w:r>
        <w:t>importantly</w:t>
      </w:r>
      <w:r>
        <w:rPr>
          <w:spacing w:val="34"/>
        </w:rPr>
        <w:t xml:space="preserve"> </w:t>
      </w:r>
      <w:r>
        <w:t>the</w:t>
      </w:r>
      <w:r>
        <w:rPr>
          <w:spacing w:val="37"/>
        </w:rPr>
        <w:t xml:space="preserve"> </w:t>
      </w:r>
      <w:r>
        <w:t>cost</w:t>
      </w:r>
      <w:r>
        <w:rPr>
          <w:spacing w:val="39"/>
        </w:rPr>
        <w:t xml:space="preserve"> </w:t>
      </w:r>
      <w:r>
        <w:t>of</w:t>
      </w:r>
      <w:r>
        <w:rPr>
          <w:spacing w:val="30"/>
        </w:rPr>
        <w:t xml:space="preserve"> </w:t>
      </w:r>
      <w:r>
        <w:t>time.</w:t>
      </w:r>
      <w:r>
        <w:tab/>
      </w:r>
      <w:r>
        <w:t>In</w:t>
      </w:r>
      <w:r>
        <w:rPr>
          <w:spacing w:val="35"/>
        </w:rPr>
        <w:t xml:space="preserve"> </w:t>
      </w:r>
      <w:r>
        <w:t>order</w:t>
      </w:r>
      <w:r>
        <w:rPr>
          <w:spacing w:val="42"/>
        </w:rPr>
        <w:t xml:space="preserve"> </w:t>
      </w:r>
      <w:r>
        <w:t>to</w:t>
      </w:r>
      <w:r>
        <w:rPr>
          <w:spacing w:val="44"/>
        </w:rPr>
        <w:t xml:space="preserve"> </w:t>
      </w:r>
      <w:r>
        <w:t>improve</w:t>
      </w:r>
      <w:r>
        <w:rPr>
          <w:spacing w:val="39"/>
        </w:rPr>
        <w:t xml:space="preserve"> </w:t>
      </w:r>
      <w:r>
        <w:t>timeliness</w:t>
      </w:r>
      <w:r>
        <w:rPr>
          <w:spacing w:val="37"/>
        </w:rPr>
        <w:t xml:space="preserve"> </w:t>
      </w:r>
      <w:r>
        <w:t>of</w:t>
      </w:r>
      <w:r>
        <w:rPr>
          <w:spacing w:val="38"/>
        </w:rPr>
        <w:t xml:space="preserve"> </w:t>
      </w:r>
      <w:r>
        <w:t>treatment,</w:t>
      </w:r>
      <w:r>
        <w:rPr>
          <w:spacing w:val="36"/>
        </w:rPr>
        <w:t xml:space="preserve"> </w:t>
      </w:r>
      <w:r>
        <w:t>the</w:t>
      </w:r>
      <w:r>
        <w:rPr>
          <w:spacing w:val="39"/>
        </w:rPr>
        <w:t xml:space="preserve"> </w:t>
      </w:r>
      <w:r>
        <w:t>service</w:t>
      </w:r>
      <w:r>
        <w:rPr>
          <w:spacing w:val="1"/>
        </w:rPr>
        <w:t xml:space="preserve"> </w:t>
      </w:r>
      <w:r>
        <w:t>consequently would</w:t>
      </w:r>
      <w:r>
        <w:rPr>
          <w:spacing w:val="1"/>
        </w:rPr>
        <w:t xml:space="preserve"> </w:t>
      </w:r>
      <w:r>
        <w:t>have to</w:t>
      </w:r>
      <w:r>
        <w:rPr>
          <w:spacing w:val="1"/>
        </w:rPr>
        <w:t xml:space="preserve"> </w:t>
      </w:r>
      <w:r>
        <w:t>be closer to</w:t>
      </w:r>
      <w:r>
        <w:rPr>
          <w:spacing w:val="1"/>
        </w:rPr>
        <w:t xml:space="preserve"> </w:t>
      </w:r>
      <w:r>
        <w:t>patients</w:t>
      </w:r>
      <w:r>
        <w:rPr>
          <w:spacing w:val="1"/>
        </w:rPr>
        <w:t xml:space="preserve"> </w:t>
      </w:r>
      <w:r>
        <w:t>especially those</w:t>
      </w:r>
      <w:r>
        <w:rPr>
          <w:spacing w:val="1"/>
        </w:rPr>
        <w:t xml:space="preserve"> </w:t>
      </w:r>
      <w:r>
        <w:t>in the remote and</w:t>
      </w:r>
      <w:r>
        <w:rPr>
          <w:spacing w:val="1"/>
        </w:rPr>
        <w:t xml:space="preserve"> </w:t>
      </w:r>
      <w:r>
        <w:t>malarious</w:t>
      </w:r>
      <w:r>
        <w:rPr>
          <w:spacing w:val="-57"/>
        </w:rPr>
        <w:t xml:space="preserve"> </w:t>
      </w:r>
      <w:r>
        <w:t>endemic</w:t>
      </w:r>
      <w:r>
        <w:rPr>
          <w:spacing w:val="40"/>
        </w:rPr>
        <w:t xml:space="preserve"> </w:t>
      </w:r>
      <w:r>
        <w:t>areas</w:t>
      </w:r>
      <w:r>
        <w:rPr>
          <w:spacing w:val="44"/>
        </w:rPr>
        <w:t xml:space="preserve"> </w:t>
      </w:r>
      <w:r>
        <w:t>like</w:t>
      </w:r>
      <w:r>
        <w:rPr>
          <w:spacing w:val="40"/>
        </w:rPr>
        <w:t xml:space="preserve"> </w:t>
      </w:r>
      <w:r>
        <w:t>the</w:t>
      </w:r>
      <w:r>
        <w:rPr>
          <w:spacing w:val="46"/>
        </w:rPr>
        <w:t xml:space="preserve"> </w:t>
      </w:r>
      <w:r>
        <w:t>Asukorkor,</w:t>
      </w:r>
      <w:r>
        <w:rPr>
          <w:spacing w:val="39"/>
        </w:rPr>
        <w:t xml:space="preserve"> </w:t>
      </w:r>
      <w:r>
        <w:t>Apemso,</w:t>
      </w:r>
      <w:r>
        <w:rPr>
          <w:spacing w:val="43"/>
        </w:rPr>
        <w:t xml:space="preserve"> </w:t>
      </w:r>
      <w:r>
        <w:t>Naama,</w:t>
      </w:r>
      <w:r>
        <w:rPr>
          <w:spacing w:val="43"/>
        </w:rPr>
        <w:t xml:space="preserve"> </w:t>
      </w:r>
      <w:r>
        <w:t>Ahensan</w:t>
      </w:r>
      <w:r>
        <w:rPr>
          <w:spacing w:val="38"/>
        </w:rPr>
        <w:t xml:space="preserve"> </w:t>
      </w:r>
      <w:r>
        <w:t>etc</w:t>
      </w:r>
      <w:r>
        <w:rPr>
          <w:spacing w:val="45"/>
        </w:rPr>
        <w:t xml:space="preserve"> </w:t>
      </w:r>
      <w:r>
        <w:t>in</w:t>
      </w:r>
      <w:r>
        <w:rPr>
          <w:spacing w:val="36"/>
        </w:rPr>
        <w:t xml:space="preserve"> </w:t>
      </w:r>
      <w:r>
        <w:t>the</w:t>
      </w:r>
      <w:r>
        <w:rPr>
          <w:spacing w:val="40"/>
        </w:rPr>
        <w:t xml:space="preserve"> </w:t>
      </w:r>
      <w:r>
        <w:t>district.</w:t>
      </w:r>
      <w:r>
        <w:rPr>
          <w:spacing w:val="46"/>
        </w:rPr>
        <w:t xml:space="preserve"> </w:t>
      </w:r>
      <w:r>
        <w:t>The</w:t>
      </w:r>
      <w:r>
        <w:rPr>
          <w:spacing w:val="40"/>
        </w:rPr>
        <w:t xml:space="preserve"> </w:t>
      </w:r>
      <w:r>
        <w:t>mobile</w:t>
      </w:r>
      <w:r>
        <w:rPr>
          <w:spacing w:val="-57"/>
        </w:rPr>
        <w:t xml:space="preserve"> </w:t>
      </w:r>
      <w:r>
        <w:t>outreach programme</w:t>
      </w:r>
      <w:r>
        <w:rPr>
          <w:spacing w:val="5"/>
        </w:rPr>
        <w:t xml:space="preserve"> </w:t>
      </w:r>
      <w:r>
        <w:t>of</w:t>
      </w:r>
      <w:r>
        <w:rPr>
          <w:spacing w:val="-2"/>
        </w:rPr>
        <w:t xml:space="preserve"> </w:t>
      </w:r>
      <w:r>
        <w:t>the</w:t>
      </w:r>
      <w:r>
        <w:rPr>
          <w:spacing w:val="12"/>
        </w:rPr>
        <w:t xml:space="preserve"> </w:t>
      </w:r>
      <w:r>
        <w:rPr>
          <w:lang w:val="en-US"/>
        </w:rPr>
        <w:t>Nigeria</w:t>
      </w:r>
      <w:r>
        <w:rPr>
          <w:spacing w:val="5"/>
        </w:rPr>
        <w:t xml:space="preserve"> </w:t>
      </w:r>
      <w:r>
        <w:t>Health</w:t>
      </w:r>
      <w:r>
        <w:rPr>
          <w:spacing w:val="1"/>
        </w:rPr>
        <w:t xml:space="preserve"> </w:t>
      </w:r>
      <w:r>
        <w:t>Service</w:t>
      </w:r>
      <w:r>
        <w:rPr>
          <w:spacing w:val="8"/>
        </w:rPr>
        <w:t xml:space="preserve"> </w:t>
      </w:r>
      <w:r>
        <w:t>must</w:t>
      </w:r>
      <w:r>
        <w:rPr>
          <w:spacing w:val="15"/>
        </w:rPr>
        <w:t xml:space="preserve"> </w:t>
      </w:r>
      <w:r>
        <w:t>be</w:t>
      </w:r>
      <w:r>
        <w:rPr>
          <w:spacing w:val="4"/>
        </w:rPr>
        <w:t xml:space="preserve"> </w:t>
      </w:r>
      <w:r>
        <w:t>well</w:t>
      </w:r>
      <w:r>
        <w:rPr>
          <w:spacing w:val="6"/>
        </w:rPr>
        <w:t xml:space="preserve"> </w:t>
      </w:r>
      <w:r>
        <w:t>equipped</w:t>
      </w:r>
      <w:r>
        <w:rPr>
          <w:spacing w:val="4"/>
        </w:rPr>
        <w:t xml:space="preserve"> </w:t>
      </w:r>
      <w:r>
        <w:t>so</w:t>
      </w:r>
      <w:r>
        <w:rPr>
          <w:spacing w:val="10"/>
        </w:rPr>
        <w:t xml:space="preserve"> </w:t>
      </w:r>
      <w:r>
        <w:t>that</w:t>
      </w:r>
      <w:r>
        <w:rPr>
          <w:spacing w:val="11"/>
        </w:rPr>
        <w:t xml:space="preserve"> </w:t>
      </w:r>
      <w:r>
        <w:t>difficulty</w:t>
      </w:r>
      <w:r>
        <w:rPr>
          <w:spacing w:val="4"/>
        </w:rPr>
        <w:t xml:space="preserve"> </w:t>
      </w:r>
      <w:r>
        <w:t>could</w:t>
      </w:r>
      <w:r>
        <w:rPr>
          <w:spacing w:val="-57"/>
        </w:rPr>
        <w:t xml:space="preserve"> </w:t>
      </w:r>
      <w:r>
        <w:t>be</w:t>
      </w:r>
      <w:r>
        <w:rPr>
          <w:spacing w:val="29"/>
        </w:rPr>
        <w:t xml:space="preserve"> </w:t>
      </w:r>
      <w:r>
        <w:t>minimised</w:t>
      </w:r>
      <w:r>
        <w:rPr>
          <w:spacing w:val="29"/>
        </w:rPr>
        <w:t xml:space="preserve"> </w:t>
      </w:r>
      <w:r>
        <w:t>at</w:t>
      </w:r>
      <w:r>
        <w:rPr>
          <w:spacing w:val="31"/>
        </w:rPr>
        <w:t xml:space="preserve"> </w:t>
      </w:r>
      <w:r>
        <w:t>the</w:t>
      </w:r>
      <w:r>
        <w:rPr>
          <w:spacing w:val="25"/>
        </w:rPr>
        <w:t xml:space="preserve"> </w:t>
      </w:r>
      <w:r>
        <w:t>service.</w:t>
      </w:r>
      <w:r>
        <w:rPr>
          <w:spacing w:val="31"/>
        </w:rPr>
        <w:t xml:space="preserve"> </w:t>
      </w:r>
      <w:r>
        <w:t>Malaria</w:t>
      </w:r>
      <w:r>
        <w:rPr>
          <w:spacing w:val="25"/>
        </w:rPr>
        <w:t xml:space="preserve"> </w:t>
      </w:r>
      <w:r>
        <w:t>reduction</w:t>
      </w:r>
      <w:r>
        <w:rPr>
          <w:spacing w:val="21"/>
        </w:rPr>
        <w:t xml:space="preserve"> </w:t>
      </w:r>
      <w:r>
        <w:t>strategies</w:t>
      </w:r>
      <w:r>
        <w:rPr>
          <w:spacing w:val="27"/>
        </w:rPr>
        <w:t xml:space="preserve"> </w:t>
      </w:r>
      <w:r>
        <w:t>should</w:t>
      </w:r>
      <w:r>
        <w:rPr>
          <w:spacing w:val="30"/>
        </w:rPr>
        <w:t xml:space="preserve"> </w:t>
      </w:r>
      <w:r>
        <w:t>be</w:t>
      </w:r>
      <w:r>
        <w:rPr>
          <w:spacing w:val="28"/>
        </w:rPr>
        <w:t xml:space="preserve"> </w:t>
      </w:r>
      <w:r>
        <w:t>incorporated</w:t>
      </w:r>
      <w:r>
        <w:rPr>
          <w:spacing w:val="25"/>
        </w:rPr>
        <w:t xml:space="preserve"> </w:t>
      </w:r>
      <w:r>
        <w:t>into</w:t>
      </w:r>
      <w:r>
        <w:rPr>
          <w:spacing w:val="29"/>
        </w:rPr>
        <w:t xml:space="preserve"> </w:t>
      </w:r>
      <w:r>
        <w:rPr>
          <w:lang w:val="en-US"/>
        </w:rPr>
        <w:t>Nigeria</w:t>
      </w:r>
      <w:r>
        <w:t>‟s</w:t>
      </w:r>
    </w:p>
    <w:p>
      <w:pPr>
        <w:spacing w:after="0" w:line="480" w:lineRule="auto"/>
        <w:sectPr>
          <w:pgSz w:w="12240" w:h="15840"/>
          <w:pgMar w:top="1360" w:right="160" w:bottom="1200" w:left="1220" w:header="0" w:footer="932" w:gutter="0"/>
          <w:cols w:space="720" w:num="1"/>
        </w:sectPr>
      </w:pPr>
    </w:p>
    <w:p>
      <w:pPr>
        <w:pStyle w:val="6"/>
        <w:spacing w:before="72" w:line="480" w:lineRule="auto"/>
        <w:ind w:left="220" w:right="1277"/>
        <w:jc w:val="both"/>
      </w:pPr>
      <w:r>
        <w:t>Poverty Reduction Strategy. It is anticipated that with a considerable reduction in poverty levels,</w:t>
      </w:r>
      <w:r>
        <w:rPr>
          <w:spacing w:val="1"/>
        </w:rPr>
        <w:t xml:space="preserve"> </w:t>
      </w:r>
      <w:r>
        <w:t>households and communities would become increasingly responsible for the improvement of</w:t>
      </w:r>
      <w:r>
        <w:rPr>
          <w:spacing w:val="1"/>
        </w:rPr>
        <w:t xml:space="preserve"> </w:t>
      </w:r>
      <w:r>
        <w:t>their</w:t>
      </w:r>
      <w:r>
        <w:rPr>
          <w:spacing w:val="2"/>
        </w:rPr>
        <w:t xml:space="preserve"> </w:t>
      </w:r>
      <w:r>
        <w:t>health</w:t>
      </w:r>
      <w:r>
        <w:rPr>
          <w:spacing w:val="-3"/>
        </w:rPr>
        <w:t xml:space="preserve"> </w:t>
      </w:r>
      <w:r>
        <w:t>status and</w:t>
      </w:r>
      <w:r>
        <w:rPr>
          <w:spacing w:val="2"/>
        </w:rPr>
        <w:t xml:space="preserve"> </w:t>
      </w:r>
      <w:r>
        <w:t>quality</w:t>
      </w:r>
      <w:r>
        <w:rPr>
          <w:spacing w:val="-8"/>
        </w:rPr>
        <w:t xml:space="preserve"> </w:t>
      </w:r>
      <w:r>
        <w:t>of</w:t>
      </w:r>
      <w:r>
        <w:rPr>
          <w:spacing w:val="-1"/>
        </w:rPr>
        <w:t xml:space="preserve"> </w:t>
      </w:r>
      <w:r>
        <w:t>life.</w:t>
      </w:r>
    </w:p>
    <w:p>
      <w:pPr>
        <w:spacing w:after="0" w:line="480" w:lineRule="auto"/>
        <w:jc w:val="both"/>
        <w:sectPr>
          <w:pgSz w:w="12240" w:h="15840"/>
          <w:pgMar w:top="1360" w:right="160" w:bottom="1200" w:left="1220" w:header="0" w:footer="932" w:gutter="0"/>
          <w:cols w:space="720" w:num="1"/>
        </w:sectPr>
      </w:pPr>
    </w:p>
    <w:p>
      <w:pPr>
        <w:pStyle w:val="6"/>
        <w:rPr>
          <w:sz w:val="20"/>
        </w:rPr>
      </w:pPr>
    </w:p>
    <w:p>
      <w:pPr>
        <w:pStyle w:val="6"/>
        <w:spacing w:before="6"/>
        <w:rPr>
          <w:sz w:val="22"/>
        </w:rPr>
      </w:pPr>
    </w:p>
    <w:p>
      <w:pPr>
        <w:pStyle w:val="3"/>
        <w:ind w:left="95" w:right="1155"/>
        <w:jc w:val="center"/>
      </w:pPr>
      <w:r>
        <w:t>REFERENCES</w:t>
      </w:r>
    </w:p>
    <w:p>
      <w:pPr>
        <w:pStyle w:val="6"/>
        <w:spacing w:before="9"/>
        <w:rPr>
          <w:b/>
          <w:sz w:val="23"/>
        </w:rPr>
      </w:pPr>
    </w:p>
    <w:p>
      <w:pPr>
        <w:pStyle w:val="8"/>
        <w:numPr>
          <w:ilvl w:val="2"/>
          <w:numId w:val="17"/>
        </w:numPr>
        <w:tabs>
          <w:tab w:val="left" w:pos="941"/>
        </w:tabs>
        <w:spacing w:before="0" w:after="0" w:line="237" w:lineRule="auto"/>
        <w:ind w:left="941" w:right="1282" w:hanging="361"/>
        <w:jc w:val="both"/>
        <w:rPr>
          <w:sz w:val="24"/>
        </w:rPr>
      </w:pPr>
      <w:r>
        <w:rPr>
          <w:sz w:val="24"/>
        </w:rPr>
        <w:t>Briet O. J.T., Vounatsou P., Amerasinghe, P. H., (2008). “Malaria seasonality and rainfall</w:t>
      </w:r>
      <w:r>
        <w:rPr>
          <w:spacing w:val="-57"/>
          <w:sz w:val="24"/>
        </w:rPr>
        <w:t xml:space="preserve"> </w:t>
      </w:r>
      <w:r>
        <w:rPr>
          <w:sz w:val="24"/>
        </w:rPr>
        <w:t>seasonality</w:t>
      </w:r>
      <w:r>
        <w:rPr>
          <w:spacing w:val="1"/>
          <w:sz w:val="24"/>
        </w:rPr>
        <w:t xml:space="preserve"> </w:t>
      </w:r>
      <w:r>
        <w:rPr>
          <w:sz w:val="24"/>
        </w:rPr>
        <w:t>in</w:t>
      </w:r>
      <w:r>
        <w:rPr>
          <w:spacing w:val="-3"/>
          <w:sz w:val="24"/>
        </w:rPr>
        <w:t xml:space="preserve"> </w:t>
      </w:r>
      <w:r>
        <w:rPr>
          <w:sz w:val="24"/>
        </w:rPr>
        <w:t>Sri</w:t>
      </w:r>
      <w:r>
        <w:rPr>
          <w:spacing w:val="-7"/>
          <w:sz w:val="24"/>
        </w:rPr>
        <w:t xml:space="preserve"> </w:t>
      </w:r>
      <w:r>
        <w:rPr>
          <w:sz w:val="24"/>
        </w:rPr>
        <w:t>Lanka</w:t>
      </w:r>
      <w:r>
        <w:rPr>
          <w:spacing w:val="1"/>
          <w:sz w:val="24"/>
        </w:rPr>
        <w:t xml:space="preserve"> </w:t>
      </w:r>
      <w:r>
        <w:rPr>
          <w:sz w:val="24"/>
        </w:rPr>
        <w:t>are correlated</w:t>
      </w:r>
      <w:r>
        <w:rPr>
          <w:spacing w:val="2"/>
          <w:sz w:val="24"/>
        </w:rPr>
        <w:t xml:space="preserve"> </w:t>
      </w:r>
      <w:r>
        <w:rPr>
          <w:sz w:val="24"/>
        </w:rPr>
        <w:t>in</w:t>
      </w:r>
      <w:r>
        <w:rPr>
          <w:spacing w:val="-3"/>
          <w:sz w:val="24"/>
        </w:rPr>
        <w:t xml:space="preserve"> </w:t>
      </w:r>
      <w:r>
        <w:rPr>
          <w:sz w:val="24"/>
        </w:rPr>
        <w:t>space”,</w:t>
      </w:r>
      <w:r>
        <w:rPr>
          <w:spacing w:val="4"/>
          <w:sz w:val="24"/>
        </w:rPr>
        <w:t xml:space="preserve"> </w:t>
      </w:r>
      <w:r>
        <w:rPr>
          <w:sz w:val="24"/>
        </w:rPr>
        <w:t>Geospatial</w:t>
      </w:r>
      <w:r>
        <w:rPr>
          <w:spacing w:val="-7"/>
          <w:sz w:val="24"/>
        </w:rPr>
        <w:t xml:space="preserve"> </w:t>
      </w:r>
      <w:r>
        <w:rPr>
          <w:sz w:val="24"/>
        </w:rPr>
        <w:t>Health</w:t>
      </w:r>
      <w:r>
        <w:rPr>
          <w:spacing w:val="-4"/>
          <w:sz w:val="24"/>
        </w:rPr>
        <w:t xml:space="preserve"> </w:t>
      </w:r>
      <w:r>
        <w:rPr>
          <w:sz w:val="24"/>
        </w:rPr>
        <w:t>2(2),</w:t>
      </w:r>
      <w:r>
        <w:rPr>
          <w:spacing w:val="-1"/>
          <w:sz w:val="24"/>
        </w:rPr>
        <w:t xml:space="preserve"> </w:t>
      </w:r>
      <w:r>
        <w:rPr>
          <w:sz w:val="24"/>
        </w:rPr>
        <w:t>pp.</w:t>
      </w:r>
      <w:r>
        <w:rPr>
          <w:spacing w:val="-1"/>
          <w:sz w:val="24"/>
        </w:rPr>
        <w:t xml:space="preserve"> </w:t>
      </w:r>
      <w:r>
        <w:rPr>
          <w:sz w:val="24"/>
        </w:rPr>
        <w:t>183-190</w:t>
      </w:r>
    </w:p>
    <w:p>
      <w:pPr>
        <w:pStyle w:val="6"/>
        <w:spacing w:before="1"/>
      </w:pPr>
    </w:p>
    <w:p>
      <w:pPr>
        <w:pStyle w:val="8"/>
        <w:numPr>
          <w:ilvl w:val="2"/>
          <w:numId w:val="17"/>
        </w:numPr>
        <w:tabs>
          <w:tab w:val="left" w:pos="941"/>
        </w:tabs>
        <w:spacing w:before="0" w:after="0" w:line="242" w:lineRule="auto"/>
        <w:ind w:left="941" w:right="1273" w:hanging="361"/>
        <w:jc w:val="both"/>
        <w:rPr>
          <w:sz w:val="24"/>
        </w:rPr>
      </w:pPr>
      <w:r>
        <w:rPr>
          <w:sz w:val="24"/>
        </w:rPr>
        <w:t>Brown, V., Issak, M.A., Rossi, M., Barboza, P. and Paugam, A. (2002). “Epidemic of</w:t>
      </w:r>
      <w:r>
        <w:rPr>
          <w:spacing w:val="1"/>
          <w:sz w:val="24"/>
        </w:rPr>
        <w:t xml:space="preserve"> </w:t>
      </w:r>
      <w:r>
        <w:rPr>
          <w:sz w:val="24"/>
        </w:rPr>
        <w:t>malaria</w:t>
      </w:r>
      <w:r>
        <w:rPr>
          <w:spacing w:val="5"/>
          <w:sz w:val="24"/>
        </w:rPr>
        <w:t xml:space="preserve"> </w:t>
      </w:r>
      <w:r>
        <w:rPr>
          <w:sz w:val="24"/>
        </w:rPr>
        <w:t>in</w:t>
      </w:r>
      <w:r>
        <w:rPr>
          <w:spacing w:val="-3"/>
          <w:sz w:val="24"/>
        </w:rPr>
        <w:t xml:space="preserve"> </w:t>
      </w:r>
      <w:r>
        <w:rPr>
          <w:sz w:val="24"/>
        </w:rPr>
        <w:t>North</w:t>
      </w:r>
      <w:r>
        <w:rPr>
          <w:spacing w:val="-4"/>
          <w:sz w:val="24"/>
        </w:rPr>
        <w:t xml:space="preserve"> </w:t>
      </w:r>
      <w:r>
        <w:rPr>
          <w:sz w:val="24"/>
        </w:rPr>
        <w:t>Eastern</w:t>
      </w:r>
      <w:r>
        <w:rPr>
          <w:spacing w:val="-3"/>
          <w:sz w:val="24"/>
        </w:rPr>
        <w:t xml:space="preserve"> </w:t>
      </w:r>
      <w:r>
        <w:rPr>
          <w:sz w:val="24"/>
        </w:rPr>
        <w:t>Kenya”,</w:t>
      </w:r>
      <w:r>
        <w:rPr>
          <w:spacing w:val="4"/>
          <w:sz w:val="24"/>
        </w:rPr>
        <w:t xml:space="preserve"> </w:t>
      </w:r>
      <w:r>
        <w:rPr>
          <w:sz w:val="24"/>
        </w:rPr>
        <w:t>Lancet</w:t>
      </w:r>
      <w:r>
        <w:rPr>
          <w:spacing w:val="6"/>
          <w:sz w:val="24"/>
        </w:rPr>
        <w:t xml:space="preserve"> </w:t>
      </w:r>
      <w:r>
        <w:rPr>
          <w:sz w:val="24"/>
        </w:rPr>
        <w:t>352,</w:t>
      </w:r>
      <w:r>
        <w:rPr>
          <w:spacing w:val="-1"/>
          <w:sz w:val="24"/>
        </w:rPr>
        <w:t xml:space="preserve"> </w:t>
      </w:r>
      <w:r>
        <w:rPr>
          <w:sz w:val="24"/>
        </w:rPr>
        <w:t>1356–1357.</w:t>
      </w:r>
    </w:p>
    <w:p>
      <w:pPr>
        <w:pStyle w:val="6"/>
        <w:spacing w:before="9"/>
        <w:rPr>
          <w:sz w:val="23"/>
        </w:rPr>
      </w:pPr>
    </w:p>
    <w:p>
      <w:pPr>
        <w:pStyle w:val="8"/>
        <w:numPr>
          <w:ilvl w:val="2"/>
          <w:numId w:val="17"/>
        </w:numPr>
        <w:tabs>
          <w:tab w:val="left" w:pos="941"/>
        </w:tabs>
        <w:spacing w:before="0" w:after="0" w:line="240" w:lineRule="auto"/>
        <w:ind w:left="941" w:right="1285" w:hanging="361"/>
        <w:jc w:val="both"/>
        <w:rPr>
          <w:sz w:val="24"/>
        </w:rPr>
      </w:pPr>
      <w:r>
        <w:rPr>
          <w:sz w:val="24"/>
        </w:rPr>
        <w:t>Center</w:t>
      </w:r>
      <w:r>
        <w:rPr>
          <w:spacing w:val="1"/>
          <w:sz w:val="24"/>
        </w:rPr>
        <w:t xml:space="preserve"> </w:t>
      </w:r>
      <w:r>
        <w:rPr>
          <w:sz w:val="24"/>
        </w:rPr>
        <w:t>for</w:t>
      </w:r>
      <w:r>
        <w:rPr>
          <w:spacing w:val="1"/>
          <w:sz w:val="24"/>
        </w:rPr>
        <w:t xml:space="preserve"> </w:t>
      </w:r>
      <w:r>
        <w:rPr>
          <w:sz w:val="24"/>
        </w:rPr>
        <w:t>Disease</w:t>
      </w:r>
      <w:r>
        <w:rPr>
          <w:spacing w:val="1"/>
          <w:sz w:val="24"/>
        </w:rPr>
        <w:t xml:space="preserve"> </w:t>
      </w:r>
      <w:r>
        <w:rPr>
          <w:sz w:val="24"/>
        </w:rPr>
        <w:t>Control</w:t>
      </w:r>
      <w:r>
        <w:rPr>
          <w:spacing w:val="1"/>
          <w:sz w:val="24"/>
        </w:rPr>
        <w:t xml:space="preserve"> </w:t>
      </w:r>
      <w:r>
        <w:rPr>
          <w:sz w:val="24"/>
        </w:rPr>
        <w:t>and</w:t>
      </w:r>
      <w:r>
        <w:rPr>
          <w:spacing w:val="1"/>
          <w:sz w:val="24"/>
        </w:rPr>
        <w:t xml:space="preserve"> </w:t>
      </w:r>
      <w:r>
        <w:rPr>
          <w:sz w:val="24"/>
        </w:rPr>
        <w:t>Prevention</w:t>
      </w:r>
      <w:r>
        <w:rPr>
          <w:spacing w:val="1"/>
          <w:sz w:val="24"/>
        </w:rPr>
        <w:t xml:space="preserve"> </w:t>
      </w:r>
      <w:r>
        <w:rPr>
          <w:sz w:val="24"/>
        </w:rPr>
        <w:t>(CDC),</w:t>
      </w:r>
      <w:r>
        <w:rPr>
          <w:spacing w:val="1"/>
          <w:sz w:val="24"/>
        </w:rPr>
        <w:t xml:space="preserve"> </w:t>
      </w:r>
      <w:r>
        <w:rPr>
          <w:sz w:val="24"/>
        </w:rPr>
        <w:t>National</w:t>
      </w:r>
      <w:r>
        <w:rPr>
          <w:spacing w:val="1"/>
          <w:sz w:val="24"/>
        </w:rPr>
        <w:t xml:space="preserve"> </w:t>
      </w:r>
      <w:r>
        <w:rPr>
          <w:sz w:val="24"/>
        </w:rPr>
        <w:t>Center</w:t>
      </w:r>
      <w:r>
        <w:rPr>
          <w:spacing w:val="1"/>
          <w:sz w:val="24"/>
        </w:rPr>
        <w:t xml:space="preserve"> </w:t>
      </w:r>
      <w:r>
        <w:rPr>
          <w:sz w:val="24"/>
        </w:rPr>
        <w:t>for</w:t>
      </w:r>
      <w:r>
        <w:rPr>
          <w:spacing w:val="60"/>
          <w:sz w:val="24"/>
        </w:rPr>
        <w:t xml:space="preserve"> </w:t>
      </w:r>
      <w:r>
        <w:rPr>
          <w:sz w:val="24"/>
        </w:rPr>
        <w:t>infectious</w:t>
      </w:r>
      <w:r>
        <w:rPr>
          <w:spacing w:val="1"/>
          <w:sz w:val="24"/>
        </w:rPr>
        <w:t xml:space="preserve"> </w:t>
      </w:r>
      <w:r>
        <w:rPr>
          <w:sz w:val="24"/>
        </w:rPr>
        <w:t>Disease,</w:t>
      </w:r>
      <w:r>
        <w:rPr>
          <w:spacing w:val="1"/>
          <w:sz w:val="24"/>
        </w:rPr>
        <w:t xml:space="preserve"> </w:t>
      </w:r>
      <w:r>
        <w:rPr>
          <w:sz w:val="24"/>
        </w:rPr>
        <w:t>Malaria</w:t>
      </w:r>
      <w:r>
        <w:rPr>
          <w:spacing w:val="1"/>
          <w:sz w:val="24"/>
        </w:rPr>
        <w:t xml:space="preserve"> </w:t>
      </w:r>
      <w:r>
        <w:rPr>
          <w:sz w:val="24"/>
        </w:rPr>
        <w:t>Epideminology</w:t>
      </w:r>
      <w:r>
        <w:rPr>
          <w:spacing w:val="1"/>
          <w:sz w:val="24"/>
        </w:rPr>
        <w:t xml:space="preserve"> </w:t>
      </w:r>
      <w:r>
        <w:rPr>
          <w:sz w:val="24"/>
        </w:rPr>
        <w:t>Branch,</w:t>
      </w:r>
      <w:r>
        <w:rPr>
          <w:spacing w:val="1"/>
          <w:sz w:val="24"/>
        </w:rPr>
        <w:t xml:space="preserve"> </w:t>
      </w:r>
      <w:r>
        <w:rPr>
          <w:sz w:val="24"/>
        </w:rPr>
        <w:t>(2004).</w:t>
      </w:r>
      <w:r>
        <w:rPr>
          <w:spacing w:val="1"/>
          <w:sz w:val="24"/>
        </w:rPr>
        <w:t xml:space="preserve"> </w:t>
      </w:r>
      <w:r>
        <w:rPr>
          <w:sz w:val="24"/>
        </w:rPr>
        <w:t>“Global</w:t>
      </w:r>
      <w:r>
        <w:rPr>
          <w:spacing w:val="1"/>
          <w:sz w:val="24"/>
        </w:rPr>
        <w:t xml:space="preserve"> </w:t>
      </w:r>
      <w:r>
        <w:rPr>
          <w:sz w:val="24"/>
        </w:rPr>
        <w:t>Malaria</w:t>
      </w:r>
      <w:r>
        <w:rPr>
          <w:spacing w:val="1"/>
          <w:sz w:val="24"/>
        </w:rPr>
        <w:t xml:space="preserve"> </w:t>
      </w:r>
      <w:r>
        <w:rPr>
          <w:sz w:val="24"/>
        </w:rPr>
        <w:t>Prevention</w:t>
      </w:r>
      <w:r>
        <w:rPr>
          <w:spacing w:val="60"/>
          <w:sz w:val="24"/>
        </w:rPr>
        <w:t xml:space="preserve"> </w:t>
      </w:r>
      <w:r>
        <w:rPr>
          <w:sz w:val="24"/>
        </w:rPr>
        <w:t>and</w:t>
      </w:r>
      <w:r>
        <w:rPr>
          <w:spacing w:val="1"/>
          <w:sz w:val="24"/>
        </w:rPr>
        <w:t xml:space="preserve"> </w:t>
      </w:r>
      <w:r>
        <w:rPr>
          <w:sz w:val="24"/>
        </w:rPr>
        <w:t>Control</w:t>
      </w:r>
      <w:r>
        <w:rPr>
          <w:spacing w:val="-10"/>
          <w:sz w:val="24"/>
        </w:rPr>
        <w:t xml:space="preserve"> </w:t>
      </w:r>
      <w:r>
        <w:rPr>
          <w:sz w:val="24"/>
        </w:rPr>
        <w:t>Programme”.</w:t>
      </w:r>
      <w:r>
        <w:rPr>
          <w:spacing w:val="4"/>
          <w:sz w:val="24"/>
        </w:rPr>
        <w:t xml:space="preserve"> </w:t>
      </w:r>
      <w:r>
        <w:rPr>
          <w:sz w:val="24"/>
        </w:rPr>
        <w:t>http//</w:t>
      </w:r>
      <w:r>
        <w:fldChar w:fldCharType="begin"/>
      </w:r>
      <w:r>
        <w:instrText xml:space="preserve"> HYPERLINK "http://www/" \h </w:instrText>
      </w:r>
      <w:r>
        <w:fldChar w:fldCharType="separate"/>
      </w:r>
      <w:r>
        <w:rPr>
          <w:sz w:val="24"/>
        </w:rPr>
        <w:t>www.</w:t>
      </w:r>
      <w:r>
        <w:rPr>
          <w:spacing w:val="1"/>
          <w:sz w:val="24"/>
        </w:rPr>
        <w:t xml:space="preserve"> </w:t>
      </w:r>
      <w:r>
        <w:rPr>
          <w:spacing w:val="1"/>
          <w:sz w:val="24"/>
        </w:rPr>
        <w:fldChar w:fldCharType="end"/>
      </w:r>
      <w:r>
        <w:rPr>
          <w:sz w:val="24"/>
        </w:rPr>
        <w:t>cdc.gov/ncidod/dpd/parasites/malaria.</w:t>
      </w:r>
      <w:r>
        <w:rPr>
          <w:spacing w:val="1"/>
          <w:sz w:val="24"/>
        </w:rPr>
        <w:t xml:space="preserve"> </w:t>
      </w:r>
      <w:r>
        <w:rPr>
          <w:sz w:val="24"/>
        </w:rPr>
        <w:t>Accessed</w:t>
      </w:r>
    </w:p>
    <w:p>
      <w:pPr>
        <w:pStyle w:val="6"/>
        <w:spacing w:before="2"/>
      </w:pPr>
    </w:p>
    <w:p>
      <w:pPr>
        <w:pStyle w:val="8"/>
        <w:numPr>
          <w:ilvl w:val="2"/>
          <w:numId w:val="17"/>
        </w:numPr>
        <w:tabs>
          <w:tab w:val="left" w:pos="941"/>
        </w:tabs>
        <w:spacing w:before="1" w:after="0" w:line="237" w:lineRule="auto"/>
        <w:ind w:left="941" w:right="1285" w:hanging="361"/>
        <w:jc w:val="both"/>
        <w:rPr>
          <w:sz w:val="24"/>
        </w:rPr>
      </w:pPr>
      <w:r>
        <w:rPr>
          <w:sz w:val="24"/>
        </w:rPr>
        <w:t>Contreras, J., Espínola, R., Nogales, F. J. andAntonio J. Conejo, A. J., (2003). “IEEE</w:t>
      </w:r>
      <w:r>
        <w:rPr>
          <w:spacing w:val="1"/>
          <w:sz w:val="24"/>
        </w:rPr>
        <w:t xml:space="preserve"> </w:t>
      </w:r>
      <w:r>
        <w:rPr>
          <w:sz w:val="24"/>
        </w:rPr>
        <w:t>Transactions</w:t>
      </w:r>
      <w:r>
        <w:rPr>
          <w:spacing w:val="-2"/>
          <w:sz w:val="24"/>
        </w:rPr>
        <w:t xml:space="preserve"> </w:t>
      </w:r>
      <w:r>
        <w:rPr>
          <w:sz w:val="24"/>
        </w:rPr>
        <w:t>on</w:t>
      </w:r>
      <w:r>
        <w:rPr>
          <w:spacing w:val="-3"/>
          <w:sz w:val="24"/>
        </w:rPr>
        <w:t xml:space="preserve"> </w:t>
      </w:r>
      <w:r>
        <w:rPr>
          <w:sz w:val="24"/>
        </w:rPr>
        <w:t>Power</w:t>
      </w:r>
      <w:r>
        <w:rPr>
          <w:spacing w:val="-2"/>
          <w:sz w:val="24"/>
        </w:rPr>
        <w:t xml:space="preserve"> </w:t>
      </w:r>
      <w:r>
        <w:rPr>
          <w:sz w:val="24"/>
        </w:rPr>
        <w:t>Systems”,</w:t>
      </w:r>
      <w:r>
        <w:rPr>
          <w:spacing w:val="4"/>
          <w:sz w:val="24"/>
        </w:rPr>
        <w:t xml:space="preserve"> </w:t>
      </w:r>
      <w:r>
        <w:rPr>
          <w:sz w:val="24"/>
        </w:rPr>
        <w:t>Vol.</w:t>
      </w:r>
      <w:r>
        <w:rPr>
          <w:spacing w:val="3"/>
          <w:sz w:val="24"/>
        </w:rPr>
        <w:t xml:space="preserve"> </w:t>
      </w:r>
      <w:r>
        <w:rPr>
          <w:sz w:val="24"/>
        </w:rPr>
        <w:t>18,</w:t>
      </w:r>
      <w:r>
        <w:rPr>
          <w:spacing w:val="-1"/>
          <w:sz w:val="24"/>
        </w:rPr>
        <w:t xml:space="preserve"> </w:t>
      </w:r>
      <w:r>
        <w:rPr>
          <w:sz w:val="24"/>
        </w:rPr>
        <w:t>No.</w:t>
      </w:r>
      <w:r>
        <w:rPr>
          <w:spacing w:val="2"/>
          <w:sz w:val="24"/>
        </w:rPr>
        <w:t xml:space="preserve"> </w:t>
      </w:r>
      <w:r>
        <w:rPr>
          <w:sz w:val="24"/>
        </w:rPr>
        <w:t>3,</w:t>
      </w:r>
      <w:r>
        <w:rPr>
          <w:spacing w:val="4"/>
          <w:sz w:val="24"/>
        </w:rPr>
        <w:t xml:space="preserve"> </w:t>
      </w:r>
      <w:r>
        <w:rPr>
          <w:sz w:val="24"/>
        </w:rPr>
        <w:t>pp.1014-1020.</w:t>
      </w:r>
    </w:p>
    <w:p>
      <w:pPr>
        <w:pStyle w:val="6"/>
        <w:spacing w:before="1"/>
      </w:pPr>
    </w:p>
    <w:p>
      <w:pPr>
        <w:pStyle w:val="8"/>
        <w:numPr>
          <w:ilvl w:val="2"/>
          <w:numId w:val="17"/>
        </w:numPr>
        <w:tabs>
          <w:tab w:val="left" w:pos="941"/>
        </w:tabs>
        <w:spacing w:before="0" w:after="0" w:line="242" w:lineRule="auto"/>
        <w:ind w:left="941" w:right="1287" w:hanging="361"/>
        <w:jc w:val="both"/>
        <w:rPr>
          <w:sz w:val="24"/>
        </w:rPr>
      </w:pPr>
      <w:r>
        <w:rPr>
          <w:sz w:val="24"/>
        </w:rPr>
        <w:t>Fillatre,</w:t>
      </w:r>
      <w:r>
        <w:rPr>
          <w:spacing w:val="1"/>
          <w:sz w:val="24"/>
        </w:rPr>
        <w:t xml:space="preserve"> </w:t>
      </w:r>
      <w:r>
        <w:rPr>
          <w:sz w:val="24"/>
        </w:rPr>
        <w:t>L.,</w:t>
      </w:r>
      <w:r>
        <w:rPr>
          <w:spacing w:val="1"/>
          <w:sz w:val="24"/>
        </w:rPr>
        <w:t xml:space="preserve"> </w:t>
      </w:r>
      <w:r>
        <w:rPr>
          <w:sz w:val="24"/>
        </w:rPr>
        <w:t>Marakov,</w:t>
      </w:r>
      <w:r>
        <w:rPr>
          <w:spacing w:val="1"/>
          <w:sz w:val="24"/>
        </w:rPr>
        <w:t xml:space="preserve"> </w:t>
      </w:r>
      <w:r>
        <w:rPr>
          <w:sz w:val="24"/>
        </w:rPr>
        <w:t>D.,</w:t>
      </w:r>
      <w:r>
        <w:rPr>
          <w:spacing w:val="1"/>
          <w:sz w:val="24"/>
        </w:rPr>
        <w:t xml:space="preserve"> </w:t>
      </w:r>
      <w:r>
        <w:rPr>
          <w:sz w:val="24"/>
        </w:rPr>
        <w:t>Vaton,</w:t>
      </w:r>
      <w:r>
        <w:rPr>
          <w:spacing w:val="1"/>
          <w:sz w:val="24"/>
        </w:rPr>
        <w:t xml:space="preserve"> </w:t>
      </w:r>
      <w:r>
        <w:rPr>
          <w:sz w:val="24"/>
        </w:rPr>
        <w:t>S.</w:t>
      </w:r>
      <w:r>
        <w:rPr>
          <w:spacing w:val="1"/>
          <w:sz w:val="24"/>
        </w:rPr>
        <w:t xml:space="preserve"> </w:t>
      </w:r>
      <w:r>
        <w:rPr>
          <w:sz w:val="24"/>
        </w:rPr>
        <w:t>(2003).</w:t>
      </w:r>
      <w:r>
        <w:rPr>
          <w:spacing w:val="1"/>
          <w:sz w:val="24"/>
        </w:rPr>
        <w:t xml:space="preserve"> </w:t>
      </w:r>
      <w:r>
        <w:rPr>
          <w:sz w:val="24"/>
        </w:rPr>
        <w:t>“Forecasting</w:t>
      </w:r>
      <w:r>
        <w:rPr>
          <w:spacing w:val="1"/>
          <w:sz w:val="24"/>
        </w:rPr>
        <w:t xml:space="preserve"> </w:t>
      </w:r>
      <w:r>
        <w:rPr>
          <w:sz w:val="24"/>
        </w:rPr>
        <w:t>seasonal</w:t>
      </w:r>
      <w:r>
        <w:rPr>
          <w:spacing w:val="60"/>
          <w:sz w:val="24"/>
        </w:rPr>
        <w:t xml:space="preserve"> </w:t>
      </w:r>
      <w:r>
        <w:rPr>
          <w:sz w:val="24"/>
        </w:rPr>
        <w:t>trafficflows”,</w:t>
      </w:r>
      <w:r>
        <w:rPr>
          <w:spacing w:val="1"/>
          <w:sz w:val="24"/>
        </w:rPr>
        <w:t xml:space="preserve"> </w:t>
      </w:r>
      <w:r>
        <w:rPr>
          <w:sz w:val="24"/>
        </w:rPr>
        <w:t>Computer</w:t>
      </w:r>
      <w:r>
        <w:rPr>
          <w:spacing w:val="2"/>
          <w:sz w:val="24"/>
        </w:rPr>
        <w:t xml:space="preserve"> </w:t>
      </w:r>
      <w:r>
        <w:rPr>
          <w:sz w:val="24"/>
        </w:rPr>
        <w:t>Science Department,</w:t>
      </w:r>
      <w:r>
        <w:rPr>
          <w:spacing w:val="3"/>
          <w:sz w:val="24"/>
        </w:rPr>
        <w:t xml:space="preserve"> </w:t>
      </w:r>
      <w:r>
        <w:rPr>
          <w:sz w:val="24"/>
        </w:rPr>
        <w:t>ENST</w:t>
      </w:r>
      <w:r>
        <w:rPr>
          <w:spacing w:val="3"/>
          <w:sz w:val="24"/>
        </w:rPr>
        <w:t xml:space="preserve"> </w:t>
      </w:r>
      <w:r>
        <w:rPr>
          <w:sz w:val="24"/>
        </w:rPr>
        <w:t>Bretagne,</w:t>
      </w:r>
      <w:r>
        <w:rPr>
          <w:spacing w:val="3"/>
          <w:sz w:val="24"/>
        </w:rPr>
        <w:t xml:space="preserve"> </w:t>
      </w:r>
      <w:r>
        <w:rPr>
          <w:sz w:val="24"/>
        </w:rPr>
        <w:t>Brest,</w:t>
      </w:r>
      <w:r>
        <w:rPr>
          <w:spacing w:val="-2"/>
          <w:sz w:val="24"/>
        </w:rPr>
        <w:t xml:space="preserve"> </w:t>
      </w:r>
      <w:r>
        <w:rPr>
          <w:sz w:val="24"/>
        </w:rPr>
        <w:t>Paris.</w:t>
      </w:r>
    </w:p>
    <w:p>
      <w:pPr>
        <w:pStyle w:val="6"/>
        <w:spacing w:before="11"/>
        <w:rPr>
          <w:sz w:val="23"/>
        </w:rPr>
      </w:pPr>
    </w:p>
    <w:p>
      <w:pPr>
        <w:pStyle w:val="8"/>
        <w:numPr>
          <w:ilvl w:val="2"/>
          <w:numId w:val="17"/>
        </w:numPr>
        <w:tabs>
          <w:tab w:val="left" w:pos="941"/>
        </w:tabs>
        <w:spacing w:before="0" w:after="0" w:line="237" w:lineRule="auto"/>
        <w:ind w:left="945" w:right="1762" w:hanging="366"/>
        <w:jc w:val="left"/>
        <w:rPr>
          <w:sz w:val="24"/>
        </w:rPr>
      </w:pPr>
      <w:r>
        <w:rPr>
          <w:sz w:val="24"/>
        </w:rPr>
        <w:t>Gallup</w:t>
      </w:r>
      <w:r>
        <w:rPr>
          <w:spacing w:val="-2"/>
          <w:sz w:val="24"/>
        </w:rPr>
        <w:t xml:space="preserve"> </w:t>
      </w:r>
      <w:r>
        <w:rPr>
          <w:sz w:val="24"/>
        </w:rPr>
        <w:t>and</w:t>
      </w:r>
      <w:r>
        <w:rPr>
          <w:spacing w:val="-3"/>
          <w:sz w:val="24"/>
        </w:rPr>
        <w:t xml:space="preserve"> </w:t>
      </w:r>
      <w:r>
        <w:rPr>
          <w:sz w:val="24"/>
        </w:rPr>
        <w:t>Sachs, (2001);</w:t>
      </w:r>
      <w:r>
        <w:rPr>
          <w:spacing w:val="-6"/>
          <w:sz w:val="24"/>
        </w:rPr>
        <w:t xml:space="preserve"> </w:t>
      </w:r>
      <w:r>
        <w:rPr>
          <w:sz w:val="24"/>
        </w:rPr>
        <w:t>The</w:t>
      </w:r>
      <w:r>
        <w:rPr>
          <w:spacing w:val="-3"/>
          <w:sz w:val="24"/>
        </w:rPr>
        <w:t xml:space="preserve"> </w:t>
      </w:r>
      <w:r>
        <w:rPr>
          <w:sz w:val="24"/>
        </w:rPr>
        <w:t>Economic</w:t>
      </w:r>
      <w:r>
        <w:rPr>
          <w:spacing w:val="-3"/>
          <w:sz w:val="24"/>
        </w:rPr>
        <w:t xml:space="preserve"> </w:t>
      </w:r>
      <w:r>
        <w:rPr>
          <w:sz w:val="24"/>
        </w:rPr>
        <w:t>Burden</w:t>
      </w:r>
      <w:r>
        <w:rPr>
          <w:spacing w:val="-2"/>
          <w:sz w:val="24"/>
        </w:rPr>
        <w:t xml:space="preserve"> </w:t>
      </w:r>
      <w:r>
        <w:rPr>
          <w:sz w:val="24"/>
        </w:rPr>
        <w:t>of</w:t>
      </w:r>
      <w:r>
        <w:rPr>
          <w:spacing w:val="-5"/>
          <w:sz w:val="24"/>
        </w:rPr>
        <w:t xml:space="preserve"> </w:t>
      </w:r>
      <w:r>
        <w:rPr>
          <w:sz w:val="24"/>
        </w:rPr>
        <w:t>malaria. Centre</w:t>
      </w:r>
      <w:r>
        <w:rPr>
          <w:spacing w:val="-3"/>
          <w:sz w:val="24"/>
        </w:rPr>
        <w:t xml:space="preserve"> </w:t>
      </w:r>
      <w:r>
        <w:rPr>
          <w:sz w:val="24"/>
        </w:rPr>
        <w:t>for</w:t>
      </w:r>
      <w:r>
        <w:rPr>
          <w:spacing w:val="-5"/>
          <w:sz w:val="24"/>
        </w:rPr>
        <w:t xml:space="preserve"> </w:t>
      </w:r>
      <w:r>
        <w:rPr>
          <w:sz w:val="24"/>
        </w:rPr>
        <w:t>International</w:t>
      </w:r>
      <w:r>
        <w:rPr>
          <w:spacing w:val="-57"/>
          <w:sz w:val="24"/>
        </w:rPr>
        <w:t xml:space="preserve"> </w:t>
      </w:r>
      <w:r>
        <w:rPr>
          <w:sz w:val="24"/>
        </w:rPr>
        <w:t>Development</w:t>
      </w:r>
      <w:r>
        <w:rPr>
          <w:spacing w:val="6"/>
          <w:sz w:val="24"/>
        </w:rPr>
        <w:t xml:space="preserve"> </w:t>
      </w:r>
      <w:r>
        <w:rPr>
          <w:sz w:val="24"/>
        </w:rPr>
        <w:t>at</w:t>
      </w:r>
      <w:r>
        <w:rPr>
          <w:spacing w:val="1"/>
          <w:sz w:val="24"/>
        </w:rPr>
        <w:t xml:space="preserve"> </w:t>
      </w:r>
      <w:r>
        <w:rPr>
          <w:sz w:val="24"/>
        </w:rPr>
        <w:t>Harvard</w:t>
      </w:r>
      <w:r>
        <w:rPr>
          <w:spacing w:val="2"/>
          <w:sz w:val="24"/>
        </w:rPr>
        <w:t xml:space="preserve"> </w:t>
      </w:r>
      <w:r>
        <w:rPr>
          <w:sz w:val="24"/>
        </w:rPr>
        <w:t>University.</w:t>
      </w:r>
    </w:p>
    <w:p>
      <w:pPr>
        <w:pStyle w:val="6"/>
        <w:spacing w:before="1"/>
      </w:pPr>
    </w:p>
    <w:p>
      <w:pPr>
        <w:pStyle w:val="8"/>
        <w:numPr>
          <w:ilvl w:val="2"/>
          <w:numId w:val="17"/>
        </w:numPr>
        <w:tabs>
          <w:tab w:val="left" w:pos="941"/>
        </w:tabs>
        <w:spacing w:before="0" w:after="0" w:line="242" w:lineRule="auto"/>
        <w:ind w:left="883" w:right="2181" w:hanging="303"/>
        <w:jc w:val="left"/>
        <w:rPr>
          <w:sz w:val="24"/>
        </w:rPr>
      </w:pPr>
      <w:r>
        <w:tab/>
      </w:r>
      <w:r>
        <w:rPr>
          <w:sz w:val="24"/>
          <w:u w:val="single"/>
        </w:rPr>
        <w:t xml:space="preserve">    </w:t>
      </w:r>
      <w:r>
        <w:rPr>
          <w:sz w:val="24"/>
          <w:lang w:val="en-US"/>
        </w:rPr>
        <w:t>Nigeria</w:t>
      </w:r>
      <w:r>
        <w:rPr>
          <w:spacing w:val="-2"/>
          <w:sz w:val="24"/>
        </w:rPr>
        <w:t xml:space="preserve"> </w:t>
      </w:r>
      <w:r>
        <w:rPr>
          <w:sz w:val="24"/>
        </w:rPr>
        <w:t>Statistical</w:t>
      </w:r>
      <w:r>
        <w:rPr>
          <w:spacing w:val="-5"/>
          <w:sz w:val="24"/>
        </w:rPr>
        <w:t xml:space="preserve"> </w:t>
      </w:r>
      <w:r>
        <w:rPr>
          <w:sz w:val="24"/>
        </w:rPr>
        <w:t>Service</w:t>
      </w:r>
      <w:r>
        <w:rPr>
          <w:spacing w:val="3"/>
          <w:sz w:val="24"/>
        </w:rPr>
        <w:t xml:space="preserve"> </w:t>
      </w:r>
      <w:r>
        <w:rPr>
          <w:sz w:val="24"/>
        </w:rPr>
        <w:t>(2000);</w:t>
      </w:r>
      <w:r>
        <w:rPr>
          <w:spacing w:val="-5"/>
          <w:sz w:val="24"/>
        </w:rPr>
        <w:t xml:space="preserve"> </w:t>
      </w:r>
      <w:r>
        <w:rPr>
          <w:sz w:val="24"/>
        </w:rPr>
        <w:t>Poverty</w:t>
      </w:r>
      <w:r>
        <w:rPr>
          <w:spacing w:val="-10"/>
          <w:sz w:val="24"/>
        </w:rPr>
        <w:t xml:space="preserve"> </w:t>
      </w:r>
      <w:r>
        <w:rPr>
          <w:sz w:val="24"/>
        </w:rPr>
        <w:t>Trends</w:t>
      </w:r>
      <w:r>
        <w:rPr>
          <w:spacing w:val="1"/>
          <w:sz w:val="24"/>
        </w:rPr>
        <w:t xml:space="preserve"> </w:t>
      </w:r>
      <w:r>
        <w:rPr>
          <w:sz w:val="24"/>
        </w:rPr>
        <w:t>in</w:t>
      </w:r>
      <w:r>
        <w:rPr>
          <w:spacing w:val="-5"/>
          <w:sz w:val="24"/>
        </w:rPr>
        <w:t xml:space="preserve"> </w:t>
      </w:r>
      <w:r>
        <w:rPr>
          <w:sz w:val="24"/>
          <w:lang w:val="en-US"/>
        </w:rPr>
        <w:t>Nigeria</w:t>
      </w:r>
      <w:r>
        <w:rPr>
          <w:spacing w:val="4"/>
          <w:sz w:val="24"/>
        </w:rPr>
        <w:t xml:space="preserve"> </w:t>
      </w:r>
      <w:r>
        <w:rPr>
          <w:sz w:val="24"/>
        </w:rPr>
        <w:t>in</w:t>
      </w:r>
      <w:r>
        <w:rPr>
          <w:spacing w:val="-5"/>
          <w:sz w:val="24"/>
        </w:rPr>
        <w:t xml:space="preserve"> </w:t>
      </w:r>
      <w:r>
        <w:rPr>
          <w:sz w:val="24"/>
        </w:rPr>
        <w:t>the</w:t>
      </w:r>
      <w:r>
        <w:rPr>
          <w:spacing w:val="-2"/>
          <w:sz w:val="24"/>
        </w:rPr>
        <w:t xml:space="preserve"> </w:t>
      </w:r>
      <w:r>
        <w:rPr>
          <w:sz w:val="24"/>
        </w:rPr>
        <w:t>1990s.</w:t>
      </w:r>
      <w:r>
        <w:rPr>
          <w:spacing w:val="2"/>
          <w:sz w:val="24"/>
        </w:rPr>
        <w:t xml:space="preserve"> </w:t>
      </w:r>
      <w:r>
        <w:rPr>
          <w:sz w:val="24"/>
        </w:rPr>
        <w:t>GSS,</w:t>
      </w:r>
      <w:r>
        <w:rPr>
          <w:spacing w:val="-57"/>
          <w:sz w:val="24"/>
        </w:rPr>
        <w:t xml:space="preserve"> </w:t>
      </w:r>
      <w:r>
        <w:rPr>
          <w:sz w:val="24"/>
        </w:rPr>
        <w:t>Accra.</w:t>
      </w:r>
    </w:p>
    <w:p>
      <w:pPr>
        <w:pStyle w:val="6"/>
        <w:spacing w:line="271" w:lineRule="exact"/>
        <w:ind w:left="825"/>
      </w:pPr>
      <w:r>
        <w:t>_,(2000);</w:t>
      </w:r>
      <w:r>
        <w:rPr>
          <w:spacing w:val="-8"/>
        </w:rPr>
        <w:t xml:space="preserve"> </w:t>
      </w:r>
      <w:r>
        <w:t>Population</w:t>
      </w:r>
      <w:r>
        <w:rPr>
          <w:spacing w:val="-7"/>
        </w:rPr>
        <w:t xml:space="preserve"> </w:t>
      </w:r>
      <w:r>
        <w:t>and</w:t>
      </w:r>
      <w:r>
        <w:rPr>
          <w:spacing w:val="-2"/>
        </w:rPr>
        <w:t xml:space="preserve"> </w:t>
      </w:r>
      <w:r>
        <w:t>Housing</w:t>
      </w:r>
      <w:r>
        <w:rPr>
          <w:spacing w:val="-3"/>
        </w:rPr>
        <w:t xml:space="preserve"> </w:t>
      </w:r>
      <w:r>
        <w:t>Census</w:t>
      </w:r>
      <w:r>
        <w:rPr>
          <w:spacing w:val="-1"/>
        </w:rPr>
        <w:t xml:space="preserve"> </w:t>
      </w:r>
      <w:r>
        <w:t>in</w:t>
      </w:r>
      <w:r>
        <w:rPr>
          <w:spacing w:val="1"/>
        </w:rPr>
        <w:t xml:space="preserve"> </w:t>
      </w:r>
      <w:r>
        <w:rPr>
          <w:lang w:val="en-US"/>
        </w:rPr>
        <w:t>Nigeria</w:t>
      </w:r>
      <w:r>
        <w:t>. GSS,</w:t>
      </w:r>
      <w:r>
        <w:rPr>
          <w:spacing w:val="-1"/>
        </w:rPr>
        <w:t xml:space="preserve"> </w:t>
      </w:r>
      <w:r>
        <w:t>Accra.</w:t>
      </w:r>
    </w:p>
    <w:p>
      <w:pPr>
        <w:pStyle w:val="6"/>
      </w:pPr>
    </w:p>
    <w:p>
      <w:pPr>
        <w:pStyle w:val="8"/>
        <w:numPr>
          <w:ilvl w:val="2"/>
          <w:numId w:val="17"/>
        </w:numPr>
        <w:tabs>
          <w:tab w:val="left" w:pos="941"/>
        </w:tabs>
        <w:spacing w:before="0" w:after="0" w:line="242" w:lineRule="auto"/>
        <w:ind w:left="945" w:right="2066" w:hanging="366"/>
        <w:jc w:val="left"/>
        <w:rPr>
          <w:sz w:val="24"/>
        </w:rPr>
      </w:pPr>
      <w:r>
        <w:rPr>
          <w:sz w:val="24"/>
        </w:rPr>
        <w:t>Glenn</w:t>
      </w:r>
      <w:r>
        <w:rPr>
          <w:spacing w:val="-3"/>
          <w:sz w:val="24"/>
        </w:rPr>
        <w:t xml:space="preserve"> </w:t>
      </w:r>
      <w:r>
        <w:rPr>
          <w:i/>
          <w:sz w:val="24"/>
        </w:rPr>
        <w:t>et al.</w:t>
      </w:r>
      <w:r>
        <w:rPr>
          <w:i/>
          <w:spacing w:val="4"/>
          <w:sz w:val="24"/>
        </w:rPr>
        <w:t xml:space="preserve"> </w:t>
      </w:r>
      <w:r>
        <w:rPr>
          <w:sz w:val="24"/>
        </w:rPr>
        <w:t>(1996);</w:t>
      </w:r>
      <w:r>
        <w:rPr>
          <w:spacing w:val="-4"/>
          <w:sz w:val="24"/>
        </w:rPr>
        <w:t xml:space="preserve"> </w:t>
      </w:r>
      <w:r>
        <w:rPr>
          <w:sz w:val="24"/>
        </w:rPr>
        <w:t>Economic cost</w:t>
      </w:r>
      <w:r>
        <w:rPr>
          <w:spacing w:val="1"/>
          <w:sz w:val="24"/>
        </w:rPr>
        <w:t xml:space="preserve"> </w:t>
      </w:r>
      <w:r>
        <w:rPr>
          <w:sz w:val="24"/>
        </w:rPr>
        <w:t>of</w:t>
      </w:r>
      <w:r>
        <w:rPr>
          <w:spacing w:val="-7"/>
          <w:sz w:val="24"/>
        </w:rPr>
        <w:t xml:space="preserve"> </w:t>
      </w:r>
      <w:r>
        <w:rPr>
          <w:sz w:val="24"/>
        </w:rPr>
        <w:t>Health;</w:t>
      </w:r>
      <w:r>
        <w:rPr>
          <w:spacing w:val="-3"/>
          <w:sz w:val="24"/>
        </w:rPr>
        <w:t xml:space="preserve"> </w:t>
      </w:r>
      <w:r>
        <w:rPr>
          <w:sz w:val="24"/>
        </w:rPr>
        <w:t>Effects</w:t>
      </w:r>
      <w:r>
        <w:rPr>
          <w:spacing w:val="-6"/>
          <w:sz w:val="24"/>
        </w:rPr>
        <w:t xml:space="preserve"> </w:t>
      </w:r>
      <w:r>
        <w:rPr>
          <w:sz w:val="24"/>
        </w:rPr>
        <w:t>of</w:t>
      </w:r>
      <w:r>
        <w:rPr>
          <w:spacing w:val="-7"/>
          <w:sz w:val="24"/>
        </w:rPr>
        <w:t xml:space="preserve"> </w:t>
      </w:r>
      <w:r>
        <w:rPr>
          <w:sz w:val="24"/>
        </w:rPr>
        <w:t>occupational</w:t>
      </w:r>
      <w:r>
        <w:rPr>
          <w:spacing w:val="-8"/>
          <w:sz w:val="24"/>
        </w:rPr>
        <w:t xml:space="preserve"> </w:t>
      </w:r>
      <w:r>
        <w:rPr>
          <w:sz w:val="24"/>
        </w:rPr>
        <w:t>exposure to</w:t>
      </w:r>
      <w:r>
        <w:rPr>
          <w:spacing w:val="-57"/>
          <w:sz w:val="24"/>
        </w:rPr>
        <w:t xml:space="preserve"> </w:t>
      </w:r>
      <w:r>
        <w:rPr>
          <w:sz w:val="24"/>
        </w:rPr>
        <w:t>Hazardous</w:t>
      </w:r>
      <w:r>
        <w:rPr>
          <w:spacing w:val="-1"/>
          <w:sz w:val="24"/>
        </w:rPr>
        <w:t xml:space="preserve"> </w:t>
      </w:r>
      <w:r>
        <w:rPr>
          <w:sz w:val="24"/>
        </w:rPr>
        <w:t>substance.</w:t>
      </w:r>
      <w:r>
        <w:rPr>
          <w:spacing w:val="6"/>
          <w:sz w:val="24"/>
        </w:rPr>
        <w:t xml:space="preserve"> </w:t>
      </w:r>
      <w:r>
        <w:rPr>
          <w:sz w:val="24"/>
        </w:rPr>
        <w:t>University</w:t>
      </w:r>
      <w:r>
        <w:rPr>
          <w:spacing w:val="-8"/>
          <w:sz w:val="24"/>
        </w:rPr>
        <w:t xml:space="preserve"> </w:t>
      </w:r>
      <w:r>
        <w:rPr>
          <w:sz w:val="24"/>
        </w:rPr>
        <w:t>of</w:t>
      </w:r>
      <w:r>
        <w:rPr>
          <w:spacing w:val="-6"/>
          <w:sz w:val="24"/>
        </w:rPr>
        <w:t xml:space="preserve"> </w:t>
      </w:r>
      <w:r>
        <w:rPr>
          <w:sz w:val="24"/>
        </w:rPr>
        <w:t>Sidney.</w:t>
      </w:r>
    </w:p>
    <w:p>
      <w:pPr>
        <w:pStyle w:val="6"/>
      </w:pPr>
    </w:p>
    <w:p>
      <w:pPr>
        <w:pStyle w:val="8"/>
        <w:numPr>
          <w:ilvl w:val="2"/>
          <w:numId w:val="17"/>
        </w:numPr>
        <w:tabs>
          <w:tab w:val="left" w:pos="941"/>
        </w:tabs>
        <w:spacing w:before="0" w:after="0" w:line="237" w:lineRule="auto"/>
        <w:ind w:left="941" w:right="1295" w:hanging="361"/>
        <w:jc w:val="left"/>
        <w:rPr>
          <w:sz w:val="24"/>
        </w:rPr>
      </w:pPr>
      <w:r>
        <w:rPr>
          <w:sz w:val="24"/>
        </w:rPr>
        <w:t>Guerin,</w:t>
      </w:r>
      <w:r>
        <w:rPr>
          <w:spacing w:val="21"/>
          <w:sz w:val="24"/>
        </w:rPr>
        <w:t xml:space="preserve"> </w:t>
      </w:r>
      <w:r>
        <w:rPr>
          <w:sz w:val="24"/>
        </w:rPr>
        <w:t>P.</w:t>
      </w:r>
      <w:r>
        <w:rPr>
          <w:spacing w:val="21"/>
          <w:sz w:val="24"/>
        </w:rPr>
        <w:t xml:space="preserve"> </w:t>
      </w:r>
      <w:r>
        <w:rPr>
          <w:sz w:val="24"/>
        </w:rPr>
        <w:t>J.,</w:t>
      </w:r>
      <w:r>
        <w:rPr>
          <w:spacing w:val="21"/>
          <w:sz w:val="24"/>
        </w:rPr>
        <w:t xml:space="preserve"> </w:t>
      </w:r>
      <w:r>
        <w:rPr>
          <w:sz w:val="24"/>
        </w:rPr>
        <w:t>Olliaro,</w:t>
      </w:r>
      <w:r>
        <w:rPr>
          <w:spacing w:val="22"/>
          <w:sz w:val="24"/>
        </w:rPr>
        <w:t xml:space="preserve"> </w:t>
      </w:r>
      <w:r>
        <w:rPr>
          <w:sz w:val="24"/>
        </w:rPr>
        <w:t>P.,</w:t>
      </w:r>
      <w:r>
        <w:rPr>
          <w:spacing w:val="21"/>
          <w:sz w:val="24"/>
        </w:rPr>
        <w:t xml:space="preserve"> </w:t>
      </w:r>
      <w:r>
        <w:rPr>
          <w:sz w:val="24"/>
        </w:rPr>
        <w:t>Nosten,</w:t>
      </w:r>
      <w:r>
        <w:rPr>
          <w:spacing w:val="21"/>
          <w:sz w:val="24"/>
        </w:rPr>
        <w:t xml:space="preserve"> </w:t>
      </w:r>
      <w:r>
        <w:rPr>
          <w:sz w:val="24"/>
        </w:rPr>
        <w:t>F.,</w:t>
      </w:r>
      <w:r>
        <w:rPr>
          <w:spacing w:val="22"/>
          <w:sz w:val="24"/>
        </w:rPr>
        <w:t xml:space="preserve"> </w:t>
      </w:r>
      <w:r>
        <w:rPr>
          <w:sz w:val="24"/>
        </w:rPr>
        <w:t>Druilhe,</w:t>
      </w:r>
      <w:r>
        <w:rPr>
          <w:spacing w:val="21"/>
          <w:sz w:val="24"/>
        </w:rPr>
        <w:t xml:space="preserve"> </w:t>
      </w:r>
      <w:r>
        <w:rPr>
          <w:sz w:val="24"/>
        </w:rPr>
        <w:t>P.,</w:t>
      </w:r>
      <w:r>
        <w:rPr>
          <w:spacing w:val="17"/>
          <w:sz w:val="24"/>
        </w:rPr>
        <w:t xml:space="preserve"> </w:t>
      </w:r>
      <w:r>
        <w:rPr>
          <w:sz w:val="24"/>
        </w:rPr>
        <w:t>Laxminarayan,</w:t>
      </w:r>
      <w:r>
        <w:rPr>
          <w:spacing w:val="21"/>
          <w:sz w:val="24"/>
        </w:rPr>
        <w:t xml:space="preserve"> </w:t>
      </w:r>
      <w:r>
        <w:rPr>
          <w:sz w:val="24"/>
        </w:rPr>
        <w:t>R.,</w:t>
      </w:r>
      <w:r>
        <w:rPr>
          <w:spacing w:val="21"/>
          <w:sz w:val="24"/>
        </w:rPr>
        <w:t xml:space="preserve"> </w:t>
      </w:r>
      <w:r>
        <w:rPr>
          <w:sz w:val="24"/>
        </w:rPr>
        <w:t>Binka,</w:t>
      </w:r>
      <w:r>
        <w:rPr>
          <w:spacing w:val="22"/>
          <w:sz w:val="24"/>
        </w:rPr>
        <w:t xml:space="preserve"> </w:t>
      </w:r>
      <w:r>
        <w:rPr>
          <w:sz w:val="24"/>
        </w:rPr>
        <w:t>F.,</w:t>
      </w:r>
      <w:r>
        <w:rPr>
          <w:spacing w:val="21"/>
          <w:sz w:val="24"/>
        </w:rPr>
        <w:t xml:space="preserve"> </w:t>
      </w:r>
      <w:r>
        <w:rPr>
          <w:sz w:val="24"/>
        </w:rPr>
        <w:t>Kilama,</w:t>
      </w:r>
      <w:r>
        <w:rPr>
          <w:spacing w:val="-57"/>
          <w:sz w:val="24"/>
        </w:rPr>
        <w:t xml:space="preserve"> </w:t>
      </w:r>
      <w:r>
        <w:rPr>
          <w:sz w:val="24"/>
        </w:rPr>
        <w:t>W.L.,</w:t>
      </w:r>
      <w:r>
        <w:rPr>
          <w:spacing w:val="3"/>
          <w:sz w:val="24"/>
        </w:rPr>
        <w:t xml:space="preserve"> </w:t>
      </w:r>
      <w:r>
        <w:rPr>
          <w:sz w:val="24"/>
        </w:rPr>
        <w:t>Ford,</w:t>
      </w:r>
    </w:p>
    <w:p>
      <w:pPr>
        <w:pStyle w:val="6"/>
        <w:spacing w:before="1"/>
      </w:pPr>
    </w:p>
    <w:p>
      <w:pPr>
        <w:pStyle w:val="8"/>
        <w:numPr>
          <w:ilvl w:val="2"/>
          <w:numId w:val="17"/>
        </w:numPr>
        <w:tabs>
          <w:tab w:val="left" w:pos="941"/>
        </w:tabs>
        <w:spacing w:before="0" w:after="0" w:line="242" w:lineRule="auto"/>
        <w:ind w:left="941" w:right="1290" w:hanging="361"/>
        <w:jc w:val="left"/>
        <w:rPr>
          <w:sz w:val="24"/>
        </w:rPr>
      </w:pPr>
      <w:r>
        <w:rPr>
          <w:sz w:val="24"/>
        </w:rPr>
        <w:t>Guerrero,</w:t>
      </w:r>
      <w:r>
        <w:rPr>
          <w:spacing w:val="4"/>
          <w:sz w:val="24"/>
        </w:rPr>
        <w:t xml:space="preserve"> </w:t>
      </w:r>
      <w:r>
        <w:rPr>
          <w:sz w:val="24"/>
        </w:rPr>
        <w:t>V.</w:t>
      </w:r>
      <w:r>
        <w:rPr>
          <w:spacing w:val="4"/>
          <w:sz w:val="24"/>
        </w:rPr>
        <w:t xml:space="preserve"> </w:t>
      </w:r>
      <w:r>
        <w:rPr>
          <w:sz w:val="24"/>
        </w:rPr>
        <w:t>M.,</w:t>
      </w:r>
      <w:r>
        <w:rPr>
          <w:spacing w:val="4"/>
          <w:sz w:val="24"/>
        </w:rPr>
        <w:t xml:space="preserve"> </w:t>
      </w:r>
      <w:r>
        <w:rPr>
          <w:sz w:val="24"/>
        </w:rPr>
        <w:t>(2003).</w:t>
      </w:r>
      <w:r>
        <w:rPr>
          <w:spacing w:val="5"/>
          <w:sz w:val="24"/>
        </w:rPr>
        <w:t xml:space="preserve"> </w:t>
      </w:r>
      <w:r>
        <w:rPr>
          <w:sz w:val="24"/>
        </w:rPr>
        <w:t>“Análisis</w:t>
      </w:r>
      <w:r>
        <w:rPr>
          <w:spacing w:val="4"/>
          <w:sz w:val="24"/>
        </w:rPr>
        <w:t xml:space="preserve"> </w:t>
      </w:r>
      <w:r>
        <w:rPr>
          <w:sz w:val="24"/>
        </w:rPr>
        <w:t>estadístico</w:t>
      </w:r>
      <w:r>
        <w:rPr>
          <w:spacing w:val="7"/>
          <w:sz w:val="24"/>
        </w:rPr>
        <w:t xml:space="preserve"> </w:t>
      </w:r>
      <w:r>
        <w:rPr>
          <w:sz w:val="24"/>
        </w:rPr>
        <w:t>de</w:t>
      </w:r>
      <w:r>
        <w:rPr>
          <w:spacing w:val="1"/>
          <w:sz w:val="24"/>
        </w:rPr>
        <w:t xml:space="preserve"> </w:t>
      </w:r>
      <w:r>
        <w:rPr>
          <w:sz w:val="24"/>
        </w:rPr>
        <w:t>series</w:t>
      </w:r>
      <w:r>
        <w:rPr>
          <w:spacing w:val="5"/>
          <w:sz w:val="24"/>
        </w:rPr>
        <w:t xml:space="preserve"> </w:t>
      </w:r>
      <w:r>
        <w:rPr>
          <w:sz w:val="24"/>
        </w:rPr>
        <w:t>de</w:t>
      </w:r>
      <w:r>
        <w:rPr>
          <w:spacing w:val="2"/>
          <w:sz w:val="24"/>
        </w:rPr>
        <w:t xml:space="preserve"> </w:t>
      </w:r>
      <w:r>
        <w:rPr>
          <w:sz w:val="24"/>
        </w:rPr>
        <w:t>tiempo</w:t>
      </w:r>
      <w:r>
        <w:rPr>
          <w:spacing w:val="6"/>
          <w:sz w:val="24"/>
        </w:rPr>
        <w:t xml:space="preserve"> </w:t>
      </w:r>
      <w:r>
        <w:rPr>
          <w:sz w:val="24"/>
        </w:rPr>
        <w:t>económicas”,</w:t>
      </w:r>
      <w:r>
        <w:rPr>
          <w:spacing w:val="5"/>
          <w:sz w:val="24"/>
        </w:rPr>
        <w:t xml:space="preserve"> </w:t>
      </w:r>
      <w:r>
        <w:rPr>
          <w:sz w:val="24"/>
        </w:rPr>
        <w:t>Segunda</w:t>
      </w:r>
      <w:r>
        <w:rPr>
          <w:spacing w:val="-57"/>
          <w:sz w:val="24"/>
        </w:rPr>
        <w:t xml:space="preserve"> </w:t>
      </w:r>
      <w:r>
        <w:rPr>
          <w:sz w:val="24"/>
        </w:rPr>
        <w:t>edición,</w:t>
      </w:r>
      <w:r>
        <w:rPr>
          <w:spacing w:val="3"/>
          <w:sz w:val="24"/>
        </w:rPr>
        <w:t xml:space="preserve"> </w:t>
      </w:r>
      <w:r>
        <w:rPr>
          <w:sz w:val="24"/>
        </w:rPr>
        <w:t>México.</w:t>
      </w:r>
    </w:p>
    <w:p>
      <w:pPr>
        <w:pStyle w:val="6"/>
      </w:pPr>
    </w:p>
    <w:p>
      <w:pPr>
        <w:pStyle w:val="8"/>
        <w:numPr>
          <w:ilvl w:val="2"/>
          <w:numId w:val="17"/>
        </w:numPr>
        <w:tabs>
          <w:tab w:val="left" w:pos="941"/>
        </w:tabs>
        <w:spacing w:before="1" w:after="0" w:line="240" w:lineRule="auto"/>
        <w:ind w:left="941" w:right="1275" w:hanging="361"/>
        <w:jc w:val="both"/>
        <w:rPr>
          <w:sz w:val="24"/>
        </w:rPr>
      </w:pPr>
      <w:r>
        <w:rPr>
          <w:sz w:val="24"/>
        </w:rPr>
        <w:t>Houeto,</w:t>
      </w:r>
      <w:r>
        <w:rPr>
          <w:spacing w:val="1"/>
          <w:sz w:val="24"/>
        </w:rPr>
        <w:t xml:space="preserve"> </w:t>
      </w:r>
      <w:r>
        <w:rPr>
          <w:sz w:val="24"/>
        </w:rPr>
        <w:t>D.,</w:t>
      </w:r>
      <w:r>
        <w:rPr>
          <w:spacing w:val="1"/>
          <w:sz w:val="24"/>
        </w:rPr>
        <w:t xml:space="preserve"> </w:t>
      </w:r>
      <w:r>
        <w:rPr>
          <w:sz w:val="24"/>
        </w:rPr>
        <w:t>D</w:t>
      </w:r>
      <w:r>
        <w:rPr>
          <w:rFonts w:ascii="MS UI Gothic" w:hAnsi="MS UI Gothic"/>
          <w:sz w:val="24"/>
        </w:rPr>
        <w:t>‟</w:t>
      </w:r>
      <w:r>
        <w:rPr>
          <w:sz w:val="24"/>
        </w:rPr>
        <w:t>Hoore,</w:t>
      </w:r>
      <w:r>
        <w:rPr>
          <w:spacing w:val="1"/>
          <w:sz w:val="24"/>
        </w:rPr>
        <w:t xml:space="preserve"> </w:t>
      </w:r>
      <w:r>
        <w:rPr>
          <w:sz w:val="24"/>
        </w:rPr>
        <w:t>W.,</w:t>
      </w:r>
      <w:r>
        <w:rPr>
          <w:spacing w:val="1"/>
          <w:sz w:val="24"/>
        </w:rPr>
        <w:t xml:space="preserve"> </w:t>
      </w:r>
      <w:r>
        <w:rPr>
          <w:sz w:val="24"/>
        </w:rPr>
        <w:t>Ouendo,</w:t>
      </w:r>
      <w:r>
        <w:rPr>
          <w:spacing w:val="1"/>
          <w:sz w:val="24"/>
        </w:rPr>
        <w:t xml:space="preserve"> </w:t>
      </w:r>
      <w:r>
        <w:rPr>
          <w:sz w:val="24"/>
        </w:rPr>
        <w:t>E.</w:t>
      </w:r>
      <w:r>
        <w:rPr>
          <w:spacing w:val="1"/>
          <w:sz w:val="24"/>
        </w:rPr>
        <w:t xml:space="preserve"> </w:t>
      </w:r>
      <w:r>
        <w:rPr>
          <w:sz w:val="24"/>
        </w:rPr>
        <w:t>M.,</w:t>
      </w:r>
      <w:r>
        <w:rPr>
          <w:spacing w:val="1"/>
          <w:sz w:val="24"/>
        </w:rPr>
        <w:t xml:space="preserve"> </w:t>
      </w:r>
      <w:r>
        <w:rPr>
          <w:sz w:val="24"/>
        </w:rPr>
        <w:t>Charlie,</w:t>
      </w:r>
      <w:r>
        <w:rPr>
          <w:spacing w:val="1"/>
          <w:sz w:val="24"/>
        </w:rPr>
        <w:t xml:space="preserve"> </w:t>
      </w:r>
      <w:r>
        <w:rPr>
          <w:sz w:val="24"/>
        </w:rPr>
        <w:t>D.</w:t>
      </w:r>
      <w:r>
        <w:rPr>
          <w:spacing w:val="1"/>
          <w:sz w:val="24"/>
        </w:rPr>
        <w:t xml:space="preserve"> </w:t>
      </w:r>
      <w:r>
        <w:rPr>
          <w:sz w:val="24"/>
        </w:rPr>
        <w:t>and</w:t>
      </w:r>
      <w:r>
        <w:rPr>
          <w:spacing w:val="1"/>
          <w:sz w:val="24"/>
        </w:rPr>
        <w:t xml:space="preserve"> </w:t>
      </w:r>
      <w:r>
        <w:rPr>
          <w:sz w:val="24"/>
        </w:rPr>
        <w:t>Deccache,</w:t>
      </w:r>
      <w:r>
        <w:rPr>
          <w:spacing w:val="1"/>
          <w:sz w:val="24"/>
        </w:rPr>
        <w:t xml:space="preserve"> </w:t>
      </w:r>
      <w:r>
        <w:rPr>
          <w:sz w:val="24"/>
        </w:rPr>
        <w:t>A.,</w:t>
      </w:r>
      <w:r>
        <w:rPr>
          <w:spacing w:val="60"/>
          <w:sz w:val="24"/>
        </w:rPr>
        <w:t xml:space="preserve"> </w:t>
      </w:r>
      <w:r>
        <w:rPr>
          <w:sz w:val="24"/>
        </w:rPr>
        <w:t>(2007).</w:t>
      </w:r>
      <w:r>
        <w:rPr>
          <w:spacing w:val="1"/>
          <w:sz w:val="24"/>
        </w:rPr>
        <w:t xml:space="preserve"> </w:t>
      </w:r>
      <w:r>
        <w:rPr>
          <w:sz w:val="24"/>
        </w:rPr>
        <w:t>“Malaria</w:t>
      </w:r>
      <w:r>
        <w:rPr>
          <w:spacing w:val="1"/>
          <w:sz w:val="24"/>
        </w:rPr>
        <w:t xml:space="preserve"> </w:t>
      </w:r>
      <w:r>
        <w:rPr>
          <w:sz w:val="24"/>
        </w:rPr>
        <w:t>control</w:t>
      </w:r>
      <w:r>
        <w:rPr>
          <w:spacing w:val="1"/>
          <w:sz w:val="24"/>
        </w:rPr>
        <w:t xml:space="preserve"> </w:t>
      </w:r>
      <w:r>
        <w:rPr>
          <w:sz w:val="24"/>
        </w:rPr>
        <w:t>among</w:t>
      </w:r>
      <w:r>
        <w:rPr>
          <w:spacing w:val="1"/>
          <w:sz w:val="24"/>
        </w:rPr>
        <w:t xml:space="preserve"> </w:t>
      </w:r>
      <w:r>
        <w:rPr>
          <w:sz w:val="24"/>
        </w:rPr>
        <w:t>children</w:t>
      </w:r>
      <w:r>
        <w:rPr>
          <w:spacing w:val="1"/>
          <w:sz w:val="24"/>
        </w:rPr>
        <w:t xml:space="preserve"> </w:t>
      </w:r>
      <w:r>
        <w:rPr>
          <w:sz w:val="24"/>
        </w:rPr>
        <w:t>under</w:t>
      </w:r>
      <w:r>
        <w:rPr>
          <w:spacing w:val="1"/>
          <w:sz w:val="24"/>
        </w:rPr>
        <w:t xml:space="preserve"> </w:t>
      </w:r>
      <w:r>
        <w:rPr>
          <w:sz w:val="24"/>
        </w:rPr>
        <w:t>five</w:t>
      </w:r>
      <w:r>
        <w:rPr>
          <w:spacing w:val="1"/>
          <w:sz w:val="24"/>
        </w:rPr>
        <w:t xml:space="preserve"> </w:t>
      </w:r>
      <w:r>
        <w:rPr>
          <w:sz w:val="24"/>
        </w:rPr>
        <w:t>in</w:t>
      </w:r>
      <w:r>
        <w:rPr>
          <w:spacing w:val="1"/>
          <w:sz w:val="24"/>
        </w:rPr>
        <w:t xml:space="preserve"> </w:t>
      </w:r>
      <w:r>
        <w:rPr>
          <w:sz w:val="24"/>
        </w:rPr>
        <w:t>sub-Saharan</w:t>
      </w:r>
      <w:r>
        <w:rPr>
          <w:spacing w:val="1"/>
          <w:sz w:val="24"/>
        </w:rPr>
        <w:t xml:space="preserve"> </w:t>
      </w:r>
      <w:r>
        <w:rPr>
          <w:sz w:val="24"/>
        </w:rPr>
        <w:t>Africa:</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empowerment</w:t>
      </w:r>
      <w:r>
        <w:rPr>
          <w:spacing w:val="1"/>
          <w:sz w:val="24"/>
        </w:rPr>
        <w:t xml:space="preserve"> </w:t>
      </w:r>
      <w:r>
        <w:rPr>
          <w:sz w:val="24"/>
        </w:rPr>
        <w:t>and</w:t>
      </w:r>
      <w:r>
        <w:rPr>
          <w:spacing w:val="1"/>
          <w:sz w:val="24"/>
        </w:rPr>
        <w:t xml:space="preserve"> </w:t>
      </w:r>
      <w:r>
        <w:rPr>
          <w:sz w:val="24"/>
        </w:rPr>
        <w:t>parents</w:t>
      </w:r>
      <w:r>
        <w:rPr>
          <w:rFonts w:ascii="MS UI Gothic" w:hAnsi="MS UI Gothic"/>
          <w:sz w:val="24"/>
        </w:rPr>
        <w:t>‟</w:t>
      </w:r>
      <w:r>
        <w:rPr>
          <w:rFonts w:ascii="MS UI Gothic" w:hAnsi="MS UI Gothic"/>
          <w:spacing w:val="1"/>
          <w:sz w:val="24"/>
        </w:rPr>
        <w:t xml:space="preserve"> </w:t>
      </w:r>
      <w:r>
        <w:rPr>
          <w:sz w:val="24"/>
        </w:rPr>
        <w:t>participation</w:t>
      </w:r>
      <w:r>
        <w:rPr>
          <w:spacing w:val="1"/>
          <w:sz w:val="24"/>
        </w:rPr>
        <w:t xml:space="preserve"> </w:t>
      </w:r>
      <w:r>
        <w:rPr>
          <w:sz w:val="24"/>
        </w:rPr>
        <w:t>besides</w:t>
      </w:r>
      <w:r>
        <w:rPr>
          <w:spacing w:val="1"/>
          <w:sz w:val="24"/>
        </w:rPr>
        <w:t xml:space="preserve"> </w:t>
      </w:r>
      <w:r>
        <w:rPr>
          <w:sz w:val="24"/>
        </w:rPr>
        <w:t>the</w:t>
      </w:r>
      <w:r>
        <w:rPr>
          <w:spacing w:val="1"/>
          <w:sz w:val="24"/>
        </w:rPr>
        <w:t xml:space="preserve"> </w:t>
      </w:r>
      <w:r>
        <w:rPr>
          <w:sz w:val="24"/>
        </w:rPr>
        <w:t>clinical</w:t>
      </w:r>
      <w:r>
        <w:rPr>
          <w:spacing w:val="1"/>
          <w:sz w:val="24"/>
        </w:rPr>
        <w:t xml:space="preserve"> </w:t>
      </w:r>
      <w:r>
        <w:rPr>
          <w:sz w:val="24"/>
        </w:rPr>
        <w:t>strategies”,</w:t>
      </w:r>
      <w:r>
        <w:rPr>
          <w:spacing w:val="1"/>
          <w:sz w:val="24"/>
        </w:rPr>
        <w:t xml:space="preserve"> </w:t>
      </w:r>
      <w:r>
        <w:rPr>
          <w:sz w:val="24"/>
        </w:rPr>
        <w:t>ARHEN.</w:t>
      </w:r>
      <w:r>
        <w:rPr>
          <w:spacing w:val="1"/>
          <w:sz w:val="24"/>
        </w:rPr>
        <w:t xml:space="preserve"> </w:t>
      </w:r>
      <w:r>
        <w:rPr>
          <w:sz w:val="24"/>
        </w:rPr>
        <w:t>Kendall, M. G., and A. Stuart. 1966. “The advanced theory of statistics: Design and</w:t>
      </w:r>
      <w:r>
        <w:rPr>
          <w:spacing w:val="1"/>
          <w:sz w:val="24"/>
        </w:rPr>
        <w:t xml:space="preserve"> </w:t>
      </w:r>
      <w:r>
        <w:rPr>
          <w:sz w:val="24"/>
        </w:rPr>
        <w:t>Analysis</w:t>
      </w:r>
      <w:r>
        <w:rPr>
          <w:spacing w:val="14"/>
          <w:sz w:val="24"/>
        </w:rPr>
        <w:t xml:space="preserve"> </w:t>
      </w:r>
      <w:r>
        <w:rPr>
          <w:sz w:val="24"/>
        </w:rPr>
        <w:t>and</w:t>
      </w:r>
      <w:r>
        <w:rPr>
          <w:spacing w:val="16"/>
          <w:sz w:val="24"/>
        </w:rPr>
        <w:t xml:space="preserve"> </w:t>
      </w:r>
      <w:r>
        <w:rPr>
          <w:sz w:val="24"/>
        </w:rPr>
        <w:t>Time-Series”,</w:t>
      </w:r>
      <w:r>
        <w:rPr>
          <w:spacing w:val="19"/>
          <w:sz w:val="24"/>
        </w:rPr>
        <w:t xml:space="preserve"> </w:t>
      </w:r>
      <w:r>
        <w:rPr>
          <w:sz w:val="24"/>
        </w:rPr>
        <w:t>Charles</w:t>
      </w:r>
      <w:r>
        <w:rPr>
          <w:spacing w:val="14"/>
          <w:sz w:val="24"/>
        </w:rPr>
        <w:t xml:space="preserve"> </w:t>
      </w:r>
      <w:r>
        <w:rPr>
          <w:sz w:val="24"/>
        </w:rPr>
        <w:t>Griffin</w:t>
      </w:r>
      <w:r>
        <w:rPr>
          <w:spacing w:val="21"/>
          <w:sz w:val="24"/>
        </w:rPr>
        <w:t xml:space="preserve"> </w:t>
      </w:r>
      <w:r>
        <w:rPr>
          <w:sz w:val="24"/>
        </w:rPr>
        <w:t>&amp;</w:t>
      </w:r>
      <w:r>
        <w:rPr>
          <w:spacing w:val="13"/>
          <w:sz w:val="24"/>
        </w:rPr>
        <w:t xml:space="preserve"> </w:t>
      </w:r>
      <w:r>
        <w:rPr>
          <w:sz w:val="24"/>
        </w:rPr>
        <w:t>Co.</w:t>
      </w:r>
      <w:r>
        <w:rPr>
          <w:spacing w:val="18"/>
          <w:sz w:val="24"/>
        </w:rPr>
        <w:t xml:space="preserve"> </w:t>
      </w:r>
      <w:r>
        <w:rPr>
          <w:sz w:val="24"/>
        </w:rPr>
        <w:t>Ltd.,</w:t>
      </w:r>
      <w:r>
        <w:rPr>
          <w:spacing w:val="18"/>
          <w:sz w:val="24"/>
        </w:rPr>
        <w:t xml:space="preserve"> </w:t>
      </w:r>
      <w:r>
        <w:rPr>
          <w:sz w:val="24"/>
        </w:rPr>
        <w:t>London,</w:t>
      </w:r>
      <w:r>
        <w:rPr>
          <w:spacing w:val="19"/>
          <w:sz w:val="24"/>
        </w:rPr>
        <w:t xml:space="preserve"> </w:t>
      </w:r>
      <w:r>
        <w:rPr>
          <w:sz w:val="24"/>
        </w:rPr>
        <w:t>United</w:t>
      </w:r>
      <w:r>
        <w:rPr>
          <w:spacing w:val="16"/>
          <w:sz w:val="24"/>
        </w:rPr>
        <w:t xml:space="preserve"> </w:t>
      </w:r>
      <w:r>
        <w:rPr>
          <w:sz w:val="24"/>
        </w:rPr>
        <w:t>Kingdom,</w:t>
      </w:r>
      <w:r>
        <w:rPr>
          <w:spacing w:val="18"/>
          <w:sz w:val="24"/>
        </w:rPr>
        <w:t xml:space="preserve"> </w:t>
      </w:r>
      <w:r>
        <w:rPr>
          <w:sz w:val="24"/>
        </w:rPr>
        <w:t>Vol.</w:t>
      </w:r>
      <w:r>
        <w:rPr>
          <w:spacing w:val="-57"/>
          <w:sz w:val="24"/>
        </w:rPr>
        <w:t xml:space="preserve"> </w:t>
      </w:r>
      <w:r>
        <w:rPr>
          <w:sz w:val="24"/>
        </w:rPr>
        <w:t>3.</w:t>
      </w:r>
    </w:p>
    <w:p>
      <w:pPr>
        <w:pStyle w:val="6"/>
        <w:spacing w:before="3"/>
      </w:pPr>
    </w:p>
    <w:p>
      <w:pPr>
        <w:pStyle w:val="8"/>
        <w:numPr>
          <w:ilvl w:val="2"/>
          <w:numId w:val="17"/>
        </w:numPr>
        <w:tabs>
          <w:tab w:val="left" w:pos="941"/>
        </w:tabs>
        <w:spacing w:before="0" w:after="0" w:line="240" w:lineRule="auto"/>
        <w:ind w:left="941" w:right="1285" w:hanging="361"/>
        <w:jc w:val="both"/>
        <w:rPr>
          <w:sz w:val="24"/>
        </w:rPr>
      </w:pPr>
      <w:r>
        <w:rPr>
          <w:sz w:val="24"/>
        </w:rPr>
        <w:t>Lin, H., Lu, L., Tian, L., Zhou, S., Wu, H., B, Y., Ho, S. C. and Liu, Q., (2009). “Spatial</w:t>
      </w:r>
      <w:r>
        <w:rPr>
          <w:spacing w:val="1"/>
          <w:sz w:val="24"/>
        </w:rPr>
        <w:t xml:space="preserve"> </w:t>
      </w:r>
      <w:r>
        <w:rPr>
          <w:sz w:val="24"/>
        </w:rPr>
        <w:t>and</w:t>
      </w:r>
      <w:r>
        <w:rPr>
          <w:spacing w:val="1"/>
          <w:sz w:val="24"/>
        </w:rPr>
        <w:t xml:space="preserve"> </w:t>
      </w:r>
      <w:r>
        <w:rPr>
          <w:sz w:val="24"/>
        </w:rPr>
        <w:t>temporal</w:t>
      </w:r>
      <w:r>
        <w:rPr>
          <w:spacing w:val="1"/>
          <w:sz w:val="24"/>
        </w:rPr>
        <w:t xml:space="preserve"> </w:t>
      </w:r>
      <w:r>
        <w:rPr>
          <w:sz w:val="24"/>
        </w:rPr>
        <w:t>distribution</w:t>
      </w:r>
      <w:r>
        <w:rPr>
          <w:spacing w:val="1"/>
          <w:sz w:val="24"/>
        </w:rPr>
        <w:t xml:space="preserve"> </w:t>
      </w:r>
      <w:r>
        <w:rPr>
          <w:sz w:val="24"/>
        </w:rPr>
        <w:t>of</w:t>
      </w:r>
      <w:r>
        <w:rPr>
          <w:spacing w:val="1"/>
          <w:sz w:val="24"/>
        </w:rPr>
        <w:t xml:space="preserve"> </w:t>
      </w:r>
      <w:r>
        <w:rPr>
          <w:sz w:val="24"/>
        </w:rPr>
        <w:t>falciparum</w:t>
      </w:r>
      <w:r>
        <w:rPr>
          <w:spacing w:val="1"/>
          <w:sz w:val="24"/>
        </w:rPr>
        <w:t xml:space="preserve"> </w:t>
      </w:r>
      <w:r>
        <w:rPr>
          <w:sz w:val="24"/>
        </w:rPr>
        <w:t>malaria</w:t>
      </w:r>
      <w:r>
        <w:rPr>
          <w:spacing w:val="1"/>
          <w:sz w:val="24"/>
        </w:rPr>
        <w:t xml:space="preserve"> </w:t>
      </w:r>
      <w:r>
        <w:rPr>
          <w:sz w:val="24"/>
        </w:rPr>
        <w:t>in</w:t>
      </w:r>
      <w:r>
        <w:rPr>
          <w:spacing w:val="1"/>
          <w:sz w:val="24"/>
        </w:rPr>
        <w:t xml:space="preserve"> </w:t>
      </w:r>
      <w:r>
        <w:rPr>
          <w:sz w:val="24"/>
        </w:rPr>
        <w:t>China”,</w:t>
      </w:r>
      <w:r>
        <w:rPr>
          <w:spacing w:val="1"/>
          <w:sz w:val="24"/>
        </w:rPr>
        <w:t xml:space="preserve"> </w:t>
      </w:r>
      <w:r>
        <w:rPr>
          <w:sz w:val="24"/>
        </w:rPr>
        <w:t>Malaria</w:t>
      </w:r>
      <w:r>
        <w:rPr>
          <w:spacing w:val="1"/>
          <w:sz w:val="24"/>
        </w:rPr>
        <w:t xml:space="preserve"> </w:t>
      </w:r>
      <w:r>
        <w:rPr>
          <w:sz w:val="24"/>
        </w:rPr>
        <w:t>Journal,</w:t>
      </w:r>
      <w:r>
        <w:rPr>
          <w:spacing w:val="1"/>
          <w:sz w:val="24"/>
        </w:rPr>
        <w:t xml:space="preserve"> </w:t>
      </w:r>
      <w:r>
        <w:rPr>
          <w:sz w:val="24"/>
        </w:rPr>
        <w:t>8:130</w:t>
      </w:r>
      <w:r>
        <w:rPr>
          <w:spacing w:val="1"/>
          <w:sz w:val="24"/>
        </w:rPr>
        <w:t xml:space="preserve"> </w:t>
      </w:r>
      <w:r>
        <w:rPr>
          <w:sz w:val="24"/>
        </w:rPr>
        <w:t>doi:10.1186/1475-2875-8-130</w:t>
      </w:r>
    </w:p>
    <w:p>
      <w:pPr>
        <w:spacing w:after="0" w:line="240" w:lineRule="auto"/>
        <w:jc w:val="both"/>
        <w:rPr>
          <w:sz w:val="24"/>
        </w:rPr>
        <w:sectPr>
          <w:pgSz w:w="12240" w:h="15840"/>
          <w:pgMar w:top="1500" w:right="160" w:bottom="1200" w:left="1220" w:header="0" w:footer="932" w:gutter="0"/>
          <w:cols w:space="720" w:num="1"/>
        </w:sectPr>
      </w:pPr>
    </w:p>
    <w:p>
      <w:pPr>
        <w:pStyle w:val="6"/>
        <w:spacing w:before="1"/>
        <w:rPr>
          <w:sz w:val="10"/>
        </w:rPr>
      </w:pPr>
    </w:p>
    <w:p>
      <w:pPr>
        <w:pStyle w:val="8"/>
        <w:numPr>
          <w:ilvl w:val="2"/>
          <w:numId w:val="17"/>
        </w:numPr>
        <w:tabs>
          <w:tab w:val="left" w:pos="941"/>
        </w:tabs>
        <w:spacing w:before="90" w:after="0" w:line="242" w:lineRule="auto"/>
        <w:ind w:left="941" w:right="1280" w:hanging="361"/>
        <w:jc w:val="both"/>
        <w:rPr>
          <w:sz w:val="24"/>
        </w:rPr>
      </w:pPr>
      <w:r>
        <w:rPr>
          <w:sz w:val="24"/>
        </w:rPr>
        <w:t>Lindsay W. S and Birley M., (2004). “Rural Development and Malaria Control in Sub-</w:t>
      </w:r>
      <w:r>
        <w:rPr>
          <w:spacing w:val="1"/>
          <w:sz w:val="24"/>
        </w:rPr>
        <w:t xml:space="preserve"> </w:t>
      </w:r>
      <w:r>
        <w:rPr>
          <w:sz w:val="24"/>
        </w:rPr>
        <w:t>Sahara</w:t>
      </w:r>
      <w:r>
        <w:rPr>
          <w:spacing w:val="3"/>
          <w:sz w:val="24"/>
        </w:rPr>
        <w:t xml:space="preserve"> </w:t>
      </w:r>
      <w:r>
        <w:rPr>
          <w:sz w:val="24"/>
        </w:rPr>
        <w:t>Africa”,</w:t>
      </w:r>
      <w:r>
        <w:rPr>
          <w:spacing w:val="2"/>
          <w:sz w:val="24"/>
        </w:rPr>
        <w:t xml:space="preserve"> </w:t>
      </w:r>
      <w:r>
        <w:rPr>
          <w:sz w:val="24"/>
        </w:rPr>
        <w:t>EcoHealth,</w:t>
      </w:r>
      <w:r>
        <w:rPr>
          <w:spacing w:val="1"/>
          <w:sz w:val="24"/>
        </w:rPr>
        <w:t xml:space="preserve"> </w:t>
      </w:r>
      <w:r>
        <w:rPr>
          <w:sz w:val="24"/>
        </w:rPr>
        <w:t>Springer</w:t>
      </w:r>
      <w:r>
        <w:rPr>
          <w:spacing w:val="1"/>
          <w:sz w:val="24"/>
        </w:rPr>
        <w:t xml:space="preserve"> </w:t>
      </w:r>
      <w:r>
        <w:rPr>
          <w:sz w:val="24"/>
        </w:rPr>
        <w:t>New</w:t>
      </w:r>
      <w:r>
        <w:rPr>
          <w:spacing w:val="-1"/>
          <w:sz w:val="24"/>
        </w:rPr>
        <w:t xml:space="preserve"> </w:t>
      </w:r>
      <w:r>
        <w:rPr>
          <w:sz w:val="24"/>
        </w:rPr>
        <w:t>York,</w:t>
      </w:r>
      <w:r>
        <w:rPr>
          <w:spacing w:val="1"/>
          <w:sz w:val="24"/>
        </w:rPr>
        <w:t xml:space="preserve"> </w:t>
      </w:r>
      <w:r>
        <w:rPr>
          <w:sz w:val="24"/>
        </w:rPr>
        <w:t>Volume</w:t>
      </w:r>
      <w:r>
        <w:rPr>
          <w:spacing w:val="-1"/>
          <w:sz w:val="24"/>
        </w:rPr>
        <w:t xml:space="preserve"> </w:t>
      </w:r>
      <w:r>
        <w:rPr>
          <w:sz w:val="24"/>
        </w:rPr>
        <w:t>1 Number 2.</w:t>
      </w:r>
      <w:r>
        <w:rPr>
          <w:spacing w:val="2"/>
          <w:sz w:val="24"/>
        </w:rPr>
        <w:t xml:space="preserve"> </w:t>
      </w:r>
      <w:r>
        <w:rPr>
          <w:sz w:val="24"/>
        </w:rPr>
        <w:t>pp 129-137.</w:t>
      </w:r>
    </w:p>
    <w:p>
      <w:pPr>
        <w:pStyle w:val="6"/>
        <w:spacing w:before="9"/>
        <w:rPr>
          <w:sz w:val="23"/>
        </w:rPr>
      </w:pPr>
    </w:p>
    <w:p>
      <w:pPr>
        <w:pStyle w:val="8"/>
        <w:numPr>
          <w:ilvl w:val="2"/>
          <w:numId w:val="17"/>
        </w:numPr>
        <w:tabs>
          <w:tab w:val="left" w:pos="941"/>
        </w:tabs>
        <w:spacing w:before="0" w:after="0" w:line="240" w:lineRule="auto"/>
        <w:ind w:left="941" w:right="1283" w:hanging="361"/>
        <w:jc w:val="both"/>
        <w:rPr>
          <w:sz w:val="24"/>
        </w:rPr>
      </w:pPr>
      <w:r>
        <w:rPr>
          <w:sz w:val="24"/>
        </w:rPr>
        <w:t>McKenzie D, 2003.</w:t>
      </w:r>
      <w:r>
        <w:rPr>
          <w:spacing w:val="1"/>
          <w:sz w:val="24"/>
        </w:rPr>
        <w:t xml:space="preserve"> </w:t>
      </w:r>
      <w:r>
        <w:rPr>
          <w:sz w:val="24"/>
        </w:rPr>
        <w:t>“Measuring Inequality with Asset</w:t>
      </w:r>
      <w:r>
        <w:rPr>
          <w:spacing w:val="60"/>
          <w:sz w:val="24"/>
        </w:rPr>
        <w:t xml:space="preserve"> </w:t>
      </w:r>
      <w:r>
        <w:rPr>
          <w:sz w:val="24"/>
        </w:rPr>
        <w:t>Indicators”. Bureau for Research</w:t>
      </w:r>
      <w:r>
        <w:rPr>
          <w:spacing w:val="1"/>
          <w:sz w:val="24"/>
        </w:rPr>
        <w:t xml:space="preserve"> </w:t>
      </w:r>
      <w:r>
        <w:rPr>
          <w:sz w:val="24"/>
        </w:rPr>
        <w:t>in Economic Analysis of Development Working Paper No. 042: Cambridge, MA: Center</w:t>
      </w:r>
      <w:r>
        <w:rPr>
          <w:spacing w:val="1"/>
          <w:sz w:val="24"/>
        </w:rPr>
        <w:t xml:space="preserve"> </w:t>
      </w:r>
      <w:r>
        <w:rPr>
          <w:sz w:val="24"/>
        </w:rPr>
        <w:t>for</w:t>
      </w:r>
      <w:r>
        <w:rPr>
          <w:spacing w:val="2"/>
          <w:sz w:val="24"/>
        </w:rPr>
        <w:t xml:space="preserve"> </w:t>
      </w:r>
      <w:r>
        <w:rPr>
          <w:sz w:val="24"/>
        </w:rPr>
        <w:t>International</w:t>
      </w:r>
      <w:r>
        <w:rPr>
          <w:spacing w:val="-3"/>
          <w:sz w:val="24"/>
        </w:rPr>
        <w:t xml:space="preserve"> </w:t>
      </w:r>
      <w:r>
        <w:rPr>
          <w:sz w:val="24"/>
        </w:rPr>
        <w:t>Development,</w:t>
      </w:r>
      <w:r>
        <w:rPr>
          <w:spacing w:val="3"/>
          <w:sz w:val="24"/>
        </w:rPr>
        <w:t xml:space="preserve"> </w:t>
      </w:r>
      <w:r>
        <w:rPr>
          <w:sz w:val="24"/>
        </w:rPr>
        <w:t>Harvard</w:t>
      </w:r>
      <w:r>
        <w:rPr>
          <w:spacing w:val="2"/>
          <w:sz w:val="24"/>
        </w:rPr>
        <w:t xml:space="preserve"> </w:t>
      </w:r>
      <w:r>
        <w:rPr>
          <w:sz w:val="24"/>
        </w:rPr>
        <w:t>University.</w:t>
      </w:r>
    </w:p>
    <w:p>
      <w:pPr>
        <w:pStyle w:val="6"/>
        <w:spacing w:before="2"/>
      </w:pPr>
    </w:p>
    <w:p>
      <w:pPr>
        <w:pStyle w:val="8"/>
        <w:numPr>
          <w:ilvl w:val="2"/>
          <w:numId w:val="17"/>
        </w:numPr>
        <w:tabs>
          <w:tab w:val="left" w:pos="941"/>
        </w:tabs>
        <w:spacing w:before="0" w:after="0" w:line="237" w:lineRule="auto"/>
        <w:ind w:left="941" w:right="1277" w:hanging="361"/>
        <w:jc w:val="both"/>
        <w:rPr>
          <w:sz w:val="24"/>
        </w:rPr>
      </w:pPr>
      <w:r>
        <w:rPr>
          <w:sz w:val="24"/>
        </w:rPr>
        <w:t>Nchinda,</w:t>
      </w:r>
      <w:r>
        <w:rPr>
          <w:spacing w:val="1"/>
          <w:sz w:val="24"/>
        </w:rPr>
        <w:t xml:space="preserve"> </w:t>
      </w:r>
      <w:r>
        <w:rPr>
          <w:sz w:val="24"/>
        </w:rPr>
        <w:t>T.C.</w:t>
      </w:r>
      <w:r>
        <w:rPr>
          <w:spacing w:val="1"/>
          <w:sz w:val="24"/>
        </w:rPr>
        <w:t xml:space="preserve"> </w:t>
      </w:r>
      <w:r>
        <w:rPr>
          <w:sz w:val="24"/>
        </w:rPr>
        <w:t>(2005).</w:t>
      </w:r>
      <w:r>
        <w:rPr>
          <w:spacing w:val="1"/>
          <w:sz w:val="24"/>
        </w:rPr>
        <w:t xml:space="preserve"> </w:t>
      </w:r>
      <w:r>
        <w:rPr>
          <w:sz w:val="24"/>
        </w:rPr>
        <w:t>“Malaria:</w:t>
      </w:r>
      <w:r>
        <w:rPr>
          <w:spacing w:val="1"/>
          <w:sz w:val="24"/>
        </w:rPr>
        <w:t xml:space="preserve"> </w:t>
      </w:r>
      <w:r>
        <w:rPr>
          <w:sz w:val="24"/>
        </w:rPr>
        <w:t>A</w:t>
      </w:r>
      <w:r>
        <w:rPr>
          <w:spacing w:val="1"/>
          <w:sz w:val="24"/>
        </w:rPr>
        <w:t xml:space="preserve"> </w:t>
      </w:r>
      <w:r>
        <w:rPr>
          <w:sz w:val="24"/>
        </w:rPr>
        <w:t>Reemerging</w:t>
      </w:r>
      <w:r>
        <w:rPr>
          <w:spacing w:val="1"/>
          <w:sz w:val="24"/>
        </w:rPr>
        <w:t xml:space="preserve"> </w:t>
      </w:r>
      <w:r>
        <w:rPr>
          <w:sz w:val="24"/>
        </w:rPr>
        <w:t>Disease</w:t>
      </w:r>
      <w:r>
        <w:rPr>
          <w:spacing w:val="1"/>
          <w:sz w:val="24"/>
        </w:rPr>
        <w:t xml:space="preserve"> </w:t>
      </w:r>
      <w:r>
        <w:rPr>
          <w:sz w:val="24"/>
        </w:rPr>
        <w:t>in</w:t>
      </w:r>
      <w:r>
        <w:rPr>
          <w:spacing w:val="1"/>
          <w:sz w:val="24"/>
        </w:rPr>
        <w:t xml:space="preserve"> </w:t>
      </w:r>
      <w:r>
        <w:rPr>
          <w:sz w:val="24"/>
        </w:rPr>
        <w:t>Africa”,</w:t>
      </w:r>
      <w:r>
        <w:rPr>
          <w:spacing w:val="1"/>
          <w:sz w:val="24"/>
        </w:rPr>
        <w:t xml:space="preserve"> </w:t>
      </w:r>
      <w:r>
        <w:rPr>
          <w:sz w:val="24"/>
        </w:rPr>
        <w:t>World</w:t>
      </w:r>
      <w:r>
        <w:rPr>
          <w:spacing w:val="1"/>
          <w:sz w:val="24"/>
        </w:rPr>
        <w:t xml:space="preserve"> </w:t>
      </w:r>
      <w:r>
        <w:rPr>
          <w:sz w:val="24"/>
        </w:rPr>
        <w:t>Health</w:t>
      </w:r>
      <w:r>
        <w:rPr>
          <w:spacing w:val="1"/>
          <w:sz w:val="24"/>
        </w:rPr>
        <w:t xml:space="preserve"> </w:t>
      </w:r>
      <w:r>
        <w:rPr>
          <w:sz w:val="24"/>
        </w:rPr>
        <w:t>Organization,</w:t>
      </w:r>
      <w:r>
        <w:rPr>
          <w:spacing w:val="3"/>
          <w:sz w:val="24"/>
        </w:rPr>
        <w:t xml:space="preserve"> </w:t>
      </w:r>
      <w:r>
        <w:rPr>
          <w:sz w:val="24"/>
        </w:rPr>
        <w:t>Geneva.</w:t>
      </w:r>
    </w:p>
    <w:p>
      <w:pPr>
        <w:pStyle w:val="6"/>
        <w:spacing w:before="1"/>
      </w:pPr>
    </w:p>
    <w:p>
      <w:pPr>
        <w:pStyle w:val="8"/>
        <w:numPr>
          <w:ilvl w:val="2"/>
          <w:numId w:val="17"/>
        </w:numPr>
        <w:tabs>
          <w:tab w:val="left" w:pos="941"/>
        </w:tabs>
        <w:spacing w:before="0" w:after="0" w:line="240" w:lineRule="auto"/>
        <w:ind w:left="941" w:right="1287" w:hanging="361"/>
        <w:jc w:val="both"/>
        <w:rPr>
          <w:sz w:val="24"/>
        </w:rPr>
      </w:pPr>
      <w:r>
        <w:rPr>
          <w:sz w:val="24"/>
        </w:rPr>
        <w:t>Nkuo-Akenji,</w:t>
      </w:r>
      <w:r>
        <w:rPr>
          <w:spacing w:val="1"/>
          <w:sz w:val="24"/>
        </w:rPr>
        <w:t xml:space="preserve"> </w:t>
      </w:r>
      <w:r>
        <w:rPr>
          <w:sz w:val="24"/>
        </w:rPr>
        <w:t>T.,</w:t>
      </w:r>
      <w:r>
        <w:rPr>
          <w:spacing w:val="1"/>
          <w:sz w:val="24"/>
        </w:rPr>
        <w:t xml:space="preserve"> </w:t>
      </w:r>
      <w:r>
        <w:rPr>
          <w:sz w:val="24"/>
        </w:rPr>
        <w:t>Ntonifor,</w:t>
      </w:r>
      <w:r>
        <w:rPr>
          <w:spacing w:val="1"/>
          <w:sz w:val="24"/>
        </w:rPr>
        <w:t xml:space="preserve"> </w:t>
      </w:r>
      <w:r>
        <w:rPr>
          <w:sz w:val="24"/>
        </w:rPr>
        <w:t>N.</w:t>
      </w:r>
      <w:r>
        <w:rPr>
          <w:spacing w:val="1"/>
          <w:sz w:val="24"/>
        </w:rPr>
        <w:t xml:space="preserve"> </w:t>
      </w:r>
      <w:r>
        <w:rPr>
          <w:sz w:val="24"/>
        </w:rPr>
        <w:t>N,</w:t>
      </w:r>
      <w:r>
        <w:rPr>
          <w:spacing w:val="1"/>
          <w:sz w:val="24"/>
        </w:rPr>
        <w:t xml:space="preserve"> </w:t>
      </w:r>
      <w:r>
        <w:rPr>
          <w:sz w:val="24"/>
        </w:rPr>
        <w:t>Ndukum</w:t>
      </w:r>
      <w:r>
        <w:rPr>
          <w:spacing w:val="1"/>
          <w:sz w:val="24"/>
        </w:rPr>
        <w:t xml:space="preserve"> </w:t>
      </w:r>
      <w:r>
        <w:rPr>
          <w:sz w:val="24"/>
        </w:rPr>
        <w:t>M.</w:t>
      </w:r>
      <w:r>
        <w:rPr>
          <w:spacing w:val="1"/>
          <w:sz w:val="24"/>
        </w:rPr>
        <w:t xml:space="preserve"> </w:t>
      </w:r>
      <w:r>
        <w:rPr>
          <w:sz w:val="24"/>
        </w:rPr>
        <w:t>B,</w:t>
      </w:r>
      <w:r>
        <w:rPr>
          <w:spacing w:val="1"/>
          <w:sz w:val="24"/>
        </w:rPr>
        <w:t xml:space="preserve"> </w:t>
      </w:r>
      <w:r>
        <w:rPr>
          <w:sz w:val="24"/>
        </w:rPr>
        <w:t>Kimbi</w:t>
      </w:r>
      <w:r>
        <w:rPr>
          <w:spacing w:val="1"/>
          <w:sz w:val="24"/>
        </w:rPr>
        <w:t xml:space="preserve"> </w:t>
      </w:r>
      <w:r>
        <w:rPr>
          <w:sz w:val="24"/>
        </w:rPr>
        <w:t>H.</w:t>
      </w:r>
      <w:r>
        <w:rPr>
          <w:spacing w:val="1"/>
          <w:sz w:val="24"/>
        </w:rPr>
        <w:t xml:space="preserve"> </w:t>
      </w:r>
      <w:r>
        <w:rPr>
          <w:sz w:val="24"/>
        </w:rPr>
        <w:t>K,</w:t>
      </w:r>
      <w:r>
        <w:rPr>
          <w:spacing w:val="1"/>
          <w:sz w:val="24"/>
        </w:rPr>
        <w:t xml:space="preserve"> </w:t>
      </w:r>
      <w:r>
        <w:rPr>
          <w:sz w:val="24"/>
        </w:rPr>
        <w:t>Abongwa</w:t>
      </w:r>
      <w:r>
        <w:rPr>
          <w:spacing w:val="1"/>
          <w:sz w:val="24"/>
        </w:rPr>
        <w:t xml:space="preserve"> </w:t>
      </w:r>
      <w:r>
        <w:rPr>
          <w:sz w:val="24"/>
        </w:rPr>
        <w:t>E.</w:t>
      </w:r>
      <w:r>
        <w:rPr>
          <w:spacing w:val="60"/>
          <w:sz w:val="24"/>
        </w:rPr>
        <w:t xml:space="preserve"> </w:t>
      </w:r>
      <w:r>
        <w:rPr>
          <w:sz w:val="24"/>
        </w:rPr>
        <w:t>L,</w:t>
      </w:r>
      <w:r>
        <w:rPr>
          <w:spacing w:val="1"/>
          <w:sz w:val="24"/>
        </w:rPr>
        <w:t xml:space="preserve"> </w:t>
      </w:r>
      <w:r>
        <w:rPr>
          <w:sz w:val="24"/>
        </w:rPr>
        <w:t>Nkwescheu A,</w:t>
      </w:r>
      <w:r>
        <w:rPr>
          <w:spacing w:val="-1"/>
          <w:sz w:val="24"/>
        </w:rPr>
        <w:t xml:space="preserve"> </w:t>
      </w:r>
      <w:r>
        <w:rPr>
          <w:sz w:val="24"/>
        </w:rPr>
        <w:t>Anong</w:t>
      </w:r>
      <w:r>
        <w:rPr>
          <w:spacing w:val="-4"/>
          <w:sz w:val="24"/>
        </w:rPr>
        <w:t xml:space="preserve"> </w:t>
      </w:r>
      <w:r>
        <w:rPr>
          <w:sz w:val="24"/>
        </w:rPr>
        <w:t>D.</w:t>
      </w:r>
      <w:r>
        <w:rPr>
          <w:spacing w:val="-2"/>
          <w:sz w:val="24"/>
        </w:rPr>
        <w:t xml:space="preserve"> </w:t>
      </w:r>
      <w:r>
        <w:rPr>
          <w:sz w:val="24"/>
        </w:rPr>
        <w:t>N,</w:t>
      </w:r>
      <w:r>
        <w:rPr>
          <w:spacing w:val="-2"/>
          <w:sz w:val="24"/>
        </w:rPr>
        <w:t xml:space="preserve"> </w:t>
      </w:r>
      <w:r>
        <w:rPr>
          <w:sz w:val="24"/>
        </w:rPr>
        <w:t>Songmbe,</w:t>
      </w:r>
      <w:r>
        <w:rPr>
          <w:spacing w:val="-2"/>
          <w:sz w:val="24"/>
        </w:rPr>
        <w:t xml:space="preserve"> </w:t>
      </w:r>
      <w:r>
        <w:rPr>
          <w:sz w:val="24"/>
        </w:rPr>
        <w:t>M,</w:t>
      </w:r>
      <w:r>
        <w:rPr>
          <w:spacing w:val="-1"/>
          <w:sz w:val="24"/>
        </w:rPr>
        <w:t xml:space="preserve"> </w:t>
      </w:r>
      <w:r>
        <w:rPr>
          <w:sz w:val="24"/>
        </w:rPr>
        <w:t>Boyo M.</w:t>
      </w:r>
      <w:r>
        <w:rPr>
          <w:spacing w:val="-1"/>
          <w:sz w:val="24"/>
        </w:rPr>
        <w:t xml:space="preserve"> </w:t>
      </w:r>
      <w:r>
        <w:rPr>
          <w:sz w:val="24"/>
        </w:rPr>
        <w:t>G,</w:t>
      </w:r>
      <w:r>
        <w:rPr>
          <w:spacing w:val="-2"/>
          <w:sz w:val="24"/>
        </w:rPr>
        <w:t xml:space="preserve"> </w:t>
      </w:r>
      <w:r>
        <w:rPr>
          <w:sz w:val="24"/>
        </w:rPr>
        <w:t>Ndamukong,</w:t>
      </w:r>
      <w:r>
        <w:rPr>
          <w:spacing w:val="-2"/>
          <w:sz w:val="24"/>
        </w:rPr>
        <w:t xml:space="preserve"> </w:t>
      </w:r>
      <w:r>
        <w:rPr>
          <w:sz w:val="24"/>
        </w:rPr>
        <w:t>K.</w:t>
      </w:r>
      <w:r>
        <w:rPr>
          <w:spacing w:val="-1"/>
          <w:sz w:val="24"/>
        </w:rPr>
        <w:t xml:space="preserve"> </w:t>
      </w:r>
      <w:r>
        <w:rPr>
          <w:sz w:val="24"/>
        </w:rPr>
        <w:t>N.</w:t>
      </w:r>
      <w:r>
        <w:rPr>
          <w:spacing w:val="-2"/>
          <w:sz w:val="24"/>
        </w:rPr>
        <w:t xml:space="preserve"> </w:t>
      </w:r>
      <w:r>
        <w:rPr>
          <w:sz w:val="24"/>
        </w:rPr>
        <w:t>and</w:t>
      </w:r>
      <w:r>
        <w:rPr>
          <w:spacing w:val="-4"/>
          <w:sz w:val="24"/>
        </w:rPr>
        <w:t xml:space="preserve"> </w:t>
      </w:r>
      <w:r>
        <w:rPr>
          <w:sz w:val="24"/>
        </w:rPr>
        <w:t>Titanji,</w:t>
      </w:r>
      <w:r>
        <w:rPr>
          <w:spacing w:val="-1"/>
          <w:sz w:val="24"/>
        </w:rPr>
        <w:t xml:space="preserve"> </w:t>
      </w:r>
      <w:r>
        <w:rPr>
          <w:sz w:val="24"/>
        </w:rPr>
        <w:t>V.</w:t>
      </w:r>
      <w:r>
        <w:rPr>
          <w:spacing w:val="-57"/>
          <w:sz w:val="24"/>
        </w:rPr>
        <w:t xml:space="preserve"> </w:t>
      </w:r>
      <w:r>
        <w:rPr>
          <w:sz w:val="24"/>
        </w:rPr>
        <w:t>P.</w:t>
      </w:r>
      <w:r>
        <w:rPr>
          <w:spacing w:val="3"/>
          <w:sz w:val="24"/>
        </w:rPr>
        <w:t xml:space="preserve"> </w:t>
      </w:r>
      <w:r>
        <w:rPr>
          <w:sz w:val="24"/>
        </w:rPr>
        <w:t>K.</w:t>
      </w:r>
      <w:r>
        <w:rPr>
          <w:spacing w:val="4"/>
          <w:sz w:val="24"/>
        </w:rPr>
        <w:t xml:space="preserve"> </w:t>
      </w:r>
      <w:r>
        <w:rPr>
          <w:sz w:val="24"/>
        </w:rPr>
        <w:t>(2006).</w:t>
      </w:r>
    </w:p>
    <w:p>
      <w:pPr>
        <w:pStyle w:val="6"/>
      </w:pPr>
    </w:p>
    <w:p>
      <w:pPr>
        <w:pStyle w:val="8"/>
        <w:numPr>
          <w:ilvl w:val="2"/>
          <w:numId w:val="17"/>
        </w:numPr>
        <w:tabs>
          <w:tab w:val="left" w:pos="941"/>
        </w:tabs>
        <w:spacing w:before="0" w:after="0" w:line="242" w:lineRule="auto"/>
        <w:ind w:left="941" w:right="1285" w:hanging="361"/>
        <w:jc w:val="both"/>
        <w:rPr>
          <w:sz w:val="24"/>
        </w:rPr>
      </w:pPr>
      <w:r>
        <w:rPr>
          <w:sz w:val="24"/>
        </w:rPr>
        <w:t>Pattanayak, S.K., Mercer D.E., Sills, E. and Yang, J. C. (2003). “Taking Stock of the</w:t>
      </w:r>
      <w:r>
        <w:rPr>
          <w:spacing w:val="1"/>
          <w:sz w:val="24"/>
        </w:rPr>
        <w:t xml:space="preserve"> </w:t>
      </w:r>
      <w:r>
        <w:rPr>
          <w:sz w:val="24"/>
        </w:rPr>
        <w:t>Agroforestry</w:t>
      </w:r>
      <w:r>
        <w:rPr>
          <w:spacing w:val="-4"/>
          <w:sz w:val="24"/>
        </w:rPr>
        <w:t xml:space="preserve"> </w:t>
      </w:r>
      <w:r>
        <w:rPr>
          <w:sz w:val="24"/>
        </w:rPr>
        <w:t>Adoption</w:t>
      </w:r>
      <w:r>
        <w:rPr>
          <w:spacing w:val="-3"/>
          <w:sz w:val="24"/>
        </w:rPr>
        <w:t xml:space="preserve"> </w:t>
      </w:r>
      <w:r>
        <w:rPr>
          <w:sz w:val="24"/>
        </w:rPr>
        <w:t>Studies”,</w:t>
      </w:r>
      <w:r>
        <w:rPr>
          <w:spacing w:val="8"/>
          <w:sz w:val="24"/>
        </w:rPr>
        <w:t xml:space="preserve"> </w:t>
      </w:r>
      <w:r>
        <w:rPr>
          <w:sz w:val="24"/>
        </w:rPr>
        <w:t>Agroforestry</w:t>
      </w:r>
      <w:r>
        <w:rPr>
          <w:spacing w:val="-8"/>
          <w:sz w:val="24"/>
        </w:rPr>
        <w:t xml:space="preserve"> </w:t>
      </w:r>
      <w:r>
        <w:rPr>
          <w:sz w:val="24"/>
        </w:rPr>
        <w:t>Systems</w:t>
      </w:r>
      <w:r>
        <w:rPr>
          <w:spacing w:val="-2"/>
          <w:sz w:val="24"/>
        </w:rPr>
        <w:t xml:space="preserve"> </w:t>
      </w:r>
      <w:r>
        <w:rPr>
          <w:sz w:val="24"/>
        </w:rPr>
        <w:t>57</w:t>
      </w:r>
      <w:r>
        <w:rPr>
          <w:spacing w:val="2"/>
          <w:sz w:val="24"/>
        </w:rPr>
        <w:t xml:space="preserve"> </w:t>
      </w:r>
      <w:r>
        <w:rPr>
          <w:sz w:val="24"/>
        </w:rPr>
        <w:t>(3):</w:t>
      </w:r>
      <w:r>
        <w:rPr>
          <w:spacing w:val="-3"/>
          <w:sz w:val="24"/>
        </w:rPr>
        <w:t xml:space="preserve"> </w:t>
      </w:r>
      <w:r>
        <w:rPr>
          <w:sz w:val="24"/>
        </w:rPr>
        <w:t>173-186.</w:t>
      </w:r>
    </w:p>
    <w:p>
      <w:pPr>
        <w:pStyle w:val="6"/>
        <w:spacing w:before="9"/>
        <w:rPr>
          <w:sz w:val="23"/>
        </w:rPr>
      </w:pPr>
    </w:p>
    <w:p>
      <w:pPr>
        <w:pStyle w:val="8"/>
        <w:numPr>
          <w:ilvl w:val="2"/>
          <w:numId w:val="17"/>
        </w:numPr>
        <w:tabs>
          <w:tab w:val="left" w:pos="941"/>
        </w:tabs>
        <w:spacing w:before="1" w:after="0" w:line="240" w:lineRule="auto"/>
        <w:ind w:left="941" w:right="0" w:hanging="361"/>
        <w:jc w:val="left"/>
        <w:rPr>
          <w:sz w:val="24"/>
        </w:rPr>
      </w:pPr>
      <w:r>
        <w:rPr>
          <w:sz w:val="24"/>
        </w:rPr>
        <w:t>Rashed,</w:t>
      </w:r>
      <w:r>
        <w:rPr>
          <w:spacing w:val="-1"/>
          <w:sz w:val="24"/>
        </w:rPr>
        <w:t xml:space="preserve"> </w:t>
      </w:r>
      <w:r>
        <w:rPr>
          <w:sz w:val="24"/>
        </w:rPr>
        <w:t>S.</w:t>
      </w:r>
      <w:r>
        <w:rPr>
          <w:spacing w:val="-1"/>
          <w:sz w:val="24"/>
        </w:rPr>
        <w:t xml:space="preserve"> </w:t>
      </w:r>
      <w:r>
        <w:rPr>
          <w:sz w:val="24"/>
        </w:rPr>
        <w:t>et</w:t>
      </w:r>
      <w:r>
        <w:rPr>
          <w:spacing w:val="2"/>
          <w:sz w:val="24"/>
        </w:rPr>
        <w:t xml:space="preserve"> </w:t>
      </w:r>
      <w:r>
        <w:rPr>
          <w:sz w:val="24"/>
        </w:rPr>
        <w:t>al. (2000),</w:t>
      </w:r>
      <w:r>
        <w:rPr>
          <w:spacing w:val="-1"/>
          <w:sz w:val="24"/>
        </w:rPr>
        <w:t xml:space="preserve"> </w:t>
      </w:r>
      <w:r>
        <w:rPr>
          <w:sz w:val="24"/>
        </w:rPr>
        <w:t>“Economic</w:t>
      </w:r>
      <w:r>
        <w:rPr>
          <w:spacing w:val="-3"/>
          <w:sz w:val="24"/>
        </w:rPr>
        <w:t xml:space="preserve"> </w:t>
      </w:r>
      <w:r>
        <w:rPr>
          <w:sz w:val="24"/>
        </w:rPr>
        <w:t>Impact</w:t>
      </w:r>
      <w:r>
        <w:rPr>
          <w:spacing w:val="2"/>
          <w:sz w:val="24"/>
        </w:rPr>
        <w:t xml:space="preserve"> </w:t>
      </w:r>
      <w:r>
        <w:rPr>
          <w:sz w:val="24"/>
        </w:rPr>
        <w:t>of</w:t>
      </w:r>
      <w:r>
        <w:rPr>
          <w:spacing w:val="-10"/>
          <w:sz w:val="24"/>
        </w:rPr>
        <w:t xml:space="preserve"> </w:t>
      </w:r>
      <w:r>
        <w:rPr>
          <w:sz w:val="24"/>
        </w:rPr>
        <w:t>Febrile</w:t>
      </w:r>
      <w:r>
        <w:rPr>
          <w:spacing w:val="-3"/>
          <w:sz w:val="24"/>
        </w:rPr>
        <w:t xml:space="preserve"> </w:t>
      </w:r>
      <w:r>
        <w:rPr>
          <w:sz w:val="24"/>
        </w:rPr>
        <w:t>Morbidity</w:t>
      </w:r>
      <w:r>
        <w:rPr>
          <w:spacing w:val="-8"/>
          <w:sz w:val="24"/>
        </w:rPr>
        <w:t xml:space="preserve"> </w:t>
      </w:r>
      <w:r>
        <w:rPr>
          <w:sz w:val="24"/>
        </w:rPr>
        <w:t>and</w:t>
      </w:r>
      <w:r>
        <w:rPr>
          <w:spacing w:val="-2"/>
          <w:sz w:val="24"/>
        </w:rPr>
        <w:t xml:space="preserve"> </w:t>
      </w:r>
      <w:r>
        <w:rPr>
          <w:sz w:val="24"/>
        </w:rPr>
        <w:t>Use</w:t>
      </w:r>
      <w:r>
        <w:rPr>
          <w:spacing w:val="-3"/>
          <w:sz w:val="24"/>
        </w:rPr>
        <w:t xml:space="preserve"> </w:t>
      </w:r>
      <w:r>
        <w:rPr>
          <w:sz w:val="24"/>
        </w:rPr>
        <w:t>of</w:t>
      </w:r>
    </w:p>
    <w:p>
      <w:pPr>
        <w:pStyle w:val="6"/>
        <w:spacing w:before="2"/>
      </w:pPr>
    </w:p>
    <w:p>
      <w:pPr>
        <w:pStyle w:val="6"/>
        <w:spacing w:line="237" w:lineRule="auto"/>
        <w:ind w:left="941" w:right="1275"/>
      </w:pPr>
      <w:r>
        <w:t>Permethrin- Treated Bed Nets in a</w:t>
      </w:r>
      <w:r>
        <w:rPr>
          <w:spacing w:val="1"/>
        </w:rPr>
        <w:t xml:space="preserve"> </w:t>
      </w:r>
      <w:r>
        <w:t>Malarious</w:t>
      </w:r>
      <w:r>
        <w:rPr>
          <w:spacing w:val="1"/>
        </w:rPr>
        <w:t xml:space="preserve"> </w:t>
      </w:r>
      <w:r>
        <w:t>Area II”</w:t>
      </w:r>
      <w:r>
        <w:rPr>
          <w:spacing w:val="1"/>
        </w:rPr>
        <w:t xml:space="preserve"> </w:t>
      </w:r>
      <w:r>
        <w:t>in Social Science</w:t>
      </w:r>
      <w:r>
        <w:rPr>
          <w:spacing w:val="1"/>
        </w:rPr>
        <w:t xml:space="preserve"> </w:t>
      </w:r>
      <w:r>
        <w:t>and</w:t>
      </w:r>
      <w:r>
        <w:rPr>
          <w:spacing w:val="1"/>
        </w:rPr>
        <w:t xml:space="preserve"> </w:t>
      </w:r>
      <w:r>
        <w:t>Medicine,</w:t>
      </w:r>
      <w:r>
        <w:rPr>
          <w:spacing w:val="-57"/>
        </w:rPr>
        <w:t xml:space="preserve"> </w:t>
      </w:r>
      <w:r>
        <w:t>pp49,</w:t>
      </w:r>
      <w:r>
        <w:rPr>
          <w:spacing w:val="3"/>
        </w:rPr>
        <w:t xml:space="preserve"> </w:t>
      </w:r>
      <w:r>
        <w:t>Toronto,</w:t>
      </w:r>
      <w:r>
        <w:rPr>
          <w:spacing w:val="-1"/>
        </w:rPr>
        <w:t xml:space="preserve"> </w:t>
      </w:r>
      <w:r>
        <w:t>Canada</w:t>
      </w:r>
    </w:p>
    <w:p>
      <w:pPr>
        <w:pStyle w:val="6"/>
        <w:spacing w:before="1"/>
      </w:pPr>
    </w:p>
    <w:p>
      <w:pPr>
        <w:pStyle w:val="8"/>
        <w:numPr>
          <w:ilvl w:val="2"/>
          <w:numId w:val="17"/>
        </w:numPr>
        <w:tabs>
          <w:tab w:val="left" w:pos="941"/>
        </w:tabs>
        <w:spacing w:before="0" w:after="0" w:line="240" w:lineRule="auto"/>
        <w:ind w:left="941" w:right="1271" w:hanging="361"/>
        <w:jc w:val="both"/>
        <w:rPr>
          <w:sz w:val="24"/>
        </w:rPr>
      </w:pPr>
      <w:r>
        <w:rPr>
          <w:sz w:val="24"/>
        </w:rPr>
        <w:t>Reed, S.D., Laxminarayan, R., Black, D.J., and Sullivan, S.D., (2002). “Economic issues</w:t>
      </w:r>
      <w:r>
        <w:rPr>
          <w:spacing w:val="1"/>
          <w:sz w:val="24"/>
        </w:rPr>
        <w:t xml:space="preserve"> </w:t>
      </w:r>
      <w:r>
        <w:rPr>
          <w:sz w:val="24"/>
        </w:rPr>
        <w:t>and antibiotic resistance in the community.” The Annals of Pharmacotherapy, 36(1): 148-</w:t>
      </w:r>
      <w:r>
        <w:rPr>
          <w:spacing w:val="-57"/>
          <w:sz w:val="24"/>
        </w:rPr>
        <w:t xml:space="preserve"> </w:t>
      </w:r>
      <w:r>
        <w:rPr>
          <w:sz w:val="24"/>
        </w:rPr>
        <w:t>54</w:t>
      </w:r>
    </w:p>
    <w:p>
      <w:pPr>
        <w:pStyle w:val="6"/>
      </w:pPr>
    </w:p>
    <w:p>
      <w:pPr>
        <w:pStyle w:val="8"/>
        <w:numPr>
          <w:ilvl w:val="2"/>
          <w:numId w:val="17"/>
        </w:numPr>
        <w:tabs>
          <w:tab w:val="left" w:pos="941"/>
        </w:tabs>
        <w:spacing w:before="0" w:after="0" w:line="242" w:lineRule="auto"/>
        <w:ind w:left="1397" w:right="2185" w:hanging="817"/>
        <w:jc w:val="left"/>
        <w:rPr>
          <w:sz w:val="24"/>
        </w:rPr>
      </w:pPr>
      <w:r>
        <w:rPr>
          <w:sz w:val="24"/>
        </w:rPr>
        <w:t>Streeten,</w:t>
      </w:r>
      <w:r>
        <w:rPr>
          <w:spacing w:val="-2"/>
          <w:sz w:val="24"/>
        </w:rPr>
        <w:t xml:space="preserve"> </w:t>
      </w:r>
      <w:r>
        <w:rPr>
          <w:sz w:val="24"/>
        </w:rPr>
        <w:t>Paul</w:t>
      </w:r>
      <w:r>
        <w:rPr>
          <w:spacing w:val="-11"/>
          <w:sz w:val="24"/>
        </w:rPr>
        <w:t xml:space="preserve"> </w:t>
      </w:r>
      <w:r>
        <w:rPr>
          <w:sz w:val="24"/>
        </w:rPr>
        <w:t>(1981);</w:t>
      </w:r>
      <w:r>
        <w:rPr>
          <w:spacing w:val="-7"/>
          <w:sz w:val="24"/>
        </w:rPr>
        <w:t xml:space="preserve"> </w:t>
      </w:r>
      <w:r>
        <w:rPr>
          <w:sz w:val="24"/>
        </w:rPr>
        <w:t>First</w:t>
      </w:r>
      <w:r>
        <w:rPr>
          <w:spacing w:val="-3"/>
          <w:sz w:val="24"/>
        </w:rPr>
        <w:t xml:space="preserve"> </w:t>
      </w:r>
      <w:r>
        <w:rPr>
          <w:sz w:val="24"/>
        </w:rPr>
        <w:t>thing first;</w:t>
      </w:r>
      <w:r>
        <w:rPr>
          <w:spacing w:val="-3"/>
          <w:sz w:val="24"/>
        </w:rPr>
        <w:t xml:space="preserve"> </w:t>
      </w:r>
      <w:r>
        <w:rPr>
          <w:sz w:val="24"/>
        </w:rPr>
        <w:t>meeting</w:t>
      </w:r>
      <w:r>
        <w:rPr>
          <w:spacing w:val="1"/>
          <w:sz w:val="24"/>
        </w:rPr>
        <w:t xml:space="preserve"> </w:t>
      </w:r>
      <w:r>
        <w:rPr>
          <w:sz w:val="24"/>
        </w:rPr>
        <w:t>basic</w:t>
      </w:r>
      <w:r>
        <w:rPr>
          <w:spacing w:val="1"/>
          <w:sz w:val="24"/>
        </w:rPr>
        <w:t xml:space="preserve"> </w:t>
      </w:r>
      <w:r>
        <w:rPr>
          <w:sz w:val="24"/>
        </w:rPr>
        <w:t>human</w:t>
      </w:r>
      <w:r>
        <w:rPr>
          <w:spacing w:val="-8"/>
          <w:sz w:val="24"/>
        </w:rPr>
        <w:t xml:space="preserve"> </w:t>
      </w:r>
      <w:r>
        <w:rPr>
          <w:sz w:val="24"/>
        </w:rPr>
        <w:t>needs</w:t>
      </w:r>
      <w:r>
        <w:rPr>
          <w:spacing w:val="-1"/>
          <w:sz w:val="24"/>
        </w:rPr>
        <w:t xml:space="preserve"> </w:t>
      </w:r>
      <w:r>
        <w:rPr>
          <w:sz w:val="24"/>
        </w:rPr>
        <w:t>in</w:t>
      </w:r>
      <w:r>
        <w:rPr>
          <w:spacing w:val="-7"/>
          <w:sz w:val="24"/>
        </w:rPr>
        <w:t xml:space="preserve"> </w:t>
      </w:r>
      <w:r>
        <w:rPr>
          <w:sz w:val="24"/>
        </w:rPr>
        <w:t>developing</w:t>
      </w:r>
      <w:r>
        <w:rPr>
          <w:spacing w:val="-57"/>
          <w:sz w:val="24"/>
        </w:rPr>
        <w:t xml:space="preserve"> </w:t>
      </w:r>
      <w:r>
        <w:rPr>
          <w:sz w:val="24"/>
        </w:rPr>
        <w:t>countries.</w:t>
      </w:r>
      <w:r>
        <w:rPr>
          <w:spacing w:val="3"/>
          <w:sz w:val="24"/>
        </w:rPr>
        <w:t xml:space="preserve"> </w:t>
      </w:r>
      <w:r>
        <w:rPr>
          <w:sz w:val="24"/>
        </w:rPr>
        <w:t>The</w:t>
      </w:r>
      <w:r>
        <w:rPr>
          <w:spacing w:val="5"/>
          <w:sz w:val="24"/>
        </w:rPr>
        <w:t xml:space="preserve"> </w:t>
      </w:r>
      <w:r>
        <w:rPr>
          <w:sz w:val="24"/>
        </w:rPr>
        <w:t>World</w:t>
      </w:r>
      <w:r>
        <w:rPr>
          <w:spacing w:val="2"/>
          <w:sz w:val="24"/>
        </w:rPr>
        <w:t xml:space="preserve"> </w:t>
      </w:r>
      <w:r>
        <w:rPr>
          <w:sz w:val="24"/>
        </w:rPr>
        <w:t>Bank.</w:t>
      </w:r>
      <w:r>
        <w:rPr>
          <w:spacing w:val="3"/>
          <w:sz w:val="24"/>
        </w:rPr>
        <w:t xml:space="preserve"> </w:t>
      </w:r>
      <w:r>
        <w:rPr>
          <w:sz w:val="24"/>
        </w:rPr>
        <w:t>Washington.</w:t>
      </w:r>
    </w:p>
    <w:p>
      <w:pPr>
        <w:pStyle w:val="6"/>
      </w:pPr>
    </w:p>
    <w:p>
      <w:pPr>
        <w:pStyle w:val="8"/>
        <w:numPr>
          <w:ilvl w:val="2"/>
          <w:numId w:val="17"/>
        </w:numPr>
        <w:tabs>
          <w:tab w:val="left" w:pos="941"/>
        </w:tabs>
        <w:spacing w:before="0" w:after="0" w:line="237" w:lineRule="auto"/>
        <w:ind w:left="941" w:right="1294" w:hanging="361"/>
        <w:jc w:val="both"/>
        <w:rPr>
          <w:sz w:val="24"/>
        </w:rPr>
      </w:pPr>
      <w:r>
        <w:rPr>
          <w:sz w:val="24"/>
        </w:rPr>
        <w:t>Suarez, C.A.H, Parra, O. J. S. and Diaz, A. E. (2009). Revista Ingenieria Investigacion,</w:t>
      </w:r>
      <w:r>
        <w:rPr>
          <w:spacing w:val="1"/>
          <w:sz w:val="24"/>
        </w:rPr>
        <w:t xml:space="preserve"> </w:t>
      </w:r>
      <w:r>
        <w:rPr>
          <w:sz w:val="24"/>
        </w:rPr>
        <w:t>Volume 29</w:t>
      </w:r>
      <w:r>
        <w:rPr>
          <w:spacing w:val="2"/>
          <w:sz w:val="24"/>
        </w:rPr>
        <w:t xml:space="preserve"> </w:t>
      </w:r>
      <w:r>
        <w:rPr>
          <w:sz w:val="24"/>
        </w:rPr>
        <w:t>Number</w:t>
      </w:r>
      <w:r>
        <w:rPr>
          <w:spacing w:val="3"/>
          <w:sz w:val="24"/>
        </w:rPr>
        <w:t xml:space="preserve"> </w:t>
      </w:r>
      <w:r>
        <w:rPr>
          <w:sz w:val="24"/>
        </w:rPr>
        <w:t>2.</w:t>
      </w:r>
      <w:r>
        <w:rPr>
          <w:spacing w:val="4"/>
          <w:sz w:val="24"/>
        </w:rPr>
        <w:t xml:space="preserve"> </w:t>
      </w:r>
      <w:r>
        <w:rPr>
          <w:sz w:val="24"/>
        </w:rPr>
        <w:t>pp</w:t>
      </w:r>
      <w:r>
        <w:rPr>
          <w:spacing w:val="2"/>
          <w:sz w:val="24"/>
        </w:rPr>
        <w:t xml:space="preserve"> </w:t>
      </w:r>
      <w:r>
        <w:rPr>
          <w:sz w:val="24"/>
        </w:rPr>
        <w:t>65-67.</w:t>
      </w:r>
    </w:p>
    <w:p>
      <w:pPr>
        <w:pStyle w:val="6"/>
        <w:spacing w:before="1"/>
      </w:pPr>
    </w:p>
    <w:p>
      <w:pPr>
        <w:pStyle w:val="8"/>
        <w:numPr>
          <w:ilvl w:val="2"/>
          <w:numId w:val="17"/>
        </w:numPr>
        <w:tabs>
          <w:tab w:val="left" w:pos="941"/>
        </w:tabs>
        <w:spacing w:before="0" w:after="0" w:line="242" w:lineRule="auto"/>
        <w:ind w:left="941" w:right="1275" w:hanging="361"/>
        <w:jc w:val="both"/>
        <w:rPr>
          <w:sz w:val="24"/>
        </w:rPr>
      </w:pPr>
      <w:r>
        <w:rPr>
          <w:sz w:val="24"/>
        </w:rPr>
        <w:t>Sudhakar, P., and Subramani, P., (2007). “Literature Review: Insights into Formulating a</w:t>
      </w:r>
      <w:r>
        <w:rPr>
          <w:spacing w:val="1"/>
          <w:sz w:val="24"/>
        </w:rPr>
        <w:t xml:space="preserve"> </w:t>
      </w:r>
      <w:r>
        <w:rPr>
          <w:sz w:val="24"/>
        </w:rPr>
        <w:t>Protective</w:t>
      </w:r>
      <w:r>
        <w:rPr>
          <w:spacing w:val="1"/>
          <w:sz w:val="24"/>
        </w:rPr>
        <w:t xml:space="preserve"> </w:t>
      </w:r>
      <w:r>
        <w:rPr>
          <w:sz w:val="24"/>
        </w:rPr>
        <w:t>Malaria</w:t>
      </w:r>
      <w:r>
        <w:rPr>
          <w:spacing w:val="1"/>
          <w:sz w:val="24"/>
        </w:rPr>
        <w:t xml:space="preserve"> </w:t>
      </w:r>
      <w:r>
        <w:rPr>
          <w:sz w:val="24"/>
        </w:rPr>
        <w:t>Medicine,</w:t>
      </w:r>
      <w:r>
        <w:rPr>
          <w:spacing w:val="1"/>
          <w:sz w:val="24"/>
        </w:rPr>
        <w:t xml:space="preserve"> </w:t>
      </w:r>
      <w:r>
        <w:rPr>
          <w:sz w:val="24"/>
        </w:rPr>
        <w:t>Journal of Young</w:t>
      </w:r>
      <w:r>
        <w:rPr>
          <w:spacing w:val="1"/>
          <w:sz w:val="24"/>
        </w:rPr>
        <w:t xml:space="preserve"> </w:t>
      </w:r>
      <w:r>
        <w:rPr>
          <w:sz w:val="24"/>
        </w:rPr>
        <w:t>Investigators”,</w:t>
      </w:r>
      <w:r>
        <w:rPr>
          <w:spacing w:val="1"/>
          <w:sz w:val="24"/>
        </w:rPr>
        <w:t xml:space="preserve"> </w:t>
      </w:r>
      <w:r>
        <w:rPr>
          <w:sz w:val="24"/>
        </w:rPr>
        <w:t>Volume</w:t>
      </w:r>
      <w:r>
        <w:rPr>
          <w:spacing w:val="1"/>
          <w:sz w:val="24"/>
        </w:rPr>
        <w:t xml:space="preserve"> </w:t>
      </w:r>
      <w:r>
        <w:rPr>
          <w:sz w:val="24"/>
        </w:rPr>
        <w:t>16,</w:t>
      </w:r>
      <w:r>
        <w:rPr>
          <w:spacing w:val="1"/>
          <w:sz w:val="24"/>
        </w:rPr>
        <w:t xml:space="preserve"> </w:t>
      </w:r>
      <w:r>
        <w:rPr>
          <w:sz w:val="24"/>
        </w:rPr>
        <w:t>Issue</w:t>
      </w:r>
      <w:r>
        <w:rPr>
          <w:spacing w:val="1"/>
          <w:sz w:val="24"/>
        </w:rPr>
        <w:t xml:space="preserve"> </w:t>
      </w:r>
      <w:r>
        <w:rPr>
          <w:sz w:val="24"/>
        </w:rPr>
        <w:t>1.</w:t>
      </w:r>
      <w:r>
        <w:rPr>
          <w:spacing w:val="1"/>
          <w:sz w:val="24"/>
        </w:rPr>
        <w:t xml:space="preserve"> </w:t>
      </w:r>
      <w:r>
        <w:rPr>
          <w:sz w:val="24"/>
        </w:rPr>
        <w:t>Sulaiman,</w:t>
      </w:r>
      <w:r>
        <w:rPr>
          <w:spacing w:val="1"/>
          <w:sz w:val="24"/>
        </w:rPr>
        <w:t xml:space="preserve"> </w:t>
      </w:r>
      <w:r>
        <w:rPr>
          <w:sz w:val="24"/>
        </w:rPr>
        <w:t>S.,</w:t>
      </w:r>
      <w:r>
        <w:rPr>
          <w:spacing w:val="1"/>
          <w:sz w:val="24"/>
        </w:rPr>
        <w:t xml:space="preserve"> </w:t>
      </w:r>
      <w:r>
        <w:rPr>
          <w:sz w:val="24"/>
        </w:rPr>
        <w:t>(2007).</w:t>
      </w:r>
      <w:r>
        <w:rPr>
          <w:spacing w:val="1"/>
          <w:sz w:val="24"/>
        </w:rPr>
        <w:t xml:space="preserve"> </w:t>
      </w:r>
      <w:r>
        <w:rPr>
          <w:sz w:val="24"/>
        </w:rPr>
        <w:t>How</w:t>
      </w:r>
      <w:r>
        <w:rPr>
          <w:spacing w:val="1"/>
          <w:sz w:val="24"/>
        </w:rPr>
        <w:t xml:space="preserve"> </w:t>
      </w:r>
      <w:r>
        <w:rPr>
          <w:sz w:val="24"/>
        </w:rPr>
        <w:t>is</w:t>
      </w:r>
      <w:r>
        <w:rPr>
          <w:spacing w:val="1"/>
          <w:sz w:val="24"/>
        </w:rPr>
        <w:t xml:space="preserve"> </w:t>
      </w:r>
      <w:r>
        <w:rPr>
          <w:sz w:val="24"/>
        </w:rPr>
        <w:t>climate</w:t>
      </w:r>
      <w:r>
        <w:rPr>
          <w:spacing w:val="1"/>
          <w:sz w:val="24"/>
        </w:rPr>
        <w:t xml:space="preserve"> </w:t>
      </w:r>
      <w:r>
        <w:rPr>
          <w:sz w:val="24"/>
        </w:rPr>
        <w:t>change</w:t>
      </w:r>
      <w:r>
        <w:rPr>
          <w:spacing w:val="1"/>
          <w:sz w:val="24"/>
        </w:rPr>
        <w:t xml:space="preserve"> </w:t>
      </w:r>
      <w:r>
        <w:rPr>
          <w:sz w:val="24"/>
        </w:rPr>
        <w:t>shifting</w:t>
      </w:r>
      <w:r>
        <w:rPr>
          <w:spacing w:val="1"/>
          <w:sz w:val="24"/>
        </w:rPr>
        <w:t xml:space="preserve"> </w:t>
      </w:r>
      <w:r>
        <w:rPr>
          <w:sz w:val="24"/>
        </w:rPr>
        <w:t>Africa</w:t>
      </w:r>
      <w:r>
        <w:rPr>
          <w:rFonts w:ascii="MS UI Gothic" w:hAnsi="MS UI Gothic"/>
          <w:sz w:val="24"/>
        </w:rPr>
        <w:t>‟</w:t>
      </w:r>
      <w:r>
        <w:rPr>
          <w:sz w:val="24"/>
        </w:rPr>
        <w:t>s</w:t>
      </w:r>
      <w:r>
        <w:rPr>
          <w:spacing w:val="1"/>
          <w:sz w:val="24"/>
        </w:rPr>
        <w:t xml:space="preserve"> </w:t>
      </w:r>
      <w:r>
        <w:rPr>
          <w:sz w:val="24"/>
        </w:rPr>
        <w:t>malaria</w:t>
      </w:r>
      <w:r>
        <w:rPr>
          <w:spacing w:val="1"/>
          <w:sz w:val="24"/>
        </w:rPr>
        <w:t xml:space="preserve"> </w:t>
      </w:r>
      <w:r>
        <w:rPr>
          <w:sz w:val="24"/>
        </w:rPr>
        <w:t>map?</w:t>
      </w:r>
      <w:r>
        <w:rPr>
          <w:spacing w:val="1"/>
          <w:sz w:val="24"/>
        </w:rPr>
        <w:t xml:space="preserve"> </w:t>
      </w:r>
      <w:r>
        <w:rPr>
          <w:sz w:val="24"/>
        </w:rPr>
        <w:t>http//</w:t>
      </w:r>
      <w:r>
        <w:fldChar w:fldCharType="begin"/>
      </w:r>
      <w:r>
        <w:instrText xml:space="preserve"> HYPERLINK "http://www.scidev.net.com/" \h </w:instrText>
      </w:r>
      <w:r>
        <w:fldChar w:fldCharType="separate"/>
      </w:r>
      <w:r>
        <w:rPr>
          <w:sz w:val="24"/>
        </w:rPr>
        <w:t>www.scidev.net.com.</w:t>
      </w:r>
      <w:r>
        <w:rPr>
          <w:spacing w:val="3"/>
          <w:sz w:val="24"/>
        </w:rPr>
        <w:t xml:space="preserve"> </w:t>
      </w:r>
      <w:r>
        <w:rPr>
          <w:spacing w:val="3"/>
          <w:sz w:val="24"/>
        </w:rPr>
        <w:fldChar w:fldCharType="end"/>
      </w:r>
      <w:r>
        <w:rPr>
          <w:sz w:val="24"/>
        </w:rPr>
        <w:t>Accessed</w:t>
      </w:r>
      <w:r>
        <w:rPr>
          <w:spacing w:val="1"/>
          <w:sz w:val="24"/>
        </w:rPr>
        <w:t xml:space="preserve"> </w:t>
      </w:r>
      <w:r>
        <w:rPr>
          <w:sz w:val="24"/>
        </w:rPr>
        <w:t>on</w:t>
      </w:r>
      <w:r>
        <w:rPr>
          <w:spacing w:val="-4"/>
          <w:sz w:val="24"/>
        </w:rPr>
        <w:t xml:space="preserve"> </w:t>
      </w:r>
      <w:r>
        <w:rPr>
          <w:sz w:val="24"/>
        </w:rPr>
        <w:t>Friday,</w:t>
      </w:r>
      <w:r>
        <w:rPr>
          <w:spacing w:val="4"/>
          <w:sz w:val="24"/>
        </w:rPr>
        <w:t xml:space="preserve"> </w:t>
      </w:r>
      <w:r>
        <w:rPr>
          <w:sz w:val="24"/>
        </w:rPr>
        <w:t>9</w:t>
      </w:r>
      <w:r>
        <w:rPr>
          <w:spacing w:val="1"/>
          <w:sz w:val="24"/>
        </w:rPr>
        <w:t xml:space="preserve"> </w:t>
      </w:r>
      <w:r>
        <w:rPr>
          <w:sz w:val="24"/>
        </w:rPr>
        <w:t>October</w:t>
      </w:r>
      <w:r>
        <w:rPr>
          <w:spacing w:val="2"/>
          <w:sz w:val="24"/>
        </w:rPr>
        <w:t xml:space="preserve"> </w:t>
      </w:r>
      <w:r>
        <w:rPr>
          <w:sz w:val="24"/>
        </w:rPr>
        <w:t>2009.</w:t>
      </w:r>
    </w:p>
    <w:p>
      <w:pPr>
        <w:pStyle w:val="6"/>
        <w:spacing w:before="5"/>
        <w:rPr>
          <w:sz w:val="23"/>
        </w:rPr>
      </w:pPr>
    </w:p>
    <w:p>
      <w:pPr>
        <w:pStyle w:val="8"/>
        <w:numPr>
          <w:ilvl w:val="2"/>
          <w:numId w:val="17"/>
        </w:numPr>
        <w:tabs>
          <w:tab w:val="left" w:pos="941"/>
        </w:tabs>
        <w:spacing w:before="0" w:after="0" w:line="242" w:lineRule="auto"/>
        <w:ind w:left="941" w:right="1290" w:hanging="361"/>
        <w:jc w:val="both"/>
        <w:rPr>
          <w:sz w:val="24"/>
        </w:rPr>
      </w:pPr>
      <w:r>
        <w:rPr>
          <w:sz w:val="24"/>
        </w:rPr>
        <w:t>The African Summit on Roll Back Malaria (2005) Abuja, Nigeria, April 25 2000, World</w:t>
      </w:r>
      <w:r>
        <w:rPr>
          <w:spacing w:val="1"/>
          <w:sz w:val="24"/>
        </w:rPr>
        <w:t xml:space="preserve"> </w:t>
      </w:r>
      <w:r>
        <w:rPr>
          <w:sz w:val="24"/>
        </w:rPr>
        <w:t>Health</w:t>
      </w:r>
      <w:r>
        <w:rPr>
          <w:spacing w:val="-4"/>
          <w:sz w:val="24"/>
        </w:rPr>
        <w:t xml:space="preserve"> </w:t>
      </w:r>
      <w:r>
        <w:rPr>
          <w:sz w:val="24"/>
        </w:rPr>
        <w:t>Organization,</w:t>
      </w:r>
      <w:r>
        <w:rPr>
          <w:spacing w:val="3"/>
          <w:sz w:val="24"/>
        </w:rPr>
        <w:t xml:space="preserve"> </w:t>
      </w:r>
      <w:r>
        <w:rPr>
          <w:sz w:val="24"/>
        </w:rPr>
        <w:t>Geneva (document</w:t>
      </w:r>
      <w:r>
        <w:rPr>
          <w:spacing w:val="6"/>
          <w:sz w:val="24"/>
        </w:rPr>
        <w:t xml:space="preserve"> </w:t>
      </w:r>
      <w:r>
        <w:rPr>
          <w:sz w:val="24"/>
        </w:rPr>
        <w:t>WHO/CDS/RBM/2000.17).</w:t>
      </w:r>
      <w:r>
        <w:rPr>
          <w:spacing w:val="3"/>
          <w:sz w:val="24"/>
        </w:rPr>
        <w:t xml:space="preserve"> </w:t>
      </w:r>
      <w:r>
        <w:rPr>
          <w:sz w:val="24"/>
        </w:rPr>
        <w:t>79</w:t>
      </w:r>
    </w:p>
    <w:p>
      <w:pPr>
        <w:pStyle w:val="6"/>
        <w:spacing w:before="9"/>
        <w:rPr>
          <w:sz w:val="23"/>
        </w:rPr>
      </w:pPr>
    </w:p>
    <w:p>
      <w:pPr>
        <w:pStyle w:val="8"/>
        <w:numPr>
          <w:ilvl w:val="2"/>
          <w:numId w:val="17"/>
        </w:numPr>
        <w:tabs>
          <w:tab w:val="left" w:pos="941"/>
        </w:tabs>
        <w:spacing w:before="0" w:after="0" w:line="240" w:lineRule="auto"/>
        <w:ind w:left="1003" w:right="2769" w:hanging="423"/>
        <w:jc w:val="left"/>
        <w:rPr>
          <w:sz w:val="24"/>
        </w:rPr>
      </w:pPr>
      <w:r>
        <w:rPr>
          <w:sz w:val="24"/>
        </w:rPr>
        <w:t>UN</w:t>
      </w:r>
      <w:r>
        <w:rPr>
          <w:spacing w:val="-3"/>
          <w:sz w:val="24"/>
        </w:rPr>
        <w:t xml:space="preserve"> </w:t>
      </w:r>
      <w:r>
        <w:rPr>
          <w:sz w:val="24"/>
        </w:rPr>
        <w:t>(2003);</w:t>
      </w:r>
      <w:r>
        <w:rPr>
          <w:spacing w:val="-6"/>
          <w:sz w:val="24"/>
        </w:rPr>
        <w:t xml:space="preserve"> </w:t>
      </w:r>
      <w:r>
        <w:rPr>
          <w:sz w:val="24"/>
        </w:rPr>
        <w:t>Millennium</w:t>
      </w:r>
      <w:r>
        <w:rPr>
          <w:spacing w:val="-10"/>
          <w:sz w:val="24"/>
        </w:rPr>
        <w:t xml:space="preserve"> </w:t>
      </w:r>
      <w:r>
        <w:rPr>
          <w:sz w:val="24"/>
        </w:rPr>
        <w:t>Indicators;</w:t>
      </w:r>
      <w:r>
        <w:rPr>
          <w:spacing w:val="-6"/>
          <w:sz w:val="24"/>
        </w:rPr>
        <w:t xml:space="preserve"> </w:t>
      </w:r>
      <w:r>
        <w:rPr>
          <w:sz w:val="24"/>
        </w:rPr>
        <w:t>Combat</w:t>
      </w:r>
      <w:r>
        <w:rPr>
          <w:spacing w:val="3"/>
          <w:sz w:val="24"/>
        </w:rPr>
        <w:t xml:space="preserve"> </w:t>
      </w:r>
      <w:r>
        <w:rPr>
          <w:sz w:val="24"/>
        </w:rPr>
        <w:t>HIV/AIDS, Malaria</w:t>
      </w:r>
      <w:r>
        <w:rPr>
          <w:spacing w:val="-2"/>
          <w:sz w:val="24"/>
        </w:rPr>
        <w:t xml:space="preserve"> </w:t>
      </w:r>
      <w:r>
        <w:rPr>
          <w:sz w:val="24"/>
        </w:rPr>
        <w:t>and</w:t>
      </w:r>
      <w:r>
        <w:rPr>
          <w:spacing w:val="-2"/>
          <w:sz w:val="24"/>
        </w:rPr>
        <w:t xml:space="preserve"> </w:t>
      </w:r>
      <w:r>
        <w:rPr>
          <w:sz w:val="24"/>
        </w:rPr>
        <w:t>other</w:t>
      </w:r>
      <w:r>
        <w:rPr>
          <w:spacing w:val="-57"/>
          <w:sz w:val="24"/>
        </w:rPr>
        <w:t xml:space="preserve"> </w:t>
      </w:r>
      <w:r>
        <w:rPr>
          <w:sz w:val="24"/>
        </w:rPr>
        <w:t>Diseases.</w:t>
      </w:r>
      <w:r>
        <w:rPr>
          <w:spacing w:val="3"/>
          <w:sz w:val="24"/>
        </w:rPr>
        <w:t xml:space="preserve"> </w:t>
      </w:r>
      <w:r>
        <w:rPr>
          <w:sz w:val="24"/>
        </w:rPr>
        <w:t>United</w:t>
      </w:r>
      <w:r>
        <w:rPr>
          <w:spacing w:val="1"/>
          <w:sz w:val="24"/>
        </w:rPr>
        <w:t xml:space="preserve"> </w:t>
      </w:r>
      <w:r>
        <w:rPr>
          <w:sz w:val="24"/>
        </w:rPr>
        <w:t>Nations Statistical</w:t>
      </w:r>
      <w:r>
        <w:rPr>
          <w:spacing w:val="-4"/>
          <w:sz w:val="24"/>
        </w:rPr>
        <w:t xml:space="preserve"> </w:t>
      </w:r>
      <w:r>
        <w:rPr>
          <w:sz w:val="24"/>
        </w:rPr>
        <w:t>Division.</w:t>
      </w:r>
      <w:r>
        <w:rPr>
          <w:color w:val="0000FF"/>
          <w:spacing w:val="1"/>
          <w:sz w:val="24"/>
        </w:rPr>
        <w:t xml:space="preserve"> </w:t>
      </w:r>
      <w:r>
        <w:fldChar w:fldCharType="begin"/>
      </w:r>
      <w:r>
        <w:instrText xml:space="preserve"> HYPERLINK "http://millenniumindicators.un.org/unsd/mi/mi_goals.asp" \h </w:instrText>
      </w:r>
      <w:r>
        <w:fldChar w:fldCharType="separate"/>
      </w:r>
      <w:r>
        <w:rPr>
          <w:i/>
          <w:color w:val="0000FF"/>
          <w:sz w:val="24"/>
          <w:u w:val="single" w:color="0000FF"/>
        </w:rPr>
        <w:t>http://millenniumindicators.un.org/</w:t>
      </w:r>
      <w:r>
        <w:rPr>
          <w:color w:val="0000FF"/>
          <w:sz w:val="24"/>
          <w:u w:val="single" w:color="0000FF"/>
        </w:rPr>
        <w:t>unsd/mi/mi_goals.asp</w:t>
      </w:r>
      <w:r>
        <w:rPr>
          <w:color w:val="0000FF"/>
          <w:sz w:val="24"/>
          <w:u w:val="single" w:color="0000FF"/>
        </w:rPr>
        <w:fldChar w:fldCharType="end"/>
      </w:r>
    </w:p>
    <w:p>
      <w:pPr>
        <w:pStyle w:val="6"/>
        <w:spacing w:before="2"/>
        <w:rPr>
          <w:sz w:val="16"/>
        </w:rPr>
      </w:pPr>
    </w:p>
    <w:p>
      <w:pPr>
        <w:pStyle w:val="8"/>
        <w:numPr>
          <w:ilvl w:val="2"/>
          <w:numId w:val="17"/>
        </w:numPr>
        <w:tabs>
          <w:tab w:val="left" w:pos="941"/>
        </w:tabs>
        <w:spacing w:before="90" w:after="0" w:line="240" w:lineRule="auto"/>
        <w:ind w:left="941" w:right="0" w:hanging="361"/>
        <w:jc w:val="left"/>
        <w:rPr>
          <w:sz w:val="24"/>
        </w:rPr>
      </w:pPr>
      <w:r>
        <w:rPr>
          <w:spacing w:val="-1"/>
          <w:sz w:val="24"/>
        </w:rPr>
        <w:t>UNDP</w:t>
      </w:r>
      <w:r>
        <w:rPr>
          <w:spacing w:val="-7"/>
          <w:sz w:val="24"/>
        </w:rPr>
        <w:t xml:space="preserve"> </w:t>
      </w:r>
      <w:r>
        <w:rPr>
          <w:spacing w:val="-1"/>
          <w:sz w:val="24"/>
        </w:rPr>
        <w:t>(2002);</w:t>
      </w:r>
      <w:r>
        <w:rPr>
          <w:spacing w:val="-10"/>
          <w:sz w:val="24"/>
        </w:rPr>
        <w:t xml:space="preserve"> </w:t>
      </w:r>
      <w:r>
        <w:rPr>
          <w:spacing w:val="-1"/>
          <w:sz w:val="24"/>
        </w:rPr>
        <w:t>„Science,</w:t>
      </w:r>
      <w:r>
        <w:rPr>
          <w:spacing w:val="-4"/>
          <w:sz w:val="24"/>
        </w:rPr>
        <w:t xml:space="preserve"> </w:t>
      </w:r>
      <w:r>
        <w:rPr>
          <w:sz w:val="24"/>
        </w:rPr>
        <w:t>Technology</w:t>
      </w:r>
      <w:r>
        <w:rPr>
          <w:spacing w:val="-15"/>
          <w:sz w:val="24"/>
        </w:rPr>
        <w:t xml:space="preserve"> </w:t>
      </w:r>
      <w:r>
        <w:rPr>
          <w:sz w:val="24"/>
        </w:rPr>
        <w:t>and</w:t>
      </w:r>
      <w:r>
        <w:rPr>
          <w:spacing w:val="-6"/>
          <w:sz w:val="24"/>
        </w:rPr>
        <w:t xml:space="preserve"> </w:t>
      </w:r>
      <w:r>
        <w:rPr>
          <w:sz w:val="24"/>
        </w:rPr>
        <w:t>Development‟.</w:t>
      </w:r>
      <w:r>
        <w:rPr>
          <w:spacing w:val="-5"/>
          <w:sz w:val="24"/>
        </w:rPr>
        <w:t xml:space="preserve"> </w:t>
      </w:r>
      <w:r>
        <w:rPr>
          <w:sz w:val="24"/>
          <w:lang w:val="en-US"/>
        </w:rPr>
        <w:t>Nigeria</w:t>
      </w:r>
      <w:r>
        <w:rPr>
          <w:spacing w:val="-7"/>
          <w:sz w:val="24"/>
        </w:rPr>
        <w:t xml:space="preserve"> </w:t>
      </w:r>
      <w:r>
        <w:rPr>
          <w:sz w:val="24"/>
        </w:rPr>
        <w:t>Human</w:t>
      </w:r>
      <w:r>
        <w:rPr>
          <w:spacing w:val="-10"/>
          <w:sz w:val="24"/>
        </w:rPr>
        <w:t xml:space="preserve"> </w:t>
      </w:r>
      <w:r>
        <w:rPr>
          <w:sz w:val="24"/>
        </w:rPr>
        <w:t>Development</w:t>
      </w:r>
    </w:p>
    <w:p>
      <w:pPr>
        <w:spacing w:after="0" w:line="240" w:lineRule="auto"/>
        <w:jc w:val="left"/>
        <w:rPr>
          <w:sz w:val="24"/>
        </w:rPr>
        <w:sectPr>
          <w:pgSz w:w="12240" w:h="15840"/>
          <w:pgMar w:top="1500" w:right="160" w:bottom="1200" w:left="1220" w:header="0" w:footer="932" w:gutter="0"/>
          <w:cols w:space="720" w:num="1"/>
        </w:sectPr>
      </w:pPr>
    </w:p>
    <w:p>
      <w:pPr>
        <w:pStyle w:val="6"/>
        <w:spacing w:before="72"/>
        <w:ind w:left="1003"/>
      </w:pPr>
      <w:r>
        <w:t>Report 2000.</w:t>
      </w:r>
    </w:p>
    <w:p>
      <w:pPr>
        <w:pStyle w:val="6"/>
        <w:spacing w:before="2"/>
      </w:pPr>
    </w:p>
    <w:p>
      <w:pPr>
        <w:pStyle w:val="8"/>
        <w:numPr>
          <w:ilvl w:val="2"/>
          <w:numId w:val="17"/>
        </w:numPr>
        <w:tabs>
          <w:tab w:val="left" w:pos="941"/>
        </w:tabs>
        <w:spacing w:before="0" w:after="0" w:line="237" w:lineRule="auto"/>
        <w:ind w:left="941" w:right="1281" w:hanging="361"/>
        <w:jc w:val="both"/>
        <w:rPr>
          <w:sz w:val="24"/>
        </w:rPr>
      </w:pPr>
      <w:r>
        <w:rPr>
          <w:sz w:val="24"/>
        </w:rPr>
        <w:t>WHO (2005a) The Roll Back Malaria strategy for improving access to treatment through</w:t>
      </w:r>
      <w:r>
        <w:rPr>
          <w:spacing w:val="1"/>
          <w:sz w:val="24"/>
        </w:rPr>
        <w:t xml:space="preserve"> </w:t>
      </w:r>
      <w:r>
        <w:rPr>
          <w:sz w:val="24"/>
        </w:rPr>
        <w:t>home management</w:t>
      </w:r>
      <w:r>
        <w:rPr>
          <w:spacing w:val="-3"/>
          <w:sz w:val="24"/>
        </w:rPr>
        <w:t xml:space="preserve"> </w:t>
      </w:r>
      <w:r>
        <w:rPr>
          <w:sz w:val="24"/>
        </w:rPr>
        <w:t>of</w:t>
      </w:r>
      <w:r>
        <w:rPr>
          <w:spacing w:val="-6"/>
          <w:sz w:val="24"/>
        </w:rPr>
        <w:t xml:space="preserve"> </w:t>
      </w:r>
      <w:r>
        <w:rPr>
          <w:sz w:val="24"/>
        </w:rPr>
        <w:t>malaria</w:t>
      </w:r>
      <w:r>
        <w:rPr>
          <w:spacing w:val="1"/>
          <w:sz w:val="24"/>
        </w:rPr>
        <w:t xml:space="preserve"> </w:t>
      </w:r>
      <w:r>
        <w:rPr>
          <w:sz w:val="24"/>
        </w:rPr>
        <w:t>WHO,</w:t>
      </w:r>
      <w:r>
        <w:rPr>
          <w:spacing w:val="-1"/>
          <w:sz w:val="24"/>
        </w:rPr>
        <w:t xml:space="preserve"> </w:t>
      </w:r>
      <w:r>
        <w:rPr>
          <w:sz w:val="24"/>
        </w:rPr>
        <w:t>Geneva</w:t>
      </w:r>
      <w:r>
        <w:rPr>
          <w:spacing w:val="-4"/>
          <w:sz w:val="24"/>
        </w:rPr>
        <w:t xml:space="preserve"> </w:t>
      </w:r>
      <w:r>
        <w:rPr>
          <w:sz w:val="24"/>
        </w:rPr>
        <w:t>(document</w:t>
      </w:r>
      <w:r>
        <w:rPr>
          <w:spacing w:val="1"/>
          <w:sz w:val="24"/>
        </w:rPr>
        <w:t xml:space="preserve"> </w:t>
      </w:r>
      <w:r>
        <w:rPr>
          <w:sz w:val="24"/>
        </w:rPr>
        <w:t>WHO/HTM/MAL/2005.1101)</w:t>
      </w:r>
    </w:p>
    <w:p>
      <w:pPr>
        <w:pStyle w:val="6"/>
        <w:spacing w:before="2"/>
      </w:pPr>
    </w:p>
    <w:p>
      <w:pPr>
        <w:pStyle w:val="8"/>
        <w:numPr>
          <w:ilvl w:val="2"/>
          <w:numId w:val="17"/>
        </w:numPr>
        <w:tabs>
          <w:tab w:val="left" w:pos="941"/>
        </w:tabs>
        <w:spacing w:before="0" w:after="0" w:line="242" w:lineRule="auto"/>
        <w:ind w:left="941" w:right="1290" w:hanging="361"/>
        <w:jc w:val="both"/>
        <w:rPr>
          <w:sz w:val="24"/>
        </w:rPr>
      </w:pPr>
      <w:r>
        <w:rPr>
          <w:sz w:val="24"/>
        </w:rPr>
        <w:t>Wilson,</w:t>
      </w:r>
      <w:r>
        <w:rPr>
          <w:spacing w:val="1"/>
          <w:sz w:val="24"/>
        </w:rPr>
        <w:t xml:space="preserve"> </w:t>
      </w:r>
      <w:r>
        <w:rPr>
          <w:sz w:val="24"/>
        </w:rPr>
        <w:t>M.L.,</w:t>
      </w:r>
      <w:r>
        <w:rPr>
          <w:spacing w:val="1"/>
          <w:sz w:val="24"/>
        </w:rPr>
        <w:t xml:space="preserve"> </w:t>
      </w:r>
      <w:r>
        <w:rPr>
          <w:sz w:val="24"/>
        </w:rPr>
        <w:t>(200)1.</w:t>
      </w:r>
      <w:r>
        <w:rPr>
          <w:spacing w:val="1"/>
          <w:sz w:val="24"/>
        </w:rPr>
        <w:t xml:space="preserve"> </w:t>
      </w:r>
      <w:r>
        <w:rPr>
          <w:sz w:val="24"/>
        </w:rPr>
        <w:t>“Ecology and</w:t>
      </w:r>
      <w:r>
        <w:rPr>
          <w:spacing w:val="1"/>
          <w:sz w:val="24"/>
        </w:rPr>
        <w:t xml:space="preserve"> </w:t>
      </w:r>
      <w:r>
        <w:rPr>
          <w:sz w:val="24"/>
        </w:rPr>
        <w:t>Infectious</w:t>
      </w:r>
      <w:r>
        <w:rPr>
          <w:spacing w:val="1"/>
          <w:sz w:val="24"/>
        </w:rPr>
        <w:t xml:space="preserve"> </w:t>
      </w:r>
      <w:r>
        <w:rPr>
          <w:sz w:val="24"/>
        </w:rPr>
        <w:t>Disease.”</w:t>
      </w:r>
      <w:r>
        <w:rPr>
          <w:spacing w:val="1"/>
          <w:sz w:val="24"/>
        </w:rPr>
        <w:t xml:space="preserve"> </w:t>
      </w:r>
      <w:r>
        <w:rPr>
          <w:sz w:val="24"/>
        </w:rPr>
        <w:t>In Ecosystem Change</w:t>
      </w:r>
      <w:r>
        <w:rPr>
          <w:spacing w:val="1"/>
          <w:sz w:val="24"/>
        </w:rPr>
        <w:t xml:space="preserve"> </w:t>
      </w:r>
      <w:r>
        <w:rPr>
          <w:sz w:val="24"/>
        </w:rPr>
        <w:t>and</w:t>
      </w:r>
      <w:r>
        <w:rPr>
          <w:spacing w:val="1"/>
          <w:sz w:val="24"/>
        </w:rPr>
        <w:t xml:space="preserve"> </w:t>
      </w:r>
      <w:r>
        <w:rPr>
          <w:sz w:val="24"/>
        </w:rPr>
        <w:t>Public Health,</w:t>
      </w:r>
      <w:r>
        <w:rPr>
          <w:spacing w:val="2"/>
          <w:sz w:val="24"/>
        </w:rPr>
        <w:t xml:space="preserve"> </w:t>
      </w:r>
      <w:r>
        <w:rPr>
          <w:sz w:val="24"/>
        </w:rPr>
        <w:t>The Johns Hopkins</w:t>
      </w:r>
      <w:r>
        <w:rPr>
          <w:spacing w:val="-1"/>
          <w:sz w:val="24"/>
        </w:rPr>
        <w:t xml:space="preserve"> </w:t>
      </w:r>
      <w:r>
        <w:rPr>
          <w:sz w:val="24"/>
        </w:rPr>
        <w:t>University</w:t>
      </w:r>
      <w:r>
        <w:rPr>
          <w:spacing w:val="-4"/>
          <w:sz w:val="24"/>
        </w:rPr>
        <w:t xml:space="preserve"> </w:t>
      </w:r>
      <w:r>
        <w:rPr>
          <w:sz w:val="24"/>
        </w:rPr>
        <w:t>Press:</w:t>
      </w:r>
      <w:r>
        <w:rPr>
          <w:spacing w:val="1"/>
          <w:sz w:val="24"/>
        </w:rPr>
        <w:t xml:space="preserve"> </w:t>
      </w:r>
      <w:r>
        <w:rPr>
          <w:sz w:val="24"/>
        </w:rPr>
        <w:t>Baltimore,</w:t>
      </w:r>
      <w:r>
        <w:rPr>
          <w:spacing w:val="3"/>
          <w:sz w:val="24"/>
        </w:rPr>
        <w:t xml:space="preserve"> </w:t>
      </w:r>
      <w:r>
        <w:rPr>
          <w:sz w:val="24"/>
        </w:rPr>
        <w:t>MD:</w:t>
      </w:r>
      <w:r>
        <w:rPr>
          <w:spacing w:val="1"/>
          <w:sz w:val="24"/>
        </w:rPr>
        <w:t xml:space="preserve"> </w:t>
      </w:r>
      <w:r>
        <w:rPr>
          <w:sz w:val="24"/>
        </w:rPr>
        <w:t>285-291.</w:t>
      </w:r>
    </w:p>
    <w:p>
      <w:pPr>
        <w:pStyle w:val="6"/>
        <w:rPr>
          <w:sz w:val="26"/>
        </w:rPr>
      </w:pPr>
    </w:p>
    <w:p>
      <w:pPr>
        <w:pStyle w:val="8"/>
        <w:numPr>
          <w:ilvl w:val="2"/>
          <w:numId w:val="17"/>
        </w:numPr>
        <w:tabs>
          <w:tab w:val="left" w:pos="941"/>
        </w:tabs>
        <w:spacing w:before="204" w:after="0" w:line="240" w:lineRule="auto"/>
        <w:ind w:left="941" w:right="1285" w:hanging="361"/>
        <w:jc w:val="both"/>
        <w:rPr>
          <w:sz w:val="24"/>
        </w:rPr>
      </w:pPr>
      <w:r>
        <w:rPr>
          <w:sz w:val="24"/>
        </w:rPr>
        <w:t>Wiwanitkit</w:t>
      </w:r>
      <w:r>
        <w:rPr>
          <w:spacing w:val="1"/>
          <w:sz w:val="24"/>
        </w:rPr>
        <w:t xml:space="preserve"> </w:t>
      </w:r>
      <w:r>
        <w:rPr>
          <w:sz w:val="24"/>
        </w:rPr>
        <w:t>V.</w:t>
      </w:r>
      <w:r>
        <w:rPr>
          <w:spacing w:val="1"/>
          <w:sz w:val="24"/>
        </w:rPr>
        <w:t xml:space="preserve"> </w:t>
      </w:r>
      <w:r>
        <w:rPr>
          <w:sz w:val="24"/>
        </w:rPr>
        <w:t>(2006).</w:t>
      </w:r>
      <w:r>
        <w:rPr>
          <w:spacing w:val="1"/>
          <w:sz w:val="24"/>
        </w:rPr>
        <w:t xml:space="preserve"> </w:t>
      </w:r>
      <w:r>
        <w:rPr>
          <w:sz w:val="24"/>
        </w:rPr>
        <w:t>Hellenic</w:t>
      </w:r>
      <w:r>
        <w:rPr>
          <w:spacing w:val="1"/>
          <w:sz w:val="24"/>
        </w:rPr>
        <w:t xml:space="preserve"> </w:t>
      </w:r>
      <w:r>
        <w:rPr>
          <w:sz w:val="24"/>
        </w:rPr>
        <w:t>Society</w:t>
      </w:r>
      <w:r>
        <w:rPr>
          <w:spacing w:val="1"/>
          <w:sz w:val="24"/>
        </w:rPr>
        <w:t xml:space="preserve"> </w:t>
      </w:r>
      <w:r>
        <w:rPr>
          <w:sz w:val="24"/>
        </w:rPr>
        <w:t>of</w:t>
      </w:r>
      <w:r>
        <w:rPr>
          <w:spacing w:val="1"/>
          <w:sz w:val="24"/>
        </w:rPr>
        <w:t xml:space="preserve"> </w:t>
      </w:r>
      <w:r>
        <w:rPr>
          <w:sz w:val="24"/>
        </w:rPr>
        <w:t>Haematology,</w:t>
      </w:r>
      <w:r>
        <w:rPr>
          <w:spacing w:val="1"/>
          <w:sz w:val="24"/>
        </w:rPr>
        <w:t xml:space="preserve"> </w:t>
      </w:r>
      <w:r>
        <w:rPr>
          <w:sz w:val="24"/>
        </w:rPr>
        <w:t>“Correlation</w:t>
      </w:r>
      <w:r>
        <w:rPr>
          <w:spacing w:val="61"/>
          <w:sz w:val="24"/>
        </w:rPr>
        <w:t xml:space="preserve"> </w:t>
      </w:r>
      <w:r>
        <w:rPr>
          <w:sz w:val="24"/>
        </w:rPr>
        <w:t>between</w:t>
      </w:r>
      <w:r>
        <w:rPr>
          <w:spacing w:val="1"/>
          <w:sz w:val="24"/>
        </w:rPr>
        <w:t xml:space="preserve"> </w:t>
      </w:r>
      <w:r>
        <w:rPr>
          <w:sz w:val="24"/>
        </w:rPr>
        <w:t>Prevalence of Malaria and Altitude, a Case Study in a Rural Endemic area of Thailand”,</w:t>
      </w:r>
      <w:r>
        <w:rPr>
          <w:spacing w:val="1"/>
          <w:sz w:val="24"/>
        </w:rPr>
        <w:t xml:space="preserve"> </w:t>
      </w:r>
      <w:r>
        <w:rPr>
          <w:sz w:val="24"/>
        </w:rPr>
        <w:t>HAEMA</w:t>
      </w:r>
      <w:r>
        <w:rPr>
          <w:spacing w:val="-4"/>
          <w:sz w:val="24"/>
        </w:rPr>
        <w:t xml:space="preserve"> </w:t>
      </w:r>
      <w:r>
        <w:rPr>
          <w:sz w:val="24"/>
        </w:rPr>
        <w:t>2006;</w:t>
      </w:r>
      <w:r>
        <w:rPr>
          <w:spacing w:val="-3"/>
          <w:sz w:val="24"/>
        </w:rPr>
        <w:t xml:space="preserve"> </w:t>
      </w:r>
      <w:r>
        <w:rPr>
          <w:sz w:val="24"/>
        </w:rPr>
        <w:t>9(1).</w:t>
      </w:r>
      <w:r>
        <w:rPr>
          <w:spacing w:val="-1"/>
          <w:sz w:val="24"/>
        </w:rPr>
        <w:t xml:space="preserve"> </w:t>
      </w:r>
      <w:r>
        <w:rPr>
          <w:sz w:val="24"/>
        </w:rPr>
        <w:t>pp</w:t>
      </w:r>
      <w:r>
        <w:rPr>
          <w:spacing w:val="2"/>
          <w:sz w:val="24"/>
        </w:rPr>
        <w:t xml:space="preserve"> </w:t>
      </w:r>
      <w:r>
        <w:rPr>
          <w:sz w:val="24"/>
        </w:rPr>
        <w:t>56-58.</w:t>
      </w:r>
    </w:p>
    <w:p>
      <w:pPr>
        <w:pStyle w:val="6"/>
        <w:spacing w:before="1"/>
      </w:pPr>
    </w:p>
    <w:p>
      <w:pPr>
        <w:pStyle w:val="8"/>
        <w:numPr>
          <w:ilvl w:val="2"/>
          <w:numId w:val="17"/>
        </w:numPr>
        <w:tabs>
          <w:tab w:val="left" w:pos="941"/>
        </w:tabs>
        <w:spacing w:before="0" w:after="0" w:line="240" w:lineRule="auto"/>
        <w:ind w:left="941" w:right="1278" w:hanging="361"/>
        <w:jc w:val="both"/>
        <w:rPr>
          <w:sz w:val="24"/>
        </w:rPr>
      </w:pPr>
      <w:r>
        <w:rPr>
          <w:sz w:val="24"/>
        </w:rPr>
        <w:t xml:space="preserve">Worrall, E., Basu, S. and Hanson, K., (2003). </w:t>
      </w:r>
      <w:r>
        <w:rPr>
          <w:b/>
          <w:sz w:val="24"/>
        </w:rPr>
        <w:t>“</w:t>
      </w:r>
      <w:r>
        <w:rPr>
          <w:sz w:val="24"/>
        </w:rPr>
        <w:t>The relationship between socio-economic</w:t>
      </w:r>
      <w:r>
        <w:rPr>
          <w:spacing w:val="1"/>
          <w:sz w:val="24"/>
        </w:rPr>
        <w:t xml:space="preserve"> </w:t>
      </w:r>
      <w:r>
        <w:rPr>
          <w:sz w:val="24"/>
        </w:rPr>
        <w:t>status and malaria”, London School of Hygiene and Tropical Medicine, Keppel Street,</w:t>
      </w:r>
      <w:r>
        <w:rPr>
          <w:spacing w:val="1"/>
          <w:sz w:val="24"/>
        </w:rPr>
        <w:t xml:space="preserve"> </w:t>
      </w:r>
      <w:r>
        <w:rPr>
          <w:sz w:val="24"/>
        </w:rPr>
        <w:t>London,</w:t>
      </w:r>
      <w:r>
        <w:rPr>
          <w:spacing w:val="3"/>
          <w:sz w:val="24"/>
        </w:rPr>
        <w:t xml:space="preserve"> </w:t>
      </w:r>
      <w:r>
        <w:rPr>
          <w:sz w:val="24"/>
        </w:rPr>
        <w:t>WC1E</w:t>
      </w:r>
      <w:r>
        <w:rPr>
          <w:spacing w:val="4"/>
          <w:sz w:val="24"/>
        </w:rPr>
        <w:t xml:space="preserve"> </w:t>
      </w:r>
      <w:r>
        <w:rPr>
          <w:sz w:val="24"/>
        </w:rPr>
        <w:t>7HT,</w:t>
      </w:r>
      <w:r>
        <w:rPr>
          <w:spacing w:val="4"/>
          <w:sz w:val="24"/>
        </w:rPr>
        <w:t xml:space="preserve"> </w:t>
      </w:r>
      <w:r>
        <w:rPr>
          <w:sz w:val="24"/>
        </w:rPr>
        <w:t>UK.</w:t>
      </w:r>
    </w:p>
    <w:p>
      <w:pPr>
        <w:pStyle w:val="6"/>
      </w:pPr>
    </w:p>
    <w:p>
      <w:pPr>
        <w:pStyle w:val="8"/>
        <w:numPr>
          <w:ilvl w:val="2"/>
          <w:numId w:val="17"/>
        </w:numPr>
        <w:tabs>
          <w:tab w:val="left" w:pos="941"/>
        </w:tabs>
        <w:spacing w:before="0" w:after="0" w:line="240" w:lineRule="auto"/>
        <w:ind w:left="941" w:right="0" w:hanging="361"/>
        <w:jc w:val="left"/>
        <w:rPr>
          <w:sz w:val="24"/>
        </w:rPr>
      </w:pPr>
      <w:r>
        <w:rPr>
          <w:sz w:val="24"/>
        </w:rPr>
        <w:t>WHO</w:t>
      </w:r>
      <w:r>
        <w:rPr>
          <w:spacing w:val="-4"/>
          <w:sz w:val="24"/>
        </w:rPr>
        <w:t xml:space="preserve"> </w:t>
      </w:r>
      <w:r>
        <w:rPr>
          <w:sz w:val="24"/>
        </w:rPr>
        <w:t>(1990);</w:t>
      </w:r>
      <w:r>
        <w:rPr>
          <w:spacing w:val="-2"/>
          <w:sz w:val="24"/>
        </w:rPr>
        <w:t xml:space="preserve"> </w:t>
      </w:r>
      <w:r>
        <w:rPr>
          <w:sz w:val="24"/>
        </w:rPr>
        <w:t>World</w:t>
      </w:r>
      <w:r>
        <w:rPr>
          <w:spacing w:val="-2"/>
          <w:sz w:val="24"/>
        </w:rPr>
        <w:t xml:space="preserve"> </w:t>
      </w:r>
      <w:r>
        <w:rPr>
          <w:sz w:val="24"/>
        </w:rPr>
        <w:t>Malaria</w:t>
      </w:r>
      <w:r>
        <w:rPr>
          <w:spacing w:val="-3"/>
          <w:sz w:val="24"/>
        </w:rPr>
        <w:t xml:space="preserve"> </w:t>
      </w:r>
      <w:r>
        <w:rPr>
          <w:sz w:val="24"/>
        </w:rPr>
        <w:t>Situation. World</w:t>
      </w:r>
      <w:r>
        <w:rPr>
          <w:spacing w:val="-2"/>
          <w:sz w:val="24"/>
        </w:rPr>
        <w:t xml:space="preserve"> </w:t>
      </w:r>
      <w:r>
        <w:rPr>
          <w:sz w:val="24"/>
        </w:rPr>
        <w:t>Health</w:t>
      </w:r>
      <w:r>
        <w:rPr>
          <w:spacing w:val="-7"/>
          <w:sz w:val="24"/>
        </w:rPr>
        <w:t xml:space="preserve"> </w:t>
      </w:r>
      <w:r>
        <w:rPr>
          <w:sz w:val="24"/>
        </w:rPr>
        <w:t>Statistics, Quarterly</w:t>
      </w:r>
      <w:r>
        <w:rPr>
          <w:spacing w:val="-12"/>
          <w:sz w:val="24"/>
        </w:rPr>
        <w:t xml:space="preserve"> </w:t>
      </w:r>
      <w:r>
        <w:rPr>
          <w:sz w:val="24"/>
        </w:rPr>
        <w:t>43.</w:t>
      </w:r>
    </w:p>
    <w:p>
      <w:pPr>
        <w:pStyle w:val="6"/>
        <w:tabs>
          <w:tab w:val="left" w:pos="1300"/>
        </w:tabs>
        <w:spacing w:before="3" w:line="275" w:lineRule="exact"/>
        <w:ind w:left="945"/>
      </w:pPr>
      <w:r>
        <w:rPr>
          <w:u w:val="single"/>
        </w:rPr>
        <w:t xml:space="preserve"> </w:t>
      </w:r>
      <w:r>
        <w:rPr>
          <w:u w:val="single"/>
        </w:rPr>
        <w:tab/>
      </w:r>
      <w:r>
        <w:t>,</w:t>
      </w:r>
      <w:r>
        <w:rPr>
          <w:spacing w:val="1"/>
        </w:rPr>
        <w:t xml:space="preserve"> </w:t>
      </w:r>
      <w:r>
        <w:t>(1992);</w:t>
      </w:r>
      <w:r>
        <w:rPr>
          <w:spacing w:val="-6"/>
        </w:rPr>
        <w:t xml:space="preserve"> </w:t>
      </w:r>
      <w:r>
        <w:t>Health</w:t>
      </w:r>
      <w:r>
        <w:rPr>
          <w:spacing w:val="-6"/>
        </w:rPr>
        <w:t xml:space="preserve"> </w:t>
      </w:r>
      <w:r>
        <w:t>Dimensions</w:t>
      </w:r>
      <w:r>
        <w:rPr>
          <w:spacing w:val="-3"/>
        </w:rPr>
        <w:t xml:space="preserve"> </w:t>
      </w:r>
      <w:r>
        <w:t>of</w:t>
      </w:r>
      <w:r>
        <w:rPr>
          <w:spacing w:val="-8"/>
        </w:rPr>
        <w:t xml:space="preserve"> </w:t>
      </w:r>
      <w:r>
        <w:t>Economic</w:t>
      </w:r>
      <w:r>
        <w:rPr>
          <w:spacing w:val="-2"/>
        </w:rPr>
        <w:t xml:space="preserve"> </w:t>
      </w:r>
      <w:r>
        <w:t>Reform.</w:t>
      </w:r>
      <w:r>
        <w:rPr>
          <w:spacing w:val="1"/>
        </w:rPr>
        <w:t xml:space="preserve"> </w:t>
      </w:r>
      <w:r>
        <w:t>Geneva.</w:t>
      </w:r>
    </w:p>
    <w:p>
      <w:pPr>
        <w:pStyle w:val="6"/>
        <w:spacing w:line="242" w:lineRule="auto"/>
        <w:ind w:left="883" w:right="1275" w:firstLine="62"/>
      </w:pPr>
      <w:r>
        <w:rPr>
          <w:u w:val="single"/>
        </w:rPr>
        <w:t xml:space="preserve">   </w:t>
      </w:r>
      <w:r>
        <w:rPr>
          <w:spacing w:val="-5"/>
          <w:u w:val="single"/>
        </w:rPr>
        <w:t xml:space="preserve"> </w:t>
      </w:r>
      <w:r>
        <w:t>, (1997);</w:t>
      </w:r>
      <w:r>
        <w:rPr>
          <w:spacing w:val="-6"/>
        </w:rPr>
        <w:t xml:space="preserve"> </w:t>
      </w:r>
      <w:r>
        <w:t>World</w:t>
      </w:r>
      <w:r>
        <w:rPr>
          <w:spacing w:val="-1"/>
        </w:rPr>
        <w:t xml:space="preserve"> </w:t>
      </w:r>
      <w:r>
        <w:t>Malaria</w:t>
      </w:r>
      <w:r>
        <w:rPr>
          <w:spacing w:val="-2"/>
        </w:rPr>
        <w:t xml:space="preserve"> </w:t>
      </w:r>
      <w:r>
        <w:t>Situation</w:t>
      </w:r>
      <w:r>
        <w:rPr>
          <w:spacing w:val="-1"/>
        </w:rPr>
        <w:t xml:space="preserve"> </w:t>
      </w:r>
      <w:r>
        <w:t>in</w:t>
      </w:r>
      <w:r>
        <w:rPr>
          <w:spacing w:val="-6"/>
        </w:rPr>
        <w:t xml:space="preserve"> </w:t>
      </w:r>
      <w:r>
        <w:t>1994,</w:t>
      </w:r>
      <w:r>
        <w:rPr>
          <w:spacing w:val="1"/>
        </w:rPr>
        <w:t xml:space="preserve"> </w:t>
      </w:r>
      <w:r>
        <w:t>part</w:t>
      </w:r>
      <w:r>
        <w:rPr>
          <w:spacing w:val="-1"/>
        </w:rPr>
        <w:t xml:space="preserve"> </w:t>
      </w:r>
      <w:r>
        <w:t>1.</w:t>
      </w:r>
      <w:r>
        <w:rPr>
          <w:spacing w:val="-4"/>
        </w:rPr>
        <w:t xml:space="preserve"> </w:t>
      </w:r>
      <w:r>
        <w:t>WHO</w:t>
      </w:r>
      <w:r>
        <w:rPr>
          <w:spacing w:val="-2"/>
        </w:rPr>
        <w:t xml:space="preserve"> </w:t>
      </w:r>
      <w:r>
        <w:t>weekly</w:t>
      </w:r>
      <w:r>
        <w:rPr>
          <w:spacing w:val="-6"/>
        </w:rPr>
        <w:t xml:space="preserve"> </w:t>
      </w:r>
      <w:r>
        <w:t>Epidemiological</w:t>
      </w:r>
      <w:r>
        <w:rPr>
          <w:spacing w:val="-57"/>
        </w:rPr>
        <w:t xml:space="preserve"> </w:t>
      </w:r>
      <w:r>
        <w:t>Record</w:t>
      </w:r>
      <w:r>
        <w:rPr>
          <w:spacing w:val="-4"/>
        </w:rPr>
        <w:t xml:space="preserve"> </w:t>
      </w:r>
      <w:r>
        <w:t>36:</w:t>
      </w:r>
      <w:r>
        <w:rPr>
          <w:spacing w:val="2"/>
        </w:rPr>
        <w:t xml:space="preserve"> </w:t>
      </w:r>
      <w:r>
        <w:t>269-274.</w:t>
      </w:r>
    </w:p>
    <w:p>
      <w:pPr>
        <w:tabs>
          <w:tab w:val="left" w:pos="1300"/>
        </w:tabs>
        <w:spacing w:before="0" w:line="242" w:lineRule="auto"/>
        <w:ind w:left="883" w:right="3898" w:firstLine="62"/>
        <w:jc w:val="left"/>
        <w:rPr>
          <w:i/>
          <w:sz w:val="24"/>
        </w:rPr>
      </w:pPr>
      <w:r>
        <w:rPr>
          <w:sz w:val="24"/>
          <w:u w:val="single"/>
        </w:rPr>
        <w:t xml:space="preserve"> </w:t>
      </w:r>
      <w:r>
        <w:rPr>
          <w:sz w:val="24"/>
          <w:u w:val="single"/>
        </w:rPr>
        <w:tab/>
      </w:r>
      <w:r>
        <w:rPr>
          <w:sz w:val="24"/>
        </w:rPr>
        <w:t xml:space="preserve">, (1999); World Health Report, 1999; </w:t>
      </w:r>
      <w:r>
        <w:rPr>
          <w:i/>
          <w:sz w:val="24"/>
        </w:rPr>
        <w:t>making a Difference</w:t>
      </w:r>
      <w:r>
        <w:rPr>
          <w:sz w:val="24"/>
        </w:rPr>
        <w:t>.</w:t>
      </w:r>
      <w:r>
        <w:rPr>
          <w:spacing w:val="-57"/>
          <w:sz w:val="24"/>
        </w:rPr>
        <w:t xml:space="preserve"> </w:t>
      </w:r>
      <w:r>
        <w:rPr>
          <w:i/>
          <w:sz w:val="24"/>
        </w:rPr>
        <w:t>http:</w:t>
      </w:r>
      <w:r>
        <w:fldChar w:fldCharType="begin"/>
      </w:r>
      <w:r>
        <w:instrText xml:space="preserve"> HYPERLINK "http://www.who.int/whr/1999/" \h </w:instrText>
      </w:r>
      <w:r>
        <w:fldChar w:fldCharType="separate"/>
      </w:r>
      <w:r>
        <w:rPr>
          <w:i/>
          <w:sz w:val="24"/>
        </w:rPr>
        <w:t>/w</w:t>
      </w:r>
      <w:r>
        <w:rPr>
          <w:i/>
          <w:sz w:val="24"/>
        </w:rPr>
        <w:fldChar w:fldCharType="end"/>
      </w:r>
      <w:r>
        <w:rPr>
          <w:i/>
          <w:sz w:val="24"/>
        </w:rPr>
        <w:t>w</w:t>
      </w:r>
      <w:r>
        <w:fldChar w:fldCharType="begin"/>
      </w:r>
      <w:r>
        <w:instrText xml:space="preserve"> HYPERLINK "http://www.who.int/whr/1999/" \h </w:instrText>
      </w:r>
      <w:r>
        <w:fldChar w:fldCharType="separate"/>
      </w:r>
      <w:r>
        <w:rPr>
          <w:i/>
          <w:sz w:val="24"/>
        </w:rPr>
        <w:t>w.who.int/whr/1999/</w:t>
      </w:r>
      <w:r>
        <w:rPr>
          <w:i/>
          <w:sz w:val="24"/>
        </w:rPr>
        <w:fldChar w:fldCharType="end"/>
      </w:r>
    </w:p>
    <w:p>
      <w:pPr>
        <w:tabs>
          <w:tab w:val="left" w:pos="1300"/>
        </w:tabs>
        <w:spacing w:before="0" w:line="242" w:lineRule="auto"/>
        <w:ind w:left="883" w:right="2054" w:firstLine="62"/>
        <w:jc w:val="left"/>
        <w:rPr>
          <w:i/>
          <w:sz w:val="24"/>
        </w:rPr>
      </w:pPr>
      <w:r>
        <w:rPr>
          <w:sz w:val="24"/>
          <w:u w:val="single"/>
        </w:rPr>
        <w:t xml:space="preserve"> </w:t>
      </w:r>
      <w:r>
        <w:rPr>
          <w:sz w:val="24"/>
          <w:u w:val="single"/>
        </w:rPr>
        <w:tab/>
      </w:r>
      <w:r>
        <w:rPr>
          <w:sz w:val="24"/>
        </w:rPr>
        <w:t>,</w:t>
      </w:r>
      <w:r>
        <w:rPr>
          <w:spacing w:val="-1"/>
          <w:sz w:val="24"/>
        </w:rPr>
        <w:t xml:space="preserve"> </w:t>
      </w:r>
      <w:r>
        <w:rPr>
          <w:sz w:val="24"/>
        </w:rPr>
        <w:t>(2002);</w:t>
      </w:r>
      <w:r>
        <w:rPr>
          <w:spacing w:val="-8"/>
          <w:sz w:val="24"/>
        </w:rPr>
        <w:t xml:space="preserve"> </w:t>
      </w:r>
      <w:r>
        <w:rPr>
          <w:sz w:val="24"/>
        </w:rPr>
        <w:t>“Macroeconomics</w:t>
      </w:r>
      <w:r>
        <w:rPr>
          <w:spacing w:val="-5"/>
          <w:sz w:val="24"/>
        </w:rPr>
        <w:t xml:space="preserve"> </w:t>
      </w:r>
      <w:r>
        <w:rPr>
          <w:sz w:val="24"/>
        </w:rPr>
        <w:t>and</w:t>
      </w:r>
      <w:r>
        <w:rPr>
          <w:spacing w:val="-3"/>
          <w:sz w:val="24"/>
        </w:rPr>
        <w:t xml:space="preserve"> </w:t>
      </w:r>
      <w:r>
        <w:rPr>
          <w:sz w:val="24"/>
        </w:rPr>
        <w:t>Health</w:t>
      </w:r>
      <w:r>
        <w:rPr>
          <w:spacing w:val="-7"/>
          <w:sz w:val="24"/>
        </w:rPr>
        <w:t xml:space="preserve"> </w:t>
      </w:r>
      <w:r>
        <w:rPr>
          <w:sz w:val="24"/>
        </w:rPr>
        <w:t>Initiative</w:t>
      </w:r>
      <w:r>
        <w:rPr>
          <w:spacing w:val="1"/>
          <w:sz w:val="24"/>
        </w:rPr>
        <w:t xml:space="preserve"> </w:t>
      </w:r>
      <w:r>
        <w:rPr>
          <w:sz w:val="24"/>
        </w:rPr>
        <w:t>in</w:t>
      </w:r>
      <w:r>
        <w:rPr>
          <w:spacing w:val="-2"/>
          <w:sz w:val="24"/>
        </w:rPr>
        <w:t xml:space="preserve"> </w:t>
      </w:r>
      <w:r>
        <w:rPr>
          <w:sz w:val="24"/>
        </w:rPr>
        <w:t>Accra”.</w:t>
      </w:r>
      <w:r>
        <w:rPr>
          <w:spacing w:val="-1"/>
          <w:sz w:val="24"/>
        </w:rPr>
        <w:t xml:space="preserve"> </w:t>
      </w:r>
      <w:r>
        <w:rPr>
          <w:sz w:val="24"/>
        </w:rPr>
        <w:t>Press</w:t>
      </w:r>
      <w:r>
        <w:rPr>
          <w:spacing w:val="-6"/>
          <w:sz w:val="24"/>
        </w:rPr>
        <w:t xml:space="preserve"> </w:t>
      </w:r>
      <w:r>
        <w:rPr>
          <w:sz w:val="24"/>
        </w:rPr>
        <w:t>Release</w:t>
      </w:r>
      <w:r>
        <w:rPr>
          <w:spacing w:val="-3"/>
          <w:sz w:val="24"/>
        </w:rPr>
        <w:t xml:space="preserve"> </w:t>
      </w:r>
      <w:r>
        <w:rPr>
          <w:sz w:val="24"/>
        </w:rPr>
        <w:t>No.</w:t>
      </w:r>
      <w:r>
        <w:rPr>
          <w:spacing w:val="-57"/>
          <w:sz w:val="24"/>
        </w:rPr>
        <w:t xml:space="preserve"> </w:t>
      </w:r>
      <w:r>
        <w:rPr>
          <w:sz w:val="24"/>
        </w:rPr>
        <w:t>013/02.</w:t>
      </w:r>
      <w:r>
        <w:rPr>
          <w:spacing w:val="-2"/>
          <w:sz w:val="24"/>
        </w:rPr>
        <w:t xml:space="preserve"> </w:t>
      </w:r>
      <w:r>
        <w:rPr>
          <w:i/>
          <w:sz w:val="24"/>
        </w:rPr>
        <w:t>http:</w:t>
      </w:r>
      <w:r>
        <w:fldChar w:fldCharType="begin"/>
      </w:r>
      <w:r>
        <w:instrText xml:space="preserve"> HYPERLINK "http://www.who.int/macrohealth/infocentre/press/bulletin/en/html" \h </w:instrText>
      </w:r>
      <w:r>
        <w:fldChar w:fldCharType="separate"/>
      </w:r>
      <w:r>
        <w:rPr>
          <w:i/>
          <w:sz w:val="24"/>
        </w:rPr>
        <w:t>/w</w:t>
      </w:r>
      <w:r>
        <w:rPr>
          <w:i/>
          <w:sz w:val="24"/>
        </w:rPr>
        <w:fldChar w:fldCharType="end"/>
      </w:r>
      <w:r>
        <w:rPr>
          <w:i/>
          <w:sz w:val="24"/>
        </w:rPr>
        <w:t>w</w:t>
      </w:r>
      <w:r>
        <w:fldChar w:fldCharType="begin"/>
      </w:r>
      <w:r>
        <w:instrText xml:space="preserve"> HYPERLINK "http://www.who.int/macrohealth/infocentre/press/bulletin/en/html" \h </w:instrText>
      </w:r>
      <w:r>
        <w:fldChar w:fldCharType="separate"/>
      </w:r>
      <w:r>
        <w:rPr>
          <w:i/>
          <w:sz w:val="24"/>
        </w:rPr>
        <w:t>w.who.int/macrohealth/infocentre/press/bulletin/en/html</w:t>
      </w:r>
      <w:r>
        <w:rPr>
          <w:i/>
          <w:sz w:val="24"/>
        </w:rPr>
        <w:fldChar w:fldCharType="end"/>
      </w:r>
    </w:p>
    <w:p>
      <w:pPr>
        <w:pStyle w:val="6"/>
        <w:spacing w:before="10"/>
        <w:rPr>
          <w:i/>
          <w:sz w:val="22"/>
        </w:rPr>
      </w:pPr>
    </w:p>
    <w:p>
      <w:pPr>
        <w:pStyle w:val="8"/>
        <w:numPr>
          <w:ilvl w:val="2"/>
          <w:numId w:val="17"/>
        </w:numPr>
        <w:tabs>
          <w:tab w:val="left" w:pos="941"/>
        </w:tabs>
        <w:spacing w:before="0" w:after="0" w:line="237" w:lineRule="auto"/>
        <w:ind w:left="945" w:right="2553" w:hanging="366"/>
        <w:jc w:val="left"/>
        <w:rPr>
          <w:sz w:val="24"/>
        </w:rPr>
      </w:pPr>
      <w:r>
        <w:rPr>
          <w:sz w:val="24"/>
        </w:rPr>
        <w:t>WHO</w:t>
      </w:r>
      <w:r>
        <w:rPr>
          <w:spacing w:val="-2"/>
          <w:sz w:val="24"/>
        </w:rPr>
        <w:t xml:space="preserve"> </w:t>
      </w:r>
      <w:r>
        <w:rPr>
          <w:sz w:val="24"/>
        </w:rPr>
        <w:t>/AFRO,</w:t>
      </w:r>
      <w:r>
        <w:rPr>
          <w:spacing w:val="1"/>
          <w:sz w:val="24"/>
        </w:rPr>
        <w:t xml:space="preserve"> </w:t>
      </w:r>
      <w:r>
        <w:rPr>
          <w:sz w:val="24"/>
        </w:rPr>
        <w:t>(2001);</w:t>
      </w:r>
      <w:r>
        <w:rPr>
          <w:spacing w:val="-5"/>
          <w:sz w:val="24"/>
        </w:rPr>
        <w:t xml:space="preserve"> </w:t>
      </w:r>
      <w:r>
        <w:rPr>
          <w:sz w:val="24"/>
        </w:rPr>
        <w:t>A</w:t>
      </w:r>
      <w:r>
        <w:rPr>
          <w:spacing w:val="-2"/>
          <w:sz w:val="24"/>
        </w:rPr>
        <w:t xml:space="preserve"> </w:t>
      </w:r>
      <w:r>
        <w:rPr>
          <w:sz w:val="24"/>
        </w:rPr>
        <w:t>framework for</w:t>
      </w:r>
      <w:r>
        <w:rPr>
          <w:spacing w:val="1"/>
          <w:sz w:val="24"/>
        </w:rPr>
        <w:t xml:space="preserve"> </w:t>
      </w:r>
      <w:r>
        <w:rPr>
          <w:sz w:val="24"/>
        </w:rPr>
        <w:t>Estimating</w:t>
      </w:r>
      <w:r>
        <w:rPr>
          <w:spacing w:val="-5"/>
          <w:sz w:val="24"/>
        </w:rPr>
        <w:t xml:space="preserve"> </w:t>
      </w:r>
      <w:r>
        <w:rPr>
          <w:sz w:val="24"/>
        </w:rPr>
        <w:t>the</w:t>
      </w:r>
      <w:r>
        <w:rPr>
          <w:spacing w:val="-2"/>
          <w:sz w:val="24"/>
        </w:rPr>
        <w:t xml:space="preserve"> </w:t>
      </w:r>
      <w:r>
        <w:rPr>
          <w:sz w:val="24"/>
        </w:rPr>
        <w:t>Economic</w:t>
      </w:r>
      <w:r>
        <w:rPr>
          <w:spacing w:val="-1"/>
          <w:sz w:val="24"/>
        </w:rPr>
        <w:t xml:space="preserve"> </w:t>
      </w:r>
      <w:r>
        <w:rPr>
          <w:sz w:val="24"/>
        </w:rPr>
        <w:t>Burden</w:t>
      </w:r>
      <w:r>
        <w:rPr>
          <w:spacing w:val="-5"/>
          <w:sz w:val="24"/>
        </w:rPr>
        <w:t xml:space="preserve"> </w:t>
      </w:r>
      <w:r>
        <w:rPr>
          <w:sz w:val="24"/>
        </w:rPr>
        <w:t>of</w:t>
      </w:r>
      <w:r>
        <w:rPr>
          <w:spacing w:val="-57"/>
          <w:sz w:val="24"/>
        </w:rPr>
        <w:t xml:space="preserve"> </w:t>
      </w:r>
      <w:r>
        <w:rPr>
          <w:sz w:val="24"/>
        </w:rPr>
        <w:t>Malaria</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African</w:t>
      </w:r>
      <w:r>
        <w:rPr>
          <w:spacing w:val="-4"/>
          <w:sz w:val="24"/>
        </w:rPr>
        <w:t xml:space="preserve"> </w:t>
      </w:r>
      <w:r>
        <w:rPr>
          <w:sz w:val="24"/>
        </w:rPr>
        <w:t>Region.</w:t>
      </w:r>
      <w:r>
        <w:rPr>
          <w:spacing w:val="7"/>
          <w:sz w:val="24"/>
        </w:rPr>
        <w:t xml:space="preserve"> </w:t>
      </w:r>
      <w:r>
        <w:rPr>
          <w:sz w:val="24"/>
        </w:rPr>
        <w:t>WHO,</w:t>
      </w:r>
      <w:r>
        <w:rPr>
          <w:spacing w:val="3"/>
          <w:sz w:val="24"/>
        </w:rPr>
        <w:t xml:space="preserve"> </w:t>
      </w:r>
      <w:r>
        <w:rPr>
          <w:sz w:val="24"/>
        </w:rPr>
        <w:t>Harare,</w:t>
      </w:r>
      <w:r>
        <w:rPr>
          <w:spacing w:val="2"/>
          <w:sz w:val="24"/>
        </w:rPr>
        <w:t xml:space="preserve"> </w:t>
      </w:r>
      <w:r>
        <w:rPr>
          <w:sz w:val="24"/>
        </w:rPr>
        <w:t>Zimbabwe.</w:t>
      </w:r>
    </w:p>
    <w:p>
      <w:pPr>
        <w:pStyle w:val="6"/>
        <w:spacing w:before="1"/>
      </w:pPr>
    </w:p>
    <w:p>
      <w:pPr>
        <w:pStyle w:val="8"/>
        <w:numPr>
          <w:ilvl w:val="2"/>
          <w:numId w:val="17"/>
        </w:numPr>
        <w:tabs>
          <w:tab w:val="left" w:pos="941"/>
        </w:tabs>
        <w:spacing w:before="1" w:after="0" w:line="242" w:lineRule="auto"/>
        <w:ind w:left="941" w:right="1277" w:hanging="361"/>
        <w:jc w:val="both"/>
        <w:rPr>
          <w:sz w:val="24"/>
        </w:rPr>
      </w:pPr>
      <w:r>
        <w:rPr>
          <w:sz w:val="24"/>
        </w:rPr>
        <w:t>WHO/UNICEF,</w:t>
      </w:r>
      <w:r>
        <w:rPr>
          <w:spacing w:val="1"/>
          <w:sz w:val="24"/>
        </w:rPr>
        <w:t xml:space="preserve"> </w:t>
      </w:r>
      <w:r>
        <w:rPr>
          <w:sz w:val="24"/>
        </w:rPr>
        <w:t>(2003);</w:t>
      </w:r>
      <w:r>
        <w:rPr>
          <w:spacing w:val="1"/>
          <w:sz w:val="24"/>
        </w:rPr>
        <w:t xml:space="preserve"> </w:t>
      </w:r>
      <w:r>
        <w:rPr>
          <w:sz w:val="24"/>
        </w:rPr>
        <w:t>Africa</w:t>
      </w:r>
      <w:r>
        <w:rPr>
          <w:spacing w:val="1"/>
          <w:sz w:val="24"/>
        </w:rPr>
        <w:t xml:space="preserve"> </w:t>
      </w:r>
      <w:r>
        <w:rPr>
          <w:sz w:val="24"/>
        </w:rPr>
        <w:t>Malaria</w:t>
      </w:r>
      <w:r>
        <w:rPr>
          <w:spacing w:val="1"/>
          <w:sz w:val="24"/>
        </w:rPr>
        <w:t xml:space="preserve"> </w:t>
      </w:r>
      <w:r>
        <w:rPr>
          <w:sz w:val="24"/>
        </w:rPr>
        <w:t>Report.</w:t>
      </w:r>
      <w:r>
        <w:rPr>
          <w:spacing w:val="1"/>
          <w:sz w:val="24"/>
        </w:rPr>
        <w:t xml:space="preserve"> </w:t>
      </w:r>
      <w:r>
        <w:rPr>
          <w:sz w:val="24"/>
        </w:rPr>
        <w:t>WHO/CDS/MAL/2003.1093.2003.</w:t>
      </w:r>
      <w:r>
        <w:rPr>
          <w:spacing w:val="1"/>
          <w:sz w:val="24"/>
        </w:rPr>
        <w:t xml:space="preserve"> </w:t>
      </w:r>
      <w:r>
        <w:rPr>
          <w:sz w:val="24"/>
        </w:rPr>
        <w:t>Geneva.</w:t>
      </w:r>
    </w:p>
    <w:p>
      <w:pPr>
        <w:pStyle w:val="6"/>
        <w:spacing w:line="275" w:lineRule="exact"/>
      </w:pPr>
    </w:p>
    <w:sectPr>
      <w:pgSz w:w="12240" w:h="15840"/>
      <w:pgMar w:top="1360" w:right="160" w:bottom="1200" w:left="1220" w:header="0" w:footer="93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4"/>
      </w:rPr>
    </w:pPr>
    <w:r>
      <w:pict>
        <v:shape id="_x0000_s2049" o:spid="_x0000_s2049" o:spt="202" type="#_x0000_t202" style="position:absolute;left:0pt;margin-left:526.15pt;margin-top:730.35pt;height:13.05pt;width:17.15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46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multilevel"/>
    <w:tmpl w:val="825EC3C5"/>
    <w:lvl w:ilvl="0" w:tentative="0">
      <w:start w:val="1"/>
      <w:numFmt w:val="decimal"/>
      <w:lvlText w:val="%1)"/>
      <w:lvlJc w:val="left"/>
      <w:pPr>
        <w:ind w:left="220" w:hanging="293"/>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284" w:hanging="293"/>
      </w:pPr>
      <w:rPr>
        <w:rFonts w:hint="default"/>
        <w:lang w:val="en-US" w:eastAsia="en-US" w:bidi="ar-SA"/>
      </w:rPr>
    </w:lvl>
    <w:lvl w:ilvl="2" w:tentative="0">
      <w:start w:val="0"/>
      <w:numFmt w:val="bullet"/>
      <w:lvlText w:val="•"/>
      <w:lvlJc w:val="left"/>
      <w:pPr>
        <w:ind w:left="2348" w:hanging="293"/>
      </w:pPr>
      <w:rPr>
        <w:rFonts w:hint="default"/>
        <w:lang w:val="en-US" w:eastAsia="en-US" w:bidi="ar-SA"/>
      </w:rPr>
    </w:lvl>
    <w:lvl w:ilvl="3" w:tentative="0">
      <w:start w:val="0"/>
      <w:numFmt w:val="bullet"/>
      <w:lvlText w:val="•"/>
      <w:lvlJc w:val="left"/>
      <w:pPr>
        <w:ind w:left="3412" w:hanging="293"/>
      </w:pPr>
      <w:rPr>
        <w:rFonts w:hint="default"/>
        <w:lang w:val="en-US" w:eastAsia="en-US" w:bidi="ar-SA"/>
      </w:rPr>
    </w:lvl>
    <w:lvl w:ilvl="4" w:tentative="0">
      <w:start w:val="0"/>
      <w:numFmt w:val="bullet"/>
      <w:lvlText w:val="•"/>
      <w:lvlJc w:val="left"/>
      <w:pPr>
        <w:ind w:left="4476" w:hanging="293"/>
      </w:pPr>
      <w:rPr>
        <w:rFonts w:hint="default"/>
        <w:lang w:val="en-US" w:eastAsia="en-US" w:bidi="ar-SA"/>
      </w:rPr>
    </w:lvl>
    <w:lvl w:ilvl="5" w:tentative="0">
      <w:start w:val="0"/>
      <w:numFmt w:val="bullet"/>
      <w:lvlText w:val="•"/>
      <w:lvlJc w:val="left"/>
      <w:pPr>
        <w:ind w:left="5540" w:hanging="293"/>
      </w:pPr>
      <w:rPr>
        <w:rFonts w:hint="default"/>
        <w:lang w:val="en-US" w:eastAsia="en-US" w:bidi="ar-SA"/>
      </w:rPr>
    </w:lvl>
    <w:lvl w:ilvl="6" w:tentative="0">
      <w:start w:val="0"/>
      <w:numFmt w:val="bullet"/>
      <w:lvlText w:val="•"/>
      <w:lvlJc w:val="left"/>
      <w:pPr>
        <w:ind w:left="6604" w:hanging="293"/>
      </w:pPr>
      <w:rPr>
        <w:rFonts w:hint="default"/>
        <w:lang w:val="en-US" w:eastAsia="en-US" w:bidi="ar-SA"/>
      </w:rPr>
    </w:lvl>
    <w:lvl w:ilvl="7" w:tentative="0">
      <w:start w:val="0"/>
      <w:numFmt w:val="bullet"/>
      <w:lvlText w:val="•"/>
      <w:lvlJc w:val="left"/>
      <w:pPr>
        <w:ind w:left="7668" w:hanging="293"/>
      </w:pPr>
      <w:rPr>
        <w:rFonts w:hint="default"/>
        <w:lang w:val="en-US" w:eastAsia="en-US" w:bidi="ar-SA"/>
      </w:rPr>
    </w:lvl>
    <w:lvl w:ilvl="8" w:tentative="0">
      <w:start w:val="0"/>
      <w:numFmt w:val="bullet"/>
      <w:lvlText w:val="•"/>
      <w:lvlJc w:val="left"/>
      <w:pPr>
        <w:ind w:left="8732" w:hanging="293"/>
      </w:pPr>
      <w:rPr>
        <w:rFonts w:hint="default"/>
        <w:lang w:val="en-US" w:eastAsia="en-US" w:bidi="ar-SA"/>
      </w:rPr>
    </w:lvl>
  </w:abstractNum>
  <w:abstractNum w:abstractNumId="1">
    <w:nsid w:val="883B3669"/>
    <w:multiLevelType w:val="multilevel"/>
    <w:tmpl w:val="883B3669"/>
    <w:lvl w:ilvl="0" w:tentative="0">
      <w:start w:val="1"/>
      <w:numFmt w:val="decimal"/>
      <w:lvlText w:val="%1)"/>
      <w:lvlJc w:val="left"/>
      <w:pPr>
        <w:ind w:left="220" w:hanging="312"/>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284" w:hanging="312"/>
      </w:pPr>
      <w:rPr>
        <w:rFonts w:hint="default"/>
        <w:lang w:val="en-US" w:eastAsia="en-US" w:bidi="ar-SA"/>
      </w:rPr>
    </w:lvl>
    <w:lvl w:ilvl="2" w:tentative="0">
      <w:start w:val="0"/>
      <w:numFmt w:val="bullet"/>
      <w:lvlText w:val="•"/>
      <w:lvlJc w:val="left"/>
      <w:pPr>
        <w:ind w:left="2348" w:hanging="312"/>
      </w:pPr>
      <w:rPr>
        <w:rFonts w:hint="default"/>
        <w:lang w:val="en-US" w:eastAsia="en-US" w:bidi="ar-SA"/>
      </w:rPr>
    </w:lvl>
    <w:lvl w:ilvl="3" w:tentative="0">
      <w:start w:val="0"/>
      <w:numFmt w:val="bullet"/>
      <w:lvlText w:val="•"/>
      <w:lvlJc w:val="left"/>
      <w:pPr>
        <w:ind w:left="3412" w:hanging="312"/>
      </w:pPr>
      <w:rPr>
        <w:rFonts w:hint="default"/>
        <w:lang w:val="en-US" w:eastAsia="en-US" w:bidi="ar-SA"/>
      </w:rPr>
    </w:lvl>
    <w:lvl w:ilvl="4" w:tentative="0">
      <w:start w:val="0"/>
      <w:numFmt w:val="bullet"/>
      <w:lvlText w:val="•"/>
      <w:lvlJc w:val="left"/>
      <w:pPr>
        <w:ind w:left="4476" w:hanging="312"/>
      </w:pPr>
      <w:rPr>
        <w:rFonts w:hint="default"/>
        <w:lang w:val="en-US" w:eastAsia="en-US" w:bidi="ar-SA"/>
      </w:rPr>
    </w:lvl>
    <w:lvl w:ilvl="5" w:tentative="0">
      <w:start w:val="0"/>
      <w:numFmt w:val="bullet"/>
      <w:lvlText w:val="•"/>
      <w:lvlJc w:val="left"/>
      <w:pPr>
        <w:ind w:left="5540" w:hanging="312"/>
      </w:pPr>
      <w:rPr>
        <w:rFonts w:hint="default"/>
        <w:lang w:val="en-US" w:eastAsia="en-US" w:bidi="ar-SA"/>
      </w:rPr>
    </w:lvl>
    <w:lvl w:ilvl="6" w:tentative="0">
      <w:start w:val="0"/>
      <w:numFmt w:val="bullet"/>
      <w:lvlText w:val="•"/>
      <w:lvlJc w:val="left"/>
      <w:pPr>
        <w:ind w:left="6604" w:hanging="312"/>
      </w:pPr>
      <w:rPr>
        <w:rFonts w:hint="default"/>
        <w:lang w:val="en-US" w:eastAsia="en-US" w:bidi="ar-SA"/>
      </w:rPr>
    </w:lvl>
    <w:lvl w:ilvl="7" w:tentative="0">
      <w:start w:val="0"/>
      <w:numFmt w:val="bullet"/>
      <w:lvlText w:val="•"/>
      <w:lvlJc w:val="left"/>
      <w:pPr>
        <w:ind w:left="7668" w:hanging="312"/>
      </w:pPr>
      <w:rPr>
        <w:rFonts w:hint="default"/>
        <w:lang w:val="en-US" w:eastAsia="en-US" w:bidi="ar-SA"/>
      </w:rPr>
    </w:lvl>
    <w:lvl w:ilvl="8" w:tentative="0">
      <w:start w:val="0"/>
      <w:numFmt w:val="bullet"/>
      <w:lvlText w:val="•"/>
      <w:lvlJc w:val="left"/>
      <w:pPr>
        <w:ind w:left="8732" w:hanging="312"/>
      </w:pPr>
      <w:rPr>
        <w:rFonts w:hint="default"/>
        <w:lang w:val="en-US" w:eastAsia="en-US" w:bidi="ar-SA"/>
      </w:rPr>
    </w:lvl>
  </w:abstractNum>
  <w:abstractNum w:abstractNumId="2">
    <w:nsid w:val="9C11E984"/>
    <w:multiLevelType w:val="multilevel"/>
    <w:tmpl w:val="9C11E984"/>
    <w:lvl w:ilvl="0" w:tentative="0">
      <w:start w:val="1"/>
      <w:numFmt w:val="decimal"/>
      <w:lvlText w:val="%1)"/>
      <w:lvlJc w:val="left"/>
      <w:pPr>
        <w:ind w:left="484" w:hanging="264"/>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518" w:hanging="264"/>
      </w:pPr>
      <w:rPr>
        <w:rFonts w:hint="default"/>
        <w:lang w:val="en-US" w:eastAsia="en-US" w:bidi="ar-SA"/>
      </w:rPr>
    </w:lvl>
    <w:lvl w:ilvl="2" w:tentative="0">
      <w:start w:val="0"/>
      <w:numFmt w:val="bullet"/>
      <w:lvlText w:val="•"/>
      <w:lvlJc w:val="left"/>
      <w:pPr>
        <w:ind w:left="2556" w:hanging="264"/>
      </w:pPr>
      <w:rPr>
        <w:rFonts w:hint="default"/>
        <w:lang w:val="en-US" w:eastAsia="en-US" w:bidi="ar-SA"/>
      </w:rPr>
    </w:lvl>
    <w:lvl w:ilvl="3" w:tentative="0">
      <w:start w:val="0"/>
      <w:numFmt w:val="bullet"/>
      <w:lvlText w:val="•"/>
      <w:lvlJc w:val="left"/>
      <w:pPr>
        <w:ind w:left="3594" w:hanging="264"/>
      </w:pPr>
      <w:rPr>
        <w:rFonts w:hint="default"/>
        <w:lang w:val="en-US" w:eastAsia="en-US" w:bidi="ar-SA"/>
      </w:rPr>
    </w:lvl>
    <w:lvl w:ilvl="4" w:tentative="0">
      <w:start w:val="0"/>
      <w:numFmt w:val="bullet"/>
      <w:lvlText w:val="•"/>
      <w:lvlJc w:val="left"/>
      <w:pPr>
        <w:ind w:left="4632" w:hanging="264"/>
      </w:pPr>
      <w:rPr>
        <w:rFonts w:hint="default"/>
        <w:lang w:val="en-US" w:eastAsia="en-US" w:bidi="ar-SA"/>
      </w:rPr>
    </w:lvl>
    <w:lvl w:ilvl="5" w:tentative="0">
      <w:start w:val="0"/>
      <w:numFmt w:val="bullet"/>
      <w:lvlText w:val="•"/>
      <w:lvlJc w:val="left"/>
      <w:pPr>
        <w:ind w:left="5670" w:hanging="264"/>
      </w:pPr>
      <w:rPr>
        <w:rFonts w:hint="default"/>
        <w:lang w:val="en-US" w:eastAsia="en-US" w:bidi="ar-SA"/>
      </w:rPr>
    </w:lvl>
    <w:lvl w:ilvl="6" w:tentative="0">
      <w:start w:val="0"/>
      <w:numFmt w:val="bullet"/>
      <w:lvlText w:val="•"/>
      <w:lvlJc w:val="left"/>
      <w:pPr>
        <w:ind w:left="6708" w:hanging="264"/>
      </w:pPr>
      <w:rPr>
        <w:rFonts w:hint="default"/>
        <w:lang w:val="en-US" w:eastAsia="en-US" w:bidi="ar-SA"/>
      </w:rPr>
    </w:lvl>
    <w:lvl w:ilvl="7" w:tentative="0">
      <w:start w:val="0"/>
      <w:numFmt w:val="bullet"/>
      <w:lvlText w:val="•"/>
      <w:lvlJc w:val="left"/>
      <w:pPr>
        <w:ind w:left="7746" w:hanging="264"/>
      </w:pPr>
      <w:rPr>
        <w:rFonts w:hint="default"/>
        <w:lang w:val="en-US" w:eastAsia="en-US" w:bidi="ar-SA"/>
      </w:rPr>
    </w:lvl>
    <w:lvl w:ilvl="8" w:tentative="0">
      <w:start w:val="0"/>
      <w:numFmt w:val="bullet"/>
      <w:lvlText w:val="•"/>
      <w:lvlJc w:val="left"/>
      <w:pPr>
        <w:ind w:left="8784" w:hanging="264"/>
      </w:pPr>
      <w:rPr>
        <w:rFonts w:hint="default"/>
        <w:lang w:val="en-US" w:eastAsia="en-US" w:bidi="ar-SA"/>
      </w:rPr>
    </w:lvl>
  </w:abstractNum>
  <w:abstractNum w:abstractNumId="3">
    <w:nsid w:val="9F81B9F9"/>
    <w:multiLevelType w:val="multilevel"/>
    <w:tmpl w:val="9F81B9F9"/>
    <w:lvl w:ilvl="0" w:tentative="0">
      <w:start w:val="4"/>
      <w:numFmt w:val="decimal"/>
      <w:lvlText w:val="%1"/>
      <w:lvlJc w:val="left"/>
      <w:pPr>
        <w:ind w:left="584" w:hanging="365"/>
        <w:jc w:val="left"/>
      </w:pPr>
      <w:rPr>
        <w:rFonts w:hint="default"/>
        <w:lang w:val="en-US" w:eastAsia="en-US" w:bidi="ar-SA"/>
      </w:rPr>
    </w:lvl>
    <w:lvl w:ilvl="1" w:tentative="0">
      <w:start w:val="4"/>
      <w:numFmt w:val="decimal"/>
      <w:lvlText w:val="%1.%2"/>
      <w:lvlJc w:val="left"/>
      <w:pPr>
        <w:ind w:left="584" w:hanging="365"/>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762" w:hanging="542"/>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004" w:hanging="542"/>
      </w:pPr>
      <w:rPr>
        <w:rFonts w:hint="default"/>
        <w:lang w:val="en-US" w:eastAsia="en-US" w:bidi="ar-SA"/>
      </w:rPr>
    </w:lvl>
    <w:lvl w:ilvl="4" w:tentative="0">
      <w:start w:val="0"/>
      <w:numFmt w:val="bullet"/>
      <w:lvlText w:val="•"/>
      <w:lvlJc w:val="left"/>
      <w:pPr>
        <w:ind w:left="4126" w:hanging="542"/>
      </w:pPr>
      <w:rPr>
        <w:rFonts w:hint="default"/>
        <w:lang w:val="en-US" w:eastAsia="en-US" w:bidi="ar-SA"/>
      </w:rPr>
    </w:lvl>
    <w:lvl w:ilvl="5" w:tentative="0">
      <w:start w:val="0"/>
      <w:numFmt w:val="bullet"/>
      <w:lvlText w:val="•"/>
      <w:lvlJc w:val="left"/>
      <w:pPr>
        <w:ind w:left="5248" w:hanging="542"/>
      </w:pPr>
      <w:rPr>
        <w:rFonts w:hint="default"/>
        <w:lang w:val="en-US" w:eastAsia="en-US" w:bidi="ar-SA"/>
      </w:rPr>
    </w:lvl>
    <w:lvl w:ilvl="6" w:tentative="0">
      <w:start w:val="0"/>
      <w:numFmt w:val="bullet"/>
      <w:lvlText w:val="•"/>
      <w:lvlJc w:val="left"/>
      <w:pPr>
        <w:ind w:left="6371" w:hanging="542"/>
      </w:pPr>
      <w:rPr>
        <w:rFonts w:hint="default"/>
        <w:lang w:val="en-US" w:eastAsia="en-US" w:bidi="ar-SA"/>
      </w:rPr>
    </w:lvl>
    <w:lvl w:ilvl="7" w:tentative="0">
      <w:start w:val="0"/>
      <w:numFmt w:val="bullet"/>
      <w:lvlText w:val="•"/>
      <w:lvlJc w:val="left"/>
      <w:pPr>
        <w:ind w:left="7493" w:hanging="542"/>
      </w:pPr>
      <w:rPr>
        <w:rFonts w:hint="default"/>
        <w:lang w:val="en-US" w:eastAsia="en-US" w:bidi="ar-SA"/>
      </w:rPr>
    </w:lvl>
    <w:lvl w:ilvl="8" w:tentative="0">
      <w:start w:val="0"/>
      <w:numFmt w:val="bullet"/>
      <w:lvlText w:val="•"/>
      <w:lvlJc w:val="left"/>
      <w:pPr>
        <w:ind w:left="8615" w:hanging="542"/>
      </w:pPr>
      <w:rPr>
        <w:rFonts w:hint="default"/>
        <w:lang w:val="en-US" w:eastAsia="en-US" w:bidi="ar-SA"/>
      </w:rPr>
    </w:lvl>
  </w:abstractNum>
  <w:abstractNum w:abstractNumId="4">
    <w:nsid w:val="A9AC3AA7"/>
    <w:multiLevelType w:val="multilevel"/>
    <w:tmpl w:val="A9AC3AA7"/>
    <w:lvl w:ilvl="0" w:tentative="0">
      <w:start w:val="1"/>
      <w:numFmt w:val="lowerLetter"/>
      <w:lvlText w:val="%1)"/>
      <w:lvlJc w:val="left"/>
      <w:pPr>
        <w:ind w:left="220" w:hanging="293"/>
        <w:jc w:val="left"/>
      </w:pPr>
      <w:rPr>
        <w:rFonts w:hint="default" w:ascii="Times New Roman" w:hAnsi="Times New Roman" w:eastAsia="Times New Roman" w:cs="Times New Roman"/>
        <w:spacing w:val="-1"/>
        <w:w w:val="100"/>
        <w:sz w:val="24"/>
        <w:szCs w:val="24"/>
        <w:lang w:val="en-US" w:eastAsia="en-US" w:bidi="ar-SA"/>
      </w:rPr>
    </w:lvl>
    <w:lvl w:ilvl="1" w:tentative="0">
      <w:start w:val="0"/>
      <w:numFmt w:val="bullet"/>
      <w:lvlText w:val="•"/>
      <w:lvlJc w:val="left"/>
      <w:pPr>
        <w:ind w:left="1284" w:hanging="293"/>
      </w:pPr>
      <w:rPr>
        <w:rFonts w:hint="default"/>
        <w:lang w:val="en-US" w:eastAsia="en-US" w:bidi="ar-SA"/>
      </w:rPr>
    </w:lvl>
    <w:lvl w:ilvl="2" w:tentative="0">
      <w:start w:val="0"/>
      <w:numFmt w:val="bullet"/>
      <w:lvlText w:val="•"/>
      <w:lvlJc w:val="left"/>
      <w:pPr>
        <w:ind w:left="2348" w:hanging="293"/>
      </w:pPr>
      <w:rPr>
        <w:rFonts w:hint="default"/>
        <w:lang w:val="en-US" w:eastAsia="en-US" w:bidi="ar-SA"/>
      </w:rPr>
    </w:lvl>
    <w:lvl w:ilvl="3" w:tentative="0">
      <w:start w:val="0"/>
      <w:numFmt w:val="bullet"/>
      <w:lvlText w:val="•"/>
      <w:lvlJc w:val="left"/>
      <w:pPr>
        <w:ind w:left="3412" w:hanging="293"/>
      </w:pPr>
      <w:rPr>
        <w:rFonts w:hint="default"/>
        <w:lang w:val="en-US" w:eastAsia="en-US" w:bidi="ar-SA"/>
      </w:rPr>
    </w:lvl>
    <w:lvl w:ilvl="4" w:tentative="0">
      <w:start w:val="0"/>
      <w:numFmt w:val="bullet"/>
      <w:lvlText w:val="•"/>
      <w:lvlJc w:val="left"/>
      <w:pPr>
        <w:ind w:left="4476" w:hanging="293"/>
      </w:pPr>
      <w:rPr>
        <w:rFonts w:hint="default"/>
        <w:lang w:val="en-US" w:eastAsia="en-US" w:bidi="ar-SA"/>
      </w:rPr>
    </w:lvl>
    <w:lvl w:ilvl="5" w:tentative="0">
      <w:start w:val="0"/>
      <w:numFmt w:val="bullet"/>
      <w:lvlText w:val="•"/>
      <w:lvlJc w:val="left"/>
      <w:pPr>
        <w:ind w:left="5540" w:hanging="293"/>
      </w:pPr>
      <w:rPr>
        <w:rFonts w:hint="default"/>
        <w:lang w:val="en-US" w:eastAsia="en-US" w:bidi="ar-SA"/>
      </w:rPr>
    </w:lvl>
    <w:lvl w:ilvl="6" w:tentative="0">
      <w:start w:val="0"/>
      <w:numFmt w:val="bullet"/>
      <w:lvlText w:val="•"/>
      <w:lvlJc w:val="left"/>
      <w:pPr>
        <w:ind w:left="6604" w:hanging="293"/>
      </w:pPr>
      <w:rPr>
        <w:rFonts w:hint="default"/>
        <w:lang w:val="en-US" w:eastAsia="en-US" w:bidi="ar-SA"/>
      </w:rPr>
    </w:lvl>
    <w:lvl w:ilvl="7" w:tentative="0">
      <w:start w:val="0"/>
      <w:numFmt w:val="bullet"/>
      <w:lvlText w:val="•"/>
      <w:lvlJc w:val="left"/>
      <w:pPr>
        <w:ind w:left="7668" w:hanging="293"/>
      </w:pPr>
      <w:rPr>
        <w:rFonts w:hint="default"/>
        <w:lang w:val="en-US" w:eastAsia="en-US" w:bidi="ar-SA"/>
      </w:rPr>
    </w:lvl>
    <w:lvl w:ilvl="8" w:tentative="0">
      <w:start w:val="0"/>
      <w:numFmt w:val="bullet"/>
      <w:lvlText w:val="•"/>
      <w:lvlJc w:val="left"/>
      <w:pPr>
        <w:ind w:left="8732" w:hanging="293"/>
      </w:pPr>
      <w:rPr>
        <w:rFonts w:hint="default"/>
        <w:lang w:val="en-US" w:eastAsia="en-US" w:bidi="ar-SA"/>
      </w:rPr>
    </w:lvl>
  </w:abstractNum>
  <w:abstractNum w:abstractNumId="5">
    <w:nsid w:val="BF50FE6B"/>
    <w:multiLevelType w:val="multilevel"/>
    <w:tmpl w:val="BF50FE6B"/>
    <w:lvl w:ilvl="0" w:tentative="0">
      <w:start w:val="1"/>
      <w:numFmt w:val="lowerLetter"/>
      <w:lvlText w:val="%1."/>
      <w:lvlJc w:val="left"/>
      <w:pPr>
        <w:ind w:left="517" w:hanging="269"/>
        <w:jc w:val="left"/>
      </w:pPr>
      <w:rPr>
        <w:rFonts w:hint="default" w:ascii="Arial" w:hAnsi="Arial" w:eastAsia="Arial" w:cs="Arial"/>
        <w:w w:val="99"/>
        <w:sz w:val="24"/>
        <w:szCs w:val="24"/>
        <w:lang w:val="en-US" w:eastAsia="en-US" w:bidi="ar-SA"/>
      </w:rPr>
    </w:lvl>
    <w:lvl w:ilvl="1" w:tentative="0">
      <w:start w:val="0"/>
      <w:numFmt w:val="bullet"/>
      <w:lvlText w:val="•"/>
      <w:lvlJc w:val="left"/>
      <w:pPr>
        <w:ind w:left="1554" w:hanging="269"/>
      </w:pPr>
      <w:rPr>
        <w:rFonts w:hint="default"/>
        <w:lang w:val="en-US" w:eastAsia="en-US" w:bidi="ar-SA"/>
      </w:rPr>
    </w:lvl>
    <w:lvl w:ilvl="2" w:tentative="0">
      <w:start w:val="0"/>
      <w:numFmt w:val="bullet"/>
      <w:lvlText w:val="•"/>
      <w:lvlJc w:val="left"/>
      <w:pPr>
        <w:ind w:left="2588" w:hanging="269"/>
      </w:pPr>
      <w:rPr>
        <w:rFonts w:hint="default"/>
        <w:lang w:val="en-US" w:eastAsia="en-US" w:bidi="ar-SA"/>
      </w:rPr>
    </w:lvl>
    <w:lvl w:ilvl="3" w:tentative="0">
      <w:start w:val="0"/>
      <w:numFmt w:val="bullet"/>
      <w:lvlText w:val="•"/>
      <w:lvlJc w:val="left"/>
      <w:pPr>
        <w:ind w:left="3622" w:hanging="269"/>
      </w:pPr>
      <w:rPr>
        <w:rFonts w:hint="default"/>
        <w:lang w:val="en-US" w:eastAsia="en-US" w:bidi="ar-SA"/>
      </w:rPr>
    </w:lvl>
    <w:lvl w:ilvl="4" w:tentative="0">
      <w:start w:val="0"/>
      <w:numFmt w:val="bullet"/>
      <w:lvlText w:val="•"/>
      <w:lvlJc w:val="left"/>
      <w:pPr>
        <w:ind w:left="4656" w:hanging="269"/>
      </w:pPr>
      <w:rPr>
        <w:rFonts w:hint="default"/>
        <w:lang w:val="en-US" w:eastAsia="en-US" w:bidi="ar-SA"/>
      </w:rPr>
    </w:lvl>
    <w:lvl w:ilvl="5" w:tentative="0">
      <w:start w:val="0"/>
      <w:numFmt w:val="bullet"/>
      <w:lvlText w:val="•"/>
      <w:lvlJc w:val="left"/>
      <w:pPr>
        <w:ind w:left="5690" w:hanging="269"/>
      </w:pPr>
      <w:rPr>
        <w:rFonts w:hint="default"/>
        <w:lang w:val="en-US" w:eastAsia="en-US" w:bidi="ar-SA"/>
      </w:rPr>
    </w:lvl>
    <w:lvl w:ilvl="6" w:tentative="0">
      <w:start w:val="0"/>
      <w:numFmt w:val="bullet"/>
      <w:lvlText w:val="•"/>
      <w:lvlJc w:val="left"/>
      <w:pPr>
        <w:ind w:left="6724" w:hanging="269"/>
      </w:pPr>
      <w:rPr>
        <w:rFonts w:hint="default"/>
        <w:lang w:val="en-US" w:eastAsia="en-US" w:bidi="ar-SA"/>
      </w:rPr>
    </w:lvl>
    <w:lvl w:ilvl="7" w:tentative="0">
      <w:start w:val="0"/>
      <w:numFmt w:val="bullet"/>
      <w:lvlText w:val="•"/>
      <w:lvlJc w:val="left"/>
      <w:pPr>
        <w:ind w:left="7758" w:hanging="269"/>
      </w:pPr>
      <w:rPr>
        <w:rFonts w:hint="default"/>
        <w:lang w:val="en-US" w:eastAsia="en-US" w:bidi="ar-SA"/>
      </w:rPr>
    </w:lvl>
    <w:lvl w:ilvl="8" w:tentative="0">
      <w:start w:val="0"/>
      <w:numFmt w:val="bullet"/>
      <w:lvlText w:val="•"/>
      <w:lvlJc w:val="left"/>
      <w:pPr>
        <w:ind w:left="8792" w:hanging="269"/>
      </w:pPr>
      <w:rPr>
        <w:rFonts w:hint="default"/>
        <w:lang w:val="en-US" w:eastAsia="en-US" w:bidi="ar-SA"/>
      </w:rPr>
    </w:lvl>
  </w:abstractNum>
  <w:abstractNum w:abstractNumId="6">
    <w:nsid w:val="C90D1B09"/>
    <w:multiLevelType w:val="multilevel"/>
    <w:tmpl w:val="C90D1B09"/>
    <w:lvl w:ilvl="0" w:tentative="0">
      <w:start w:val="1"/>
      <w:numFmt w:val="lowerLetter"/>
      <w:lvlText w:val="%1."/>
      <w:lvlJc w:val="left"/>
      <w:pPr>
        <w:ind w:left="479" w:hanging="230"/>
        <w:jc w:val="left"/>
      </w:pPr>
      <w:rPr>
        <w:rFonts w:hint="default" w:ascii="Times New Roman" w:hAnsi="Times New Roman" w:eastAsia="Times New Roman" w:cs="Times New Roman"/>
        <w:spacing w:val="-1"/>
        <w:w w:val="100"/>
        <w:sz w:val="24"/>
        <w:szCs w:val="24"/>
        <w:lang w:val="en-US" w:eastAsia="en-US" w:bidi="ar-SA"/>
      </w:rPr>
    </w:lvl>
    <w:lvl w:ilvl="1" w:tentative="0">
      <w:start w:val="0"/>
      <w:numFmt w:val="bullet"/>
      <w:lvlText w:val="•"/>
      <w:lvlJc w:val="left"/>
      <w:pPr>
        <w:ind w:left="1518" w:hanging="230"/>
      </w:pPr>
      <w:rPr>
        <w:rFonts w:hint="default"/>
        <w:lang w:val="en-US" w:eastAsia="en-US" w:bidi="ar-SA"/>
      </w:rPr>
    </w:lvl>
    <w:lvl w:ilvl="2" w:tentative="0">
      <w:start w:val="0"/>
      <w:numFmt w:val="bullet"/>
      <w:lvlText w:val="•"/>
      <w:lvlJc w:val="left"/>
      <w:pPr>
        <w:ind w:left="2556" w:hanging="230"/>
      </w:pPr>
      <w:rPr>
        <w:rFonts w:hint="default"/>
        <w:lang w:val="en-US" w:eastAsia="en-US" w:bidi="ar-SA"/>
      </w:rPr>
    </w:lvl>
    <w:lvl w:ilvl="3" w:tentative="0">
      <w:start w:val="0"/>
      <w:numFmt w:val="bullet"/>
      <w:lvlText w:val="•"/>
      <w:lvlJc w:val="left"/>
      <w:pPr>
        <w:ind w:left="3594" w:hanging="230"/>
      </w:pPr>
      <w:rPr>
        <w:rFonts w:hint="default"/>
        <w:lang w:val="en-US" w:eastAsia="en-US" w:bidi="ar-SA"/>
      </w:rPr>
    </w:lvl>
    <w:lvl w:ilvl="4" w:tentative="0">
      <w:start w:val="0"/>
      <w:numFmt w:val="bullet"/>
      <w:lvlText w:val="•"/>
      <w:lvlJc w:val="left"/>
      <w:pPr>
        <w:ind w:left="4632" w:hanging="230"/>
      </w:pPr>
      <w:rPr>
        <w:rFonts w:hint="default"/>
        <w:lang w:val="en-US" w:eastAsia="en-US" w:bidi="ar-SA"/>
      </w:rPr>
    </w:lvl>
    <w:lvl w:ilvl="5" w:tentative="0">
      <w:start w:val="0"/>
      <w:numFmt w:val="bullet"/>
      <w:lvlText w:val="•"/>
      <w:lvlJc w:val="left"/>
      <w:pPr>
        <w:ind w:left="5670" w:hanging="230"/>
      </w:pPr>
      <w:rPr>
        <w:rFonts w:hint="default"/>
        <w:lang w:val="en-US" w:eastAsia="en-US" w:bidi="ar-SA"/>
      </w:rPr>
    </w:lvl>
    <w:lvl w:ilvl="6" w:tentative="0">
      <w:start w:val="0"/>
      <w:numFmt w:val="bullet"/>
      <w:lvlText w:val="•"/>
      <w:lvlJc w:val="left"/>
      <w:pPr>
        <w:ind w:left="6708" w:hanging="230"/>
      </w:pPr>
      <w:rPr>
        <w:rFonts w:hint="default"/>
        <w:lang w:val="en-US" w:eastAsia="en-US" w:bidi="ar-SA"/>
      </w:rPr>
    </w:lvl>
    <w:lvl w:ilvl="7" w:tentative="0">
      <w:start w:val="0"/>
      <w:numFmt w:val="bullet"/>
      <w:lvlText w:val="•"/>
      <w:lvlJc w:val="left"/>
      <w:pPr>
        <w:ind w:left="7746" w:hanging="230"/>
      </w:pPr>
      <w:rPr>
        <w:rFonts w:hint="default"/>
        <w:lang w:val="en-US" w:eastAsia="en-US" w:bidi="ar-SA"/>
      </w:rPr>
    </w:lvl>
    <w:lvl w:ilvl="8" w:tentative="0">
      <w:start w:val="0"/>
      <w:numFmt w:val="bullet"/>
      <w:lvlText w:val="•"/>
      <w:lvlJc w:val="left"/>
      <w:pPr>
        <w:ind w:left="8784" w:hanging="230"/>
      </w:pPr>
      <w:rPr>
        <w:rFonts w:hint="default"/>
        <w:lang w:val="en-US" w:eastAsia="en-US" w:bidi="ar-SA"/>
      </w:rPr>
    </w:lvl>
  </w:abstractNum>
  <w:abstractNum w:abstractNumId="7">
    <w:nsid w:val="E0294EC7"/>
    <w:multiLevelType w:val="multilevel"/>
    <w:tmpl w:val="E0294EC7"/>
    <w:lvl w:ilvl="0" w:tentative="0">
      <w:start w:val="3"/>
      <w:numFmt w:val="decimal"/>
      <w:lvlText w:val="%1"/>
      <w:lvlJc w:val="left"/>
      <w:pPr>
        <w:ind w:left="584" w:hanging="365"/>
        <w:jc w:val="left"/>
      </w:pPr>
      <w:rPr>
        <w:rFonts w:hint="default"/>
        <w:lang w:val="en-US" w:eastAsia="en-US" w:bidi="ar-SA"/>
      </w:rPr>
    </w:lvl>
    <w:lvl w:ilvl="1" w:tentative="0">
      <w:start w:val="3"/>
      <w:numFmt w:val="decimal"/>
      <w:lvlText w:val="%1.%2"/>
      <w:lvlJc w:val="left"/>
      <w:pPr>
        <w:ind w:left="584" w:hanging="365"/>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824" w:hanging="542"/>
        <w:jc w:val="left"/>
      </w:pPr>
      <w:rPr>
        <w:rFonts w:hint="default" w:ascii="Times New Roman" w:hAnsi="Times New Roman" w:eastAsia="Times New Roman" w:cs="Times New Roman"/>
        <w:b/>
        <w:bCs/>
        <w:spacing w:val="-5"/>
        <w:w w:val="100"/>
        <w:sz w:val="24"/>
        <w:szCs w:val="24"/>
        <w:lang w:val="en-US" w:eastAsia="en-US" w:bidi="ar-SA"/>
      </w:rPr>
    </w:lvl>
    <w:lvl w:ilvl="3" w:tentative="0">
      <w:start w:val="0"/>
      <w:numFmt w:val="bullet"/>
      <w:lvlText w:val="•"/>
      <w:lvlJc w:val="left"/>
      <w:pPr>
        <w:ind w:left="3051" w:hanging="542"/>
      </w:pPr>
      <w:rPr>
        <w:rFonts w:hint="default"/>
        <w:lang w:val="en-US" w:eastAsia="en-US" w:bidi="ar-SA"/>
      </w:rPr>
    </w:lvl>
    <w:lvl w:ilvl="4" w:tentative="0">
      <w:start w:val="0"/>
      <w:numFmt w:val="bullet"/>
      <w:lvlText w:val="•"/>
      <w:lvlJc w:val="left"/>
      <w:pPr>
        <w:ind w:left="4166" w:hanging="542"/>
      </w:pPr>
      <w:rPr>
        <w:rFonts w:hint="default"/>
        <w:lang w:val="en-US" w:eastAsia="en-US" w:bidi="ar-SA"/>
      </w:rPr>
    </w:lvl>
    <w:lvl w:ilvl="5" w:tentative="0">
      <w:start w:val="0"/>
      <w:numFmt w:val="bullet"/>
      <w:lvlText w:val="•"/>
      <w:lvlJc w:val="left"/>
      <w:pPr>
        <w:ind w:left="5282" w:hanging="542"/>
      </w:pPr>
      <w:rPr>
        <w:rFonts w:hint="default"/>
        <w:lang w:val="en-US" w:eastAsia="en-US" w:bidi="ar-SA"/>
      </w:rPr>
    </w:lvl>
    <w:lvl w:ilvl="6" w:tentative="0">
      <w:start w:val="0"/>
      <w:numFmt w:val="bullet"/>
      <w:lvlText w:val="•"/>
      <w:lvlJc w:val="left"/>
      <w:pPr>
        <w:ind w:left="6397" w:hanging="542"/>
      </w:pPr>
      <w:rPr>
        <w:rFonts w:hint="default"/>
        <w:lang w:val="en-US" w:eastAsia="en-US" w:bidi="ar-SA"/>
      </w:rPr>
    </w:lvl>
    <w:lvl w:ilvl="7" w:tentative="0">
      <w:start w:val="0"/>
      <w:numFmt w:val="bullet"/>
      <w:lvlText w:val="•"/>
      <w:lvlJc w:val="left"/>
      <w:pPr>
        <w:ind w:left="7513" w:hanging="542"/>
      </w:pPr>
      <w:rPr>
        <w:rFonts w:hint="default"/>
        <w:lang w:val="en-US" w:eastAsia="en-US" w:bidi="ar-SA"/>
      </w:rPr>
    </w:lvl>
    <w:lvl w:ilvl="8" w:tentative="0">
      <w:start w:val="0"/>
      <w:numFmt w:val="bullet"/>
      <w:lvlText w:val="•"/>
      <w:lvlJc w:val="left"/>
      <w:pPr>
        <w:ind w:left="8628" w:hanging="542"/>
      </w:pPr>
      <w:rPr>
        <w:rFonts w:hint="default"/>
        <w:lang w:val="en-US" w:eastAsia="en-US" w:bidi="ar-SA"/>
      </w:rPr>
    </w:lvl>
  </w:abstractNum>
  <w:abstractNum w:abstractNumId="8">
    <w:nsid w:val="F4A942FE"/>
    <w:multiLevelType w:val="multilevel"/>
    <w:tmpl w:val="F4A942FE"/>
    <w:lvl w:ilvl="0" w:tentative="0">
      <w:start w:val="5"/>
      <w:numFmt w:val="decimal"/>
      <w:lvlText w:val="%1"/>
      <w:lvlJc w:val="left"/>
      <w:pPr>
        <w:ind w:left="585" w:hanging="365"/>
        <w:jc w:val="left"/>
      </w:pPr>
      <w:rPr>
        <w:rFonts w:hint="default"/>
        <w:lang w:val="en-US" w:eastAsia="en-US" w:bidi="ar-SA"/>
      </w:rPr>
    </w:lvl>
    <w:lvl w:ilvl="1" w:tentative="0">
      <w:start w:val="0"/>
      <w:numFmt w:val="decimal"/>
      <w:lvlText w:val="%1.%2"/>
      <w:lvlJc w:val="left"/>
      <w:pPr>
        <w:ind w:left="585" w:hanging="365"/>
        <w:jc w:val="left"/>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2636" w:hanging="365"/>
      </w:pPr>
      <w:rPr>
        <w:rFonts w:hint="default"/>
        <w:lang w:val="en-US" w:eastAsia="en-US" w:bidi="ar-SA"/>
      </w:rPr>
    </w:lvl>
    <w:lvl w:ilvl="3" w:tentative="0">
      <w:start w:val="0"/>
      <w:numFmt w:val="bullet"/>
      <w:lvlText w:val="•"/>
      <w:lvlJc w:val="left"/>
      <w:pPr>
        <w:ind w:left="3664" w:hanging="365"/>
      </w:pPr>
      <w:rPr>
        <w:rFonts w:hint="default"/>
        <w:lang w:val="en-US" w:eastAsia="en-US" w:bidi="ar-SA"/>
      </w:rPr>
    </w:lvl>
    <w:lvl w:ilvl="4" w:tentative="0">
      <w:start w:val="0"/>
      <w:numFmt w:val="bullet"/>
      <w:lvlText w:val="•"/>
      <w:lvlJc w:val="left"/>
      <w:pPr>
        <w:ind w:left="4692" w:hanging="365"/>
      </w:pPr>
      <w:rPr>
        <w:rFonts w:hint="default"/>
        <w:lang w:val="en-US" w:eastAsia="en-US" w:bidi="ar-SA"/>
      </w:rPr>
    </w:lvl>
    <w:lvl w:ilvl="5" w:tentative="0">
      <w:start w:val="0"/>
      <w:numFmt w:val="bullet"/>
      <w:lvlText w:val="•"/>
      <w:lvlJc w:val="left"/>
      <w:pPr>
        <w:ind w:left="5720" w:hanging="365"/>
      </w:pPr>
      <w:rPr>
        <w:rFonts w:hint="default"/>
        <w:lang w:val="en-US" w:eastAsia="en-US" w:bidi="ar-SA"/>
      </w:rPr>
    </w:lvl>
    <w:lvl w:ilvl="6" w:tentative="0">
      <w:start w:val="0"/>
      <w:numFmt w:val="bullet"/>
      <w:lvlText w:val="•"/>
      <w:lvlJc w:val="left"/>
      <w:pPr>
        <w:ind w:left="6748" w:hanging="365"/>
      </w:pPr>
      <w:rPr>
        <w:rFonts w:hint="default"/>
        <w:lang w:val="en-US" w:eastAsia="en-US" w:bidi="ar-SA"/>
      </w:rPr>
    </w:lvl>
    <w:lvl w:ilvl="7" w:tentative="0">
      <w:start w:val="0"/>
      <w:numFmt w:val="bullet"/>
      <w:lvlText w:val="•"/>
      <w:lvlJc w:val="left"/>
      <w:pPr>
        <w:ind w:left="7776" w:hanging="365"/>
      </w:pPr>
      <w:rPr>
        <w:rFonts w:hint="default"/>
        <w:lang w:val="en-US" w:eastAsia="en-US" w:bidi="ar-SA"/>
      </w:rPr>
    </w:lvl>
    <w:lvl w:ilvl="8" w:tentative="0">
      <w:start w:val="0"/>
      <w:numFmt w:val="bullet"/>
      <w:lvlText w:val="•"/>
      <w:lvlJc w:val="left"/>
      <w:pPr>
        <w:ind w:left="8804" w:hanging="365"/>
      </w:pPr>
      <w:rPr>
        <w:rFonts w:hint="default"/>
        <w:lang w:val="en-US" w:eastAsia="en-US" w:bidi="ar-SA"/>
      </w:rPr>
    </w:lvl>
  </w:abstractNum>
  <w:abstractNum w:abstractNumId="9">
    <w:nsid w:val="F585BF25"/>
    <w:multiLevelType w:val="multilevel"/>
    <w:tmpl w:val="F585BF25"/>
    <w:lvl w:ilvl="0" w:tentative="0">
      <w:start w:val="2"/>
      <w:numFmt w:val="decimal"/>
      <w:lvlText w:val="%1"/>
      <w:lvlJc w:val="left"/>
      <w:pPr>
        <w:ind w:left="580" w:hanging="360"/>
        <w:jc w:val="left"/>
      </w:pPr>
      <w:rPr>
        <w:rFonts w:hint="default"/>
        <w:lang w:val="en-US" w:eastAsia="en-US" w:bidi="ar-SA"/>
      </w:rPr>
    </w:lvl>
    <w:lvl w:ilvl="1" w:tentative="0">
      <w:start w:val="1"/>
      <w:numFmt w:val="decimal"/>
      <w:lvlText w:val="%1.%2"/>
      <w:lvlJc w:val="left"/>
      <w:pPr>
        <w:ind w:left="580" w:hanging="360"/>
        <w:jc w:val="left"/>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2636" w:hanging="360"/>
      </w:pPr>
      <w:rPr>
        <w:rFonts w:hint="default"/>
        <w:lang w:val="en-US" w:eastAsia="en-US" w:bidi="ar-SA"/>
      </w:rPr>
    </w:lvl>
    <w:lvl w:ilvl="3" w:tentative="0">
      <w:start w:val="0"/>
      <w:numFmt w:val="bullet"/>
      <w:lvlText w:val="•"/>
      <w:lvlJc w:val="left"/>
      <w:pPr>
        <w:ind w:left="3664" w:hanging="360"/>
      </w:pPr>
      <w:rPr>
        <w:rFonts w:hint="default"/>
        <w:lang w:val="en-US" w:eastAsia="en-US" w:bidi="ar-SA"/>
      </w:rPr>
    </w:lvl>
    <w:lvl w:ilvl="4" w:tentative="0">
      <w:start w:val="0"/>
      <w:numFmt w:val="bullet"/>
      <w:lvlText w:val="•"/>
      <w:lvlJc w:val="left"/>
      <w:pPr>
        <w:ind w:left="4692" w:hanging="360"/>
      </w:pPr>
      <w:rPr>
        <w:rFonts w:hint="default"/>
        <w:lang w:val="en-US" w:eastAsia="en-US" w:bidi="ar-SA"/>
      </w:rPr>
    </w:lvl>
    <w:lvl w:ilvl="5" w:tentative="0">
      <w:start w:val="0"/>
      <w:numFmt w:val="bullet"/>
      <w:lvlText w:val="•"/>
      <w:lvlJc w:val="left"/>
      <w:pPr>
        <w:ind w:left="5720" w:hanging="360"/>
      </w:pPr>
      <w:rPr>
        <w:rFonts w:hint="default"/>
        <w:lang w:val="en-US" w:eastAsia="en-US" w:bidi="ar-SA"/>
      </w:rPr>
    </w:lvl>
    <w:lvl w:ilvl="6" w:tentative="0">
      <w:start w:val="0"/>
      <w:numFmt w:val="bullet"/>
      <w:lvlText w:val="•"/>
      <w:lvlJc w:val="left"/>
      <w:pPr>
        <w:ind w:left="6748" w:hanging="360"/>
      </w:pPr>
      <w:rPr>
        <w:rFonts w:hint="default"/>
        <w:lang w:val="en-US" w:eastAsia="en-US" w:bidi="ar-SA"/>
      </w:rPr>
    </w:lvl>
    <w:lvl w:ilvl="7" w:tentative="0">
      <w:start w:val="0"/>
      <w:numFmt w:val="bullet"/>
      <w:lvlText w:val="•"/>
      <w:lvlJc w:val="left"/>
      <w:pPr>
        <w:ind w:left="7776" w:hanging="360"/>
      </w:pPr>
      <w:rPr>
        <w:rFonts w:hint="default"/>
        <w:lang w:val="en-US" w:eastAsia="en-US" w:bidi="ar-SA"/>
      </w:rPr>
    </w:lvl>
    <w:lvl w:ilvl="8" w:tentative="0">
      <w:start w:val="0"/>
      <w:numFmt w:val="bullet"/>
      <w:lvlText w:val="•"/>
      <w:lvlJc w:val="left"/>
      <w:pPr>
        <w:ind w:left="8804" w:hanging="360"/>
      </w:pPr>
      <w:rPr>
        <w:rFonts w:hint="default"/>
        <w:lang w:val="en-US" w:eastAsia="en-US" w:bidi="ar-SA"/>
      </w:rPr>
    </w:lvl>
  </w:abstractNum>
  <w:abstractNum w:abstractNumId="10">
    <w:nsid w:val="01836A6D"/>
    <w:multiLevelType w:val="multilevel"/>
    <w:tmpl w:val="01836A6D"/>
    <w:lvl w:ilvl="0" w:tentative="0">
      <w:start w:val="4"/>
      <w:numFmt w:val="decimal"/>
      <w:lvlText w:val="%1"/>
      <w:lvlJc w:val="left"/>
      <w:pPr>
        <w:ind w:left="642" w:hanging="360"/>
        <w:jc w:val="left"/>
      </w:pPr>
      <w:rPr>
        <w:rFonts w:hint="default"/>
        <w:lang w:val="en-US" w:eastAsia="en-US" w:bidi="ar-SA"/>
      </w:rPr>
    </w:lvl>
    <w:lvl w:ilvl="1" w:tentative="0">
      <w:start w:val="0"/>
      <w:numFmt w:val="decimal"/>
      <w:lvlText w:val="%1.%2"/>
      <w:lvlJc w:val="left"/>
      <w:pPr>
        <w:ind w:left="642" w:hanging="360"/>
        <w:jc w:val="righ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763" w:hanging="543"/>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004" w:hanging="543"/>
      </w:pPr>
      <w:rPr>
        <w:rFonts w:hint="default"/>
        <w:lang w:val="en-US" w:eastAsia="en-US" w:bidi="ar-SA"/>
      </w:rPr>
    </w:lvl>
    <w:lvl w:ilvl="4" w:tentative="0">
      <w:start w:val="0"/>
      <w:numFmt w:val="bullet"/>
      <w:lvlText w:val="•"/>
      <w:lvlJc w:val="left"/>
      <w:pPr>
        <w:ind w:left="4126" w:hanging="543"/>
      </w:pPr>
      <w:rPr>
        <w:rFonts w:hint="default"/>
        <w:lang w:val="en-US" w:eastAsia="en-US" w:bidi="ar-SA"/>
      </w:rPr>
    </w:lvl>
    <w:lvl w:ilvl="5" w:tentative="0">
      <w:start w:val="0"/>
      <w:numFmt w:val="bullet"/>
      <w:lvlText w:val="•"/>
      <w:lvlJc w:val="left"/>
      <w:pPr>
        <w:ind w:left="5248" w:hanging="543"/>
      </w:pPr>
      <w:rPr>
        <w:rFonts w:hint="default"/>
        <w:lang w:val="en-US" w:eastAsia="en-US" w:bidi="ar-SA"/>
      </w:rPr>
    </w:lvl>
    <w:lvl w:ilvl="6" w:tentative="0">
      <w:start w:val="0"/>
      <w:numFmt w:val="bullet"/>
      <w:lvlText w:val="•"/>
      <w:lvlJc w:val="left"/>
      <w:pPr>
        <w:ind w:left="6371" w:hanging="543"/>
      </w:pPr>
      <w:rPr>
        <w:rFonts w:hint="default"/>
        <w:lang w:val="en-US" w:eastAsia="en-US" w:bidi="ar-SA"/>
      </w:rPr>
    </w:lvl>
    <w:lvl w:ilvl="7" w:tentative="0">
      <w:start w:val="0"/>
      <w:numFmt w:val="bullet"/>
      <w:lvlText w:val="•"/>
      <w:lvlJc w:val="left"/>
      <w:pPr>
        <w:ind w:left="7493" w:hanging="543"/>
      </w:pPr>
      <w:rPr>
        <w:rFonts w:hint="default"/>
        <w:lang w:val="en-US" w:eastAsia="en-US" w:bidi="ar-SA"/>
      </w:rPr>
    </w:lvl>
    <w:lvl w:ilvl="8" w:tentative="0">
      <w:start w:val="0"/>
      <w:numFmt w:val="bullet"/>
      <w:lvlText w:val="•"/>
      <w:lvlJc w:val="left"/>
      <w:pPr>
        <w:ind w:left="8615" w:hanging="543"/>
      </w:pPr>
      <w:rPr>
        <w:rFonts w:hint="default"/>
        <w:lang w:val="en-US" w:eastAsia="en-US" w:bidi="ar-SA"/>
      </w:rPr>
    </w:lvl>
  </w:abstractNum>
  <w:abstractNum w:abstractNumId="11">
    <w:nsid w:val="10D591E5"/>
    <w:multiLevelType w:val="multilevel"/>
    <w:tmpl w:val="10D591E5"/>
    <w:lvl w:ilvl="0" w:tentative="0">
      <w:start w:val="1"/>
      <w:numFmt w:val="decimal"/>
      <w:lvlText w:val="%1)"/>
      <w:lvlJc w:val="left"/>
      <w:pPr>
        <w:ind w:left="604" w:hanging="384"/>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626" w:hanging="384"/>
      </w:pPr>
      <w:rPr>
        <w:rFonts w:hint="default"/>
        <w:lang w:val="en-US" w:eastAsia="en-US" w:bidi="ar-SA"/>
      </w:rPr>
    </w:lvl>
    <w:lvl w:ilvl="2" w:tentative="0">
      <w:start w:val="0"/>
      <w:numFmt w:val="bullet"/>
      <w:lvlText w:val="•"/>
      <w:lvlJc w:val="left"/>
      <w:pPr>
        <w:ind w:left="2652" w:hanging="384"/>
      </w:pPr>
      <w:rPr>
        <w:rFonts w:hint="default"/>
        <w:lang w:val="en-US" w:eastAsia="en-US" w:bidi="ar-SA"/>
      </w:rPr>
    </w:lvl>
    <w:lvl w:ilvl="3" w:tentative="0">
      <w:start w:val="0"/>
      <w:numFmt w:val="bullet"/>
      <w:lvlText w:val="•"/>
      <w:lvlJc w:val="left"/>
      <w:pPr>
        <w:ind w:left="3678" w:hanging="384"/>
      </w:pPr>
      <w:rPr>
        <w:rFonts w:hint="default"/>
        <w:lang w:val="en-US" w:eastAsia="en-US" w:bidi="ar-SA"/>
      </w:rPr>
    </w:lvl>
    <w:lvl w:ilvl="4" w:tentative="0">
      <w:start w:val="0"/>
      <w:numFmt w:val="bullet"/>
      <w:lvlText w:val="•"/>
      <w:lvlJc w:val="left"/>
      <w:pPr>
        <w:ind w:left="4704" w:hanging="384"/>
      </w:pPr>
      <w:rPr>
        <w:rFonts w:hint="default"/>
        <w:lang w:val="en-US" w:eastAsia="en-US" w:bidi="ar-SA"/>
      </w:rPr>
    </w:lvl>
    <w:lvl w:ilvl="5" w:tentative="0">
      <w:start w:val="0"/>
      <w:numFmt w:val="bullet"/>
      <w:lvlText w:val="•"/>
      <w:lvlJc w:val="left"/>
      <w:pPr>
        <w:ind w:left="5730" w:hanging="384"/>
      </w:pPr>
      <w:rPr>
        <w:rFonts w:hint="default"/>
        <w:lang w:val="en-US" w:eastAsia="en-US" w:bidi="ar-SA"/>
      </w:rPr>
    </w:lvl>
    <w:lvl w:ilvl="6" w:tentative="0">
      <w:start w:val="0"/>
      <w:numFmt w:val="bullet"/>
      <w:lvlText w:val="•"/>
      <w:lvlJc w:val="left"/>
      <w:pPr>
        <w:ind w:left="6756" w:hanging="384"/>
      </w:pPr>
      <w:rPr>
        <w:rFonts w:hint="default"/>
        <w:lang w:val="en-US" w:eastAsia="en-US" w:bidi="ar-SA"/>
      </w:rPr>
    </w:lvl>
    <w:lvl w:ilvl="7" w:tentative="0">
      <w:start w:val="0"/>
      <w:numFmt w:val="bullet"/>
      <w:lvlText w:val="•"/>
      <w:lvlJc w:val="left"/>
      <w:pPr>
        <w:ind w:left="7782" w:hanging="384"/>
      </w:pPr>
      <w:rPr>
        <w:rFonts w:hint="default"/>
        <w:lang w:val="en-US" w:eastAsia="en-US" w:bidi="ar-SA"/>
      </w:rPr>
    </w:lvl>
    <w:lvl w:ilvl="8" w:tentative="0">
      <w:start w:val="0"/>
      <w:numFmt w:val="bullet"/>
      <w:lvlText w:val="•"/>
      <w:lvlJc w:val="left"/>
      <w:pPr>
        <w:ind w:left="8808" w:hanging="384"/>
      </w:pPr>
      <w:rPr>
        <w:rFonts w:hint="default"/>
        <w:lang w:val="en-US" w:eastAsia="en-US" w:bidi="ar-SA"/>
      </w:rPr>
    </w:lvl>
  </w:abstractNum>
  <w:abstractNum w:abstractNumId="12">
    <w:nsid w:val="1AD50295"/>
    <w:multiLevelType w:val="multilevel"/>
    <w:tmpl w:val="1AD50295"/>
    <w:lvl w:ilvl="0" w:tentative="0">
      <w:start w:val="1"/>
      <w:numFmt w:val="decimal"/>
      <w:lvlText w:val="%1)"/>
      <w:lvlJc w:val="left"/>
      <w:pPr>
        <w:ind w:left="484" w:hanging="264"/>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518" w:hanging="264"/>
      </w:pPr>
      <w:rPr>
        <w:rFonts w:hint="default"/>
        <w:lang w:val="en-US" w:eastAsia="en-US" w:bidi="ar-SA"/>
      </w:rPr>
    </w:lvl>
    <w:lvl w:ilvl="2" w:tentative="0">
      <w:start w:val="0"/>
      <w:numFmt w:val="bullet"/>
      <w:lvlText w:val="•"/>
      <w:lvlJc w:val="left"/>
      <w:pPr>
        <w:ind w:left="2556" w:hanging="264"/>
      </w:pPr>
      <w:rPr>
        <w:rFonts w:hint="default"/>
        <w:lang w:val="en-US" w:eastAsia="en-US" w:bidi="ar-SA"/>
      </w:rPr>
    </w:lvl>
    <w:lvl w:ilvl="3" w:tentative="0">
      <w:start w:val="0"/>
      <w:numFmt w:val="bullet"/>
      <w:lvlText w:val="•"/>
      <w:lvlJc w:val="left"/>
      <w:pPr>
        <w:ind w:left="3594" w:hanging="264"/>
      </w:pPr>
      <w:rPr>
        <w:rFonts w:hint="default"/>
        <w:lang w:val="en-US" w:eastAsia="en-US" w:bidi="ar-SA"/>
      </w:rPr>
    </w:lvl>
    <w:lvl w:ilvl="4" w:tentative="0">
      <w:start w:val="0"/>
      <w:numFmt w:val="bullet"/>
      <w:lvlText w:val="•"/>
      <w:lvlJc w:val="left"/>
      <w:pPr>
        <w:ind w:left="4632" w:hanging="264"/>
      </w:pPr>
      <w:rPr>
        <w:rFonts w:hint="default"/>
        <w:lang w:val="en-US" w:eastAsia="en-US" w:bidi="ar-SA"/>
      </w:rPr>
    </w:lvl>
    <w:lvl w:ilvl="5" w:tentative="0">
      <w:start w:val="0"/>
      <w:numFmt w:val="bullet"/>
      <w:lvlText w:val="•"/>
      <w:lvlJc w:val="left"/>
      <w:pPr>
        <w:ind w:left="5670" w:hanging="264"/>
      </w:pPr>
      <w:rPr>
        <w:rFonts w:hint="default"/>
        <w:lang w:val="en-US" w:eastAsia="en-US" w:bidi="ar-SA"/>
      </w:rPr>
    </w:lvl>
    <w:lvl w:ilvl="6" w:tentative="0">
      <w:start w:val="0"/>
      <w:numFmt w:val="bullet"/>
      <w:lvlText w:val="•"/>
      <w:lvlJc w:val="left"/>
      <w:pPr>
        <w:ind w:left="6708" w:hanging="264"/>
      </w:pPr>
      <w:rPr>
        <w:rFonts w:hint="default"/>
        <w:lang w:val="en-US" w:eastAsia="en-US" w:bidi="ar-SA"/>
      </w:rPr>
    </w:lvl>
    <w:lvl w:ilvl="7" w:tentative="0">
      <w:start w:val="0"/>
      <w:numFmt w:val="bullet"/>
      <w:lvlText w:val="•"/>
      <w:lvlJc w:val="left"/>
      <w:pPr>
        <w:ind w:left="7746" w:hanging="264"/>
      </w:pPr>
      <w:rPr>
        <w:rFonts w:hint="default"/>
        <w:lang w:val="en-US" w:eastAsia="en-US" w:bidi="ar-SA"/>
      </w:rPr>
    </w:lvl>
    <w:lvl w:ilvl="8" w:tentative="0">
      <w:start w:val="0"/>
      <w:numFmt w:val="bullet"/>
      <w:lvlText w:val="•"/>
      <w:lvlJc w:val="left"/>
      <w:pPr>
        <w:ind w:left="8784" w:hanging="264"/>
      </w:pPr>
      <w:rPr>
        <w:rFonts w:hint="default"/>
        <w:lang w:val="en-US" w:eastAsia="en-US" w:bidi="ar-SA"/>
      </w:rPr>
    </w:lvl>
  </w:abstractNum>
  <w:abstractNum w:abstractNumId="13">
    <w:nsid w:val="4A51D704"/>
    <w:multiLevelType w:val="multilevel"/>
    <w:tmpl w:val="4A51D704"/>
    <w:lvl w:ilvl="0" w:tentative="0">
      <w:start w:val="1"/>
      <w:numFmt w:val="lowerLetter"/>
      <w:lvlText w:val="%1)"/>
      <w:lvlJc w:val="left"/>
      <w:pPr>
        <w:ind w:left="469" w:hanging="250"/>
        <w:jc w:val="left"/>
      </w:pPr>
      <w:rPr>
        <w:rFonts w:hint="default" w:ascii="Times New Roman" w:hAnsi="Times New Roman" w:eastAsia="Times New Roman" w:cs="Times New Roman"/>
        <w:spacing w:val="-1"/>
        <w:w w:val="100"/>
        <w:sz w:val="24"/>
        <w:szCs w:val="24"/>
        <w:lang w:val="en-US" w:eastAsia="en-US" w:bidi="ar-SA"/>
      </w:rPr>
    </w:lvl>
    <w:lvl w:ilvl="1" w:tentative="0">
      <w:start w:val="0"/>
      <w:numFmt w:val="bullet"/>
      <w:lvlText w:val="•"/>
      <w:lvlJc w:val="left"/>
      <w:pPr>
        <w:ind w:left="1500" w:hanging="250"/>
      </w:pPr>
      <w:rPr>
        <w:rFonts w:hint="default"/>
        <w:lang w:val="en-US" w:eastAsia="en-US" w:bidi="ar-SA"/>
      </w:rPr>
    </w:lvl>
    <w:lvl w:ilvl="2" w:tentative="0">
      <w:start w:val="0"/>
      <w:numFmt w:val="bullet"/>
      <w:lvlText w:val="•"/>
      <w:lvlJc w:val="left"/>
      <w:pPr>
        <w:ind w:left="2540" w:hanging="250"/>
      </w:pPr>
      <w:rPr>
        <w:rFonts w:hint="default"/>
        <w:lang w:val="en-US" w:eastAsia="en-US" w:bidi="ar-SA"/>
      </w:rPr>
    </w:lvl>
    <w:lvl w:ilvl="3" w:tentative="0">
      <w:start w:val="0"/>
      <w:numFmt w:val="bullet"/>
      <w:lvlText w:val="•"/>
      <w:lvlJc w:val="left"/>
      <w:pPr>
        <w:ind w:left="3580" w:hanging="250"/>
      </w:pPr>
      <w:rPr>
        <w:rFonts w:hint="default"/>
        <w:lang w:val="en-US" w:eastAsia="en-US" w:bidi="ar-SA"/>
      </w:rPr>
    </w:lvl>
    <w:lvl w:ilvl="4" w:tentative="0">
      <w:start w:val="0"/>
      <w:numFmt w:val="bullet"/>
      <w:lvlText w:val="•"/>
      <w:lvlJc w:val="left"/>
      <w:pPr>
        <w:ind w:left="4620" w:hanging="250"/>
      </w:pPr>
      <w:rPr>
        <w:rFonts w:hint="default"/>
        <w:lang w:val="en-US" w:eastAsia="en-US" w:bidi="ar-SA"/>
      </w:rPr>
    </w:lvl>
    <w:lvl w:ilvl="5" w:tentative="0">
      <w:start w:val="0"/>
      <w:numFmt w:val="bullet"/>
      <w:lvlText w:val="•"/>
      <w:lvlJc w:val="left"/>
      <w:pPr>
        <w:ind w:left="5660" w:hanging="250"/>
      </w:pPr>
      <w:rPr>
        <w:rFonts w:hint="default"/>
        <w:lang w:val="en-US" w:eastAsia="en-US" w:bidi="ar-SA"/>
      </w:rPr>
    </w:lvl>
    <w:lvl w:ilvl="6" w:tentative="0">
      <w:start w:val="0"/>
      <w:numFmt w:val="bullet"/>
      <w:lvlText w:val="•"/>
      <w:lvlJc w:val="left"/>
      <w:pPr>
        <w:ind w:left="6700" w:hanging="250"/>
      </w:pPr>
      <w:rPr>
        <w:rFonts w:hint="default"/>
        <w:lang w:val="en-US" w:eastAsia="en-US" w:bidi="ar-SA"/>
      </w:rPr>
    </w:lvl>
    <w:lvl w:ilvl="7" w:tentative="0">
      <w:start w:val="0"/>
      <w:numFmt w:val="bullet"/>
      <w:lvlText w:val="•"/>
      <w:lvlJc w:val="left"/>
      <w:pPr>
        <w:ind w:left="7740" w:hanging="250"/>
      </w:pPr>
      <w:rPr>
        <w:rFonts w:hint="default"/>
        <w:lang w:val="en-US" w:eastAsia="en-US" w:bidi="ar-SA"/>
      </w:rPr>
    </w:lvl>
    <w:lvl w:ilvl="8" w:tentative="0">
      <w:start w:val="0"/>
      <w:numFmt w:val="bullet"/>
      <w:lvlText w:val="•"/>
      <w:lvlJc w:val="left"/>
      <w:pPr>
        <w:ind w:left="8780" w:hanging="250"/>
      </w:pPr>
      <w:rPr>
        <w:rFonts w:hint="default"/>
        <w:lang w:val="en-US" w:eastAsia="en-US" w:bidi="ar-SA"/>
      </w:rPr>
    </w:lvl>
  </w:abstractNum>
  <w:abstractNum w:abstractNumId="14">
    <w:nsid w:val="4CD1E351"/>
    <w:multiLevelType w:val="multilevel"/>
    <w:tmpl w:val="4CD1E351"/>
    <w:lvl w:ilvl="0" w:tentative="0">
      <w:start w:val="3"/>
      <w:numFmt w:val="decimal"/>
      <w:lvlText w:val="%1"/>
      <w:lvlJc w:val="left"/>
      <w:pPr>
        <w:ind w:left="584" w:hanging="365"/>
        <w:jc w:val="left"/>
      </w:pPr>
      <w:rPr>
        <w:rFonts w:hint="default"/>
        <w:lang w:val="en-US" w:eastAsia="en-US" w:bidi="ar-SA"/>
      </w:rPr>
    </w:lvl>
    <w:lvl w:ilvl="1" w:tentative="0">
      <w:start w:val="1"/>
      <w:numFmt w:val="decimal"/>
      <w:lvlText w:val="%1.%2"/>
      <w:lvlJc w:val="left"/>
      <w:pPr>
        <w:ind w:left="584" w:hanging="365"/>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763" w:hanging="543"/>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004" w:hanging="543"/>
      </w:pPr>
      <w:rPr>
        <w:rFonts w:hint="default"/>
        <w:lang w:val="en-US" w:eastAsia="en-US" w:bidi="ar-SA"/>
      </w:rPr>
    </w:lvl>
    <w:lvl w:ilvl="4" w:tentative="0">
      <w:start w:val="0"/>
      <w:numFmt w:val="bullet"/>
      <w:lvlText w:val="•"/>
      <w:lvlJc w:val="left"/>
      <w:pPr>
        <w:ind w:left="4126" w:hanging="543"/>
      </w:pPr>
      <w:rPr>
        <w:rFonts w:hint="default"/>
        <w:lang w:val="en-US" w:eastAsia="en-US" w:bidi="ar-SA"/>
      </w:rPr>
    </w:lvl>
    <w:lvl w:ilvl="5" w:tentative="0">
      <w:start w:val="0"/>
      <w:numFmt w:val="bullet"/>
      <w:lvlText w:val="•"/>
      <w:lvlJc w:val="left"/>
      <w:pPr>
        <w:ind w:left="5248" w:hanging="543"/>
      </w:pPr>
      <w:rPr>
        <w:rFonts w:hint="default"/>
        <w:lang w:val="en-US" w:eastAsia="en-US" w:bidi="ar-SA"/>
      </w:rPr>
    </w:lvl>
    <w:lvl w:ilvl="6" w:tentative="0">
      <w:start w:val="0"/>
      <w:numFmt w:val="bullet"/>
      <w:lvlText w:val="•"/>
      <w:lvlJc w:val="left"/>
      <w:pPr>
        <w:ind w:left="6371" w:hanging="543"/>
      </w:pPr>
      <w:rPr>
        <w:rFonts w:hint="default"/>
        <w:lang w:val="en-US" w:eastAsia="en-US" w:bidi="ar-SA"/>
      </w:rPr>
    </w:lvl>
    <w:lvl w:ilvl="7" w:tentative="0">
      <w:start w:val="0"/>
      <w:numFmt w:val="bullet"/>
      <w:lvlText w:val="•"/>
      <w:lvlJc w:val="left"/>
      <w:pPr>
        <w:ind w:left="7493" w:hanging="543"/>
      </w:pPr>
      <w:rPr>
        <w:rFonts w:hint="default"/>
        <w:lang w:val="en-US" w:eastAsia="en-US" w:bidi="ar-SA"/>
      </w:rPr>
    </w:lvl>
    <w:lvl w:ilvl="8" w:tentative="0">
      <w:start w:val="0"/>
      <w:numFmt w:val="bullet"/>
      <w:lvlText w:val="•"/>
      <w:lvlJc w:val="left"/>
      <w:pPr>
        <w:ind w:left="8615" w:hanging="543"/>
      </w:pPr>
      <w:rPr>
        <w:rFonts w:hint="default"/>
        <w:lang w:val="en-US" w:eastAsia="en-US" w:bidi="ar-SA"/>
      </w:rPr>
    </w:lvl>
  </w:abstractNum>
  <w:abstractNum w:abstractNumId="15">
    <w:nsid w:val="5FCE4367"/>
    <w:multiLevelType w:val="multilevel"/>
    <w:tmpl w:val="5FCE4367"/>
    <w:lvl w:ilvl="0" w:tentative="0">
      <w:start w:val="5"/>
      <w:numFmt w:val="decimal"/>
      <w:lvlText w:val="%1"/>
      <w:lvlJc w:val="left"/>
      <w:pPr>
        <w:ind w:left="585" w:hanging="365"/>
        <w:jc w:val="left"/>
      </w:pPr>
      <w:rPr>
        <w:rFonts w:hint="default"/>
        <w:lang w:val="en-US" w:eastAsia="en-US" w:bidi="ar-SA"/>
      </w:rPr>
    </w:lvl>
    <w:lvl w:ilvl="1" w:tentative="0">
      <w:start w:val="2"/>
      <w:numFmt w:val="decimal"/>
      <w:lvlText w:val="%1.%2"/>
      <w:lvlJc w:val="left"/>
      <w:pPr>
        <w:ind w:left="585" w:hanging="365"/>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3."/>
      <w:lvlJc w:val="left"/>
      <w:pPr>
        <w:ind w:left="941" w:hanging="361"/>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3144" w:hanging="361"/>
      </w:pPr>
      <w:rPr>
        <w:rFonts w:hint="default"/>
        <w:lang w:val="en-US" w:eastAsia="en-US" w:bidi="ar-SA"/>
      </w:rPr>
    </w:lvl>
    <w:lvl w:ilvl="4" w:tentative="0">
      <w:start w:val="0"/>
      <w:numFmt w:val="bullet"/>
      <w:lvlText w:val="•"/>
      <w:lvlJc w:val="left"/>
      <w:pPr>
        <w:ind w:left="4246" w:hanging="361"/>
      </w:pPr>
      <w:rPr>
        <w:rFonts w:hint="default"/>
        <w:lang w:val="en-US" w:eastAsia="en-US" w:bidi="ar-SA"/>
      </w:rPr>
    </w:lvl>
    <w:lvl w:ilvl="5" w:tentative="0">
      <w:start w:val="0"/>
      <w:numFmt w:val="bullet"/>
      <w:lvlText w:val="•"/>
      <w:lvlJc w:val="left"/>
      <w:pPr>
        <w:ind w:left="5348" w:hanging="361"/>
      </w:pPr>
      <w:rPr>
        <w:rFonts w:hint="default"/>
        <w:lang w:val="en-US" w:eastAsia="en-US" w:bidi="ar-SA"/>
      </w:rPr>
    </w:lvl>
    <w:lvl w:ilvl="6" w:tentative="0">
      <w:start w:val="0"/>
      <w:numFmt w:val="bullet"/>
      <w:lvlText w:val="•"/>
      <w:lvlJc w:val="left"/>
      <w:pPr>
        <w:ind w:left="6451" w:hanging="361"/>
      </w:pPr>
      <w:rPr>
        <w:rFonts w:hint="default"/>
        <w:lang w:val="en-US" w:eastAsia="en-US" w:bidi="ar-SA"/>
      </w:rPr>
    </w:lvl>
    <w:lvl w:ilvl="7" w:tentative="0">
      <w:start w:val="0"/>
      <w:numFmt w:val="bullet"/>
      <w:lvlText w:val="•"/>
      <w:lvlJc w:val="left"/>
      <w:pPr>
        <w:ind w:left="7553" w:hanging="361"/>
      </w:pPr>
      <w:rPr>
        <w:rFonts w:hint="default"/>
        <w:lang w:val="en-US" w:eastAsia="en-US" w:bidi="ar-SA"/>
      </w:rPr>
    </w:lvl>
    <w:lvl w:ilvl="8" w:tentative="0">
      <w:start w:val="0"/>
      <w:numFmt w:val="bullet"/>
      <w:lvlText w:val="•"/>
      <w:lvlJc w:val="left"/>
      <w:pPr>
        <w:ind w:left="8655" w:hanging="361"/>
      </w:pPr>
      <w:rPr>
        <w:rFonts w:hint="default"/>
        <w:lang w:val="en-US" w:eastAsia="en-US" w:bidi="ar-SA"/>
      </w:rPr>
    </w:lvl>
  </w:abstractNum>
  <w:abstractNum w:abstractNumId="16">
    <w:nsid w:val="610EFE5C"/>
    <w:multiLevelType w:val="multilevel"/>
    <w:tmpl w:val="610EFE5C"/>
    <w:lvl w:ilvl="0" w:tentative="0">
      <w:start w:val="1"/>
      <w:numFmt w:val="decimal"/>
      <w:lvlText w:val="%1)"/>
      <w:lvlJc w:val="left"/>
      <w:pPr>
        <w:ind w:left="220" w:hanging="274"/>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1284" w:hanging="274"/>
      </w:pPr>
      <w:rPr>
        <w:rFonts w:hint="default"/>
        <w:lang w:val="en-US" w:eastAsia="en-US" w:bidi="ar-SA"/>
      </w:rPr>
    </w:lvl>
    <w:lvl w:ilvl="2" w:tentative="0">
      <w:start w:val="0"/>
      <w:numFmt w:val="bullet"/>
      <w:lvlText w:val="•"/>
      <w:lvlJc w:val="left"/>
      <w:pPr>
        <w:ind w:left="2348" w:hanging="274"/>
      </w:pPr>
      <w:rPr>
        <w:rFonts w:hint="default"/>
        <w:lang w:val="en-US" w:eastAsia="en-US" w:bidi="ar-SA"/>
      </w:rPr>
    </w:lvl>
    <w:lvl w:ilvl="3" w:tentative="0">
      <w:start w:val="0"/>
      <w:numFmt w:val="bullet"/>
      <w:lvlText w:val="•"/>
      <w:lvlJc w:val="left"/>
      <w:pPr>
        <w:ind w:left="3412" w:hanging="274"/>
      </w:pPr>
      <w:rPr>
        <w:rFonts w:hint="default"/>
        <w:lang w:val="en-US" w:eastAsia="en-US" w:bidi="ar-SA"/>
      </w:rPr>
    </w:lvl>
    <w:lvl w:ilvl="4" w:tentative="0">
      <w:start w:val="0"/>
      <w:numFmt w:val="bullet"/>
      <w:lvlText w:val="•"/>
      <w:lvlJc w:val="left"/>
      <w:pPr>
        <w:ind w:left="4476" w:hanging="274"/>
      </w:pPr>
      <w:rPr>
        <w:rFonts w:hint="default"/>
        <w:lang w:val="en-US" w:eastAsia="en-US" w:bidi="ar-SA"/>
      </w:rPr>
    </w:lvl>
    <w:lvl w:ilvl="5" w:tentative="0">
      <w:start w:val="0"/>
      <w:numFmt w:val="bullet"/>
      <w:lvlText w:val="•"/>
      <w:lvlJc w:val="left"/>
      <w:pPr>
        <w:ind w:left="5540" w:hanging="274"/>
      </w:pPr>
      <w:rPr>
        <w:rFonts w:hint="default"/>
        <w:lang w:val="en-US" w:eastAsia="en-US" w:bidi="ar-SA"/>
      </w:rPr>
    </w:lvl>
    <w:lvl w:ilvl="6" w:tentative="0">
      <w:start w:val="0"/>
      <w:numFmt w:val="bullet"/>
      <w:lvlText w:val="•"/>
      <w:lvlJc w:val="left"/>
      <w:pPr>
        <w:ind w:left="6604" w:hanging="274"/>
      </w:pPr>
      <w:rPr>
        <w:rFonts w:hint="default"/>
        <w:lang w:val="en-US" w:eastAsia="en-US" w:bidi="ar-SA"/>
      </w:rPr>
    </w:lvl>
    <w:lvl w:ilvl="7" w:tentative="0">
      <w:start w:val="0"/>
      <w:numFmt w:val="bullet"/>
      <w:lvlText w:val="•"/>
      <w:lvlJc w:val="left"/>
      <w:pPr>
        <w:ind w:left="7668" w:hanging="274"/>
      </w:pPr>
      <w:rPr>
        <w:rFonts w:hint="default"/>
        <w:lang w:val="en-US" w:eastAsia="en-US" w:bidi="ar-SA"/>
      </w:rPr>
    </w:lvl>
    <w:lvl w:ilvl="8" w:tentative="0">
      <w:start w:val="0"/>
      <w:numFmt w:val="bullet"/>
      <w:lvlText w:val="•"/>
      <w:lvlJc w:val="left"/>
      <w:pPr>
        <w:ind w:left="8732" w:hanging="274"/>
      </w:pPr>
      <w:rPr>
        <w:rFonts w:hint="default"/>
        <w:lang w:val="en-US" w:eastAsia="en-US" w:bidi="ar-SA"/>
      </w:rPr>
    </w:lvl>
  </w:abstractNum>
  <w:num w:numId="1">
    <w:abstractNumId w:val="9"/>
  </w:num>
  <w:num w:numId="2">
    <w:abstractNumId w:val="14"/>
  </w:num>
  <w:num w:numId="3">
    <w:abstractNumId w:val="11"/>
  </w:num>
  <w:num w:numId="4">
    <w:abstractNumId w:val="2"/>
  </w:num>
  <w:num w:numId="5">
    <w:abstractNumId w:val="7"/>
  </w:num>
  <w:num w:numId="6">
    <w:abstractNumId w:val="12"/>
  </w:num>
  <w:num w:numId="7">
    <w:abstractNumId w:val="13"/>
  </w:num>
  <w:num w:numId="8">
    <w:abstractNumId w:val="4"/>
  </w:num>
  <w:num w:numId="9">
    <w:abstractNumId w:val="16"/>
  </w:num>
  <w:num w:numId="10">
    <w:abstractNumId w:val="0"/>
  </w:num>
  <w:num w:numId="11">
    <w:abstractNumId w:val="1"/>
  </w:num>
  <w:num w:numId="12">
    <w:abstractNumId w:val="10"/>
  </w:num>
  <w:num w:numId="13">
    <w:abstractNumId w:val="3"/>
  </w:num>
  <w:num w:numId="14">
    <w:abstractNumId w:val="5"/>
  </w:num>
  <w:num w:numId="15">
    <w:abstractNumId w:val="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3D03C7F"/>
    <w:rsid w:val="303A08C5"/>
    <w:rsid w:val="54C20D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58"/>
      <w:ind w:left="95" w:right="1155"/>
      <w:jc w:val="center"/>
      <w:outlineLvl w:val="1"/>
    </w:pPr>
    <w:rPr>
      <w:rFonts w:ascii="Times New Roman" w:hAnsi="Times New Roman" w:eastAsia="Times New Roman" w:cs="Times New Roman"/>
      <w:b/>
      <w:bCs/>
      <w:sz w:val="28"/>
      <w:szCs w:val="28"/>
      <w:lang w:val="en-US" w:eastAsia="en-US" w:bidi="ar-SA"/>
    </w:rPr>
  </w:style>
  <w:style w:type="paragraph" w:styleId="3">
    <w:name w:val="heading 2"/>
    <w:basedOn w:val="1"/>
    <w:next w:val="1"/>
    <w:qFormat/>
    <w:uiPriority w:val="1"/>
    <w:pPr>
      <w:ind w:left="220"/>
      <w:outlineLvl w:val="2"/>
    </w:pPr>
    <w:rPr>
      <w:rFonts w:ascii="Times New Roman" w:hAnsi="Times New Roman" w:eastAsia="Times New Roman" w:cs="Times New Roman"/>
      <w:b/>
      <w:bCs/>
      <w:sz w:val="24"/>
      <w:szCs w:val="24"/>
      <w:lang w:val="en-US" w:eastAsia="en-US" w:bidi="ar-SA"/>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941" w:hanging="361"/>
    </w:pPr>
    <w:rPr>
      <w:rFonts w:ascii="Times New Roman" w:hAnsi="Times New Roman" w:eastAsia="Times New Roman" w:cs="Times New Roman"/>
      <w:lang w:val="en-US" w:eastAsia="en-US" w:bidi="ar-SA"/>
    </w:rPr>
  </w:style>
  <w:style w:type="paragraph" w:customStyle="1" w:styleId="9">
    <w:name w:val="Table Paragraph"/>
    <w:basedOn w:val="1"/>
    <w:qFormat/>
    <w:uiPriority w:val="1"/>
    <w:pPr>
      <w:jc w:val="righ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93.png"/><Relationship Id="rId98" Type="http://schemas.openxmlformats.org/officeDocument/2006/relationships/image" Target="media/image92.png"/><Relationship Id="rId97" Type="http://schemas.openxmlformats.org/officeDocument/2006/relationships/image" Target="media/image91.png"/><Relationship Id="rId96" Type="http://schemas.openxmlformats.org/officeDocument/2006/relationships/image" Target="media/image90.png"/><Relationship Id="rId95" Type="http://schemas.openxmlformats.org/officeDocument/2006/relationships/image" Target="media/image89.png"/><Relationship Id="rId94" Type="http://schemas.openxmlformats.org/officeDocument/2006/relationships/image" Target="media/image88.png"/><Relationship Id="rId93" Type="http://schemas.openxmlformats.org/officeDocument/2006/relationships/image" Target="media/image87.png"/><Relationship Id="rId92" Type="http://schemas.openxmlformats.org/officeDocument/2006/relationships/image" Target="media/image86.png"/><Relationship Id="rId91" Type="http://schemas.openxmlformats.org/officeDocument/2006/relationships/image" Target="media/image85.png"/><Relationship Id="rId90" Type="http://schemas.openxmlformats.org/officeDocument/2006/relationships/image" Target="media/image84.png"/><Relationship Id="rId9" Type="http://schemas.openxmlformats.org/officeDocument/2006/relationships/image" Target="media/image3.png"/><Relationship Id="rId89" Type="http://schemas.openxmlformats.org/officeDocument/2006/relationships/image" Target="media/image83.png"/><Relationship Id="rId88" Type="http://schemas.openxmlformats.org/officeDocument/2006/relationships/image" Target="media/image82.png"/><Relationship Id="rId87" Type="http://schemas.openxmlformats.org/officeDocument/2006/relationships/image" Target="media/image81.png"/><Relationship Id="rId86" Type="http://schemas.openxmlformats.org/officeDocument/2006/relationships/image" Target="media/image80.png"/><Relationship Id="rId85" Type="http://schemas.openxmlformats.org/officeDocument/2006/relationships/image" Target="media/image79.png"/><Relationship Id="rId84" Type="http://schemas.openxmlformats.org/officeDocument/2006/relationships/image" Target="media/image78.png"/><Relationship Id="rId83" Type="http://schemas.openxmlformats.org/officeDocument/2006/relationships/image" Target="media/image77.png"/><Relationship Id="rId82" Type="http://schemas.openxmlformats.org/officeDocument/2006/relationships/image" Target="media/image76.png"/><Relationship Id="rId81" Type="http://schemas.openxmlformats.org/officeDocument/2006/relationships/image" Target="media/image75.png"/><Relationship Id="rId80" Type="http://schemas.openxmlformats.org/officeDocument/2006/relationships/image" Target="media/image74.png"/><Relationship Id="rId8" Type="http://schemas.openxmlformats.org/officeDocument/2006/relationships/image" Target="media/image2.png"/><Relationship Id="rId79" Type="http://schemas.openxmlformats.org/officeDocument/2006/relationships/image" Target="media/image73.png"/><Relationship Id="rId78" Type="http://schemas.openxmlformats.org/officeDocument/2006/relationships/image" Target="media/image72.png"/><Relationship Id="rId77" Type="http://schemas.openxmlformats.org/officeDocument/2006/relationships/image" Target="media/image71.png"/><Relationship Id="rId76" Type="http://schemas.openxmlformats.org/officeDocument/2006/relationships/image" Target="media/image70.png"/><Relationship Id="rId75" Type="http://schemas.openxmlformats.org/officeDocument/2006/relationships/image" Target="media/image69.png"/><Relationship Id="rId74" Type="http://schemas.openxmlformats.org/officeDocument/2006/relationships/image" Target="media/image68.png"/><Relationship Id="rId73" Type="http://schemas.openxmlformats.org/officeDocument/2006/relationships/image" Target="media/image67.png"/><Relationship Id="rId72" Type="http://schemas.openxmlformats.org/officeDocument/2006/relationships/image" Target="media/image66.png"/><Relationship Id="rId71" Type="http://schemas.openxmlformats.org/officeDocument/2006/relationships/image" Target="media/image65.png"/><Relationship Id="rId70" Type="http://schemas.openxmlformats.org/officeDocument/2006/relationships/image" Target="media/image64.png"/><Relationship Id="rId7" Type="http://schemas.openxmlformats.org/officeDocument/2006/relationships/image" Target="media/image1.png"/><Relationship Id="rId69" Type="http://schemas.openxmlformats.org/officeDocument/2006/relationships/image" Target="media/image63.png"/><Relationship Id="rId68" Type="http://schemas.openxmlformats.org/officeDocument/2006/relationships/image" Target="media/image62.png"/><Relationship Id="rId67" Type="http://schemas.openxmlformats.org/officeDocument/2006/relationships/image" Target="media/image61.png"/><Relationship Id="rId66" Type="http://schemas.openxmlformats.org/officeDocument/2006/relationships/image" Target="media/image60.png"/><Relationship Id="rId65" Type="http://schemas.openxmlformats.org/officeDocument/2006/relationships/image" Target="media/image59.png"/><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endnotes" Target="endnotes.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3" Type="http://schemas.openxmlformats.org/officeDocument/2006/relationships/fontTable" Target="fontTable.xml"/><Relationship Id="rId172" Type="http://schemas.openxmlformats.org/officeDocument/2006/relationships/numbering" Target="numbering.xml"/><Relationship Id="rId171" Type="http://schemas.openxmlformats.org/officeDocument/2006/relationships/customXml" Target="../customXml/item1.xml"/><Relationship Id="rId170" Type="http://schemas.openxmlformats.org/officeDocument/2006/relationships/image" Target="media/image164.png"/><Relationship Id="rId17" Type="http://schemas.openxmlformats.org/officeDocument/2006/relationships/image" Target="media/image11.png"/><Relationship Id="rId169" Type="http://schemas.openxmlformats.org/officeDocument/2006/relationships/image" Target="media/image163.png"/><Relationship Id="rId168" Type="http://schemas.openxmlformats.org/officeDocument/2006/relationships/image" Target="media/image162.png"/><Relationship Id="rId167" Type="http://schemas.openxmlformats.org/officeDocument/2006/relationships/image" Target="media/image161.png"/><Relationship Id="rId166" Type="http://schemas.openxmlformats.org/officeDocument/2006/relationships/image" Target="media/image160.png"/><Relationship Id="rId165" Type="http://schemas.openxmlformats.org/officeDocument/2006/relationships/image" Target="media/image159.png"/><Relationship Id="rId164" Type="http://schemas.openxmlformats.org/officeDocument/2006/relationships/image" Target="media/image158.png"/><Relationship Id="rId163" Type="http://schemas.openxmlformats.org/officeDocument/2006/relationships/image" Target="media/image157.png"/><Relationship Id="rId162" Type="http://schemas.openxmlformats.org/officeDocument/2006/relationships/image" Target="media/image156.png"/><Relationship Id="rId161" Type="http://schemas.openxmlformats.org/officeDocument/2006/relationships/image" Target="media/image155.png"/><Relationship Id="rId160" Type="http://schemas.openxmlformats.org/officeDocument/2006/relationships/image" Target="media/image154.png"/><Relationship Id="rId16" Type="http://schemas.openxmlformats.org/officeDocument/2006/relationships/image" Target="media/image10.png"/><Relationship Id="rId159" Type="http://schemas.openxmlformats.org/officeDocument/2006/relationships/image" Target="media/image153.png"/><Relationship Id="rId158" Type="http://schemas.openxmlformats.org/officeDocument/2006/relationships/image" Target="media/image152.png"/><Relationship Id="rId157" Type="http://schemas.openxmlformats.org/officeDocument/2006/relationships/image" Target="media/image151.png"/><Relationship Id="rId156" Type="http://schemas.openxmlformats.org/officeDocument/2006/relationships/image" Target="media/image150.png"/><Relationship Id="rId155" Type="http://schemas.openxmlformats.org/officeDocument/2006/relationships/image" Target="media/image149.png"/><Relationship Id="rId154" Type="http://schemas.openxmlformats.org/officeDocument/2006/relationships/image" Target="media/image148.png"/><Relationship Id="rId153" Type="http://schemas.openxmlformats.org/officeDocument/2006/relationships/image" Target="media/image147.png"/><Relationship Id="rId152" Type="http://schemas.openxmlformats.org/officeDocument/2006/relationships/image" Target="media/image146.png"/><Relationship Id="rId151" Type="http://schemas.openxmlformats.org/officeDocument/2006/relationships/image" Target="media/image145.png"/><Relationship Id="rId150" Type="http://schemas.openxmlformats.org/officeDocument/2006/relationships/image" Target="media/image144.png"/><Relationship Id="rId15" Type="http://schemas.openxmlformats.org/officeDocument/2006/relationships/image" Target="media/image9.png"/><Relationship Id="rId149" Type="http://schemas.openxmlformats.org/officeDocument/2006/relationships/image" Target="media/image143.png"/><Relationship Id="rId148" Type="http://schemas.openxmlformats.org/officeDocument/2006/relationships/image" Target="media/image142.png"/><Relationship Id="rId147" Type="http://schemas.openxmlformats.org/officeDocument/2006/relationships/image" Target="media/image141.png"/><Relationship Id="rId146" Type="http://schemas.openxmlformats.org/officeDocument/2006/relationships/image" Target="media/image140.png"/><Relationship Id="rId145" Type="http://schemas.openxmlformats.org/officeDocument/2006/relationships/image" Target="media/image139.png"/><Relationship Id="rId144" Type="http://schemas.openxmlformats.org/officeDocument/2006/relationships/image" Target="media/image138.png"/><Relationship Id="rId143" Type="http://schemas.openxmlformats.org/officeDocument/2006/relationships/image" Target="media/image137.png"/><Relationship Id="rId142" Type="http://schemas.openxmlformats.org/officeDocument/2006/relationships/image" Target="media/image136.png"/><Relationship Id="rId141" Type="http://schemas.openxmlformats.org/officeDocument/2006/relationships/image" Target="media/image135.png"/><Relationship Id="rId140" Type="http://schemas.openxmlformats.org/officeDocument/2006/relationships/image" Target="media/image134.png"/><Relationship Id="rId14" Type="http://schemas.openxmlformats.org/officeDocument/2006/relationships/image" Target="media/image8.png"/><Relationship Id="rId139" Type="http://schemas.openxmlformats.org/officeDocument/2006/relationships/image" Target="media/image133.png"/><Relationship Id="rId138" Type="http://schemas.openxmlformats.org/officeDocument/2006/relationships/image" Target="media/image132.png"/><Relationship Id="rId137" Type="http://schemas.openxmlformats.org/officeDocument/2006/relationships/image" Target="media/image131.png"/><Relationship Id="rId136" Type="http://schemas.openxmlformats.org/officeDocument/2006/relationships/image" Target="media/image130.png"/><Relationship Id="rId135" Type="http://schemas.openxmlformats.org/officeDocument/2006/relationships/image" Target="media/image129.png"/><Relationship Id="rId134" Type="http://schemas.openxmlformats.org/officeDocument/2006/relationships/image" Target="media/image128.png"/><Relationship Id="rId133" Type="http://schemas.openxmlformats.org/officeDocument/2006/relationships/image" Target="media/image127.png"/><Relationship Id="rId132" Type="http://schemas.openxmlformats.org/officeDocument/2006/relationships/image" Target="media/image126.png"/><Relationship Id="rId131" Type="http://schemas.openxmlformats.org/officeDocument/2006/relationships/image" Target="media/image125.png"/><Relationship Id="rId130" Type="http://schemas.openxmlformats.org/officeDocument/2006/relationships/image" Target="media/image124.png"/><Relationship Id="rId13" Type="http://schemas.openxmlformats.org/officeDocument/2006/relationships/image" Target="media/image7.png"/><Relationship Id="rId129" Type="http://schemas.openxmlformats.org/officeDocument/2006/relationships/image" Target="media/image123.png"/><Relationship Id="rId128" Type="http://schemas.openxmlformats.org/officeDocument/2006/relationships/image" Target="media/image122.png"/><Relationship Id="rId127" Type="http://schemas.openxmlformats.org/officeDocument/2006/relationships/image" Target="media/image121.png"/><Relationship Id="rId126" Type="http://schemas.openxmlformats.org/officeDocument/2006/relationships/image" Target="media/image120.png"/><Relationship Id="rId125" Type="http://schemas.openxmlformats.org/officeDocument/2006/relationships/image" Target="media/image119.png"/><Relationship Id="rId124" Type="http://schemas.openxmlformats.org/officeDocument/2006/relationships/image" Target="media/image118.png"/><Relationship Id="rId123" Type="http://schemas.openxmlformats.org/officeDocument/2006/relationships/image" Target="media/image117.png"/><Relationship Id="rId122" Type="http://schemas.openxmlformats.org/officeDocument/2006/relationships/image" Target="media/image116.png"/><Relationship Id="rId121" Type="http://schemas.openxmlformats.org/officeDocument/2006/relationships/image" Target="media/image115.png"/><Relationship Id="rId120" Type="http://schemas.openxmlformats.org/officeDocument/2006/relationships/image" Target="media/image114.png"/><Relationship Id="rId12" Type="http://schemas.openxmlformats.org/officeDocument/2006/relationships/image" Target="media/image6.png"/><Relationship Id="rId119" Type="http://schemas.openxmlformats.org/officeDocument/2006/relationships/image" Target="media/image113.png"/><Relationship Id="rId118" Type="http://schemas.openxmlformats.org/officeDocument/2006/relationships/image" Target="media/image112.png"/><Relationship Id="rId117" Type="http://schemas.openxmlformats.org/officeDocument/2006/relationships/image" Target="media/image111.png"/><Relationship Id="rId116" Type="http://schemas.openxmlformats.org/officeDocument/2006/relationships/image" Target="media/image110.png"/><Relationship Id="rId115" Type="http://schemas.openxmlformats.org/officeDocument/2006/relationships/image" Target="media/image109.png"/><Relationship Id="rId114" Type="http://schemas.openxmlformats.org/officeDocument/2006/relationships/image" Target="media/image108.png"/><Relationship Id="rId113" Type="http://schemas.openxmlformats.org/officeDocument/2006/relationships/image" Target="media/image107.png"/><Relationship Id="rId112" Type="http://schemas.openxmlformats.org/officeDocument/2006/relationships/image" Target="media/image106.png"/><Relationship Id="rId111" Type="http://schemas.openxmlformats.org/officeDocument/2006/relationships/image" Target="media/image105.png"/><Relationship Id="rId110" Type="http://schemas.openxmlformats.org/officeDocument/2006/relationships/image" Target="media/image104.png"/><Relationship Id="rId11" Type="http://schemas.openxmlformats.org/officeDocument/2006/relationships/image" Target="media/image5.png"/><Relationship Id="rId109" Type="http://schemas.openxmlformats.org/officeDocument/2006/relationships/image" Target="media/image103.png"/><Relationship Id="rId108" Type="http://schemas.openxmlformats.org/officeDocument/2006/relationships/image" Target="media/image102.png"/><Relationship Id="rId107" Type="http://schemas.openxmlformats.org/officeDocument/2006/relationships/image" Target="media/image101.png"/><Relationship Id="rId106" Type="http://schemas.openxmlformats.org/officeDocument/2006/relationships/image" Target="media/image100.png"/><Relationship Id="rId105" Type="http://schemas.openxmlformats.org/officeDocument/2006/relationships/image" Target="media/image99.png"/><Relationship Id="rId104" Type="http://schemas.openxmlformats.org/officeDocument/2006/relationships/image" Target="media/image98.png"/><Relationship Id="rId103" Type="http://schemas.openxmlformats.org/officeDocument/2006/relationships/image" Target="media/image97.png"/><Relationship Id="rId102" Type="http://schemas.openxmlformats.org/officeDocument/2006/relationships/image" Target="media/image96.png"/><Relationship Id="rId101" Type="http://schemas.openxmlformats.org/officeDocument/2006/relationships/image" Target="media/image95.png"/><Relationship Id="rId100" Type="http://schemas.openxmlformats.org/officeDocument/2006/relationships/image" Target="media/image94.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7"/>
    <customShpInfo spid="_x0000_s1028"/>
    <customShpInfo spid="_x0000_s1029"/>
    <customShpInfo spid="_x0000_s1030"/>
    <customShpInfo spid="_x0000_s1031"/>
    <customShpInfo spid="_x0000_s1032"/>
    <customShpInfo spid="_x0000_s1026"/>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33"/>
    <customShpInfo spid="_x0000_s1045"/>
    <customShpInfo spid="_x0000_s1047"/>
    <customShpInfo spid="_x0000_s1048"/>
    <customShpInfo spid="_x0000_s1046"/>
    <customShpInfo spid="_x0000_s1050"/>
    <customShpInfo spid="_x0000_s1051"/>
    <customShpInfo spid="_x0000_s1049"/>
    <customShpInfo spid="_x0000_s1053"/>
    <customShpInfo spid="_x0000_s1054"/>
    <customShpInfo spid="_x0000_s1055"/>
    <customShpInfo spid="_x0000_s1056"/>
    <customShpInfo spid="_x0000_s1057"/>
    <customShpInfo spid="_x0000_s1058"/>
    <customShpInfo spid="_x0000_s1052"/>
    <customShpInfo spid="_x0000_s1059"/>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060"/>
    <customShpInfo spid="_x0000_s1111"/>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22"/>
    <customShpInfo spid="_x0000_s1123"/>
    <customShpInfo spid="_x0000_s1124"/>
    <customShpInfo spid="_x0000_s1125"/>
    <customShpInfo spid="_x0000_s1126"/>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12"/>
    <customShpInfo spid="_x0000_s1153"/>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54"/>
    <customShpInfo spid="_x0000_s1175"/>
    <customShpInfo spid="_x0000_s1176"/>
    <customShpInfo spid="_x0000_s11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2021-05-07T13:37:00Z</dcterms:created>
  <dc:creator>EMMANUEL OFORI</dc:creator>
  <cp:lastModifiedBy>user</cp:lastModifiedBy>
  <dcterms:modified xsi:type="dcterms:W3CDTF">2023-11-21T07:01:53Z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2011-10-03T00:00:00Z</vt:filetime>
  </property>
  <property fmtid="{D5CDD505-2E9C-101B-9397-08002B2CF9AE}" pid="3" name="Creator">
    <vt:lpwstr>Microsoft® Office Word 2007</vt:lpwstr>
  </property>
  <property fmtid="{D5CDD505-2E9C-101B-9397-08002B2CF9AE}" pid="4" name="LastSaved">
    <vt:filetime>2021-05-07T00:00:00Z</vt:filetime>
  </property>
  <property fmtid="{D5CDD505-2E9C-101B-9397-08002B2CF9AE}" pid="5" name="KSOProductBuildVer">
    <vt:lpwstr>1033-11.2.0.11225</vt:lpwstr>
  </property>
  <property fmtid="{D5CDD505-2E9C-101B-9397-08002B2CF9AE}" pid="6" name="ICV">
    <vt:lpwstr>FA6AA4B69E074F65A02903ED0957BFF5</vt:lpwstr>
  </property>
</Properties>
</file>