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8A5CA" w14:textId="77777777" w:rsidR="00D67D60" w:rsidRPr="00343E0A" w:rsidRDefault="00D67D60" w:rsidP="0074470A">
      <w:pPr>
        <w:spacing w:line="480" w:lineRule="auto"/>
        <w:jc w:val="center"/>
        <w:rPr>
          <w:rFonts w:ascii="Tahoma" w:hAnsi="Tahoma" w:cs="Tahoma"/>
          <w:b/>
          <w:sz w:val="28"/>
          <w:szCs w:val="28"/>
        </w:rPr>
      </w:pPr>
      <w:r w:rsidRPr="00343E0A">
        <w:rPr>
          <w:rFonts w:ascii="Tahoma" w:hAnsi="Tahoma" w:cs="Tahoma"/>
          <w:b/>
          <w:sz w:val="28"/>
          <w:szCs w:val="28"/>
        </w:rPr>
        <w:t>MERGERS AND ACQUISITIONS IN THE NIGERIAN BANKING INDUSTRY</w:t>
      </w:r>
    </w:p>
    <w:p w14:paraId="1EDFB293" w14:textId="77777777" w:rsidR="006570ED" w:rsidRDefault="006570ED" w:rsidP="0074470A">
      <w:pPr>
        <w:spacing w:line="480" w:lineRule="auto"/>
        <w:jc w:val="both"/>
        <w:rPr>
          <w:rFonts w:ascii="Tahoma" w:hAnsi="Tahoma" w:cs="Tahoma"/>
          <w:b/>
          <w:sz w:val="28"/>
          <w:szCs w:val="28"/>
        </w:rPr>
      </w:pPr>
    </w:p>
    <w:p w14:paraId="52914519" w14:textId="77777777" w:rsidR="006570ED" w:rsidRDefault="006570ED" w:rsidP="0074470A">
      <w:pPr>
        <w:spacing w:line="480" w:lineRule="auto"/>
        <w:jc w:val="both"/>
        <w:rPr>
          <w:rFonts w:ascii="Tahoma" w:hAnsi="Tahoma" w:cs="Tahoma"/>
          <w:b/>
          <w:sz w:val="28"/>
          <w:szCs w:val="28"/>
        </w:rPr>
      </w:pPr>
    </w:p>
    <w:p w14:paraId="7496E21D" w14:textId="77777777" w:rsidR="006570ED" w:rsidRDefault="006570ED" w:rsidP="0074470A">
      <w:pPr>
        <w:spacing w:line="480" w:lineRule="auto"/>
        <w:jc w:val="both"/>
        <w:rPr>
          <w:rFonts w:ascii="Tahoma" w:hAnsi="Tahoma" w:cs="Tahoma"/>
          <w:b/>
          <w:sz w:val="28"/>
          <w:szCs w:val="28"/>
        </w:rPr>
      </w:pPr>
    </w:p>
    <w:p w14:paraId="0D3FB7CB" w14:textId="77777777" w:rsidR="006570ED" w:rsidRDefault="006570ED" w:rsidP="0074470A">
      <w:pPr>
        <w:spacing w:line="480" w:lineRule="auto"/>
        <w:jc w:val="both"/>
        <w:rPr>
          <w:rFonts w:ascii="Tahoma" w:hAnsi="Tahoma" w:cs="Tahoma"/>
          <w:b/>
          <w:sz w:val="28"/>
          <w:szCs w:val="28"/>
        </w:rPr>
      </w:pPr>
    </w:p>
    <w:p w14:paraId="5D9D4A4C" w14:textId="77777777" w:rsidR="006570ED" w:rsidRDefault="006570ED" w:rsidP="0074470A">
      <w:pPr>
        <w:spacing w:line="480" w:lineRule="auto"/>
        <w:jc w:val="both"/>
        <w:rPr>
          <w:rFonts w:ascii="Tahoma" w:hAnsi="Tahoma" w:cs="Tahoma"/>
          <w:b/>
          <w:sz w:val="28"/>
          <w:szCs w:val="28"/>
        </w:rPr>
      </w:pPr>
    </w:p>
    <w:p w14:paraId="62352F49" w14:textId="77777777" w:rsidR="006570ED" w:rsidRDefault="006570ED" w:rsidP="0074470A">
      <w:pPr>
        <w:spacing w:line="480" w:lineRule="auto"/>
        <w:jc w:val="both"/>
        <w:rPr>
          <w:rFonts w:ascii="Tahoma" w:hAnsi="Tahoma" w:cs="Tahoma"/>
          <w:b/>
          <w:sz w:val="28"/>
          <w:szCs w:val="28"/>
        </w:rPr>
      </w:pPr>
    </w:p>
    <w:p w14:paraId="6B52628A" w14:textId="77777777" w:rsidR="006570ED" w:rsidRDefault="006570ED" w:rsidP="0074470A">
      <w:pPr>
        <w:spacing w:line="480" w:lineRule="auto"/>
        <w:jc w:val="both"/>
        <w:rPr>
          <w:rFonts w:ascii="Tahoma" w:hAnsi="Tahoma" w:cs="Tahoma"/>
          <w:b/>
          <w:sz w:val="28"/>
          <w:szCs w:val="28"/>
        </w:rPr>
      </w:pPr>
    </w:p>
    <w:p w14:paraId="287830E8" w14:textId="77777777" w:rsidR="006570ED" w:rsidRDefault="006570ED" w:rsidP="0074470A">
      <w:pPr>
        <w:spacing w:line="480" w:lineRule="auto"/>
        <w:jc w:val="both"/>
        <w:rPr>
          <w:rFonts w:ascii="Tahoma" w:hAnsi="Tahoma" w:cs="Tahoma"/>
          <w:b/>
          <w:sz w:val="28"/>
          <w:szCs w:val="28"/>
        </w:rPr>
      </w:pPr>
    </w:p>
    <w:p w14:paraId="5CF8FFF1" w14:textId="77777777" w:rsidR="006570ED" w:rsidRDefault="006570ED" w:rsidP="0074470A">
      <w:pPr>
        <w:spacing w:line="480" w:lineRule="auto"/>
        <w:jc w:val="both"/>
        <w:rPr>
          <w:rFonts w:ascii="Tahoma" w:hAnsi="Tahoma" w:cs="Tahoma"/>
          <w:b/>
          <w:sz w:val="28"/>
          <w:szCs w:val="28"/>
        </w:rPr>
      </w:pPr>
    </w:p>
    <w:p w14:paraId="59CDAC66" w14:textId="77777777" w:rsidR="006570ED" w:rsidRDefault="006570ED" w:rsidP="0074470A">
      <w:pPr>
        <w:spacing w:line="480" w:lineRule="auto"/>
        <w:jc w:val="both"/>
        <w:rPr>
          <w:rFonts w:ascii="Tahoma" w:hAnsi="Tahoma" w:cs="Tahoma"/>
          <w:b/>
          <w:sz w:val="28"/>
          <w:szCs w:val="28"/>
        </w:rPr>
      </w:pPr>
    </w:p>
    <w:p w14:paraId="50A66075" w14:textId="77777777" w:rsidR="006570ED" w:rsidRDefault="006570ED" w:rsidP="0074470A">
      <w:pPr>
        <w:spacing w:line="480" w:lineRule="auto"/>
        <w:jc w:val="both"/>
        <w:rPr>
          <w:rFonts w:ascii="Tahoma" w:hAnsi="Tahoma" w:cs="Tahoma"/>
          <w:b/>
          <w:sz w:val="28"/>
          <w:szCs w:val="28"/>
        </w:rPr>
      </w:pPr>
    </w:p>
    <w:p w14:paraId="3F399B41" w14:textId="77777777" w:rsidR="006570ED" w:rsidRDefault="006570ED" w:rsidP="0074470A">
      <w:pPr>
        <w:spacing w:line="480" w:lineRule="auto"/>
        <w:jc w:val="both"/>
        <w:rPr>
          <w:rFonts w:ascii="Tahoma" w:hAnsi="Tahoma" w:cs="Tahoma"/>
          <w:b/>
          <w:sz w:val="28"/>
          <w:szCs w:val="28"/>
        </w:rPr>
      </w:pPr>
    </w:p>
    <w:p w14:paraId="1B7B37EE" w14:textId="77777777" w:rsidR="006570ED" w:rsidRDefault="006570ED" w:rsidP="0074470A">
      <w:pPr>
        <w:spacing w:line="480" w:lineRule="auto"/>
        <w:jc w:val="both"/>
        <w:rPr>
          <w:rFonts w:ascii="Tahoma" w:hAnsi="Tahoma" w:cs="Tahoma"/>
          <w:b/>
          <w:sz w:val="28"/>
          <w:szCs w:val="28"/>
        </w:rPr>
      </w:pPr>
    </w:p>
    <w:p w14:paraId="3FF7C931" w14:textId="77777777" w:rsidR="006570ED" w:rsidRDefault="006570ED" w:rsidP="0074470A">
      <w:pPr>
        <w:spacing w:line="480" w:lineRule="auto"/>
        <w:jc w:val="both"/>
        <w:rPr>
          <w:rFonts w:ascii="Tahoma" w:hAnsi="Tahoma" w:cs="Tahoma"/>
          <w:b/>
          <w:sz w:val="28"/>
          <w:szCs w:val="28"/>
        </w:rPr>
      </w:pPr>
    </w:p>
    <w:p w14:paraId="1298CD66" w14:textId="77777777" w:rsidR="006570ED" w:rsidRDefault="006570ED" w:rsidP="0074470A">
      <w:pPr>
        <w:spacing w:line="480" w:lineRule="auto"/>
        <w:jc w:val="both"/>
        <w:rPr>
          <w:rFonts w:ascii="Tahoma" w:hAnsi="Tahoma" w:cs="Tahoma"/>
          <w:b/>
          <w:sz w:val="28"/>
          <w:szCs w:val="28"/>
        </w:rPr>
      </w:pPr>
    </w:p>
    <w:p w14:paraId="6622ADF3" w14:textId="77777777" w:rsidR="00A02A34" w:rsidRDefault="00D67D60" w:rsidP="0074470A">
      <w:pPr>
        <w:spacing w:line="480" w:lineRule="auto"/>
        <w:jc w:val="both"/>
        <w:rPr>
          <w:rFonts w:ascii="Tahoma" w:hAnsi="Tahoma" w:cs="Tahoma"/>
          <w:sz w:val="28"/>
          <w:szCs w:val="28"/>
        </w:rPr>
      </w:pPr>
      <w:r w:rsidRPr="0074470A">
        <w:rPr>
          <w:rFonts w:ascii="Tahoma" w:hAnsi="Tahoma" w:cs="Tahoma"/>
          <w:b/>
          <w:sz w:val="28"/>
          <w:szCs w:val="28"/>
        </w:rPr>
        <w:lastRenderedPageBreak/>
        <w:t>ABSTRACT</w:t>
      </w:r>
      <w:r w:rsidRPr="00343E0A">
        <w:rPr>
          <w:rFonts w:ascii="Tahoma" w:hAnsi="Tahoma" w:cs="Tahoma"/>
          <w:sz w:val="28"/>
          <w:szCs w:val="28"/>
        </w:rPr>
        <w:br/>
        <w:t xml:space="preserve">The study was designed to examine mergers and acquisitions in </w:t>
      </w:r>
      <w:r w:rsidR="00A4699A" w:rsidRPr="00343E0A">
        <w:rPr>
          <w:rFonts w:ascii="Tahoma" w:hAnsi="Tahoma" w:cs="Tahoma"/>
          <w:sz w:val="28"/>
          <w:szCs w:val="28"/>
        </w:rPr>
        <w:t>Nigerian</w:t>
      </w:r>
      <w:r w:rsidRPr="00343E0A">
        <w:rPr>
          <w:rFonts w:ascii="Tahoma" w:hAnsi="Tahoma" w:cs="Tahoma"/>
          <w:sz w:val="28"/>
          <w:szCs w:val="28"/>
        </w:rPr>
        <w:t xml:space="preserve"> banking industry. The need to carry out this study rose from the challenges faced by Nigerian banks despite the reduction of banks from the end of 31st December 25. These changes faced by banks in the country have made researchers to </w:t>
      </w:r>
      <w:r w:rsidR="00A4699A" w:rsidRPr="00343E0A">
        <w:rPr>
          <w:rFonts w:ascii="Tahoma" w:hAnsi="Tahoma" w:cs="Tahoma"/>
          <w:sz w:val="28"/>
          <w:szCs w:val="28"/>
        </w:rPr>
        <w:t>question</w:t>
      </w:r>
      <w:r w:rsidRPr="00343E0A">
        <w:rPr>
          <w:rFonts w:ascii="Tahoma" w:hAnsi="Tahoma" w:cs="Tahoma"/>
          <w:sz w:val="28"/>
          <w:szCs w:val="28"/>
        </w:rPr>
        <w:t xml:space="preserve"> the </w:t>
      </w:r>
      <w:r w:rsidR="00A4699A" w:rsidRPr="00343E0A">
        <w:rPr>
          <w:rFonts w:ascii="Tahoma" w:hAnsi="Tahoma" w:cs="Tahoma"/>
          <w:sz w:val="28"/>
          <w:szCs w:val="28"/>
        </w:rPr>
        <w:t>efficiency</w:t>
      </w:r>
      <w:r w:rsidRPr="00343E0A">
        <w:rPr>
          <w:rFonts w:ascii="Tahoma" w:hAnsi="Tahoma" w:cs="Tahoma"/>
          <w:sz w:val="28"/>
          <w:szCs w:val="28"/>
        </w:rPr>
        <w:t xml:space="preserve"> of the consolidation of banks in Nigeria. </w:t>
      </w:r>
      <w:r w:rsidR="00A4699A" w:rsidRPr="00343E0A">
        <w:rPr>
          <w:rFonts w:ascii="Tahoma" w:hAnsi="Tahoma" w:cs="Tahoma"/>
          <w:sz w:val="28"/>
          <w:szCs w:val="28"/>
        </w:rPr>
        <w:t xml:space="preserve"> </w:t>
      </w:r>
      <w:r w:rsidRPr="00343E0A">
        <w:rPr>
          <w:rFonts w:ascii="Tahoma" w:hAnsi="Tahoma" w:cs="Tahoma"/>
          <w:sz w:val="28"/>
          <w:szCs w:val="28"/>
        </w:rPr>
        <w:t xml:space="preserve">The explorative research method was used for this study. Data was collected from </w:t>
      </w:r>
      <w:r w:rsidR="00A4699A" w:rsidRPr="00343E0A">
        <w:rPr>
          <w:rFonts w:ascii="Tahoma" w:hAnsi="Tahoma" w:cs="Tahoma"/>
          <w:sz w:val="28"/>
          <w:szCs w:val="28"/>
        </w:rPr>
        <w:t>journals</w:t>
      </w:r>
      <w:r w:rsidRPr="00343E0A">
        <w:rPr>
          <w:rFonts w:ascii="Tahoma" w:hAnsi="Tahoma" w:cs="Tahoma"/>
          <w:sz w:val="28"/>
          <w:szCs w:val="28"/>
        </w:rPr>
        <w:t xml:space="preserve">, textbooks, conference papers and the internet. The </w:t>
      </w:r>
      <w:r w:rsidR="00A4699A" w:rsidRPr="00343E0A">
        <w:rPr>
          <w:rFonts w:ascii="Tahoma" w:hAnsi="Tahoma" w:cs="Tahoma"/>
          <w:sz w:val="28"/>
          <w:szCs w:val="28"/>
        </w:rPr>
        <w:t>findings</w:t>
      </w:r>
      <w:r w:rsidRPr="00343E0A">
        <w:rPr>
          <w:rFonts w:ascii="Tahoma" w:hAnsi="Tahoma" w:cs="Tahoma"/>
          <w:sz w:val="28"/>
          <w:szCs w:val="28"/>
        </w:rPr>
        <w:t xml:space="preserve"> </w:t>
      </w:r>
      <w:proofErr w:type="gramStart"/>
      <w:r w:rsidRPr="00343E0A">
        <w:rPr>
          <w:rFonts w:ascii="Tahoma" w:hAnsi="Tahoma" w:cs="Tahoma"/>
          <w:sz w:val="28"/>
          <w:szCs w:val="28"/>
        </w:rPr>
        <w:t>reveals</w:t>
      </w:r>
      <w:proofErr w:type="gramEnd"/>
      <w:r w:rsidRPr="00343E0A">
        <w:rPr>
          <w:rFonts w:ascii="Tahoma" w:hAnsi="Tahoma" w:cs="Tahoma"/>
          <w:sz w:val="28"/>
          <w:szCs w:val="28"/>
        </w:rPr>
        <w:t xml:space="preserve"> that the consolidation (mergers and acquisitions) activities in Nigerian did </w:t>
      </w:r>
      <w:r w:rsidR="00A4699A" w:rsidRPr="00343E0A">
        <w:rPr>
          <w:rFonts w:ascii="Tahoma" w:hAnsi="Tahoma" w:cs="Tahoma"/>
          <w:sz w:val="28"/>
          <w:szCs w:val="28"/>
        </w:rPr>
        <w:t>not</w:t>
      </w:r>
      <w:r w:rsidRPr="00343E0A">
        <w:rPr>
          <w:rFonts w:ascii="Tahoma" w:hAnsi="Tahoma" w:cs="Tahoma"/>
          <w:sz w:val="28"/>
          <w:szCs w:val="28"/>
        </w:rPr>
        <w:t xml:space="preserve"> meet the desired objective of liquidity, capital adequate and </w:t>
      </w:r>
      <w:r w:rsidR="00A4699A" w:rsidRPr="00343E0A">
        <w:rPr>
          <w:rFonts w:ascii="Tahoma" w:hAnsi="Tahoma" w:cs="Tahoma"/>
          <w:sz w:val="28"/>
          <w:szCs w:val="28"/>
        </w:rPr>
        <w:t>corporate</w:t>
      </w:r>
      <w:r w:rsidRPr="00343E0A">
        <w:rPr>
          <w:rFonts w:ascii="Tahoma" w:hAnsi="Tahoma" w:cs="Tahoma"/>
          <w:sz w:val="28"/>
          <w:szCs w:val="28"/>
        </w:rPr>
        <w:t xml:space="preserve"> government, which resulted </w:t>
      </w:r>
      <w:r w:rsidR="00A4699A" w:rsidRPr="00343E0A">
        <w:rPr>
          <w:rFonts w:ascii="Tahoma" w:hAnsi="Tahoma" w:cs="Tahoma"/>
          <w:sz w:val="28"/>
          <w:szCs w:val="28"/>
        </w:rPr>
        <w:t>to more</w:t>
      </w:r>
      <w:r w:rsidRPr="00343E0A">
        <w:rPr>
          <w:rFonts w:ascii="Tahoma" w:hAnsi="Tahoma" w:cs="Tahoma"/>
          <w:sz w:val="28"/>
          <w:szCs w:val="28"/>
        </w:rPr>
        <w:t xml:space="preserve"> troubled after the consolidation. On the basic of this, the study recommendation among other that corruption </w:t>
      </w:r>
      <w:proofErr w:type="gramStart"/>
      <w:r w:rsidRPr="00343E0A">
        <w:rPr>
          <w:rFonts w:ascii="Tahoma" w:hAnsi="Tahoma" w:cs="Tahoma"/>
          <w:sz w:val="28"/>
          <w:szCs w:val="28"/>
        </w:rPr>
        <w:t>insiders</w:t>
      </w:r>
      <w:proofErr w:type="gramEnd"/>
      <w:r w:rsidRPr="00343E0A">
        <w:rPr>
          <w:rFonts w:ascii="Tahoma" w:hAnsi="Tahoma" w:cs="Tahoma"/>
          <w:sz w:val="28"/>
          <w:szCs w:val="28"/>
        </w:rPr>
        <w:t xml:space="preserve"> abuses must be minimized in the banking </w:t>
      </w:r>
      <w:r w:rsidR="00A4699A" w:rsidRPr="00343E0A">
        <w:rPr>
          <w:rFonts w:ascii="Tahoma" w:hAnsi="Tahoma" w:cs="Tahoma"/>
          <w:sz w:val="28"/>
          <w:szCs w:val="28"/>
        </w:rPr>
        <w:t>sector</w:t>
      </w:r>
      <w:r w:rsidRPr="00343E0A">
        <w:rPr>
          <w:rFonts w:ascii="Tahoma" w:hAnsi="Tahoma" w:cs="Tahoma"/>
          <w:sz w:val="28"/>
          <w:szCs w:val="28"/>
        </w:rPr>
        <w:t xml:space="preserve"> for the country to deriver </w:t>
      </w:r>
      <w:r w:rsidR="00A4699A" w:rsidRPr="00343E0A">
        <w:rPr>
          <w:rFonts w:ascii="Tahoma" w:hAnsi="Tahoma" w:cs="Tahoma"/>
          <w:sz w:val="28"/>
          <w:szCs w:val="28"/>
        </w:rPr>
        <w:t>three</w:t>
      </w:r>
      <w:r w:rsidRPr="00343E0A">
        <w:rPr>
          <w:rFonts w:ascii="Tahoma" w:hAnsi="Tahoma" w:cs="Tahoma"/>
          <w:sz w:val="28"/>
          <w:szCs w:val="28"/>
        </w:rPr>
        <w:t xml:space="preserve"> benefits of mergers and acquisition</w:t>
      </w:r>
      <w:r w:rsidR="00A02A34">
        <w:rPr>
          <w:rFonts w:ascii="Tahoma" w:hAnsi="Tahoma" w:cs="Tahoma"/>
          <w:sz w:val="28"/>
          <w:szCs w:val="28"/>
        </w:rPr>
        <w:t>.</w:t>
      </w:r>
    </w:p>
    <w:p w14:paraId="6D98D4C7" w14:textId="77777777" w:rsidR="00AB4E90" w:rsidRDefault="00AB4E90" w:rsidP="0074470A">
      <w:pPr>
        <w:spacing w:line="480" w:lineRule="auto"/>
        <w:jc w:val="both"/>
        <w:rPr>
          <w:rFonts w:ascii="Tahoma" w:hAnsi="Tahoma" w:cs="Tahoma"/>
          <w:sz w:val="28"/>
          <w:szCs w:val="28"/>
        </w:rPr>
      </w:pPr>
    </w:p>
    <w:p w14:paraId="62179AFC" w14:textId="77777777" w:rsidR="00AB4E90" w:rsidRDefault="00AB4E90" w:rsidP="0074470A">
      <w:pPr>
        <w:spacing w:line="480" w:lineRule="auto"/>
        <w:jc w:val="both"/>
        <w:rPr>
          <w:rFonts w:ascii="Tahoma" w:hAnsi="Tahoma" w:cs="Tahoma"/>
          <w:sz w:val="28"/>
          <w:szCs w:val="28"/>
        </w:rPr>
      </w:pPr>
    </w:p>
    <w:p w14:paraId="5B53891B" w14:textId="77777777" w:rsidR="00AB4E90" w:rsidRDefault="00AB4E90" w:rsidP="0074470A">
      <w:pPr>
        <w:spacing w:line="480" w:lineRule="auto"/>
        <w:jc w:val="both"/>
        <w:rPr>
          <w:rFonts w:ascii="Tahoma" w:hAnsi="Tahoma" w:cs="Tahoma"/>
          <w:sz w:val="28"/>
          <w:szCs w:val="28"/>
        </w:rPr>
      </w:pPr>
    </w:p>
    <w:p w14:paraId="091F5E32" w14:textId="77777777" w:rsidR="00AB4E90" w:rsidRDefault="00AB4E90" w:rsidP="0074470A">
      <w:pPr>
        <w:spacing w:line="480" w:lineRule="auto"/>
        <w:jc w:val="both"/>
        <w:rPr>
          <w:rFonts w:ascii="Tahoma" w:hAnsi="Tahoma" w:cs="Tahoma"/>
          <w:sz w:val="28"/>
          <w:szCs w:val="28"/>
        </w:rPr>
      </w:pPr>
    </w:p>
    <w:p w14:paraId="678280D2" w14:textId="77777777" w:rsidR="00AB4E90" w:rsidRDefault="00AB4E90" w:rsidP="0074470A">
      <w:pPr>
        <w:spacing w:line="480" w:lineRule="auto"/>
        <w:jc w:val="both"/>
        <w:rPr>
          <w:rFonts w:ascii="Tahoma" w:hAnsi="Tahoma" w:cs="Tahoma"/>
          <w:sz w:val="28"/>
          <w:szCs w:val="28"/>
        </w:rPr>
      </w:pPr>
    </w:p>
    <w:p w14:paraId="31643314" w14:textId="77777777" w:rsidR="00AB4E90" w:rsidRDefault="00AB4E90" w:rsidP="0074470A">
      <w:pPr>
        <w:spacing w:line="480" w:lineRule="auto"/>
        <w:jc w:val="both"/>
        <w:rPr>
          <w:rFonts w:ascii="Tahoma" w:hAnsi="Tahoma" w:cs="Tahoma"/>
          <w:sz w:val="28"/>
          <w:szCs w:val="28"/>
        </w:rPr>
      </w:pPr>
    </w:p>
    <w:p w14:paraId="5256B749" w14:textId="1494F413" w:rsidR="0074470A" w:rsidRPr="00A02A34" w:rsidRDefault="0074470A" w:rsidP="0074470A">
      <w:pPr>
        <w:spacing w:line="480" w:lineRule="auto"/>
        <w:jc w:val="both"/>
        <w:rPr>
          <w:rFonts w:ascii="Tahoma" w:hAnsi="Tahoma" w:cs="Tahoma"/>
          <w:sz w:val="28"/>
          <w:szCs w:val="28"/>
        </w:rPr>
      </w:pPr>
      <w:r w:rsidRPr="004712EF">
        <w:rPr>
          <w:rFonts w:ascii="Tahoma" w:hAnsi="Tahoma" w:cs="Tahoma"/>
          <w:b/>
          <w:sz w:val="28"/>
          <w:szCs w:val="28"/>
        </w:rPr>
        <w:t xml:space="preserve">TABLE OF CONTENT </w:t>
      </w:r>
    </w:p>
    <w:p w14:paraId="63C2468E" w14:textId="77777777" w:rsidR="0074470A" w:rsidRPr="004712EF" w:rsidRDefault="0074470A" w:rsidP="0074470A">
      <w:pPr>
        <w:spacing w:line="480" w:lineRule="auto"/>
        <w:jc w:val="both"/>
        <w:rPr>
          <w:rFonts w:ascii="Tahoma" w:hAnsi="Tahoma" w:cs="Tahoma"/>
          <w:b/>
          <w:sz w:val="28"/>
          <w:szCs w:val="28"/>
        </w:rPr>
      </w:pPr>
      <w:r w:rsidRPr="004712EF">
        <w:rPr>
          <w:rFonts w:ascii="Tahoma" w:hAnsi="Tahoma" w:cs="Tahoma"/>
          <w:b/>
          <w:sz w:val="28"/>
          <w:szCs w:val="28"/>
        </w:rPr>
        <w:t>CHAPTER ONE: INTRODUCTION</w:t>
      </w:r>
    </w:p>
    <w:p w14:paraId="2F19AA07"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1.1</w:t>
      </w:r>
      <w:r w:rsidRPr="004712EF">
        <w:rPr>
          <w:rFonts w:ascii="Tahoma" w:hAnsi="Tahoma" w:cs="Tahoma"/>
          <w:sz w:val="28"/>
          <w:szCs w:val="28"/>
        </w:rPr>
        <w:tab/>
        <w:t>Background of the study</w:t>
      </w:r>
    </w:p>
    <w:p w14:paraId="069C8C5D"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1.2</w:t>
      </w:r>
      <w:r w:rsidRPr="004712EF">
        <w:rPr>
          <w:rFonts w:ascii="Tahoma" w:hAnsi="Tahoma" w:cs="Tahoma"/>
          <w:sz w:val="28"/>
          <w:szCs w:val="28"/>
        </w:rPr>
        <w:tab/>
        <w:t>Problem statement</w:t>
      </w:r>
    </w:p>
    <w:p w14:paraId="3EC179A4"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1.3</w:t>
      </w:r>
      <w:r w:rsidRPr="004712EF">
        <w:rPr>
          <w:rFonts w:ascii="Tahoma" w:hAnsi="Tahoma" w:cs="Tahoma"/>
          <w:sz w:val="28"/>
          <w:szCs w:val="28"/>
        </w:rPr>
        <w:tab/>
        <w:t>Purpose of the study</w:t>
      </w:r>
    </w:p>
    <w:p w14:paraId="1F6468B7"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1.4</w:t>
      </w:r>
      <w:r w:rsidRPr="004712EF">
        <w:rPr>
          <w:rFonts w:ascii="Tahoma" w:hAnsi="Tahoma" w:cs="Tahoma"/>
          <w:sz w:val="28"/>
          <w:szCs w:val="28"/>
        </w:rPr>
        <w:tab/>
        <w:t>Significance of the study</w:t>
      </w:r>
    </w:p>
    <w:p w14:paraId="6A11E9AD"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1.5</w:t>
      </w:r>
      <w:r w:rsidRPr="004712EF">
        <w:rPr>
          <w:rFonts w:ascii="Tahoma" w:hAnsi="Tahoma" w:cs="Tahoma"/>
          <w:sz w:val="28"/>
          <w:szCs w:val="28"/>
        </w:rPr>
        <w:tab/>
        <w:t>Study hypotheses</w:t>
      </w:r>
    </w:p>
    <w:p w14:paraId="4C3E90B3"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1.6</w:t>
      </w:r>
      <w:r w:rsidRPr="004712EF">
        <w:rPr>
          <w:rFonts w:ascii="Tahoma" w:hAnsi="Tahoma" w:cs="Tahoma"/>
          <w:sz w:val="28"/>
          <w:szCs w:val="28"/>
        </w:rPr>
        <w:tab/>
        <w:t>Scope and Limitations of the Study</w:t>
      </w:r>
    </w:p>
    <w:p w14:paraId="174210BA"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1.7</w:t>
      </w:r>
      <w:r w:rsidRPr="004712EF">
        <w:rPr>
          <w:rFonts w:ascii="Tahoma" w:hAnsi="Tahoma" w:cs="Tahoma"/>
          <w:sz w:val="28"/>
          <w:szCs w:val="28"/>
        </w:rPr>
        <w:tab/>
        <w:t>Definition of Basic terminologies</w:t>
      </w:r>
    </w:p>
    <w:p w14:paraId="5C88600C"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1.8</w:t>
      </w:r>
      <w:r w:rsidRPr="004712EF">
        <w:rPr>
          <w:rFonts w:ascii="Tahoma" w:hAnsi="Tahoma" w:cs="Tahoma"/>
          <w:sz w:val="28"/>
          <w:szCs w:val="28"/>
        </w:rPr>
        <w:tab/>
        <w:t>Organization of Study</w:t>
      </w:r>
    </w:p>
    <w:p w14:paraId="76D99A34" w14:textId="77777777" w:rsidR="0074470A" w:rsidRPr="004712EF" w:rsidRDefault="0074470A" w:rsidP="0074470A">
      <w:pPr>
        <w:spacing w:line="480" w:lineRule="auto"/>
        <w:jc w:val="both"/>
        <w:rPr>
          <w:rFonts w:ascii="Tahoma" w:hAnsi="Tahoma" w:cs="Tahoma"/>
          <w:b/>
          <w:sz w:val="28"/>
          <w:szCs w:val="28"/>
        </w:rPr>
      </w:pPr>
      <w:r w:rsidRPr="004712EF">
        <w:rPr>
          <w:rFonts w:ascii="Tahoma" w:hAnsi="Tahoma" w:cs="Tahoma"/>
          <w:b/>
          <w:sz w:val="28"/>
          <w:szCs w:val="28"/>
        </w:rPr>
        <w:t>CHAPTER TWO:</w:t>
      </w:r>
    </w:p>
    <w:p w14:paraId="14FDA1AC" w14:textId="77777777" w:rsidR="0074470A" w:rsidRPr="004712EF" w:rsidRDefault="0074470A" w:rsidP="0074470A">
      <w:pPr>
        <w:spacing w:line="480" w:lineRule="auto"/>
        <w:jc w:val="both"/>
        <w:rPr>
          <w:rFonts w:ascii="Tahoma" w:hAnsi="Tahoma" w:cs="Tahoma"/>
          <w:b/>
          <w:sz w:val="28"/>
          <w:szCs w:val="28"/>
        </w:rPr>
      </w:pPr>
      <w:r w:rsidRPr="004712EF">
        <w:rPr>
          <w:rFonts w:ascii="Tahoma" w:hAnsi="Tahoma" w:cs="Tahoma"/>
          <w:b/>
          <w:sz w:val="28"/>
          <w:szCs w:val="28"/>
        </w:rPr>
        <w:t>REVIEW OF RELATED AND RELEVANT LITERATURE</w:t>
      </w:r>
    </w:p>
    <w:p w14:paraId="613002CC"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2.1</w:t>
      </w:r>
      <w:r w:rsidRPr="004712EF">
        <w:rPr>
          <w:rFonts w:ascii="Tahoma" w:hAnsi="Tahoma" w:cs="Tahoma"/>
          <w:sz w:val="28"/>
          <w:szCs w:val="28"/>
        </w:rPr>
        <w:tab/>
        <w:t xml:space="preserve">Introduction </w:t>
      </w:r>
    </w:p>
    <w:p w14:paraId="09E8389C"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2.2</w:t>
      </w:r>
      <w:r w:rsidRPr="004712EF">
        <w:rPr>
          <w:rFonts w:ascii="Tahoma" w:hAnsi="Tahoma" w:cs="Tahoma"/>
          <w:sz w:val="28"/>
          <w:szCs w:val="28"/>
        </w:rPr>
        <w:tab/>
        <w:t>Conceptual Review</w:t>
      </w:r>
    </w:p>
    <w:p w14:paraId="2CD06CC0"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2.3</w:t>
      </w:r>
      <w:r w:rsidRPr="004712EF">
        <w:rPr>
          <w:rFonts w:ascii="Tahoma" w:hAnsi="Tahoma" w:cs="Tahoma"/>
          <w:sz w:val="28"/>
          <w:szCs w:val="28"/>
        </w:rPr>
        <w:tab/>
        <w:t>Theoretical Framework</w:t>
      </w:r>
    </w:p>
    <w:p w14:paraId="52E8BE71"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2.4</w:t>
      </w:r>
      <w:r w:rsidRPr="004712EF">
        <w:rPr>
          <w:rFonts w:ascii="Tahoma" w:hAnsi="Tahoma" w:cs="Tahoma"/>
          <w:sz w:val="28"/>
          <w:szCs w:val="28"/>
        </w:rPr>
        <w:tab/>
        <w:t>Empirical Studies</w:t>
      </w:r>
    </w:p>
    <w:p w14:paraId="45DED3D6" w14:textId="77777777" w:rsidR="0074470A" w:rsidRPr="004712EF" w:rsidRDefault="0074470A" w:rsidP="0074470A">
      <w:pPr>
        <w:spacing w:line="480" w:lineRule="auto"/>
        <w:jc w:val="both"/>
        <w:rPr>
          <w:rFonts w:ascii="Tahoma" w:hAnsi="Tahoma" w:cs="Tahoma"/>
          <w:b/>
          <w:sz w:val="28"/>
          <w:szCs w:val="28"/>
        </w:rPr>
      </w:pPr>
      <w:r w:rsidRPr="004712EF">
        <w:rPr>
          <w:rFonts w:ascii="Tahoma" w:hAnsi="Tahoma" w:cs="Tahoma"/>
          <w:b/>
          <w:sz w:val="28"/>
          <w:szCs w:val="28"/>
        </w:rPr>
        <w:t>CHAPTER THREE: RESEARCH METHODOLOGY</w:t>
      </w:r>
    </w:p>
    <w:p w14:paraId="107189F8"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3.0</w:t>
      </w:r>
      <w:r w:rsidRPr="004712EF">
        <w:rPr>
          <w:rFonts w:ascii="Tahoma" w:hAnsi="Tahoma" w:cs="Tahoma"/>
          <w:sz w:val="28"/>
          <w:szCs w:val="28"/>
        </w:rPr>
        <w:tab/>
        <w:t>Introduction</w:t>
      </w:r>
    </w:p>
    <w:p w14:paraId="6EC69EAC"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3.1</w:t>
      </w:r>
      <w:r w:rsidRPr="004712EF">
        <w:rPr>
          <w:rFonts w:ascii="Tahoma" w:hAnsi="Tahoma" w:cs="Tahoma"/>
          <w:sz w:val="28"/>
          <w:szCs w:val="28"/>
        </w:rPr>
        <w:tab/>
        <w:t>Research Design</w:t>
      </w:r>
    </w:p>
    <w:p w14:paraId="54C2136F"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3.2</w:t>
      </w:r>
      <w:r w:rsidRPr="004712EF">
        <w:rPr>
          <w:rFonts w:ascii="Tahoma" w:hAnsi="Tahoma" w:cs="Tahoma"/>
          <w:sz w:val="28"/>
          <w:szCs w:val="28"/>
        </w:rPr>
        <w:tab/>
        <w:t>Sources of data collection</w:t>
      </w:r>
    </w:p>
    <w:p w14:paraId="34707958"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3.3</w:t>
      </w:r>
      <w:r w:rsidRPr="004712EF">
        <w:rPr>
          <w:rFonts w:ascii="Tahoma" w:hAnsi="Tahoma" w:cs="Tahoma"/>
          <w:sz w:val="28"/>
          <w:szCs w:val="28"/>
        </w:rPr>
        <w:tab/>
        <w:t>Determination of Population</w:t>
      </w:r>
    </w:p>
    <w:p w14:paraId="59EBEDA6"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3.4</w:t>
      </w:r>
      <w:r w:rsidRPr="004712EF">
        <w:rPr>
          <w:rFonts w:ascii="Tahoma" w:hAnsi="Tahoma" w:cs="Tahoma"/>
          <w:sz w:val="28"/>
          <w:szCs w:val="28"/>
        </w:rPr>
        <w:tab/>
        <w:t>Determination of sample size</w:t>
      </w:r>
    </w:p>
    <w:p w14:paraId="4B08DA7D"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3.5</w:t>
      </w:r>
      <w:r w:rsidRPr="004712EF">
        <w:rPr>
          <w:rFonts w:ascii="Tahoma" w:hAnsi="Tahoma" w:cs="Tahoma"/>
          <w:sz w:val="28"/>
          <w:szCs w:val="28"/>
        </w:rPr>
        <w:tab/>
        <w:t>Instrumentation</w:t>
      </w:r>
    </w:p>
    <w:p w14:paraId="2DB2B771"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3.6</w:t>
      </w:r>
      <w:r w:rsidRPr="004712EF">
        <w:rPr>
          <w:rFonts w:ascii="Tahoma" w:hAnsi="Tahoma" w:cs="Tahoma"/>
          <w:sz w:val="28"/>
          <w:szCs w:val="28"/>
        </w:rPr>
        <w:tab/>
        <w:t>Instrument Validation</w:t>
      </w:r>
    </w:p>
    <w:p w14:paraId="3C342F36"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3.7</w:t>
      </w:r>
      <w:r w:rsidRPr="004712EF">
        <w:rPr>
          <w:rFonts w:ascii="Tahoma" w:hAnsi="Tahoma" w:cs="Tahoma"/>
          <w:sz w:val="28"/>
          <w:szCs w:val="28"/>
        </w:rPr>
        <w:tab/>
        <w:t>Adopted Method of Analysis</w:t>
      </w:r>
    </w:p>
    <w:p w14:paraId="3903F732" w14:textId="77777777" w:rsidR="0074470A" w:rsidRPr="004712EF" w:rsidRDefault="0074470A" w:rsidP="0074470A">
      <w:pPr>
        <w:spacing w:line="480" w:lineRule="auto"/>
        <w:jc w:val="both"/>
        <w:rPr>
          <w:rFonts w:ascii="Tahoma" w:hAnsi="Tahoma" w:cs="Tahoma"/>
          <w:b/>
          <w:sz w:val="28"/>
          <w:szCs w:val="28"/>
        </w:rPr>
      </w:pPr>
      <w:r w:rsidRPr="004712EF">
        <w:rPr>
          <w:rFonts w:ascii="Tahoma" w:hAnsi="Tahoma" w:cs="Tahoma"/>
          <w:b/>
          <w:sz w:val="28"/>
          <w:szCs w:val="28"/>
        </w:rPr>
        <w:t>CHAPTER FOUR: DATA PRESENTATION, ANALYSIS AND INTERPRETATION</w:t>
      </w:r>
    </w:p>
    <w:p w14:paraId="682F0510"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4.1</w:t>
      </w:r>
      <w:r w:rsidRPr="004712EF">
        <w:rPr>
          <w:rFonts w:ascii="Tahoma" w:hAnsi="Tahoma" w:cs="Tahoma"/>
          <w:sz w:val="28"/>
          <w:szCs w:val="28"/>
        </w:rPr>
        <w:tab/>
        <w:t>Introduction</w:t>
      </w:r>
    </w:p>
    <w:p w14:paraId="6EE23716"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4.2</w:t>
      </w:r>
      <w:r w:rsidRPr="004712EF">
        <w:rPr>
          <w:rFonts w:ascii="Tahoma" w:hAnsi="Tahoma" w:cs="Tahoma"/>
          <w:sz w:val="28"/>
          <w:szCs w:val="28"/>
        </w:rPr>
        <w:tab/>
        <w:t>Data Presentation</w:t>
      </w:r>
    </w:p>
    <w:p w14:paraId="776845FE"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4.3</w:t>
      </w:r>
      <w:r w:rsidRPr="004712EF">
        <w:rPr>
          <w:rFonts w:ascii="Tahoma" w:hAnsi="Tahoma" w:cs="Tahoma"/>
          <w:sz w:val="28"/>
          <w:szCs w:val="28"/>
        </w:rPr>
        <w:tab/>
        <w:t>Data analysis</w:t>
      </w:r>
    </w:p>
    <w:p w14:paraId="76521CFA"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4.4</w:t>
      </w:r>
      <w:r w:rsidRPr="004712EF">
        <w:rPr>
          <w:rFonts w:ascii="Tahoma" w:hAnsi="Tahoma" w:cs="Tahoma"/>
          <w:sz w:val="28"/>
          <w:szCs w:val="28"/>
        </w:rPr>
        <w:tab/>
        <w:t>Data Interpretation</w:t>
      </w:r>
    </w:p>
    <w:p w14:paraId="472E9ED4" w14:textId="77777777" w:rsidR="0074470A" w:rsidRDefault="0074470A" w:rsidP="0074470A">
      <w:pPr>
        <w:spacing w:line="480" w:lineRule="auto"/>
        <w:jc w:val="both"/>
        <w:rPr>
          <w:rFonts w:ascii="Tahoma" w:hAnsi="Tahoma" w:cs="Tahoma"/>
          <w:b/>
          <w:sz w:val="28"/>
          <w:szCs w:val="28"/>
        </w:rPr>
      </w:pPr>
    </w:p>
    <w:p w14:paraId="628FF62B" w14:textId="77777777" w:rsidR="0074470A" w:rsidRPr="004712EF" w:rsidRDefault="0074470A" w:rsidP="0074470A">
      <w:pPr>
        <w:spacing w:line="480" w:lineRule="auto"/>
        <w:jc w:val="both"/>
        <w:rPr>
          <w:rFonts w:ascii="Tahoma" w:hAnsi="Tahoma" w:cs="Tahoma"/>
          <w:b/>
          <w:sz w:val="28"/>
          <w:szCs w:val="28"/>
        </w:rPr>
      </w:pPr>
      <w:r w:rsidRPr="004712EF">
        <w:rPr>
          <w:rFonts w:ascii="Tahoma" w:hAnsi="Tahoma" w:cs="Tahoma"/>
          <w:b/>
          <w:sz w:val="28"/>
          <w:szCs w:val="28"/>
        </w:rPr>
        <w:t xml:space="preserve">CHAPTER FIVE: CONCLUSION, SUMMARY, RECOMMENDATION </w:t>
      </w:r>
    </w:p>
    <w:p w14:paraId="47E3B094"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5.1</w:t>
      </w:r>
      <w:r w:rsidRPr="004712EF">
        <w:rPr>
          <w:rFonts w:ascii="Tahoma" w:hAnsi="Tahoma" w:cs="Tahoma"/>
          <w:sz w:val="28"/>
          <w:szCs w:val="28"/>
        </w:rPr>
        <w:tab/>
        <w:t>Introduction</w:t>
      </w:r>
    </w:p>
    <w:p w14:paraId="04F9F942"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5.2</w:t>
      </w:r>
      <w:r w:rsidRPr="004712EF">
        <w:rPr>
          <w:rFonts w:ascii="Tahoma" w:hAnsi="Tahoma" w:cs="Tahoma"/>
          <w:sz w:val="28"/>
          <w:szCs w:val="28"/>
        </w:rPr>
        <w:tab/>
        <w:t>Conclusion and Findings</w:t>
      </w:r>
    </w:p>
    <w:p w14:paraId="04DC0424"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5.3</w:t>
      </w:r>
      <w:r w:rsidRPr="004712EF">
        <w:rPr>
          <w:rFonts w:ascii="Tahoma" w:hAnsi="Tahoma" w:cs="Tahoma"/>
          <w:sz w:val="28"/>
          <w:szCs w:val="28"/>
        </w:rPr>
        <w:tab/>
        <w:t>Summary of the Study</w:t>
      </w:r>
    </w:p>
    <w:p w14:paraId="07977E2C" w14:textId="77777777" w:rsidR="0074470A" w:rsidRPr="004712EF" w:rsidRDefault="0074470A" w:rsidP="0074470A">
      <w:pPr>
        <w:spacing w:line="480" w:lineRule="auto"/>
        <w:jc w:val="both"/>
        <w:rPr>
          <w:rFonts w:ascii="Tahoma" w:hAnsi="Tahoma" w:cs="Tahoma"/>
          <w:sz w:val="28"/>
          <w:szCs w:val="28"/>
        </w:rPr>
      </w:pPr>
      <w:r w:rsidRPr="004712EF">
        <w:rPr>
          <w:rFonts w:ascii="Tahoma" w:hAnsi="Tahoma" w:cs="Tahoma"/>
          <w:sz w:val="28"/>
          <w:szCs w:val="28"/>
        </w:rPr>
        <w:t>5.4</w:t>
      </w:r>
      <w:r w:rsidRPr="004712EF">
        <w:rPr>
          <w:rFonts w:ascii="Tahoma" w:hAnsi="Tahoma" w:cs="Tahoma"/>
          <w:sz w:val="28"/>
          <w:szCs w:val="28"/>
        </w:rPr>
        <w:tab/>
        <w:t>Recommendation</w:t>
      </w:r>
    </w:p>
    <w:p w14:paraId="59D00E16" w14:textId="77777777" w:rsidR="0074470A" w:rsidRDefault="0074470A" w:rsidP="0074470A">
      <w:pPr>
        <w:spacing w:line="480" w:lineRule="auto"/>
        <w:jc w:val="both"/>
        <w:rPr>
          <w:rFonts w:ascii="Tahoma" w:hAnsi="Tahoma" w:cs="Tahoma"/>
          <w:b/>
          <w:sz w:val="28"/>
          <w:szCs w:val="28"/>
        </w:rPr>
      </w:pPr>
      <w:r w:rsidRPr="004712EF">
        <w:rPr>
          <w:rFonts w:ascii="Tahoma" w:hAnsi="Tahoma" w:cs="Tahoma"/>
          <w:b/>
          <w:sz w:val="28"/>
          <w:szCs w:val="28"/>
        </w:rPr>
        <w:t>Bibliography</w:t>
      </w:r>
    </w:p>
    <w:p w14:paraId="6C7D4BB9" w14:textId="77777777" w:rsidR="006B5456" w:rsidRDefault="00D67D60" w:rsidP="0025321A">
      <w:pPr>
        <w:spacing w:after="0" w:line="480" w:lineRule="auto"/>
        <w:jc w:val="center"/>
        <w:rPr>
          <w:rFonts w:ascii="Tahoma" w:hAnsi="Tahoma" w:cs="Tahoma"/>
          <w:b/>
          <w:sz w:val="28"/>
          <w:szCs w:val="28"/>
        </w:rPr>
      </w:pPr>
      <w:r w:rsidRPr="00343E0A">
        <w:rPr>
          <w:rFonts w:ascii="Tahoma" w:hAnsi="Tahoma" w:cs="Tahoma"/>
          <w:sz w:val="28"/>
          <w:szCs w:val="28"/>
        </w:rPr>
        <w:br/>
      </w:r>
    </w:p>
    <w:p w14:paraId="25DDBFC2" w14:textId="77777777" w:rsidR="006B5456" w:rsidRDefault="006B5456" w:rsidP="0025321A">
      <w:pPr>
        <w:spacing w:after="0" w:line="480" w:lineRule="auto"/>
        <w:jc w:val="center"/>
        <w:rPr>
          <w:rFonts w:ascii="Tahoma" w:hAnsi="Tahoma" w:cs="Tahoma"/>
          <w:b/>
          <w:sz w:val="28"/>
          <w:szCs w:val="28"/>
        </w:rPr>
      </w:pPr>
    </w:p>
    <w:p w14:paraId="227CDEFE" w14:textId="77777777" w:rsidR="006B5456" w:rsidRDefault="006B5456" w:rsidP="0025321A">
      <w:pPr>
        <w:spacing w:after="0" w:line="480" w:lineRule="auto"/>
        <w:jc w:val="center"/>
        <w:rPr>
          <w:rFonts w:ascii="Tahoma" w:hAnsi="Tahoma" w:cs="Tahoma"/>
          <w:b/>
          <w:sz w:val="28"/>
          <w:szCs w:val="28"/>
        </w:rPr>
      </w:pPr>
    </w:p>
    <w:p w14:paraId="6B7F9C4A" w14:textId="77777777" w:rsidR="006B5456" w:rsidRDefault="006B5456" w:rsidP="0025321A">
      <w:pPr>
        <w:spacing w:after="0" w:line="480" w:lineRule="auto"/>
        <w:jc w:val="center"/>
        <w:rPr>
          <w:rFonts w:ascii="Tahoma" w:hAnsi="Tahoma" w:cs="Tahoma"/>
          <w:b/>
          <w:sz w:val="28"/>
          <w:szCs w:val="28"/>
        </w:rPr>
      </w:pPr>
    </w:p>
    <w:p w14:paraId="06E89CB5" w14:textId="77777777" w:rsidR="006B5456" w:rsidRDefault="006B5456" w:rsidP="0025321A">
      <w:pPr>
        <w:spacing w:after="0" w:line="480" w:lineRule="auto"/>
        <w:jc w:val="center"/>
        <w:rPr>
          <w:rFonts w:ascii="Tahoma" w:hAnsi="Tahoma" w:cs="Tahoma"/>
          <w:b/>
          <w:sz w:val="28"/>
          <w:szCs w:val="28"/>
        </w:rPr>
      </w:pPr>
    </w:p>
    <w:p w14:paraId="6D20F271" w14:textId="77777777" w:rsidR="006B5456" w:rsidRDefault="006B5456" w:rsidP="0025321A">
      <w:pPr>
        <w:spacing w:after="0" w:line="480" w:lineRule="auto"/>
        <w:jc w:val="center"/>
        <w:rPr>
          <w:rFonts w:ascii="Tahoma" w:hAnsi="Tahoma" w:cs="Tahoma"/>
          <w:b/>
          <w:sz w:val="28"/>
          <w:szCs w:val="28"/>
        </w:rPr>
      </w:pPr>
    </w:p>
    <w:p w14:paraId="71AB75D0" w14:textId="77777777" w:rsidR="006B5456" w:rsidRDefault="006B5456" w:rsidP="0025321A">
      <w:pPr>
        <w:spacing w:after="0" w:line="480" w:lineRule="auto"/>
        <w:jc w:val="center"/>
        <w:rPr>
          <w:rFonts w:ascii="Tahoma" w:hAnsi="Tahoma" w:cs="Tahoma"/>
          <w:b/>
          <w:sz w:val="28"/>
          <w:szCs w:val="28"/>
        </w:rPr>
      </w:pPr>
    </w:p>
    <w:p w14:paraId="2958445D" w14:textId="77777777" w:rsidR="006B5456" w:rsidRDefault="006B5456" w:rsidP="0025321A">
      <w:pPr>
        <w:spacing w:after="0" w:line="480" w:lineRule="auto"/>
        <w:jc w:val="center"/>
        <w:rPr>
          <w:rFonts w:ascii="Tahoma" w:hAnsi="Tahoma" w:cs="Tahoma"/>
          <w:b/>
          <w:sz w:val="28"/>
          <w:szCs w:val="28"/>
        </w:rPr>
      </w:pPr>
    </w:p>
    <w:p w14:paraId="455A8CCC" w14:textId="77777777" w:rsidR="006B5456" w:rsidRDefault="006B5456" w:rsidP="0025321A">
      <w:pPr>
        <w:spacing w:after="0" w:line="480" w:lineRule="auto"/>
        <w:jc w:val="center"/>
        <w:rPr>
          <w:rFonts w:ascii="Tahoma" w:hAnsi="Tahoma" w:cs="Tahoma"/>
          <w:b/>
          <w:sz w:val="28"/>
          <w:szCs w:val="28"/>
        </w:rPr>
      </w:pPr>
    </w:p>
    <w:p w14:paraId="2A7007EE" w14:textId="77777777" w:rsidR="006B5456" w:rsidRDefault="006B5456" w:rsidP="0025321A">
      <w:pPr>
        <w:spacing w:after="0" w:line="480" w:lineRule="auto"/>
        <w:jc w:val="center"/>
        <w:rPr>
          <w:rFonts w:ascii="Tahoma" w:hAnsi="Tahoma" w:cs="Tahoma"/>
          <w:b/>
          <w:sz w:val="28"/>
          <w:szCs w:val="28"/>
        </w:rPr>
      </w:pPr>
    </w:p>
    <w:p w14:paraId="6BE197A3" w14:textId="77777777" w:rsidR="006B5456" w:rsidRDefault="006B5456" w:rsidP="0025321A">
      <w:pPr>
        <w:spacing w:after="0" w:line="480" w:lineRule="auto"/>
        <w:jc w:val="center"/>
        <w:rPr>
          <w:rFonts w:ascii="Tahoma" w:hAnsi="Tahoma" w:cs="Tahoma"/>
          <w:b/>
          <w:sz w:val="28"/>
          <w:szCs w:val="28"/>
        </w:rPr>
      </w:pPr>
    </w:p>
    <w:p w14:paraId="6FBA5FD3" w14:textId="77777777" w:rsidR="006B5456" w:rsidRDefault="006B5456" w:rsidP="0025321A">
      <w:pPr>
        <w:spacing w:after="0" w:line="480" w:lineRule="auto"/>
        <w:jc w:val="center"/>
        <w:rPr>
          <w:rFonts w:ascii="Tahoma" w:hAnsi="Tahoma" w:cs="Tahoma"/>
          <w:b/>
          <w:sz w:val="28"/>
          <w:szCs w:val="28"/>
        </w:rPr>
      </w:pPr>
    </w:p>
    <w:p w14:paraId="4AC4D219" w14:textId="77777777" w:rsidR="006B5456" w:rsidRDefault="006B5456" w:rsidP="0025321A">
      <w:pPr>
        <w:spacing w:after="0" w:line="480" w:lineRule="auto"/>
        <w:jc w:val="center"/>
        <w:rPr>
          <w:rFonts w:ascii="Tahoma" w:hAnsi="Tahoma" w:cs="Tahoma"/>
          <w:b/>
          <w:sz w:val="28"/>
          <w:szCs w:val="28"/>
        </w:rPr>
      </w:pPr>
    </w:p>
    <w:p w14:paraId="18BEE4E2" w14:textId="77777777" w:rsidR="006B5456" w:rsidRDefault="006B5456" w:rsidP="0025321A">
      <w:pPr>
        <w:spacing w:after="0" w:line="480" w:lineRule="auto"/>
        <w:jc w:val="center"/>
        <w:rPr>
          <w:rFonts w:ascii="Tahoma" w:hAnsi="Tahoma" w:cs="Tahoma"/>
          <w:b/>
          <w:sz w:val="28"/>
          <w:szCs w:val="28"/>
        </w:rPr>
      </w:pPr>
    </w:p>
    <w:p w14:paraId="5E1BE12D" w14:textId="77777777" w:rsidR="006B5456" w:rsidRDefault="006B5456" w:rsidP="0025321A">
      <w:pPr>
        <w:spacing w:after="0" w:line="480" w:lineRule="auto"/>
        <w:jc w:val="center"/>
        <w:rPr>
          <w:rFonts w:ascii="Tahoma" w:hAnsi="Tahoma" w:cs="Tahoma"/>
          <w:b/>
          <w:sz w:val="28"/>
          <w:szCs w:val="28"/>
        </w:rPr>
      </w:pPr>
    </w:p>
    <w:p w14:paraId="4D904AF8" w14:textId="6E5F6E6B" w:rsidR="0058663D" w:rsidRPr="0025321A" w:rsidRDefault="00D67D60" w:rsidP="0025321A">
      <w:pPr>
        <w:spacing w:after="0" w:line="480" w:lineRule="auto"/>
        <w:jc w:val="center"/>
        <w:rPr>
          <w:rFonts w:ascii="Tahoma" w:hAnsi="Tahoma" w:cs="Tahoma"/>
          <w:b/>
          <w:sz w:val="28"/>
          <w:szCs w:val="28"/>
        </w:rPr>
      </w:pPr>
      <w:r w:rsidRPr="0025321A">
        <w:rPr>
          <w:rFonts w:ascii="Tahoma" w:hAnsi="Tahoma" w:cs="Tahoma"/>
          <w:b/>
          <w:sz w:val="28"/>
          <w:szCs w:val="28"/>
        </w:rPr>
        <w:t>CHAPTER ONE</w:t>
      </w:r>
    </w:p>
    <w:p w14:paraId="3FBDE6C5" w14:textId="77777777" w:rsidR="0025321A" w:rsidRDefault="00D67D60" w:rsidP="0025321A">
      <w:pPr>
        <w:spacing w:after="0" w:line="480" w:lineRule="auto"/>
        <w:jc w:val="center"/>
        <w:rPr>
          <w:rFonts w:ascii="Tahoma" w:hAnsi="Tahoma" w:cs="Tahoma"/>
          <w:b/>
          <w:sz w:val="28"/>
          <w:szCs w:val="28"/>
        </w:rPr>
      </w:pPr>
      <w:r w:rsidRPr="0025321A">
        <w:rPr>
          <w:rFonts w:ascii="Tahoma" w:hAnsi="Tahoma" w:cs="Tahoma"/>
          <w:b/>
          <w:sz w:val="28"/>
          <w:szCs w:val="28"/>
        </w:rPr>
        <w:t>INTRODUCTION</w:t>
      </w:r>
    </w:p>
    <w:p w14:paraId="7C65604A" w14:textId="5ACB2E59" w:rsidR="0058663D" w:rsidRPr="0025321A" w:rsidRDefault="00D67D60" w:rsidP="0025321A">
      <w:pPr>
        <w:spacing w:after="0" w:line="480" w:lineRule="auto"/>
        <w:rPr>
          <w:rFonts w:ascii="Tahoma" w:hAnsi="Tahoma" w:cs="Tahoma"/>
          <w:b/>
          <w:sz w:val="28"/>
          <w:szCs w:val="28"/>
        </w:rPr>
      </w:pPr>
      <w:r w:rsidRPr="0025321A">
        <w:rPr>
          <w:rFonts w:ascii="Tahoma" w:hAnsi="Tahoma" w:cs="Tahoma"/>
          <w:b/>
          <w:sz w:val="28"/>
          <w:szCs w:val="28"/>
        </w:rPr>
        <w:t>Background of study</w:t>
      </w:r>
    </w:p>
    <w:p w14:paraId="515B9C28" w14:textId="77777777" w:rsidR="0025321A" w:rsidRDefault="00D67D60" w:rsidP="00B10225">
      <w:pPr>
        <w:spacing w:after="0" w:line="480" w:lineRule="auto"/>
        <w:jc w:val="both"/>
        <w:rPr>
          <w:rFonts w:ascii="Tahoma" w:hAnsi="Tahoma" w:cs="Tahoma"/>
          <w:sz w:val="28"/>
          <w:szCs w:val="28"/>
        </w:rPr>
      </w:pPr>
      <w:r w:rsidRPr="00343E0A">
        <w:rPr>
          <w:rFonts w:ascii="Tahoma" w:hAnsi="Tahoma" w:cs="Tahoma"/>
          <w:sz w:val="28"/>
          <w:szCs w:val="28"/>
        </w:rPr>
        <w:t>Mergers and acquisitions have emerged as a strategic tool for achieving corporate expansion and growth. Analyses have the banks to benefit from new business opportunities that would be created by change in the regulatory and technological environment.</w:t>
      </w:r>
    </w:p>
    <w:p w14:paraId="31A08DEE" w14:textId="77777777" w:rsidR="00282E28" w:rsidRDefault="00D67D60" w:rsidP="00B10225">
      <w:pPr>
        <w:spacing w:after="0" w:line="480" w:lineRule="auto"/>
        <w:jc w:val="both"/>
        <w:rPr>
          <w:rFonts w:ascii="Tahoma" w:hAnsi="Tahoma" w:cs="Tahoma"/>
          <w:sz w:val="28"/>
          <w:szCs w:val="28"/>
        </w:rPr>
      </w:pPr>
      <w:proofErr w:type="spellStart"/>
      <w:r w:rsidRPr="00343E0A">
        <w:rPr>
          <w:rFonts w:ascii="Tahoma" w:hAnsi="Tahoma" w:cs="Tahoma"/>
          <w:sz w:val="28"/>
          <w:szCs w:val="28"/>
        </w:rPr>
        <w:t>Aluo</w:t>
      </w:r>
      <w:proofErr w:type="spellEnd"/>
      <w:r w:rsidRPr="00343E0A">
        <w:rPr>
          <w:rFonts w:ascii="Tahoma" w:hAnsi="Tahoma" w:cs="Tahoma"/>
          <w:sz w:val="28"/>
          <w:szCs w:val="28"/>
        </w:rPr>
        <w:t xml:space="preserve"> (2010) argue that Nigerian banks adopted different strategies to achieve the stipulated minimum capital base of N25 billion during the consolidation of banks in 2004 and 2005 which include mergers and acquisition. He further opines that mergers and acquisitions represent the widely used corporate strategy to penetrate into new market and new geogr4aphi regions, gain management expertise and knowledge or allocate capital. The question why mergers and acquisitions </w:t>
      </w:r>
      <w:proofErr w:type="gramStart"/>
      <w:r w:rsidRPr="00343E0A">
        <w:rPr>
          <w:rFonts w:ascii="Tahoma" w:hAnsi="Tahoma" w:cs="Tahoma"/>
          <w:sz w:val="28"/>
          <w:szCs w:val="28"/>
        </w:rPr>
        <w:t>occurs</w:t>
      </w:r>
      <w:proofErr w:type="gramEnd"/>
      <w:r w:rsidRPr="00343E0A">
        <w:rPr>
          <w:rFonts w:ascii="Tahoma" w:hAnsi="Tahoma" w:cs="Tahoma"/>
          <w:sz w:val="28"/>
          <w:szCs w:val="28"/>
        </w:rPr>
        <w:t xml:space="preserve"> has multiple answers.</w:t>
      </w:r>
      <w:r w:rsidR="00452D6F" w:rsidRPr="00343E0A">
        <w:rPr>
          <w:rFonts w:ascii="Tahoma" w:hAnsi="Tahoma" w:cs="Tahoma"/>
          <w:sz w:val="28"/>
          <w:szCs w:val="28"/>
        </w:rPr>
        <w:t xml:space="preserve"> </w:t>
      </w:r>
      <w:r w:rsidRPr="00343E0A">
        <w:rPr>
          <w:rFonts w:ascii="Tahoma" w:hAnsi="Tahoma" w:cs="Tahoma"/>
          <w:sz w:val="28"/>
          <w:szCs w:val="28"/>
        </w:rPr>
        <w:t xml:space="preserve">The </w:t>
      </w:r>
      <w:proofErr w:type="gramStart"/>
      <w:r w:rsidRPr="00343E0A">
        <w:rPr>
          <w:rFonts w:ascii="Tahoma" w:hAnsi="Tahoma" w:cs="Tahoma"/>
          <w:sz w:val="28"/>
          <w:szCs w:val="28"/>
        </w:rPr>
        <w:t>often discussed</w:t>
      </w:r>
      <w:proofErr w:type="gramEnd"/>
      <w:r w:rsidRPr="00343E0A">
        <w:rPr>
          <w:rFonts w:ascii="Tahoma" w:hAnsi="Tahoma" w:cs="Tahoma"/>
          <w:sz w:val="28"/>
          <w:szCs w:val="28"/>
        </w:rPr>
        <w:t xml:space="preserve"> reasons are synergy, agency costs due to self-acquirer managers, discipline of target management and managerial timing of high market valuation. It is also noted that mergers and acquisitions in the banking industry are aimed at achieving economies of scale and scope. Mergers also help in the diversification of products which help to reduce risk us well. Over the years, the Nigerian banking industry has experience progressive banking reforms and intervention by the regulator. These reform have brought about unprecedented transformation with far-reaching implication on the </w:t>
      </w:r>
      <w:proofErr w:type="spellStart"/>
      <w:proofErr w:type="gramStart"/>
      <w:r w:rsidRPr="00343E0A">
        <w:rPr>
          <w:rFonts w:ascii="Tahoma" w:hAnsi="Tahoma" w:cs="Tahoma"/>
          <w:sz w:val="28"/>
          <w:szCs w:val="28"/>
        </w:rPr>
        <w:t>industry.In</w:t>
      </w:r>
      <w:proofErr w:type="spellEnd"/>
      <w:proofErr w:type="gramEnd"/>
      <w:r w:rsidRPr="00343E0A">
        <w:rPr>
          <w:rFonts w:ascii="Tahoma" w:hAnsi="Tahoma" w:cs="Tahoma"/>
          <w:sz w:val="28"/>
          <w:szCs w:val="28"/>
        </w:rPr>
        <w:t xml:space="preserve"> Nigeria, the series of the reform in the banking sector over the past three years became imperative when the central bank of Nigeria (CBN) identified poor corporate government, poor risk management practice and inadequate disclosure among other in the industry. Furthermore, following the successful conclusion of the recapitalization exercise, Nigerian banks is now wearing a second outlook </w:t>
      </w:r>
      <w:r w:rsidRPr="00343E0A">
        <w:rPr>
          <w:rFonts w:ascii="Tahoma" w:hAnsi="Tahoma" w:cs="Tahoma"/>
          <w:sz w:val="28"/>
          <w:szCs w:val="28"/>
        </w:rPr>
        <w:br/>
        <w:t>The reform of the rescued bank which was finally resolved by CBN has unleashed tremendous change in the banking sector. The exercise has also placed the banking industry; ensuring a reliable and safe banking services; enhancing a sharp improvement in tern of transparency and accountability so as to induce the spirit of competitiveness and development-oriented banks </w:t>
      </w:r>
      <w:r w:rsidRPr="00343E0A">
        <w:rPr>
          <w:rFonts w:ascii="Tahoma" w:hAnsi="Tahoma" w:cs="Tahoma"/>
          <w:sz w:val="28"/>
          <w:szCs w:val="28"/>
        </w:rPr>
        <w:br/>
        <w:t xml:space="preserve">Therefore. The intent of this study is to critically analysis mergers and acquisition in the Nigerian banking </w:t>
      </w:r>
      <w:proofErr w:type="spellStart"/>
      <w:r w:rsidRPr="00343E0A">
        <w:rPr>
          <w:rFonts w:ascii="Tahoma" w:hAnsi="Tahoma" w:cs="Tahoma"/>
          <w:sz w:val="28"/>
          <w:szCs w:val="28"/>
        </w:rPr>
        <w:t>indstry</w:t>
      </w:r>
      <w:proofErr w:type="spellEnd"/>
      <w:r w:rsidRPr="00343E0A">
        <w:rPr>
          <w:rFonts w:ascii="Tahoma" w:hAnsi="Tahoma" w:cs="Tahoma"/>
          <w:sz w:val="28"/>
          <w:szCs w:val="28"/>
        </w:rPr>
        <w:t xml:space="preserve"> and offer some required therapy to ensure optimal success in M&amp;As</w:t>
      </w:r>
    </w:p>
    <w:p w14:paraId="6E5EF606" w14:textId="056FEB3F" w:rsidR="006A161A" w:rsidRDefault="00D67D60" w:rsidP="00B10225">
      <w:pPr>
        <w:spacing w:after="0" w:line="480" w:lineRule="auto"/>
        <w:jc w:val="both"/>
        <w:rPr>
          <w:rFonts w:ascii="Tahoma" w:hAnsi="Tahoma" w:cs="Tahoma"/>
          <w:sz w:val="28"/>
          <w:szCs w:val="28"/>
        </w:rPr>
      </w:pPr>
      <w:r w:rsidRPr="00343E0A">
        <w:rPr>
          <w:rFonts w:ascii="Tahoma" w:hAnsi="Tahoma" w:cs="Tahoma"/>
          <w:b/>
          <w:sz w:val="28"/>
          <w:szCs w:val="28"/>
        </w:rPr>
        <w:t>1.2</w:t>
      </w:r>
      <w:r w:rsidR="00452D6F" w:rsidRPr="00343E0A">
        <w:rPr>
          <w:rFonts w:ascii="Tahoma" w:hAnsi="Tahoma" w:cs="Tahoma"/>
          <w:b/>
          <w:sz w:val="28"/>
          <w:szCs w:val="28"/>
        </w:rPr>
        <w:tab/>
      </w:r>
      <w:r w:rsidRPr="00343E0A">
        <w:rPr>
          <w:rFonts w:ascii="Tahoma" w:hAnsi="Tahoma" w:cs="Tahoma"/>
          <w:b/>
          <w:sz w:val="28"/>
          <w:szCs w:val="28"/>
        </w:rPr>
        <w:t>Statement of Problem </w:t>
      </w:r>
    </w:p>
    <w:p w14:paraId="3671A6DE" w14:textId="411B5C4E" w:rsidR="00F55B10" w:rsidRDefault="00D67D60" w:rsidP="00B10225">
      <w:pPr>
        <w:spacing w:after="0" w:line="480" w:lineRule="auto"/>
        <w:jc w:val="both"/>
        <w:rPr>
          <w:rFonts w:ascii="Tahoma" w:hAnsi="Tahoma" w:cs="Tahoma"/>
          <w:b/>
          <w:sz w:val="28"/>
          <w:szCs w:val="28"/>
        </w:rPr>
      </w:pPr>
      <w:r w:rsidRPr="00343E0A">
        <w:rPr>
          <w:rFonts w:ascii="Tahoma" w:hAnsi="Tahoma" w:cs="Tahoma"/>
          <w:sz w:val="28"/>
          <w:szCs w:val="28"/>
        </w:rPr>
        <w:t xml:space="preserve">The need to carry out this study arose from challenges faced by Nigerian banks despite the reduction of </w:t>
      </w:r>
      <w:r w:rsidR="00452D6F" w:rsidRPr="00343E0A">
        <w:rPr>
          <w:rFonts w:ascii="Tahoma" w:hAnsi="Tahoma" w:cs="Tahoma"/>
          <w:sz w:val="28"/>
          <w:szCs w:val="28"/>
        </w:rPr>
        <w:t>banks</w:t>
      </w:r>
      <w:r w:rsidRPr="00343E0A">
        <w:rPr>
          <w:rFonts w:ascii="Tahoma" w:hAnsi="Tahoma" w:cs="Tahoma"/>
          <w:sz w:val="28"/>
          <w:szCs w:val="28"/>
        </w:rPr>
        <w:t xml:space="preserve"> from 89-25 during the</w:t>
      </w:r>
      <w:r w:rsidR="00452D6F" w:rsidRPr="00343E0A">
        <w:rPr>
          <w:rFonts w:ascii="Tahoma" w:hAnsi="Tahoma" w:cs="Tahoma"/>
          <w:sz w:val="28"/>
          <w:szCs w:val="28"/>
        </w:rPr>
        <w:t xml:space="preserve"> period</w:t>
      </w:r>
      <w:r w:rsidRPr="00343E0A">
        <w:rPr>
          <w:rFonts w:ascii="Tahoma" w:hAnsi="Tahoma" w:cs="Tahoma"/>
          <w:sz w:val="28"/>
          <w:szCs w:val="28"/>
        </w:rPr>
        <w:t xml:space="preserve"> of banking reform by CBN.</w:t>
      </w:r>
      <w:r w:rsidR="00452D6F" w:rsidRPr="00343E0A">
        <w:rPr>
          <w:rFonts w:ascii="Tahoma" w:hAnsi="Tahoma" w:cs="Tahoma"/>
          <w:sz w:val="28"/>
          <w:szCs w:val="28"/>
        </w:rPr>
        <w:t xml:space="preserve"> </w:t>
      </w:r>
      <w:r w:rsidRPr="00343E0A">
        <w:rPr>
          <w:rFonts w:ascii="Tahoma" w:hAnsi="Tahoma" w:cs="Tahoma"/>
          <w:sz w:val="28"/>
          <w:szCs w:val="28"/>
        </w:rPr>
        <w:t xml:space="preserve">these </w:t>
      </w:r>
      <w:r w:rsidR="00452D6F" w:rsidRPr="00343E0A">
        <w:rPr>
          <w:rFonts w:ascii="Tahoma" w:hAnsi="Tahoma" w:cs="Tahoma"/>
          <w:sz w:val="28"/>
          <w:szCs w:val="28"/>
        </w:rPr>
        <w:t>current</w:t>
      </w:r>
      <w:r w:rsidRPr="00343E0A">
        <w:rPr>
          <w:rFonts w:ascii="Tahoma" w:hAnsi="Tahoma" w:cs="Tahoma"/>
          <w:sz w:val="28"/>
          <w:szCs w:val="28"/>
        </w:rPr>
        <w:t xml:space="preserve"> </w:t>
      </w:r>
      <w:r w:rsidR="00452D6F" w:rsidRPr="00343E0A">
        <w:rPr>
          <w:rFonts w:ascii="Tahoma" w:hAnsi="Tahoma" w:cs="Tahoma"/>
          <w:sz w:val="28"/>
          <w:szCs w:val="28"/>
        </w:rPr>
        <w:t>challenges</w:t>
      </w:r>
      <w:r w:rsidRPr="00343E0A">
        <w:rPr>
          <w:rFonts w:ascii="Tahoma" w:hAnsi="Tahoma" w:cs="Tahoma"/>
          <w:sz w:val="28"/>
          <w:szCs w:val="28"/>
        </w:rPr>
        <w:t xml:space="preserve"> faced by banks in the country have made researchers to question the efficacy of </w:t>
      </w:r>
      <w:r w:rsidR="00452D6F" w:rsidRPr="00343E0A">
        <w:rPr>
          <w:rFonts w:ascii="Tahoma" w:hAnsi="Tahoma" w:cs="Tahoma"/>
          <w:sz w:val="28"/>
          <w:szCs w:val="28"/>
        </w:rPr>
        <w:t>consolidation</w:t>
      </w:r>
      <w:r w:rsidRPr="00343E0A">
        <w:rPr>
          <w:rFonts w:ascii="Tahoma" w:hAnsi="Tahoma" w:cs="Tahoma"/>
          <w:sz w:val="28"/>
          <w:szCs w:val="28"/>
        </w:rPr>
        <w:t xml:space="preserve"> of banks.</w:t>
      </w:r>
      <w:r w:rsidRPr="00343E0A">
        <w:rPr>
          <w:rFonts w:ascii="Tahoma" w:hAnsi="Tahoma" w:cs="Tahoma"/>
          <w:sz w:val="28"/>
          <w:szCs w:val="28"/>
        </w:rPr>
        <w:br/>
      </w:r>
      <w:r w:rsidR="00452D6F" w:rsidRPr="00343E0A">
        <w:rPr>
          <w:rFonts w:ascii="Tahoma" w:hAnsi="Tahoma" w:cs="Tahoma"/>
          <w:sz w:val="28"/>
          <w:szCs w:val="28"/>
        </w:rPr>
        <w:t>Mergers</w:t>
      </w:r>
      <w:r w:rsidRPr="00343E0A">
        <w:rPr>
          <w:rFonts w:ascii="Tahoma" w:hAnsi="Tahoma" w:cs="Tahoma"/>
          <w:sz w:val="28"/>
          <w:szCs w:val="28"/>
        </w:rPr>
        <w:t xml:space="preserve"> and acquisition suffers from several limitations. The </w:t>
      </w:r>
      <w:r w:rsidR="00452D6F" w:rsidRPr="00343E0A">
        <w:rPr>
          <w:rFonts w:ascii="Tahoma" w:hAnsi="Tahoma" w:cs="Tahoma"/>
          <w:sz w:val="28"/>
          <w:szCs w:val="28"/>
        </w:rPr>
        <w:t>problem</w:t>
      </w:r>
      <w:r w:rsidRPr="00343E0A">
        <w:rPr>
          <w:rFonts w:ascii="Tahoma" w:hAnsi="Tahoma" w:cs="Tahoma"/>
          <w:sz w:val="28"/>
          <w:szCs w:val="28"/>
        </w:rPr>
        <w:t xml:space="preserve"> most commonly </w:t>
      </w:r>
      <w:proofErr w:type="spellStart"/>
      <w:r w:rsidRPr="00343E0A">
        <w:rPr>
          <w:rFonts w:ascii="Tahoma" w:hAnsi="Tahoma" w:cs="Tahoma"/>
          <w:sz w:val="28"/>
          <w:szCs w:val="28"/>
        </w:rPr>
        <w:t>citied</w:t>
      </w:r>
      <w:proofErr w:type="spellEnd"/>
      <w:r w:rsidRPr="00343E0A">
        <w:rPr>
          <w:rFonts w:ascii="Tahoma" w:hAnsi="Tahoma" w:cs="Tahoma"/>
          <w:sz w:val="28"/>
          <w:szCs w:val="28"/>
        </w:rPr>
        <w:t xml:space="preserve"> is that vast </w:t>
      </w:r>
      <w:r w:rsidR="00452D6F" w:rsidRPr="00343E0A">
        <w:rPr>
          <w:rFonts w:ascii="Tahoma" w:hAnsi="Tahoma" w:cs="Tahoma"/>
          <w:sz w:val="28"/>
          <w:szCs w:val="28"/>
        </w:rPr>
        <w:t>majority</w:t>
      </w:r>
      <w:r w:rsidRPr="00343E0A">
        <w:rPr>
          <w:rFonts w:ascii="Tahoma" w:hAnsi="Tahoma" w:cs="Tahoma"/>
          <w:sz w:val="28"/>
          <w:szCs w:val="28"/>
        </w:rPr>
        <w:t xml:space="preserve"> of work in the area is either based on case study or primarily anecdotal. Other include corruption, fraud, insider abuse weak management traceable to management, </w:t>
      </w:r>
      <w:r w:rsidR="00452D6F" w:rsidRPr="00343E0A">
        <w:rPr>
          <w:rFonts w:ascii="Tahoma" w:hAnsi="Tahoma" w:cs="Tahoma"/>
          <w:sz w:val="28"/>
          <w:szCs w:val="28"/>
        </w:rPr>
        <w:t>etc.</w:t>
      </w:r>
      <w:r w:rsidRPr="00343E0A">
        <w:rPr>
          <w:rFonts w:ascii="Tahoma" w:hAnsi="Tahoma" w:cs="Tahoma"/>
          <w:sz w:val="28"/>
          <w:szCs w:val="28"/>
        </w:rPr>
        <w:br/>
        <w:t xml:space="preserve">Furthermore, there have been no studies that evaluate M&amp;As as a consolidation strategy </w:t>
      </w:r>
      <w:r w:rsidR="00452D6F" w:rsidRPr="00343E0A">
        <w:rPr>
          <w:rFonts w:ascii="Tahoma" w:hAnsi="Tahoma" w:cs="Tahoma"/>
          <w:sz w:val="28"/>
          <w:szCs w:val="28"/>
        </w:rPr>
        <w:t>especially</w:t>
      </w:r>
      <w:r w:rsidRPr="00343E0A">
        <w:rPr>
          <w:rFonts w:ascii="Tahoma" w:hAnsi="Tahoma" w:cs="Tahoma"/>
          <w:sz w:val="28"/>
          <w:szCs w:val="28"/>
        </w:rPr>
        <w:t xml:space="preserve"> in Nigeria, as it is a </w:t>
      </w:r>
      <w:r w:rsidR="00452D6F" w:rsidRPr="00343E0A">
        <w:rPr>
          <w:rFonts w:ascii="Tahoma" w:hAnsi="Tahoma" w:cs="Tahoma"/>
          <w:sz w:val="28"/>
          <w:szCs w:val="28"/>
        </w:rPr>
        <w:t>rare</w:t>
      </w:r>
      <w:r w:rsidRPr="00343E0A">
        <w:rPr>
          <w:rFonts w:ascii="Tahoma" w:hAnsi="Tahoma" w:cs="Tahoma"/>
          <w:sz w:val="28"/>
          <w:szCs w:val="28"/>
        </w:rPr>
        <w:t xml:space="preserve"> occurrence din the country, not </w:t>
      </w:r>
      <w:r w:rsidR="00452D6F" w:rsidRPr="00343E0A">
        <w:rPr>
          <w:rFonts w:ascii="Tahoma" w:hAnsi="Tahoma" w:cs="Tahoma"/>
          <w:sz w:val="28"/>
          <w:szCs w:val="28"/>
        </w:rPr>
        <w:t>until</w:t>
      </w:r>
      <w:r w:rsidRPr="00343E0A">
        <w:rPr>
          <w:rFonts w:ascii="Tahoma" w:hAnsi="Tahoma" w:cs="Tahoma"/>
          <w:sz w:val="28"/>
          <w:szCs w:val="28"/>
        </w:rPr>
        <w:t xml:space="preserve"> the recent bank merger and acquisition witness in this banking sector as occasioned by the banking reforms. The study shall attempt to bridge this gap </w:t>
      </w:r>
      <w:r w:rsidRPr="00343E0A">
        <w:rPr>
          <w:rFonts w:ascii="Tahoma" w:hAnsi="Tahoma" w:cs="Tahoma"/>
          <w:sz w:val="28"/>
          <w:szCs w:val="28"/>
        </w:rPr>
        <w:br/>
      </w:r>
      <w:r w:rsidRPr="00343E0A">
        <w:rPr>
          <w:rFonts w:ascii="Tahoma" w:hAnsi="Tahoma" w:cs="Tahoma"/>
          <w:b/>
          <w:sz w:val="28"/>
          <w:szCs w:val="28"/>
        </w:rPr>
        <w:t>1.3</w:t>
      </w:r>
      <w:r w:rsidR="00F55B10">
        <w:rPr>
          <w:rFonts w:ascii="Tahoma" w:hAnsi="Tahoma" w:cs="Tahoma"/>
          <w:b/>
          <w:sz w:val="28"/>
          <w:szCs w:val="28"/>
        </w:rPr>
        <w:tab/>
      </w:r>
      <w:r w:rsidRPr="00343E0A">
        <w:rPr>
          <w:rFonts w:ascii="Tahoma" w:hAnsi="Tahoma" w:cs="Tahoma"/>
          <w:b/>
          <w:sz w:val="28"/>
          <w:szCs w:val="28"/>
        </w:rPr>
        <w:t>Objective of study </w:t>
      </w:r>
    </w:p>
    <w:p w14:paraId="69014FB9" w14:textId="77777777" w:rsidR="00F55B10" w:rsidRDefault="00D67D60" w:rsidP="00B10225">
      <w:pPr>
        <w:spacing w:after="0" w:line="480" w:lineRule="auto"/>
        <w:jc w:val="both"/>
        <w:rPr>
          <w:rFonts w:ascii="Tahoma" w:hAnsi="Tahoma" w:cs="Tahoma"/>
          <w:sz w:val="28"/>
          <w:szCs w:val="28"/>
        </w:rPr>
      </w:pPr>
      <w:r w:rsidRPr="00343E0A">
        <w:rPr>
          <w:rFonts w:ascii="Tahoma" w:hAnsi="Tahoma" w:cs="Tahoma"/>
          <w:sz w:val="28"/>
          <w:szCs w:val="28"/>
        </w:rPr>
        <w:t>The purpose of this research work is to examine the overall motive of mergers and acquisition in the banking sector. The study also focuses on the following micro objective viz:</w:t>
      </w:r>
    </w:p>
    <w:p w14:paraId="227599EF" w14:textId="77777777" w:rsidR="00F55B10" w:rsidRPr="00F55B10" w:rsidRDefault="00D67D60" w:rsidP="00F55B10">
      <w:pPr>
        <w:pStyle w:val="ListParagraph"/>
        <w:numPr>
          <w:ilvl w:val="0"/>
          <w:numId w:val="12"/>
        </w:numPr>
        <w:spacing w:after="0" w:line="480" w:lineRule="auto"/>
        <w:jc w:val="both"/>
        <w:rPr>
          <w:rFonts w:ascii="Tahoma" w:hAnsi="Tahoma" w:cs="Tahoma"/>
          <w:sz w:val="28"/>
          <w:szCs w:val="28"/>
        </w:rPr>
      </w:pPr>
      <w:r w:rsidRPr="00F55B10">
        <w:rPr>
          <w:rFonts w:ascii="Tahoma" w:hAnsi="Tahoma" w:cs="Tahoma"/>
          <w:sz w:val="28"/>
          <w:szCs w:val="28"/>
        </w:rPr>
        <w:t>To critically evaluate the structural and brand implication of mergers and acquisition options in the banking sector</w:t>
      </w:r>
    </w:p>
    <w:p w14:paraId="072738DA" w14:textId="77777777" w:rsidR="00F55B10" w:rsidRPr="00F55B10" w:rsidRDefault="00D67D60" w:rsidP="00F55B10">
      <w:pPr>
        <w:pStyle w:val="ListParagraph"/>
        <w:numPr>
          <w:ilvl w:val="0"/>
          <w:numId w:val="12"/>
        </w:numPr>
        <w:spacing w:after="0" w:line="480" w:lineRule="auto"/>
        <w:jc w:val="both"/>
        <w:rPr>
          <w:rFonts w:ascii="Tahoma" w:hAnsi="Tahoma" w:cs="Tahoma"/>
          <w:sz w:val="28"/>
          <w:szCs w:val="28"/>
        </w:rPr>
      </w:pPr>
      <w:r w:rsidRPr="00F55B10">
        <w:rPr>
          <w:rFonts w:ascii="Tahoma" w:hAnsi="Tahoma" w:cs="Tahoma"/>
          <w:sz w:val="28"/>
          <w:szCs w:val="28"/>
        </w:rPr>
        <w:t>To find out the motive behind mergers and acquisition </w:t>
      </w:r>
    </w:p>
    <w:p w14:paraId="2F1FB654" w14:textId="37104B58" w:rsidR="00F55B10" w:rsidRPr="00F55B10" w:rsidRDefault="00D67D60" w:rsidP="00F55B10">
      <w:pPr>
        <w:pStyle w:val="ListParagraph"/>
        <w:numPr>
          <w:ilvl w:val="0"/>
          <w:numId w:val="12"/>
        </w:numPr>
        <w:spacing w:after="0" w:line="480" w:lineRule="auto"/>
        <w:jc w:val="both"/>
        <w:rPr>
          <w:rFonts w:ascii="Tahoma" w:hAnsi="Tahoma" w:cs="Tahoma"/>
          <w:sz w:val="28"/>
          <w:szCs w:val="28"/>
        </w:rPr>
      </w:pPr>
      <w:r w:rsidRPr="00F55B10">
        <w:rPr>
          <w:rFonts w:ascii="Tahoma" w:hAnsi="Tahoma" w:cs="Tahoma"/>
          <w:sz w:val="28"/>
          <w:szCs w:val="28"/>
        </w:rPr>
        <w:t>To examine the impact of mergers and acquisition on the level of competitiveness in the banking sector.</w:t>
      </w:r>
    </w:p>
    <w:p w14:paraId="15CACA67" w14:textId="77777777" w:rsidR="00296C19" w:rsidRDefault="00D67D60" w:rsidP="00B10225">
      <w:pPr>
        <w:spacing w:after="0" w:line="480" w:lineRule="auto"/>
        <w:jc w:val="both"/>
        <w:rPr>
          <w:rFonts w:ascii="Tahoma" w:hAnsi="Tahoma" w:cs="Tahoma"/>
          <w:sz w:val="28"/>
          <w:szCs w:val="28"/>
        </w:rPr>
      </w:pPr>
      <w:r w:rsidRPr="00343E0A">
        <w:rPr>
          <w:rFonts w:ascii="Tahoma" w:hAnsi="Tahoma" w:cs="Tahoma"/>
          <w:b/>
          <w:sz w:val="28"/>
          <w:szCs w:val="28"/>
        </w:rPr>
        <w:t>1.4Significance of the study</w:t>
      </w:r>
    </w:p>
    <w:p w14:paraId="0545D7F1" w14:textId="77777777" w:rsidR="00296C19" w:rsidRDefault="00D67D60" w:rsidP="00B10225">
      <w:pPr>
        <w:spacing w:after="0" w:line="480" w:lineRule="auto"/>
        <w:jc w:val="both"/>
        <w:rPr>
          <w:rFonts w:ascii="Tahoma" w:hAnsi="Tahoma" w:cs="Tahoma"/>
          <w:b/>
          <w:sz w:val="28"/>
          <w:szCs w:val="28"/>
        </w:rPr>
      </w:pPr>
      <w:r w:rsidRPr="00343E0A">
        <w:rPr>
          <w:rFonts w:ascii="Tahoma" w:hAnsi="Tahoma" w:cs="Tahoma"/>
          <w:sz w:val="28"/>
          <w:szCs w:val="28"/>
        </w:rPr>
        <w:t xml:space="preserve">This study will be beneficial to future research carried on similar topic. it will also provide a reference point to research student. In addition, the findings of this research will serve as a follow. </w:t>
      </w:r>
      <w:r w:rsidR="00452D6F" w:rsidRPr="00343E0A">
        <w:rPr>
          <w:rFonts w:ascii="Tahoma" w:hAnsi="Tahoma" w:cs="Tahoma"/>
          <w:sz w:val="28"/>
          <w:szCs w:val="28"/>
        </w:rPr>
        <w:t>Moreover</w:t>
      </w:r>
      <w:r w:rsidRPr="00343E0A">
        <w:rPr>
          <w:rFonts w:ascii="Tahoma" w:hAnsi="Tahoma" w:cs="Tahoma"/>
          <w:sz w:val="28"/>
          <w:szCs w:val="28"/>
        </w:rPr>
        <w:t xml:space="preserve">, it will also be a source of advice to existing and </w:t>
      </w:r>
      <w:r w:rsidR="00452D6F" w:rsidRPr="00343E0A">
        <w:rPr>
          <w:rFonts w:ascii="Tahoma" w:hAnsi="Tahoma" w:cs="Tahoma"/>
          <w:sz w:val="28"/>
          <w:szCs w:val="28"/>
        </w:rPr>
        <w:t>prospective</w:t>
      </w:r>
      <w:r w:rsidRPr="00343E0A">
        <w:rPr>
          <w:rFonts w:ascii="Tahoma" w:hAnsi="Tahoma" w:cs="Tahoma"/>
          <w:sz w:val="28"/>
          <w:szCs w:val="28"/>
        </w:rPr>
        <w:t xml:space="preserve"> </w:t>
      </w:r>
      <w:r w:rsidR="00452D6F" w:rsidRPr="00343E0A">
        <w:rPr>
          <w:rFonts w:ascii="Tahoma" w:hAnsi="Tahoma" w:cs="Tahoma"/>
          <w:sz w:val="28"/>
          <w:szCs w:val="28"/>
        </w:rPr>
        <w:t>banks</w:t>
      </w:r>
      <w:r w:rsidRPr="00343E0A">
        <w:rPr>
          <w:rFonts w:ascii="Tahoma" w:hAnsi="Tahoma" w:cs="Tahoma"/>
          <w:sz w:val="28"/>
          <w:szCs w:val="28"/>
        </w:rPr>
        <w:t xml:space="preserve"> on how to go about their banking </w:t>
      </w:r>
      <w:r w:rsidR="00452D6F" w:rsidRPr="00343E0A">
        <w:rPr>
          <w:rFonts w:ascii="Tahoma" w:hAnsi="Tahoma" w:cs="Tahoma"/>
          <w:sz w:val="28"/>
          <w:szCs w:val="28"/>
        </w:rPr>
        <w:t>business</w:t>
      </w:r>
      <w:r w:rsidRPr="00343E0A">
        <w:rPr>
          <w:rFonts w:ascii="Tahoma" w:hAnsi="Tahoma" w:cs="Tahoma"/>
          <w:sz w:val="28"/>
          <w:szCs w:val="28"/>
        </w:rPr>
        <w:t>.</w:t>
      </w:r>
      <w:r w:rsidRPr="00343E0A">
        <w:rPr>
          <w:rFonts w:ascii="Tahoma" w:hAnsi="Tahoma" w:cs="Tahoma"/>
          <w:sz w:val="28"/>
          <w:szCs w:val="28"/>
        </w:rPr>
        <w:br/>
      </w:r>
    </w:p>
    <w:p w14:paraId="7AFC648C" w14:textId="3FAA59DA" w:rsidR="00296C19" w:rsidRDefault="00D67D60" w:rsidP="00B10225">
      <w:pPr>
        <w:spacing w:after="0" w:line="480" w:lineRule="auto"/>
        <w:jc w:val="both"/>
        <w:rPr>
          <w:rFonts w:ascii="Tahoma" w:hAnsi="Tahoma" w:cs="Tahoma"/>
          <w:sz w:val="28"/>
          <w:szCs w:val="28"/>
        </w:rPr>
      </w:pPr>
      <w:r w:rsidRPr="00343E0A">
        <w:rPr>
          <w:rFonts w:ascii="Tahoma" w:hAnsi="Tahoma" w:cs="Tahoma"/>
          <w:b/>
          <w:sz w:val="28"/>
          <w:szCs w:val="28"/>
        </w:rPr>
        <w:t>1.5</w:t>
      </w:r>
      <w:r w:rsidR="00296C19">
        <w:rPr>
          <w:rFonts w:ascii="Tahoma" w:hAnsi="Tahoma" w:cs="Tahoma"/>
          <w:b/>
          <w:sz w:val="28"/>
          <w:szCs w:val="28"/>
        </w:rPr>
        <w:tab/>
      </w:r>
      <w:r w:rsidRPr="00343E0A">
        <w:rPr>
          <w:rFonts w:ascii="Tahoma" w:hAnsi="Tahoma" w:cs="Tahoma"/>
          <w:b/>
          <w:sz w:val="28"/>
          <w:szCs w:val="28"/>
        </w:rPr>
        <w:t>scope of study</w:t>
      </w:r>
    </w:p>
    <w:p w14:paraId="53C12267" w14:textId="77777777" w:rsidR="00F410B5" w:rsidRDefault="00D67D60" w:rsidP="00B10225">
      <w:pPr>
        <w:spacing w:after="0" w:line="480" w:lineRule="auto"/>
        <w:jc w:val="both"/>
        <w:rPr>
          <w:rFonts w:ascii="Tahoma" w:hAnsi="Tahoma" w:cs="Tahoma"/>
          <w:sz w:val="28"/>
          <w:szCs w:val="28"/>
        </w:rPr>
      </w:pPr>
      <w:r w:rsidRPr="00343E0A">
        <w:rPr>
          <w:rFonts w:ascii="Tahoma" w:hAnsi="Tahoma" w:cs="Tahoma"/>
          <w:sz w:val="28"/>
          <w:szCs w:val="28"/>
        </w:rPr>
        <w:t xml:space="preserve">This </w:t>
      </w:r>
      <w:r w:rsidR="00452D6F" w:rsidRPr="00343E0A">
        <w:rPr>
          <w:rFonts w:ascii="Tahoma" w:hAnsi="Tahoma" w:cs="Tahoma"/>
          <w:sz w:val="28"/>
          <w:szCs w:val="28"/>
        </w:rPr>
        <w:t>study</w:t>
      </w:r>
      <w:r w:rsidRPr="00343E0A">
        <w:rPr>
          <w:rFonts w:ascii="Tahoma" w:hAnsi="Tahoma" w:cs="Tahoma"/>
          <w:sz w:val="28"/>
          <w:szCs w:val="28"/>
        </w:rPr>
        <w:t xml:space="preserve"> is meant to cover Nigerian banks in general and some merger banks in </w:t>
      </w:r>
      <w:r w:rsidR="00452D6F" w:rsidRPr="00343E0A">
        <w:rPr>
          <w:rFonts w:ascii="Tahoma" w:hAnsi="Tahoma" w:cs="Tahoma"/>
          <w:sz w:val="28"/>
          <w:szCs w:val="28"/>
        </w:rPr>
        <w:t>particular</w:t>
      </w:r>
      <w:r w:rsidRPr="00343E0A">
        <w:rPr>
          <w:rFonts w:ascii="Tahoma" w:hAnsi="Tahoma" w:cs="Tahoma"/>
          <w:sz w:val="28"/>
          <w:szCs w:val="28"/>
        </w:rPr>
        <w:t xml:space="preserve">. However, although about 25 banks emerged after </w:t>
      </w:r>
      <w:r w:rsidR="00452D6F" w:rsidRPr="00343E0A">
        <w:rPr>
          <w:rFonts w:ascii="Tahoma" w:hAnsi="Tahoma" w:cs="Tahoma"/>
          <w:sz w:val="28"/>
          <w:szCs w:val="28"/>
        </w:rPr>
        <w:t>the</w:t>
      </w:r>
      <w:r w:rsidRPr="00343E0A">
        <w:rPr>
          <w:rFonts w:ascii="Tahoma" w:hAnsi="Tahoma" w:cs="Tahoma"/>
          <w:sz w:val="28"/>
          <w:szCs w:val="28"/>
        </w:rPr>
        <w:t xml:space="preserve"> recapitalization exercise 19 of them were </w:t>
      </w:r>
      <w:r w:rsidR="00452D6F" w:rsidRPr="00343E0A">
        <w:rPr>
          <w:rFonts w:ascii="Tahoma" w:hAnsi="Tahoma" w:cs="Tahoma"/>
          <w:sz w:val="28"/>
          <w:szCs w:val="28"/>
        </w:rPr>
        <w:t>product of</w:t>
      </w:r>
      <w:r w:rsidRPr="00343E0A">
        <w:rPr>
          <w:rFonts w:ascii="Tahoma" w:hAnsi="Tahoma" w:cs="Tahoma"/>
          <w:sz w:val="28"/>
          <w:szCs w:val="28"/>
        </w:rPr>
        <w:t xml:space="preserve"> merge banks.</w:t>
      </w:r>
      <w:r w:rsidRPr="00343E0A">
        <w:rPr>
          <w:rFonts w:ascii="Tahoma" w:hAnsi="Tahoma" w:cs="Tahoma"/>
          <w:sz w:val="28"/>
          <w:szCs w:val="28"/>
        </w:rPr>
        <w:br/>
      </w:r>
      <w:r w:rsidR="00452D6F" w:rsidRPr="00343E0A">
        <w:rPr>
          <w:rFonts w:ascii="Tahoma" w:hAnsi="Tahoma" w:cs="Tahoma"/>
          <w:sz w:val="28"/>
          <w:szCs w:val="28"/>
        </w:rPr>
        <w:t>Consequently</w:t>
      </w:r>
      <w:r w:rsidRPr="00343E0A">
        <w:rPr>
          <w:rFonts w:ascii="Tahoma" w:hAnsi="Tahoma" w:cs="Tahoma"/>
          <w:sz w:val="28"/>
          <w:szCs w:val="28"/>
        </w:rPr>
        <w:t xml:space="preserve">, some </w:t>
      </w:r>
      <w:r w:rsidR="00452D6F" w:rsidRPr="00343E0A">
        <w:rPr>
          <w:rFonts w:ascii="Tahoma" w:hAnsi="Tahoma" w:cs="Tahoma"/>
          <w:sz w:val="28"/>
          <w:szCs w:val="28"/>
        </w:rPr>
        <w:t>traceable</w:t>
      </w:r>
      <w:r w:rsidRPr="00343E0A">
        <w:rPr>
          <w:rFonts w:ascii="Tahoma" w:hAnsi="Tahoma" w:cs="Tahoma"/>
          <w:sz w:val="28"/>
          <w:szCs w:val="28"/>
        </w:rPr>
        <w:t xml:space="preserve"> </w:t>
      </w:r>
      <w:r w:rsidR="00452D6F" w:rsidRPr="00343E0A">
        <w:rPr>
          <w:rFonts w:ascii="Tahoma" w:hAnsi="Tahoma" w:cs="Tahoma"/>
          <w:sz w:val="28"/>
          <w:szCs w:val="28"/>
        </w:rPr>
        <w:t>merging</w:t>
      </w:r>
      <w:r w:rsidRPr="00343E0A">
        <w:rPr>
          <w:rFonts w:ascii="Tahoma" w:hAnsi="Tahoma" w:cs="Tahoma"/>
          <w:sz w:val="28"/>
          <w:szCs w:val="28"/>
        </w:rPr>
        <w:t xml:space="preserve"> of bank can be seen between United Bank for Africa and standard Trust Bank; Ecobank plc and Oceanic international bank Plc; Access Bank plc and intercontinental Bank Plc</w:t>
      </w:r>
      <w:r w:rsidRPr="00343E0A">
        <w:rPr>
          <w:rFonts w:ascii="Tahoma" w:hAnsi="Tahoma" w:cs="Tahoma"/>
          <w:sz w:val="28"/>
          <w:szCs w:val="28"/>
        </w:rPr>
        <w:br/>
        <w:t xml:space="preserve">This implies that the former is the </w:t>
      </w:r>
      <w:r w:rsidR="00452D6F" w:rsidRPr="00343E0A">
        <w:rPr>
          <w:rFonts w:ascii="Tahoma" w:hAnsi="Tahoma" w:cs="Tahoma"/>
          <w:sz w:val="28"/>
          <w:szCs w:val="28"/>
        </w:rPr>
        <w:t>principal</w:t>
      </w:r>
      <w:r w:rsidRPr="00343E0A">
        <w:rPr>
          <w:rFonts w:ascii="Tahoma" w:hAnsi="Tahoma" w:cs="Tahoma"/>
          <w:sz w:val="28"/>
          <w:szCs w:val="28"/>
        </w:rPr>
        <w:t xml:space="preserve"> head while the latter is just a </w:t>
      </w:r>
      <w:r w:rsidR="00452D6F" w:rsidRPr="00343E0A">
        <w:rPr>
          <w:rFonts w:ascii="Tahoma" w:hAnsi="Tahoma" w:cs="Tahoma"/>
          <w:sz w:val="28"/>
          <w:szCs w:val="28"/>
        </w:rPr>
        <w:t>subsidiary</w:t>
      </w:r>
      <w:r w:rsidRPr="00343E0A">
        <w:rPr>
          <w:rFonts w:ascii="Tahoma" w:hAnsi="Tahoma" w:cs="Tahoma"/>
          <w:sz w:val="28"/>
          <w:szCs w:val="28"/>
        </w:rPr>
        <w:t xml:space="preserve"> company that is entitled </w:t>
      </w:r>
      <w:r w:rsidR="00452D6F" w:rsidRPr="00343E0A">
        <w:rPr>
          <w:rFonts w:ascii="Tahoma" w:hAnsi="Tahoma" w:cs="Tahoma"/>
          <w:sz w:val="28"/>
          <w:szCs w:val="28"/>
        </w:rPr>
        <w:t>to a</w:t>
      </w:r>
      <w:r w:rsidRPr="00343E0A">
        <w:rPr>
          <w:rFonts w:ascii="Tahoma" w:hAnsi="Tahoma" w:cs="Tahoma"/>
          <w:sz w:val="28"/>
          <w:szCs w:val="28"/>
        </w:rPr>
        <w:t xml:space="preserve"> holding or controlling interest.</w:t>
      </w:r>
      <w:r w:rsidR="00452D6F" w:rsidRPr="00343E0A">
        <w:rPr>
          <w:rFonts w:ascii="Tahoma" w:hAnsi="Tahoma" w:cs="Tahoma"/>
          <w:sz w:val="28"/>
          <w:szCs w:val="28"/>
        </w:rPr>
        <w:t xml:space="preserve"> </w:t>
      </w:r>
      <w:proofErr w:type="spellStart"/>
      <w:r w:rsidRPr="00343E0A">
        <w:rPr>
          <w:rFonts w:ascii="Tahoma" w:hAnsi="Tahoma" w:cs="Tahoma"/>
          <w:sz w:val="28"/>
          <w:szCs w:val="28"/>
        </w:rPr>
        <w:t>Not withstanding</w:t>
      </w:r>
      <w:proofErr w:type="spellEnd"/>
      <w:r w:rsidRPr="00343E0A">
        <w:rPr>
          <w:rFonts w:ascii="Tahoma" w:hAnsi="Tahoma" w:cs="Tahoma"/>
          <w:sz w:val="28"/>
          <w:szCs w:val="28"/>
        </w:rPr>
        <w:t xml:space="preserve">, this is fueling by the need to survive and be a major player in the post-consolidation </w:t>
      </w:r>
      <w:r w:rsidR="00452D6F" w:rsidRPr="00343E0A">
        <w:rPr>
          <w:rFonts w:ascii="Tahoma" w:hAnsi="Tahoma" w:cs="Tahoma"/>
          <w:sz w:val="28"/>
          <w:szCs w:val="28"/>
        </w:rPr>
        <w:t>era</w:t>
      </w:r>
      <w:r w:rsidRPr="00343E0A">
        <w:rPr>
          <w:rFonts w:ascii="Tahoma" w:hAnsi="Tahoma" w:cs="Tahoma"/>
          <w:sz w:val="28"/>
          <w:szCs w:val="28"/>
        </w:rPr>
        <w:t xml:space="preserve"> in the banking </w:t>
      </w:r>
      <w:proofErr w:type="gramStart"/>
      <w:r w:rsidRPr="00343E0A">
        <w:rPr>
          <w:rFonts w:ascii="Tahoma" w:hAnsi="Tahoma" w:cs="Tahoma"/>
          <w:sz w:val="28"/>
          <w:szCs w:val="28"/>
        </w:rPr>
        <w:t>sector </w:t>
      </w:r>
      <w:r w:rsidR="00F410B5">
        <w:rPr>
          <w:rFonts w:ascii="Tahoma" w:hAnsi="Tahoma" w:cs="Tahoma"/>
          <w:sz w:val="28"/>
          <w:szCs w:val="28"/>
        </w:rPr>
        <w:t>.</w:t>
      </w:r>
      <w:proofErr w:type="gramEnd"/>
    </w:p>
    <w:p w14:paraId="125DA121" w14:textId="77777777" w:rsidR="00F410B5" w:rsidRDefault="00452D6F" w:rsidP="00B10225">
      <w:pPr>
        <w:spacing w:after="0" w:line="480" w:lineRule="auto"/>
        <w:jc w:val="both"/>
        <w:rPr>
          <w:rFonts w:ascii="Tahoma" w:hAnsi="Tahoma" w:cs="Tahoma"/>
          <w:sz w:val="28"/>
          <w:szCs w:val="28"/>
        </w:rPr>
      </w:pPr>
      <w:r w:rsidRPr="00343E0A">
        <w:rPr>
          <w:rFonts w:ascii="Tahoma" w:hAnsi="Tahoma" w:cs="Tahoma"/>
          <w:sz w:val="28"/>
          <w:szCs w:val="28"/>
        </w:rPr>
        <w:t>In carrying</w:t>
      </w:r>
      <w:r w:rsidR="00D67D60" w:rsidRPr="00343E0A">
        <w:rPr>
          <w:rFonts w:ascii="Tahoma" w:hAnsi="Tahoma" w:cs="Tahoma"/>
          <w:sz w:val="28"/>
          <w:szCs w:val="28"/>
        </w:rPr>
        <w:t xml:space="preserve"> out this research work, attention would focus on </w:t>
      </w:r>
      <w:r w:rsidRPr="00343E0A">
        <w:rPr>
          <w:rFonts w:ascii="Tahoma" w:hAnsi="Tahoma" w:cs="Tahoma"/>
          <w:sz w:val="28"/>
          <w:szCs w:val="28"/>
        </w:rPr>
        <w:t>Nigerian</w:t>
      </w:r>
      <w:r w:rsidR="00D67D60" w:rsidRPr="00343E0A">
        <w:rPr>
          <w:rFonts w:ascii="Tahoma" w:hAnsi="Tahoma" w:cs="Tahoma"/>
          <w:sz w:val="28"/>
          <w:szCs w:val="28"/>
        </w:rPr>
        <w:t xml:space="preserve"> banks as related to merge banks.</w:t>
      </w:r>
    </w:p>
    <w:p w14:paraId="4DCD0218" w14:textId="33BCCB5B" w:rsidR="00F410B5" w:rsidRDefault="00D67D60" w:rsidP="00B10225">
      <w:pPr>
        <w:spacing w:after="0" w:line="480" w:lineRule="auto"/>
        <w:jc w:val="both"/>
        <w:rPr>
          <w:rFonts w:ascii="Tahoma" w:hAnsi="Tahoma" w:cs="Tahoma"/>
          <w:sz w:val="28"/>
          <w:szCs w:val="28"/>
        </w:rPr>
      </w:pPr>
      <w:r w:rsidRPr="00343E0A">
        <w:rPr>
          <w:rFonts w:ascii="Tahoma" w:hAnsi="Tahoma" w:cs="Tahoma"/>
          <w:b/>
          <w:sz w:val="28"/>
          <w:szCs w:val="28"/>
        </w:rPr>
        <w:t>1.6</w:t>
      </w:r>
      <w:r w:rsidR="00152048">
        <w:rPr>
          <w:rFonts w:ascii="Tahoma" w:hAnsi="Tahoma" w:cs="Tahoma"/>
          <w:b/>
          <w:sz w:val="28"/>
          <w:szCs w:val="28"/>
        </w:rPr>
        <w:tab/>
      </w:r>
      <w:r w:rsidRPr="00343E0A">
        <w:rPr>
          <w:rFonts w:ascii="Tahoma" w:hAnsi="Tahoma" w:cs="Tahoma"/>
          <w:b/>
          <w:sz w:val="28"/>
          <w:szCs w:val="28"/>
        </w:rPr>
        <w:t>limitation of study </w:t>
      </w:r>
    </w:p>
    <w:p w14:paraId="3FEEC5F8" w14:textId="5FEACD26" w:rsidR="00F410B5" w:rsidRDefault="00D67D60" w:rsidP="00B10225">
      <w:pPr>
        <w:spacing w:after="0" w:line="480" w:lineRule="auto"/>
        <w:jc w:val="both"/>
        <w:rPr>
          <w:rFonts w:ascii="Tahoma" w:hAnsi="Tahoma" w:cs="Tahoma"/>
          <w:sz w:val="28"/>
          <w:szCs w:val="28"/>
        </w:rPr>
      </w:pPr>
      <w:r w:rsidRPr="00343E0A">
        <w:rPr>
          <w:rFonts w:ascii="Tahoma" w:hAnsi="Tahoma" w:cs="Tahoma"/>
          <w:sz w:val="28"/>
          <w:szCs w:val="28"/>
        </w:rPr>
        <w:t xml:space="preserve">Survey research methods shall be to gather information from respondents </w:t>
      </w:r>
      <w:r w:rsidR="00452D6F" w:rsidRPr="00343E0A">
        <w:rPr>
          <w:rFonts w:ascii="Tahoma" w:hAnsi="Tahoma" w:cs="Tahoma"/>
          <w:sz w:val="28"/>
          <w:szCs w:val="28"/>
        </w:rPr>
        <w:t>concerning</w:t>
      </w:r>
      <w:r w:rsidRPr="00343E0A">
        <w:rPr>
          <w:rFonts w:ascii="Tahoma" w:hAnsi="Tahoma" w:cs="Tahoma"/>
          <w:sz w:val="28"/>
          <w:szCs w:val="28"/>
        </w:rPr>
        <w:t xml:space="preserve"> their opinions on the role of mergers and acquisition as a survival strategy in the Nigerian banking sector.</w:t>
      </w:r>
    </w:p>
    <w:p w14:paraId="2D0794E2" w14:textId="77777777" w:rsidR="00152048" w:rsidRDefault="00D67D60" w:rsidP="00B10225">
      <w:pPr>
        <w:spacing w:after="0" w:line="480" w:lineRule="auto"/>
        <w:jc w:val="both"/>
        <w:rPr>
          <w:rFonts w:ascii="Tahoma" w:hAnsi="Tahoma" w:cs="Tahoma"/>
          <w:sz w:val="28"/>
          <w:szCs w:val="28"/>
        </w:rPr>
      </w:pPr>
      <w:r w:rsidRPr="00343E0A">
        <w:rPr>
          <w:rFonts w:ascii="Tahoma" w:hAnsi="Tahoma" w:cs="Tahoma"/>
          <w:sz w:val="28"/>
          <w:szCs w:val="28"/>
        </w:rPr>
        <w:t>The questionnaire to be used be carefully administered and a total of 50 respondents s would be selected for purpose of this analysis </w:t>
      </w:r>
    </w:p>
    <w:p w14:paraId="491F32ED" w14:textId="77777777" w:rsidR="00152048" w:rsidRDefault="00D67D60" w:rsidP="00B10225">
      <w:pPr>
        <w:spacing w:after="0" w:line="480" w:lineRule="auto"/>
        <w:jc w:val="both"/>
        <w:rPr>
          <w:rFonts w:ascii="Tahoma" w:hAnsi="Tahoma" w:cs="Tahoma"/>
          <w:sz w:val="28"/>
          <w:szCs w:val="28"/>
        </w:rPr>
      </w:pPr>
      <w:r w:rsidRPr="00343E0A">
        <w:rPr>
          <w:rFonts w:ascii="Tahoma" w:hAnsi="Tahoma" w:cs="Tahoma"/>
          <w:sz w:val="28"/>
          <w:szCs w:val="28"/>
        </w:rPr>
        <w:t xml:space="preserve">The sampling shall be done randomly such that the respondents shall cut across different departments of Nigerian banks. This could to some extent give a basis for generalization. The data should be collected from journals, text books conference papers and the internet, this will be presented and analyze using frequency table and simple percentage methods. This will make the analyze of the </w:t>
      </w:r>
      <w:proofErr w:type="gramStart"/>
      <w:r w:rsidRPr="00343E0A">
        <w:rPr>
          <w:rFonts w:ascii="Tahoma" w:hAnsi="Tahoma" w:cs="Tahoma"/>
          <w:sz w:val="28"/>
          <w:szCs w:val="28"/>
        </w:rPr>
        <w:t>more concise and simple</w:t>
      </w:r>
      <w:proofErr w:type="gramEnd"/>
      <w:r w:rsidRPr="00343E0A">
        <w:rPr>
          <w:rFonts w:ascii="Tahoma" w:hAnsi="Tahoma" w:cs="Tahoma"/>
          <w:sz w:val="28"/>
          <w:szCs w:val="28"/>
        </w:rPr>
        <w:t>.</w:t>
      </w:r>
    </w:p>
    <w:p w14:paraId="0BB5877B" w14:textId="77777777" w:rsidR="00152048" w:rsidRDefault="00D67D60" w:rsidP="00B10225">
      <w:pPr>
        <w:spacing w:after="0" w:line="480" w:lineRule="auto"/>
        <w:jc w:val="both"/>
        <w:rPr>
          <w:rFonts w:ascii="Tahoma" w:hAnsi="Tahoma" w:cs="Tahoma"/>
          <w:sz w:val="28"/>
          <w:szCs w:val="28"/>
        </w:rPr>
      </w:pPr>
      <w:r w:rsidRPr="00343E0A">
        <w:rPr>
          <w:rFonts w:ascii="Tahoma" w:hAnsi="Tahoma" w:cs="Tahoma"/>
          <w:b/>
          <w:sz w:val="28"/>
          <w:szCs w:val="28"/>
        </w:rPr>
        <w:t>1.7</w:t>
      </w:r>
      <w:r w:rsidR="00452D6F" w:rsidRPr="00343E0A">
        <w:rPr>
          <w:rFonts w:ascii="Tahoma" w:hAnsi="Tahoma" w:cs="Tahoma"/>
          <w:b/>
          <w:sz w:val="28"/>
          <w:szCs w:val="28"/>
        </w:rPr>
        <w:tab/>
      </w:r>
      <w:r w:rsidRPr="00343E0A">
        <w:rPr>
          <w:rFonts w:ascii="Tahoma" w:hAnsi="Tahoma" w:cs="Tahoma"/>
          <w:b/>
          <w:sz w:val="28"/>
          <w:szCs w:val="28"/>
        </w:rPr>
        <w:t>Hypothesis of study</w:t>
      </w:r>
      <w:r w:rsidRPr="00343E0A">
        <w:rPr>
          <w:rFonts w:ascii="Tahoma" w:hAnsi="Tahoma" w:cs="Tahoma"/>
          <w:sz w:val="28"/>
          <w:szCs w:val="28"/>
        </w:rPr>
        <w:t> </w:t>
      </w:r>
    </w:p>
    <w:p w14:paraId="389A3BA0" w14:textId="67358829" w:rsidR="00D67D60" w:rsidRPr="00343E0A" w:rsidRDefault="00D67D60" w:rsidP="00B10225">
      <w:pPr>
        <w:spacing w:after="0" w:line="480" w:lineRule="auto"/>
        <w:jc w:val="both"/>
        <w:rPr>
          <w:rFonts w:ascii="Tahoma" w:hAnsi="Tahoma" w:cs="Tahoma"/>
          <w:sz w:val="28"/>
          <w:szCs w:val="28"/>
        </w:rPr>
      </w:pPr>
      <w:r w:rsidRPr="00343E0A">
        <w:rPr>
          <w:rFonts w:ascii="Tahoma" w:hAnsi="Tahoma" w:cs="Tahoma"/>
          <w:sz w:val="28"/>
          <w:szCs w:val="28"/>
        </w:rPr>
        <w:t>The research hypothesis to be tested din the course of this study is stated below:</w:t>
      </w:r>
      <w:r w:rsidRPr="00343E0A">
        <w:rPr>
          <w:rFonts w:ascii="Tahoma" w:hAnsi="Tahoma" w:cs="Tahoma"/>
          <w:sz w:val="28"/>
          <w:szCs w:val="28"/>
        </w:rPr>
        <w:br/>
        <w:t>Ho: That merger and acquisition is not a survival strategy in the banking sector </w:t>
      </w:r>
      <w:r w:rsidRPr="00343E0A">
        <w:rPr>
          <w:rFonts w:ascii="Tahoma" w:hAnsi="Tahoma" w:cs="Tahoma"/>
          <w:sz w:val="28"/>
          <w:szCs w:val="28"/>
        </w:rPr>
        <w:br/>
        <w:t xml:space="preserve">Hi: that merger </w:t>
      </w:r>
      <w:proofErr w:type="gramStart"/>
      <w:r w:rsidRPr="00343E0A">
        <w:rPr>
          <w:rFonts w:ascii="Tahoma" w:hAnsi="Tahoma" w:cs="Tahoma"/>
          <w:sz w:val="28"/>
          <w:szCs w:val="28"/>
        </w:rPr>
        <w:t>And</w:t>
      </w:r>
      <w:proofErr w:type="gramEnd"/>
      <w:r w:rsidRPr="00343E0A">
        <w:rPr>
          <w:rFonts w:ascii="Tahoma" w:hAnsi="Tahoma" w:cs="Tahoma"/>
          <w:sz w:val="28"/>
          <w:szCs w:val="28"/>
        </w:rPr>
        <w:t xml:space="preserve"> acquisition is a survival strategy in the banking sector </w:t>
      </w:r>
    </w:p>
    <w:p w14:paraId="7E406340" w14:textId="072C8577" w:rsidR="007045CE" w:rsidRPr="00343E0A" w:rsidRDefault="007045CE" w:rsidP="00B10225">
      <w:pPr>
        <w:spacing w:after="0" w:line="480" w:lineRule="auto"/>
        <w:jc w:val="both"/>
        <w:rPr>
          <w:rFonts w:ascii="Tahoma" w:hAnsi="Tahoma" w:cs="Tahoma"/>
          <w:sz w:val="28"/>
          <w:szCs w:val="28"/>
        </w:rPr>
      </w:pPr>
    </w:p>
    <w:p w14:paraId="0AB8F008" w14:textId="77777777" w:rsidR="009C395D" w:rsidRDefault="009C395D" w:rsidP="009C395D">
      <w:pPr>
        <w:spacing w:after="0" w:line="480" w:lineRule="auto"/>
        <w:jc w:val="center"/>
        <w:rPr>
          <w:rFonts w:ascii="Tahoma" w:hAnsi="Tahoma" w:cs="Tahoma"/>
          <w:b/>
          <w:sz w:val="28"/>
          <w:szCs w:val="28"/>
        </w:rPr>
      </w:pPr>
    </w:p>
    <w:p w14:paraId="05B30821" w14:textId="77777777" w:rsidR="009C395D" w:rsidRDefault="009C395D" w:rsidP="009C395D">
      <w:pPr>
        <w:spacing w:after="0" w:line="480" w:lineRule="auto"/>
        <w:jc w:val="center"/>
        <w:rPr>
          <w:rFonts w:ascii="Tahoma" w:hAnsi="Tahoma" w:cs="Tahoma"/>
          <w:b/>
          <w:sz w:val="28"/>
          <w:szCs w:val="28"/>
        </w:rPr>
      </w:pPr>
    </w:p>
    <w:p w14:paraId="2C202FAE" w14:textId="77777777" w:rsidR="009C395D" w:rsidRDefault="009C395D" w:rsidP="009C395D">
      <w:pPr>
        <w:spacing w:after="0" w:line="480" w:lineRule="auto"/>
        <w:jc w:val="center"/>
        <w:rPr>
          <w:rFonts w:ascii="Tahoma" w:hAnsi="Tahoma" w:cs="Tahoma"/>
          <w:b/>
          <w:sz w:val="28"/>
          <w:szCs w:val="28"/>
        </w:rPr>
      </w:pPr>
    </w:p>
    <w:p w14:paraId="38E2BE30" w14:textId="77777777" w:rsidR="009C395D" w:rsidRDefault="009C395D" w:rsidP="009C395D">
      <w:pPr>
        <w:spacing w:after="0" w:line="480" w:lineRule="auto"/>
        <w:jc w:val="center"/>
        <w:rPr>
          <w:rFonts w:ascii="Tahoma" w:hAnsi="Tahoma" w:cs="Tahoma"/>
          <w:b/>
          <w:sz w:val="28"/>
          <w:szCs w:val="28"/>
        </w:rPr>
      </w:pPr>
    </w:p>
    <w:p w14:paraId="3C576D96" w14:textId="77777777" w:rsidR="009C395D" w:rsidRDefault="009C395D" w:rsidP="009C395D">
      <w:pPr>
        <w:spacing w:after="0" w:line="480" w:lineRule="auto"/>
        <w:jc w:val="center"/>
        <w:rPr>
          <w:rFonts w:ascii="Tahoma" w:hAnsi="Tahoma" w:cs="Tahoma"/>
          <w:b/>
          <w:sz w:val="28"/>
          <w:szCs w:val="28"/>
        </w:rPr>
      </w:pPr>
    </w:p>
    <w:p w14:paraId="75D2188C" w14:textId="77777777" w:rsidR="009C395D" w:rsidRDefault="009C395D" w:rsidP="009C395D">
      <w:pPr>
        <w:spacing w:after="0" w:line="480" w:lineRule="auto"/>
        <w:jc w:val="center"/>
        <w:rPr>
          <w:rFonts w:ascii="Tahoma" w:hAnsi="Tahoma" w:cs="Tahoma"/>
          <w:b/>
          <w:sz w:val="28"/>
          <w:szCs w:val="28"/>
        </w:rPr>
      </w:pPr>
    </w:p>
    <w:p w14:paraId="049EA966" w14:textId="77777777" w:rsidR="009C395D" w:rsidRDefault="009C395D" w:rsidP="009C395D">
      <w:pPr>
        <w:spacing w:after="0" w:line="480" w:lineRule="auto"/>
        <w:jc w:val="center"/>
        <w:rPr>
          <w:rFonts w:ascii="Tahoma" w:hAnsi="Tahoma" w:cs="Tahoma"/>
          <w:b/>
          <w:sz w:val="28"/>
          <w:szCs w:val="28"/>
        </w:rPr>
      </w:pPr>
    </w:p>
    <w:p w14:paraId="76D786E5" w14:textId="77777777" w:rsidR="009C395D" w:rsidRDefault="009C395D" w:rsidP="009C395D">
      <w:pPr>
        <w:spacing w:after="0" w:line="480" w:lineRule="auto"/>
        <w:jc w:val="center"/>
        <w:rPr>
          <w:rFonts w:ascii="Tahoma" w:hAnsi="Tahoma" w:cs="Tahoma"/>
          <w:b/>
          <w:sz w:val="28"/>
          <w:szCs w:val="28"/>
        </w:rPr>
      </w:pPr>
    </w:p>
    <w:p w14:paraId="64CCA1A7" w14:textId="77777777" w:rsidR="009C395D" w:rsidRDefault="009C395D" w:rsidP="009C395D">
      <w:pPr>
        <w:spacing w:after="0" w:line="480" w:lineRule="auto"/>
        <w:jc w:val="center"/>
        <w:rPr>
          <w:rFonts w:ascii="Tahoma" w:hAnsi="Tahoma" w:cs="Tahoma"/>
          <w:b/>
          <w:sz w:val="28"/>
          <w:szCs w:val="28"/>
        </w:rPr>
      </w:pPr>
    </w:p>
    <w:p w14:paraId="6E53AE44" w14:textId="77777777" w:rsidR="009C395D" w:rsidRDefault="009C395D" w:rsidP="009C395D">
      <w:pPr>
        <w:spacing w:after="0" w:line="480" w:lineRule="auto"/>
        <w:jc w:val="center"/>
        <w:rPr>
          <w:rFonts w:ascii="Tahoma" w:hAnsi="Tahoma" w:cs="Tahoma"/>
          <w:b/>
          <w:sz w:val="28"/>
          <w:szCs w:val="28"/>
        </w:rPr>
      </w:pPr>
    </w:p>
    <w:p w14:paraId="1AE31B1B" w14:textId="77777777" w:rsidR="009C395D" w:rsidRDefault="009C395D" w:rsidP="009C395D">
      <w:pPr>
        <w:spacing w:after="0" w:line="480" w:lineRule="auto"/>
        <w:jc w:val="center"/>
        <w:rPr>
          <w:rFonts w:ascii="Tahoma" w:hAnsi="Tahoma" w:cs="Tahoma"/>
          <w:b/>
          <w:sz w:val="28"/>
          <w:szCs w:val="28"/>
        </w:rPr>
      </w:pPr>
    </w:p>
    <w:p w14:paraId="5208D968" w14:textId="1B51597F" w:rsidR="007045CE" w:rsidRPr="009C395D" w:rsidRDefault="009C395D" w:rsidP="009C395D">
      <w:pPr>
        <w:spacing w:after="0" w:line="480" w:lineRule="auto"/>
        <w:jc w:val="center"/>
        <w:rPr>
          <w:rFonts w:ascii="Tahoma" w:hAnsi="Tahoma" w:cs="Tahoma"/>
          <w:b/>
          <w:sz w:val="28"/>
          <w:szCs w:val="28"/>
        </w:rPr>
      </w:pPr>
      <w:r w:rsidRPr="009C395D">
        <w:rPr>
          <w:rFonts w:ascii="Tahoma" w:hAnsi="Tahoma" w:cs="Tahoma"/>
          <w:b/>
          <w:sz w:val="28"/>
          <w:szCs w:val="28"/>
        </w:rPr>
        <w:t>CHAPTER TWO</w:t>
      </w:r>
    </w:p>
    <w:p w14:paraId="075DEC50" w14:textId="403361B2" w:rsidR="007045CE" w:rsidRPr="009C395D" w:rsidRDefault="009C395D" w:rsidP="009C395D">
      <w:pPr>
        <w:spacing w:after="0" w:line="480" w:lineRule="auto"/>
        <w:jc w:val="center"/>
        <w:rPr>
          <w:rFonts w:ascii="Tahoma" w:hAnsi="Tahoma" w:cs="Tahoma"/>
          <w:b/>
          <w:sz w:val="28"/>
          <w:szCs w:val="28"/>
        </w:rPr>
      </w:pPr>
      <w:r w:rsidRPr="009C395D">
        <w:rPr>
          <w:rFonts w:ascii="Tahoma" w:hAnsi="Tahoma" w:cs="Tahoma"/>
          <w:b/>
          <w:sz w:val="28"/>
          <w:szCs w:val="28"/>
        </w:rPr>
        <w:t>REVIEW OF LITERATURES</w:t>
      </w:r>
    </w:p>
    <w:p w14:paraId="6B07152D" w14:textId="77777777" w:rsidR="009A672B" w:rsidRPr="00BD2DC5" w:rsidRDefault="009A672B" w:rsidP="00B10225">
      <w:pPr>
        <w:spacing w:after="0" w:line="480" w:lineRule="auto"/>
        <w:jc w:val="both"/>
        <w:rPr>
          <w:rFonts w:ascii="Tahoma" w:hAnsi="Tahoma" w:cs="Tahoma"/>
          <w:b/>
          <w:sz w:val="28"/>
          <w:szCs w:val="28"/>
        </w:rPr>
      </w:pPr>
      <w:r w:rsidRPr="00BD2DC5">
        <w:rPr>
          <w:rFonts w:ascii="Tahoma" w:hAnsi="Tahoma" w:cs="Tahoma"/>
          <w:b/>
          <w:sz w:val="28"/>
          <w:szCs w:val="28"/>
        </w:rPr>
        <w:t>INTRODUCTION</w:t>
      </w:r>
    </w:p>
    <w:p w14:paraId="09C44853" w14:textId="77777777" w:rsidR="009A672B" w:rsidRPr="00343E0A" w:rsidRDefault="009A672B" w:rsidP="00B10225">
      <w:pPr>
        <w:spacing w:after="0" w:line="480" w:lineRule="auto"/>
        <w:jc w:val="both"/>
        <w:rPr>
          <w:rFonts w:ascii="Tahoma" w:hAnsi="Tahoma" w:cs="Tahoma"/>
          <w:sz w:val="28"/>
          <w:szCs w:val="28"/>
        </w:rPr>
      </w:pPr>
      <w:r w:rsidRPr="00343E0A">
        <w:rPr>
          <w:rFonts w:ascii="Tahoma" w:hAnsi="Tahoma" w:cs="Tahoma"/>
          <w:sz w:val="28"/>
          <w:szCs w:val="28"/>
        </w:rPr>
        <w:t xml:space="preserve">Mergers and acquisitions (M &amp; A) are commonplace in developed economies like Britain and the United States of America but are yet to become very prominent in the scheme of corporate events in </w:t>
      </w:r>
      <w:proofErr w:type="gramStart"/>
      <w:r w:rsidRPr="00343E0A">
        <w:rPr>
          <w:rFonts w:ascii="Tahoma" w:hAnsi="Tahoma" w:cs="Tahoma"/>
          <w:sz w:val="28"/>
          <w:szCs w:val="28"/>
        </w:rPr>
        <w:t>Nigeria .</w:t>
      </w:r>
      <w:proofErr w:type="gramEnd"/>
      <w:r w:rsidRPr="00343E0A">
        <w:rPr>
          <w:rFonts w:ascii="Tahoma" w:hAnsi="Tahoma" w:cs="Tahoma"/>
          <w:sz w:val="28"/>
          <w:szCs w:val="28"/>
        </w:rPr>
        <w:t xml:space="preserve"> Essentially, most companies facing increased competitive business environment are constantly driven to improve their services and increase efficiency.  Mergers and acquisitions have continued to remain viable tools to achieving this end, combating corporate decay resulting from managerial ineptitude and enhancing organic growth and integration in an </w:t>
      </w:r>
      <w:proofErr w:type="spellStart"/>
      <w:r w:rsidRPr="00343E0A">
        <w:rPr>
          <w:rFonts w:ascii="Tahoma" w:hAnsi="Tahoma" w:cs="Tahoma"/>
          <w:sz w:val="28"/>
          <w:szCs w:val="28"/>
        </w:rPr>
        <w:t>organisation</w:t>
      </w:r>
      <w:proofErr w:type="spellEnd"/>
      <w:r w:rsidRPr="00343E0A">
        <w:rPr>
          <w:rFonts w:ascii="Tahoma" w:hAnsi="Tahoma" w:cs="Tahoma"/>
          <w:sz w:val="28"/>
          <w:szCs w:val="28"/>
        </w:rPr>
        <w:t>.</w:t>
      </w:r>
    </w:p>
    <w:p w14:paraId="4A175E0F" w14:textId="77777777" w:rsidR="009A672B" w:rsidRPr="00343E0A" w:rsidRDefault="009A672B" w:rsidP="00B10225">
      <w:pPr>
        <w:spacing w:after="0" w:line="480" w:lineRule="auto"/>
        <w:jc w:val="both"/>
        <w:rPr>
          <w:rFonts w:ascii="Tahoma" w:hAnsi="Tahoma" w:cs="Tahoma"/>
          <w:sz w:val="28"/>
          <w:szCs w:val="28"/>
        </w:rPr>
      </w:pPr>
      <w:r w:rsidRPr="00343E0A">
        <w:rPr>
          <w:rFonts w:ascii="Tahoma" w:hAnsi="Tahoma" w:cs="Tahoma"/>
          <w:sz w:val="28"/>
          <w:szCs w:val="28"/>
        </w:rPr>
        <w:t>As aged as the concept may be, mergers and acquisitions have long been recognized as tools for addressing business problems. In practical terms, it allows companies to amongst other things, fuse together and consolidate resources in order to enhance their output ratio even under harsh economic conditions, rather than wither away to unfriendly corporate environment.</w:t>
      </w:r>
    </w:p>
    <w:p w14:paraId="7D805158" w14:textId="77777777" w:rsidR="009A672B" w:rsidRPr="00343E0A" w:rsidRDefault="009A672B" w:rsidP="00B10225">
      <w:pPr>
        <w:spacing w:after="0" w:line="480" w:lineRule="auto"/>
        <w:jc w:val="both"/>
        <w:rPr>
          <w:rFonts w:ascii="Tahoma" w:hAnsi="Tahoma" w:cs="Tahoma"/>
          <w:sz w:val="28"/>
          <w:szCs w:val="28"/>
        </w:rPr>
      </w:pPr>
      <w:r w:rsidRPr="00343E0A">
        <w:rPr>
          <w:rFonts w:ascii="Tahoma" w:hAnsi="Tahoma" w:cs="Tahoma"/>
          <w:sz w:val="28"/>
          <w:szCs w:val="28"/>
        </w:rPr>
        <w:t>During mergers and acquisitions, these companies reconstruct and re-engineer their corporate structure. By way of amalgamation, they combine together their existing organs and metamorphose into a larger entity in law or in alternate; one acquires controlling shares in another. This concept is referred to as merger; while the latter is called an acquisition.</w:t>
      </w:r>
    </w:p>
    <w:p w14:paraId="125548C4" w14:textId="57406292" w:rsidR="007045CE" w:rsidRPr="00343E0A" w:rsidRDefault="009A672B" w:rsidP="00B10225">
      <w:pPr>
        <w:spacing w:after="0" w:line="480" w:lineRule="auto"/>
        <w:jc w:val="both"/>
        <w:rPr>
          <w:rFonts w:ascii="Tahoma" w:hAnsi="Tahoma" w:cs="Tahoma"/>
          <w:sz w:val="28"/>
          <w:szCs w:val="28"/>
        </w:rPr>
      </w:pPr>
      <w:r w:rsidRPr="00343E0A">
        <w:rPr>
          <w:rFonts w:ascii="Tahoma" w:hAnsi="Tahoma" w:cs="Tahoma"/>
          <w:sz w:val="28"/>
          <w:szCs w:val="28"/>
        </w:rPr>
        <w:t>A merger is very similar to an acquisition, except that in the case of merger; existing stockholders of both companies involved retain a shared interest in the new combined company, while an acquisition contemplates a takeover of substantial shares by an acquirer in another company called the target company.</w:t>
      </w:r>
    </w:p>
    <w:p w14:paraId="5C125D45" w14:textId="732D3CEB" w:rsidR="009A672B" w:rsidRPr="00343E0A" w:rsidRDefault="009A672B" w:rsidP="00B10225">
      <w:pPr>
        <w:spacing w:after="0" w:line="480" w:lineRule="auto"/>
        <w:jc w:val="both"/>
        <w:rPr>
          <w:rFonts w:ascii="Tahoma" w:hAnsi="Tahoma" w:cs="Tahoma"/>
          <w:sz w:val="28"/>
          <w:szCs w:val="28"/>
        </w:rPr>
      </w:pPr>
      <w:r w:rsidRPr="00343E0A">
        <w:rPr>
          <w:rFonts w:ascii="Tahoma" w:hAnsi="Tahoma" w:cs="Tahoma"/>
          <w:sz w:val="28"/>
          <w:szCs w:val="28"/>
        </w:rPr>
        <w:t>Following incessant cases of bank distress in Nigeria (particularly between 1993-2003) with its attendant negative impact on public confidence and economic stability, the Central Bank of Nigeria raised minimum bank capital requirement from #2 billion to #25 billion with an implementation period of 18 months (July 6, 2004-December 31, 2005) in order to foster stability</w:t>
      </w:r>
      <w:r w:rsidR="0068247C" w:rsidRPr="00343E0A">
        <w:rPr>
          <w:rFonts w:ascii="Tahoma" w:hAnsi="Tahoma" w:cs="Tahoma"/>
          <w:sz w:val="28"/>
          <w:szCs w:val="28"/>
        </w:rPr>
        <w:t xml:space="preserve"> </w:t>
      </w:r>
      <w:r w:rsidR="0068247C" w:rsidRPr="00343E0A">
        <w:rPr>
          <w:rFonts w:ascii="Tahoma" w:hAnsi="Tahoma" w:cs="Tahoma"/>
          <w:sz w:val="28"/>
          <w:szCs w:val="28"/>
        </w:rPr>
        <w:t xml:space="preserve">in the sector as well as enhance its capacity to deliver quality service to the economy. An essential component of banking sector consolidation is the attainment of a strong, competitive and reliable banking system. Soludo (2004) posits that the major objective of the exercise is to strengthen the banking system and to ensure the achievement of a diversified strong and reliable banking sector that will guarantee safety of depositors’ money and shareholders’ fund as well as play active developmental roles in the Nigerian economy and the global financial market. According to Okafor (2011), the short compliance period created huge implementation difficulties and caused a major shock in the banking sector. At the conclusion of the exercise, 75 out of the 89 banks that existed prior to the announcement date fused (through mergers and acquisitions) into 25 banks while 14 others which could not meet the recapitalization deadline had their operating licenses withdrawn. Owing to the size of capital revision involved, implementation entails huge costs and enormous marketing efforts while the short implementation period denied the affected banks ample time to strategize and to weigh alternative courses of action before selecting the best and most </w:t>
      </w:r>
      <w:proofErr w:type="gramStart"/>
      <w:r w:rsidR="0068247C" w:rsidRPr="00343E0A">
        <w:rPr>
          <w:rFonts w:ascii="Tahoma" w:hAnsi="Tahoma" w:cs="Tahoma"/>
          <w:sz w:val="28"/>
          <w:szCs w:val="28"/>
        </w:rPr>
        <w:t>cost effective</w:t>
      </w:r>
      <w:proofErr w:type="gramEnd"/>
      <w:r w:rsidR="0068247C" w:rsidRPr="00343E0A">
        <w:rPr>
          <w:rFonts w:ascii="Tahoma" w:hAnsi="Tahoma" w:cs="Tahoma"/>
          <w:sz w:val="28"/>
          <w:szCs w:val="28"/>
        </w:rPr>
        <w:t xml:space="preserve"> implementation option. Mergers and Acquisitions have been shown to promote synergy in business operations as the performance of the emerging organization is often better than the sum of individual performances prior to the consolidation. The fusion of two or more banks into a unified entity is expected to promote operational performance through improved competition, exploitation of economies of scale, facilitation of adoption of advanced technologies and higher level of operational efficiency. Ultimately, the goal is to strengthen the intermediation role of banks and to ensure that they are able to perform their traditional role of enhancing economic growth. The NDIC (2009) outlined major reasons for adopting the consolidation option to include curtailing incessant episodes of bank distress, promotion of competitiveness and transparency in the sector, enabling the sector to effectively play its developmental role in the economy, strengthening the sector to be an active participant in the regional and global financial system, and enhancing public confidence in the banking industry. Though the exercise was adjudged successful because it led to huge increases in the capital and asset base of the consolidated banks as well as their liquidity levels, stability of the sector was shot-lived as serious signs of systemic capital inadequacy and illiquidity was observed in the sector within three years of implementation of the programme. One school of thought argued that the inability of the sector to sustain the gains of the exercise was hinged on the mode of implementation. They argue that the strong banks acquired potentially profitable prospects leaving the weak ones that do not strongly appeal to “suitors” to merge into single entities. Another school also argues that the short implementation period led to “marriage of strange bed-fellows” due, largely, to poor evaluation of prospects. There were instances of “window dressing” or willful concealment of material facts to present an attractive but deceptive corporate image to prospective buyers leading to the acquisition of weak banks by stronger ones. In spite of the “successful” implementation of the consolidation programme, the performance of the banking sector in Nigeria cannot be said to be optimal as some of the unions that were consummated through mergers and acquisitions have not been efficient leading to interventions by the Central Bank of Nigeria</w:t>
      </w:r>
      <w:r w:rsidR="0068247C" w:rsidRPr="00343E0A">
        <w:rPr>
          <w:rFonts w:ascii="Tahoma" w:hAnsi="Tahoma" w:cs="Tahoma"/>
          <w:sz w:val="28"/>
          <w:szCs w:val="28"/>
        </w:rPr>
        <w:t>.</w:t>
      </w:r>
    </w:p>
    <w:p w14:paraId="38374162" w14:textId="77777777" w:rsidR="00B54D19" w:rsidRPr="00343E0A" w:rsidRDefault="00B54D19" w:rsidP="00B10225">
      <w:pPr>
        <w:spacing w:after="0" w:line="480" w:lineRule="auto"/>
        <w:jc w:val="both"/>
        <w:rPr>
          <w:rFonts w:ascii="Tahoma" w:hAnsi="Tahoma" w:cs="Tahoma"/>
          <w:b/>
          <w:sz w:val="28"/>
          <w:szCs w:val="28"/>
        </w:rPr>
      </w:pPr>
      <w:r w:rsidRPr="00343E0A">
        <w:rPr>
          <w:rFonts w:ascii="Tahoma" w:hAnsi="Tahoma" w:cs="Tahoma"/>
          <w:b/>
          <w:sz w:val="28"/>
          <w:szCs w:val="28"/>
        </w:rPr>
        <w:t>Conceptual Framework</w:t>
      </w:r>
    </w:p>
    <w:p w14:paraId="78326A74" w14:textId="77777777" w:rsidR="00B54D19" w:rsidRPr="00343E0A" w:rsidRDefault="00B54D19" w:rsidP="00B10225">
      <w:pPr>
        <w:spacing w:after="0" w:line="480" w:lineRule="auto"/>
        <w:jc w:val="both"/>
        <w:rPr>
          <w:rFonts w:ascii="Tahoma" w:hAnsi="Tahoma" w:cs="Tahoma"/>
          <w:b/>
          <w:sz w:val="28"/>
          <w:szCs w:val="28"/>
        </w:rPr>
      </w:pPr>
      <w:r w:rsidRPr="00343E0A">
        <w:rPr>
          <w:rFonts w:ascii="Tahoma" w:hAnsi="Tahoma" w:cs="Tahoma"/>
          <w:b/>
          <w:sz w:val="28"/>
          <w:szCs w:val="28"/>
        </w:rPr>
        <w:t xml:space="preserve">Meaning of Merger and Acquisition </w:t>
      </w:r>
    </w:p>
    <w:p w14:paraId="653651B4" w14:textId="77777777" w:rsidR="00B54D19" w:rsidRPr="00343E0A" w:rsidRDefault="00B54D19" w:rsidP="00B10225">
      <w:pPr>
        <w:spacing w:after="0" w:line="480" w:lineRule="auto"/>
        <w:jc w:val="both"/>
        <w:rPr>
          <w:rFonts w:ascii="Tahoma" w:hAnsi="Tahoma" w:cs="Tahoma"/>
          <w:sz w:val="28"/>
          <w:szCs w:val="28"/>
        </w:rPr>
      </w:pPr>
      <w:r w:rsidRPr="00343E0A">
        <w:rPr>
          <w:rFonts w:ascii="Tahoma" w:hAnsi="Tahoma" w:cs="Tahoma"/>
          <w:sz w:val="28"/>
          <w:szCs w:val="28"/>
        </w:rPr>
        <w:t xml:space="preserve">The term „merger‟ and „acquisition‟ are often used interchangeably to mean the same thing, and in a more common sense used in the dual form as „mergers and acquisitions‟ which is (abbreviated M&amp;A). Mergers and Acquisitions are a global business term used in achieving business growth and survival. Soludo (2004) opined that mergers and acquisitions are aimed at achieving cost efficiency through; economies of scale, and to diversify and expand on the range of business activities for improved performance. It also brings to the fore the benefits of synergy. According to A.O. </w:t>
      </w:r>
      <w:proofErr w:type="spellStart"/>
      <w:r w:rsidRPr="00343E0A">
        <w:rPr>
          <w:rFonts w:ascii="Tahoma" w:hAnsi="Tahoma" w:cs="Tahoma"/>
          <w:sz w:val="28"/>
          <w:szCs w:val="28"/>
        </w:rPr>
        <w:t>Umoren</w:t>
      </w:r>
      <w:proofErr w:type="spellEnd"/>
      <w:r w:rsidRPr="00343E0A">
        <w:rPr>
          <w:rFonts w:ascii="Tahoma" w:hAnsi="Tahoma" w:cs="Tahoma"/>
          <w:sz w:val="28"/>
          <w:szCs w:val="28"/>
        </w:rPr>
        <w:t xml:space="preserve"> and F.O. </w:t>
      </w:r>
      <w:proofErr w:type="spellStart"/>
      <w:r w:rsidRPr="00343E0A">
        <w:rPr>
          <w:rFonts w:ascii="Tahoma" w:hAnsi="Tahoma" w:cs="Tahoma"/>
          <w:sz w:val="28"/>
          <w:szCs w:val="28"/>
        </w:rPr>
        <w:t>Olokoyo</w:t>
      </w:r>
      <w:proofErr w:type="spellEnd"/>
      <w:r w:rsidRPr="00343E0A">
        <w:rPr>
          <w:rFonts w:ascii="Tahoma" w:hAnsi="Tahoma" w:cs="Tahoma"/>
          <w:sz w:val="28"/>
          <w:szCs w:val="28"/>
        </w:rPr>
        <w:t xml:space="preserve"> (2007) they</w:t>
      </w:r>
      <w:r w:rsidRPr="00343E0A">
        <w:rPr>
          <w:rFonts w:ascii="Tahoma" w:hAnsi="Tahoma" w:cs="Tahoma"/>
          <w:sz w:val="28"/>
          <w:szCs w:val="28"/>
        </w:rPr>
        <w:t xml:space="preserve"> </w:t>
      </w:r>
      <w:r w:rsidRPr="00343E0A">
        <w:rPr>
          <w:rFonts w:ascii="Tahoma" w:hAnsi="Tahoma" w:cs="Tahoma"/>
          <w:sz w:val="28"/>
          <w:szCs w:val="28"/>
        </w:rPr>
        <w:t>defined merger as the fusion of two or more companies in which one company will legally exist and continues to operate in its original name or adopt a new name, while acquisition is described as a business combination in which one completely swallows the other(s) under the leadership of a single management (</w:t>
      </w:r>
      <w:proofErr w:type="spellStart"/>
      <w:r w:rsidRPr="00343E0A">
        <w:rPr>
          <w:rFonts w:ascii="Tahoma" w:hAnsi="Tahoma" w:cs="Tahoma"/>
          <w:sz w:val="28"/>
          <w:szCs w:val="28"/>
        </w:rPr>
        <w:t>Umunnaehila</w:t>
      </w:r>
      <w:proofErr w:type="spellEnd"/>
      <w:r w:rsidRPr="00343E0A">
        <w:rPr>
          <w:rFonts w:ascii="Tahoma" w:hAnsi="Tahoma" w:cs="Tahoma"/>
          <w:sz w:val="28"/>
          <w:szCs w:val="28"/>
        </w:rPr>
        <w:t xml:space="preserve">, 2001:4) as cited in the work of (A.O. </w:t>
      </w:r>
      <w:proofErr w:type="spellStart"/>
      <w:r w:rsidRPr="00343E0A">
        <w:rPr>
          <w:rFonts w:ascii="Tahoma" w:hAnsi="Tahoma" w:cs="Tahoma"/>
          <w:sz w:val="28"/>
          <w:szCs w:val="28"/>
        </w:rPr>
        <w:t>Umoren</w:t>
      </w:r>
      <w:proofErr w:type="spellEnd"/>
      <w:r w:rsidRPr="00343E0A">
        <w:rPr>
          <w:rFonts w:ascii="Tahoma" w:hAnsi="Tahoma" w:cs="Tahoma"/>
          <w:sz w:val="28"/>
          <w:szCs w:val="28"/>
        </w:rPr>
        <w:t xml:space="preserve"> and F.O. </w:t>
      </w:r>
      <w:proofErr w:type="spellStart"/>
      <w:r w:rsidRPr="00343E0A">
        <w:rPr>
          <w:rFonts w:ascii="Tahoma" w:hAnsi="Tahoma" w:cs="Tahoma"/>
          <w:sz w:val="28"/>
          <w:szCs w:val="28"/>
        </w:rPr>
        <w:t>Olokoyo</w:t>
      </w:r>
      <w:proofErr w:type="spellEnd"/>
      <w:r w:rsidRPr="00343E0A">
        <w:rPr>
          <w:rFonts w:ascii="Tahoma" w:hAnsi="Tahoma" w:cs="Tahoma"/>
          <w:sz w:val="28"/>
          <w:szCs w:val="28"/>
        </w:rPr>
        <w:t xml:space="preserve"> 2007). Acquisitions can be friendly or hostile. In the case of a friendly acquisition the target is willing to be acquired. The target may view the acquisition as an opportunity to develop into new areas and use the resources offered by the acquirer. In the case of a hostile acquisition, the target is opposed to the acquisition. Hostile acquisitions are sometimes referred to as hostile takeovers. A review of the literatures on merger and acquisition shows that the definition of merger and acquisition significantly varies from country to country depending on factors such as the </w:t>
      </w:r>
      <w:proofErr w:type="spellStart"/>
      <w:r w:rsidRPr="00343E0A">
        <w:rPr>
          <w:rFonts w:ascii="Tahoma" w:hAnsi="Tahoma" w:cs="Tahoma"/>
          <w:sz w:val="28"/>
          <w:szCs w:val="28"/>
        </w:rPr>
        <w:t>country„s</w:t>
      </w:r>
      <w:proofErr w:type="spellEnd"/>
      <w:r w:rsidRPr="00343E0A">
        <w:rPr>
          <w:rFonts w:ascii="Tahoma" w:hAnsi="Tahoma" w:cs="Tahoma"/>
          <w:sz w:val="28"/>
          <w:szCs w:val="28"/>
        </w:rPr>
        <w:t xml:space="preserve"> state of economic development, the performance of their banking sectors etc. The previous studies on bank mergers recognize that revenue enhancements and cost cutting are reasons for a merger (Marcia </w:t>
      </w:r>
      <w:proofErr w:type="spellStart"/>
      <w:r w:rsidRPr="00343E0A">
        <w:rPr>
          <w:rFonts w:ascii="Tahoma" w:hAnsi="Tahoma" w:cs="Tahoma"/>
          <w:sz w:val="28"/>
          <w:szCs w:val="28"/>
        </w:rPr>
        <w:t>Millon</w:t>
      </w:r>
      <w:proofErr w:type="spellEnd"/>
      <w:r w:rsidRPr="00343E0A">
        <w:rPr>
          <w:rFonts w:ascii="Tahoma" w:hAnsi="Tahoma" w:cs="Tahoma"/>
          <w:sz w:val="28"/>
          <w:szCs w:val="28"/>
        </w:rPr>
        <w:t xml:space="preserve"> Cornett et al., 2006). It is on record that between 1990 to date, Nigeria witnessed several mergers and acquisitions arrangement. In 1997 alone, about 10 mergers and acquisitions, bids were recorded, whereas, as at 31st December 2005, the Nigerian banking sector witnessed 25 mergers and acquisitions activities (</w:t>
      </w:r>
      <w:proofErr w:type="spellStart"/>
      <w:r w:rsidRPr="00343E0A">
        <w:rPr>
          <w:rFonts w:ascii="Tahoma" w:hAnsi="Tahoma" w:cs="Tahoma"/>
          <w:sz w:val="28"/>
          <w:szCs w:val="28"/>
        </w:rPr>
        <w:t>Okpanachi</w:t>
      </w:r>
      <w:proofErr w:type="spellEnd"/>
      <w:r w:rsidRPr="00343E0A">
        <w:rPr>
          <w:rFonts w:ascii="Tahoma" w:hAnsi="Tahoma" w:cs="Tahoma"/>
          <w:sz w:val="28"/>
          <w:szCs w:val="28"/>
        </w:rPr>
        <w:t xml:space="preserve">, 2007). However, </w:t>
      </w:r>
      <w:proofErr w:type="spellStart"/>
      <w:r w:rsidRPr="00343E0A">
        <w:rPr>
          <w:rFonts w:ascii="Tahoma" w:hAnsi="Tahoma" w:cs="Tahoma"/>
          <w:sz w:val="28"/>
          <w:szCs w:val="28"/>
        </w:rPr>
        <w:t>Okpanachi</w:t>
      </w:r>
      <w:proofErr w:type="spellEnd"/>
      <w:r w:rsidRPr="00343E0A">
        <w:rPr>
          <w:rFonts w:ascii="Tahoma" w:hAnsi="Tahoma" w:cs="Tahoma"/>
          <w:sz w:val="28"/>
          <w:szCs w:val="28"/>
        </w:rPr>
        <w:t xml:space="preserve"> (2006) also found some evidence of superior post-merger period because of the merged firms‟ enhanced ability to attract larger deposits and make bigger loans. They also show increased </w:t>
      </w:r>
      <w:proofErr w:type="spellStart"/>
      <w:r w:rsidRPr="00343E0A">
        <w:rPr>
          <w:rFonts w:ascii="Tahoma" w:hAnsi="Tahoma" w:cs="Tahoma"/>
          <w:sz w:val="28"/>
          <w:szCs w:val="28"/>
        </w:rPr>
        <w:t>employee‟s</w:t>
      </w:r>
      <w:proofErr w:type="spellEnd"/>
      <w:r w:rsidRPr="00343E0A">
        <w:rPr>
          <w:rFonts w:ascii="Tahoma" w:hAnsi="Tahoma" w:cs="Tahoma"/>
          <w:sz w:val="28"/>
          <w:szCs w:val="28"/>
        </w:rPr>
        <w:t xml:space="preserve"> productivity and net asset growth as a result of their engagement in merger and acquisition as cited in (</w:t>
      </w:r>
      <w:proofErr w:type="spellStart"/>
      <w:r w:rsidRPr="00343E0A">
        <w:rPr>
          <w:rFonts w:ascii="Tahoma" w:hAnsi="Tahoma" w:cs="Tahoma"/>
          <w:sz w:val="28"/>
          <w:szCs w:val="28"/>
        </w:rPr>
        <w:t>Onaolapo</w:t>
      </w:r>
      <w:proofErr w:type="spellEnd"/>
      <w:r w:rsidRPr="00343E0A">
        <w:rPr>
          <w:rFonts w:ascii="Tahoma" w:hAnsi="Tahoma" w:cs="Tahoma"/>
          <w:sz w:val="28"/>
          <w:szCs w:val="28"/>
        </w:rPr>
        <w:t xml:space="preserve"> Adekunle Abdul-Ramon and </w:t>
      </w:r>
      <w:proofErr w:type="spellStart"/>
      <w:r w:rsidRPr="00343E0A">
        <w:rPr>
          <w:rFonts w:ascii="Tahoma" w:hAnsi="Tahoma" w:cs="Tahoma"/>
          <w:sz w:val="28"/>
          <w:szCs w:val="28"/>
        </w:rPr>
        <w:t>Ajala</w:t>
      </w:r>
      <w:proofErr w:type="spellEnd"/>
      <w:r w:rsidRPr="00343E0A">
        <w:rPr>
          <w:rFonts w:ascii="Tahoma" w:hAnsi="Tahoma" w:cs="Tahoma"/>
          <w:sz w:val="28"/>
          <w:szCs w:val="28"/>
        </w:rPr>
        <w:t xml:space="preserve"> </w:t>
      </w:r>
      <w:proofErr w:type="spellStart"/>
      <w:r w:rsidRPr="00343E0A">
        <w:rPr>
          <w:rFonts w:ascii="Tahoma" w:hAnsi="Tahoma" w:cs="Tahoma"/>
          <w:sz w:val="28"/>
          <w:szCs w:val="28"/>
        </w:rPr>
        <w:t>Oladayo</w:t>
      </w:r>
      <w:proofErr w:type="spellEnd"/>
      <w:r w:rsidRPr="00343E0A">
        <w:rPr>
          <w:rFonts w:ascii="Tahoma" w:hAnsi="Tahoma" w:cs="Tahoma"/>
          <w:sz w:val="28"/>
          <w:szCs w:val="28"/>
        </w:rPr>
        <w:t xml:space="preserve"> </w:t>
      </w:r>
      <w:proofErr w:type="spellStart"/>
      <w:r w:rsidRPr="00343E0A">
        <w:rPr>
          <w:rFonts w:ascii="Tahoma" w:hAnsi="Tahoma" w:cs="Tahoma"/>
          <w:sz w:val="28"/>
          <w:szCs w:val="28"/>
        </w:rPr>
        <w:t>Ayorinde</w:t>
      </w:r>
      <w:proofErr w:type="spellEnd"/>
      <w:r w:rsidRPr="00343E0A">
        <w:rPr>
          <w:rFonts w:ascii="Tahoma" w:hAnsi="Tahoma" w:cs="Tahoma"/>
          <w:sz w:val="28"/>
          <w:szCs w:val="28"/>
        </w:rPr>
        <w:t xml:space="preserve"> 2012). One difficulty in assessing </w:t>
      </w:r>
      <w:proofErr w:type="spellStart"/>
      <w:r w:rsidRPr="00343E0A">
        <w:rPr>
          <w:rFonts w:ascii="Tahoma" w:hAnsi="Tahoma" w:cs="Tahoma"/>
          <w:sz w:val="28"/>
          <w:szCs w:val="28"/>
        </w:rPr>
        <w:t>postmerger</w:t>
      </w:r>
      <w:proofErr w:type="spellEnd"/>
      <w:r w:rsidRPr="00343E0A">
        <w:rPr>
          <w:rFonts w:ascii="Tahoma" w:hAnsi="Tahoma" w:cs="Tahoma"/>
          <w:sz w:val="28"/>
          <w:szCs w:val="28"/>
        </w:rPr>
        <w:t xml:space="preserve"> performance is in determining the appropriate comparison, which entails constructing a counterfactual benchmark on what the two firms' performances would have been had they not merged (Roberta Romano1992:125). Roberta Romano (1992:122) stated that acquisitions generate substantial gains to target company shareholders. According to the value increasing scale, mergers occur broadly because mergers generate „synergies‟ between the acquirer and the target firm, and synergies, in turn increase the value of the firm (</w:t>
      </w:r>
      <w:proofErr w:type="spellStart"/>
      <w:r w:rsidRPr="00343E0A">
        <w:rPr>
          <w:rFonts w:ascii="Tahoma" w:hAnsi="Tahoma" w:cs="Tahoma"/>
          <w:sz w:val="28"/>
          <w:szCs w:val="28"/>
        </w:rPr>
        <w:t>Hitt</w:t>
      </w:r>
      <w:proofErr w:type="spellEnd"/>
      <w:r w:rsidRPr="00343E0A">
        <w:rPr>
          <w:rFonts w:ascii="Tahoma" w:hAnsi="Tahoma" w:cs="Tahoma"/>
          <w:sz w:val="28"/>
          <w:szCs w:val="28"/>
        </w:rPr>
        <w:t xml:space="preserve"> et al., 2001) as cited in (</w:t>
      </w:r>
      <w:proofErr w:type="spellStart"/>
      <w:r w:rsidRPr="00343E0A">
        <w:rPr>
          <w:rFonts w:ascii="Tahoma" w:hAnsi="Tahoma" w:cs="Tahoma"/>
          <w:sz w:val="28"/>
          <w:szCs w:val="28"/>
        </w:rPr>
        <w:t>Onikoyi</w:t>
      </w:r>
      <w:proofErr w:type="spellEnd"/>
      <w:r w:rsidRPr="00343E0A">
        <w:rPr>
          <w:rFonts w:ascii="Tahoma" w:hAnsi="Tahoma" w:cs="Tahoma"/>
          <w:sz w:val="28"/>
          <w:szCs w:val="28"/>
        </w:rPr>
        <w:t xml:space="preserve"> Idris </w:t>
      </w:r>
      <w:proofErr w:type="spellStart"/>
      <w:r w:rsidRPr="00343E0A">
        <w:rPr>
          <w:rFonts w:ascii="Tahoma" w:hAnsi="Tahoma" w:cs="Tahoma"/>
          <w:sz w:val="28"/>
          <w:szCs w:val="28"/>
        </w:rPr>
        <w:t>Adegboyega</w:t>
      </w:r>
      <w:proofErr w:type="spellEnd"/>
      <w:r w:rsidRPr="00343E0A">
        <w:rPr>
          <w:rFonts w:ascii="Tahoma" w:hAnsi="Tahoma" w:cs="Tahoma"/>
          <w:sz w:val="28"/>
          <w:szCs w:val="28"/>
        </w:rPr>
        <w:t xml:space="preserve"> 2012). </w:t>
      </w:r>
      <w:proofErr w:type="spellStart"/>
      <w:r w:rsidRPr="00343E0A">
        <w:rPr>
          <w:rFonts w:ascii="Tahoma" w:hAnsi="Tahoma" w:cs="Tahoma"/>
          <w:sz w:val="28"/>
          <w:szCs w:val="28"/>
        </w:rPr>
        <w:t>Olagunju</w:t>
      </w:r>
      <w:proofErr w:type="spellEnd"/>
      <w:r w:rsidRPr="00343E0A">
        <w:rPr>
          <w:rFonts w:ascii="Tahoma" w:hAnsi="Tahoma" w:cs="Tahoma"/>
          <w:sz w:val="28"/>
          <w:szCs w:val="28"/>
        </w:rPr>
        <w:t xml:space="preserve"> Adebayo and </w:t>
      </w:r>
      <w:proofErr w:type="spellStart"/>
      <w:r w:rsidRPr="00343E0A">
        <w:rPr>
          <w:rFonts w:ascii="Tahoma" w:hAnsi="Tahoma" w:cs="Tahoma"/>
          <w:sz w:val="28"/>
          <w:szCs w:val="28"/>
        </w:rPr>
        <w:t>Obademi</w:t>
      </w:r>
      <w:proofErr w:type="spellEnd"/>
      <w:r w:rsidRPr="00343E0A">
        <w:rPr>
          <w:rFonts w:ascii="Tahoma" w:hAnsi="Tahoma" w:cs="Tahoma"/>
          <w:sz w:val="28"/>
          <w:szCs w:val="28"/>
        </w:rPr>
        <w:t xml:space="preserve"> Olalekan (2012) opined that Mergers and acquisitions have improved the overall performances of banks significantly. Most of the studies examined found that mergers and acquisitions add significantly to the profits of the banking sector, except for Straub (2007) and Rhoades (1993) that had contrary views. That is why Some researchers attribute M&amp;A failures to reasons such as mismatches between target and acquirer companies in terms of size, diversification into unrelated industries or cultural barriers where employees find themselves working under new work legislations, different working practices or company procedures (Ahmed </w:t>
      </w:r>
      <w:proofErr w:type="spellStart"/>
      <w:r w:rsidRPr="00343E0A">
        <w:rPr>
          <w:rFonts w:ascii="Tahoma" w:hAnsi="Tahoma" w:cs="Tahoma"/>
          <w:sz w:val="28"/>
          <w:szCs w:val="28"/>
        </w:rPr>
        <w:t>Badreldin</w:t>
      </w:r>
      <w:proofErr w:type="spellEnd"/>
      <w:r w:rsidRPr="00343E0A">
        <w:rPr>
          <w:rFonts w:ascii="Tahoma" w:hAnsi="Tahoma" w:cs="Tahoma"/>
          <w:sz w:val="28"/>
          <w:szCs w:val="28"/>
        </w:rPr>
        <w:t xml:space="preserve"> and Christian </w:t>
      </w:r>
      <w:proofErr w:type="spellStart"/>
      <w:r w:rsidRPr="00343E0A">
        <w:rPr>
          <w:rFonts w:ascii="Tahoma" w:hAnsi="Tahoma" w:cs="Tahoma"/>
          <w:sz w:val="28"/>
          <w:szCs w:val="28"/>
        </w:rPr>
        <w:t>Kalhoefer</w:t>
      </w:r>
      <w:proofErr w:type="spellEnd"/>
      <w:r w:rsidRPr="00343E0A">
        <w:rPr>
          <w:rFonts w:ascii="Tahoma" w:hAnsi="Tahoma" w:cs="Tahoma"/>
          <w:sz w:val="28"/>
          <w:szCs w:val="28"/>
        </w:rPr>
        <w:t xml:space="preserve"> 2008:5). According to </w:t>
      </w:r>
      <w:proofErr w:type="spellStart"/>
      <w:r w:rsidRPr="00343E0A">
        <w:rPr>
          <w:rFonts w:ascii="Tahoma" w:hAnsi="Tahoma" w:cs="Tahoma"/>
          <w:sz w:val="28"/>
          <w:szCs w:val="28"/>
        </w:rPr>
        <w:t>Umoh</w:t>
      </w:r>
      <w:proofErr w:type="spellEnd"/>
      <w:r w:rsidRPr="00343E0A">
        <w:rPr>
          <w:rFonts w:ascii="Tahoma" w:hAnsi="Tahoma" w:cs="Tahoma"/>
          <w:sz w:val="28"/>
          <w:szCs w:val="28"/>
        </w:rPr>
        <w:t xml:space="preserve"> (2004), mergers and acquisitions are expected to address the problem of distress among insolvent banks without an initial resort to liquidation. </w:t>
      </w:r>
      <w:proofErr w:type="spellStart"/>
      <w:r w:rsidRPr="00343E0A">
        <w:rPr>
          <w:rFonts w:ascii="Tahoma" w:hAnsi="Tahoma" w:cs="Tahoma"/>
          <w:sz w:val="28"/>
          <w:szCs w:val="28"/>
        </w:rPr>
        <w:t>Okpanachi</w:t>
      </w:r>
      <w:proofErr w:type="spellEnd"/>
      <w:r w:rsidRPr="00343E0A">
        <w:rPr>
          <w:rFonts w:ascii="Tahoma" w:hAnsi="Tahoma" w:cs="Tahoma"/>
          <w:sz w:val="28"/>
          <w:szCs w:val="28"/>
        </w:rPr>
        <w:t xml:space="preserve"> Joshua (2011) advocated that mergers and acquisitions are global business terms used in achieving business growth and survival. In short, bank efficiency is highly important in explaining and interpreting bank performance. </w:t>
      </w:r>
      <w:proofErr w:type="spellStart"/>
      <w:r w:rsidRPr="00343E0A">
        <w:rPr>
          <w:rFonts w:ascii="Tahoma" w:hAnsi="Tahoma" w:cs="Tahoma"/>
          <w:sz w:val="28"/>
          <w:szCs w:val="28"/>
        </w:rPr>
        <w:t>Elumilade</w:t>
      </w:r>
      <w:proofErr w:type="spellEnd"/>
      <w:r w:rsidRPr="00343E0A">
        <w:rPr>
          <w:rFonts w:ascii="Tahoma" w:hAnsi="Tahoma" w:cs="Tahoma"/>
          <w:sz w:val="28"/>
          <w:szCs w:val="28"/>
        </w:rPr>
        <w:t xml:space="preserve">, David </w:t>
      </w:r>
      <w:proofErr w:type="spellStart"/>
      <w:r w:rsidRPr="00343E0A">
        <w:rPr>
          <w:rFonts w:ascii="Tahoma" w:hAnsi="Tahoma" w:cs="Tahoma"/>
          <w:sz w:val="28"/>
          <w:szCs w:val="28"/>
        </w:rPr>
        <w:t>Oladepo</w:t>
      </w:r>
      <w:proofErr w:type="spellEnd"/>
      <w:r w:rsidRPr="00343E0A">
        <w:rPr>
          <w:rFonts w:ascii="Tahoma" w:hAnsi="Tahoma" w:cs="Tahoma"/>
          <w:sz w:val="28"/>
          <w:szCs w:val="28"/>
        </w:rPr>
        <w:t xml:space="preserve"> (2010) opined that Cost efficiency may also be improved through merger activity if the management of the acquiring institution is more skilled at holding down expenses for any level of activity than of the target. Important examples are given by Berger and Humphrey (1992) and </w:t>
      </w:r>
      <w:proofErr w:type="spellStart"/>
      <w:r w:rsidRPr="00343E0A">
        <w:rPr>
          <w:rFonts w:ascii="Tahoma" w:hAnsi="Tahoma" w:cs="Tahoma"/>
          <w:sz w:val="28"/>
          <w:szCs w:val="28"/>
        </w:rPr>
        <w:t>Avkiran</w:t>
      </w:r>
      <w:proofErr w:type="spellEnd"/>
      <w:r w:rsidRPr="00343E0A">
        <w:rPr>
          <w:rFonts w:ascii="Tahoma" w:hAnsi="Tahoma" w:cs="Tahoma"/>
          <w:sz w:val="28"/>
          <w:szCs w:val="28"/>
        </w:rPr>
        <w:t xml:space="preserve"> (1999), who argue that the only way consumers can potentially benefit from large bank mergers is through enhanced efficiency, resulting in lower prices and an increased service level as cited in (Jacob A. </w:t>
      </w:r>
      <w:proofErr w:type="spellStart"/>
      <w:r w:rsidRPr="00343E0A">
        <w:rPr>
          <w:rFonts w:ascii="Tahoma" w:hAnsi="Tahoma" w:cs="Tahoma"/>
          <w:sz w:val="28"/>
          <w:szCs w:val="28"/>
        </w:rPr>
        <w:t>Bikker</w:t>
      </w:r>
      <w:proofErr w:type="spellEnd"/>
      <w:r w:rsidRPr="00343E0A">
        <w:rPr>
          <w:rFonts w:ascii="Tahoma" w:hAnsi="Tahoma" w:cs="Tahoma"/>
          <w:sz w:val="28"/>
          <w:szCs w:val="28"/>
        </w:rPr>
        <w:t xml:space="preserve"> and Jaap W.B. Bos 2008:8). The theory of efficiency suggests that mergers will only occur when they are expected to generate enough realizable synergies to make the deal beneficial to both parties; it is the symmetric expectations of gains which results in a „friendly‟ merger being proposed and accepted (</w:t>
      </w:r>
      <w:proofErr w:type="spellStart"/>
      <w:r w:rsidRPr="00343E0A">
        <w:rPr>
          <w:rFonts w:ascii="Tahoma" w:hAnsi="Tahoma" w:cs="Tahoma"/>
          <w:sz w:val="28"/>
          <w:szCs w:val="28"/>
        </w:rPr>
        <w:t>Onikoyi</w:t>
      </w:r>
      <w:proofErr w:type="spellEnd"/>
      <w:r w:rsidRPr="00343E0A">
        <w:rPr>
          <w:rFonts w:ascii="Tahoma" w:hAnsi="Tahoma" w:cs="Tahoma"/>
          <w:sz w:val="28"/>
          <w:szCs w:val="28"/>
        </w:rPr>
        <w:t xml:space="preserve"> Idris </w:t>
      </w:r>
      <w:proofErr w:type="spellStart"/>
      <w:r w:rsidRPr="00343E0A">
        <w:rPr>
          <w:rFonts w:ascii="Tahoma" w:hAnsi="Tahoma" w:cs="Tahoma"/>
          <w:sz w:val="28"/>
          <w:szCs w:val="28"/>
        </w:rPr>
        <w:t>Adegboyega</w:t>
      </w:r>
      <w:proofErr w:type="spellEnd"/>
      <w:r w:rsidRPr="00343E0A">
        <w:rPr>
          <w:rFonts w:ascii="Tahoma" w:hAnsi="Tahoma" w:cs="Tahoma"/>
          <w:sz w:val="28"/>
          <w:szCs w:val="28"/>
        </w:rPr>
        <w:t xml:space="preserve"> 2012). The expected realizable synergies here are the mutually beneficial advantage of the firms when combined together than their independent output. John </w:t>
      </w:r>
      <w:proofErr w:type="spellStart"/>
      <w:r w:rsidRPr="00343E0A">
        <w:rPr>
          <w:rFonts w:ascii="Tahoma" w:hAnsi="Tahoma" w:cs="Tahoma"/>
          <w:sz w:val="28"/>
          <w:szCs w:val="28"/>
        </w:rPr>
        <w:t>Mylonakis</w:t>
      </w:r>
      <w:proofErr w:type="spellEnd"/>
      <w:r w:rsidRPr="00343E0A">
        <w:rPr>
          <w:rFonts w:ascii="Tahoma" w:hAnsi="Tahoma" w:cs="Tahoma"/>
          <w:sz w:val="28"/>
          <w:szCs w:val="28"/>
        </w:rPr>
        <w:t xml:space="preserve"> (2006) opined that it was found that the motivations for mergers were driven by strategies to sell more services. Before the deal, the active (bidder) bank derives a high share of income from services. It might want to offer its products to the customers of the passive (target) bank, which is less dynamic in providing them. Merged banks were expected to be in a stronger position to deal with competition from other banks and financial services companies. This process of corporate restructuring seems to have remained a strategy for structural adjustment to achieve growth, particularly in the banking sector (John O. </w:t>
      </w:r>
      <w:proofErr w:type="spellStart"/>
      <w:r w:rsidRPr="00343E0A">
        <w:rPr>
          <w:rFonts w:ascii="Tahoma" w:hAnsi="Tahoma" w:cs="Tahoma"/>
          <w:sz w:val="28"/>
          <w:szCs w:val="28"/>
        </w:rPr>
        <w:t>Udoidem</w:t>
      </w:r>
      <w:proofErr w:type="spellEnd"/>
      <w:r w:rsidRPr="00343E0A">
        <w:rPr>
          <w:rFonts w:ascii="Tahoma" w:hAnsi="Tahoma" w:cs="Tahoma"/>
          <w:sz w:val="28"/>
          <w:szCs w:val="28"/>
        </w:rPr>
        <w:t xml:space="preserve"> and Ikechukwu A. </w:t>
      </w:r>
      <w:proofErr w:type="spellStart"/>
      <w:r w:rsidRPr="00343E0A">
        <w:rPr>
          <w:rFonts w:ascii="Tahoma" w:hAnsi="Tahoma" w:cs="Tahoma"/>
          <w:sz w:val="28"/>
          <w:szCs w:val="28"/>
        </w:rPr>
        <w:t>Acha</w:t>
      </w:r>
      <w:proofErr w:type="spellEnd"/>
      <w:r w:rsidRPr="00343E0A">
        <w:rPr>
          <w:rFonts w:ascii="Tahoma" w:hAnsi="Tahoma" w:cs="Tahoma"/>
          <w:sz w:val="28"/>
          <w:szCs w:val="28"/>
        </w:rPr>
        <w:t xml:space="preserve"> 2012). That is why mergers and acquisitions are the most common ways of undertaking corporate restructuring exercise. Mergers and acquisitions are not recent developments. Five periods of high merger activity known as merger waves have occurred in the USA. The periods are: 1897-1904, 1916-1929, 1965-1969, 1984-1989 and 1993-2000 (</w:t>
      </w:r>
      <w:proofErr w:type="spellStart"/>
      <w:r w:rsidRPr="00343E0A">
        <w:rPr>
          <w:rFonts w:ascii="Tahoma" w:hAnsi="Tahoma" w:cs="Tahoma"/>
          <w:sz w:val="28"/>
          <w:szCs w:val="28"/>
        </w:rPr>
        <w:t>Alao</w:t>
      </w:r>
      <w:proofErr w:type="spellEnd"/>
      <w:r w:rsidRPr="00343E0A">
        <w:rPr>
          <w:rFonts w:ascii="Tahoma" w:hAnsi="Tahoma" w:cs="Tahoma"/>
          <w:sz w:val="28"/>
          <w:szCs w:val="28"/>
        </w:rPr>
        <w:t xml:space="preserve">, 2010) as cited in the work of (John O. </w:t>
      </w:r>
      <w:proofErr w:type="spellStart"/>
      <w:r w:rsidRPr="00343E0A">
        <w:rPr>
          <w:rFonts w:ascii="Tahoma" w:hAnsi="Tahoma" w:cs="Tahoma"/>
          <w:sz w:val="28"/>
          <w:szCs w:val="28"/>
        </w:rPr>
        <w:t>Udoidem</w:t>
      </w:r>
      <w:proofErr w:type="spellEnd"/>
      <w:r w:rsidRPr="00343E0A">
        <w:rPr>
          <w:rFonts w:ascii="Tahoma" w:hAnsi="Tahoma" w:cs="Tahoma"/>
          <w:sz w:val="28"/>
          <w:szCs w:val="28"/>
        </w:rPr>
        <w:t xml:space="preserve">, Ikechukwu A. </w:t>
      </w:r>
      <w:proofErr w:type="spellStart"/>
      <w:r w:rsidRPr="00343E0A">
        <w:rPr>
          <w:rFonts w:ascii="Tahoma" w:hAnsi="Tahoma" w:cs="Tahoma"/>
          <w:sz w:val="28"/>
          <w:szCs w:val="28"/>
        </w:rPr>
        <w:t>Acha</w:t>
      </w:r>
      <w:proofErr w:type="spellEnd"/>
      <w:r w:rsidRPr="00343E0A">
        <w:rPr>
          <w:rFonts w:ascii="Tahoma" w:hAnsi="Tahoma" w:cs="Tahoma"/>
          <w:sz w:val="28"/>
          <w:szCs w:val="28"/>
        </w:rPr>
        <w:t xml:space="preserve"> 2012). </w:t>
      </w:r>
      <w:proofErr w:type="gramStart"/>
      <w:r w:rsidRPr="00343E0A">
        <w:rPr>
          <w:rFonts w:ascii="Tahoma" w:hAnsi="Tahoma" w:cs="Tahoma"/>
          <w:sz w:val="28"/>
          <w:szCs w:val="28"/>
        </w:rPr>
        <w:t>Also</w:t>
      </w:r>
      <w:proofErr w:type="gramEnd"/>
      <w:r w:rsidRPr="00343E0A">
        <w:rPr>
          <w:rFonts w:ascii="Tahoma" w:hAnsi="Tahoma" w:cs="Tahoma"/>
          <w:sz w:val="28"/>
          <w:szCs w:val="28"/>
        </w:rPr>
        <w:t xml:space="preserve"> In India, about 1,180 proposals for amalgamation of corporate bodies involving about 2,400 were filed with the high court during 1976-1986. In 2003-2004, 834 merger and acquisition deals took place, aimed at the growth of the amalgamating companies and the entire economy (Bhattacharyya, 1988) also as cited in the work of (John O. </w:t>
      </w:r>
      <w:proofErr w:type="spellStart"/>
      <w:r w:rsidRPr="00343E0A">
        <w:rPr>
          <w:rFonts w:ascii="Tahoma" w:hAnsi="Tahoma" w:cs="Tahoma"/>
          <w:sz w:val="28"/>
          <w:szCs w:val="28"/>
        </w:rPr>
        <w:t>Udoidem</w:t>
      </w:r>
      <w:proofErr w:type="spellEnd"/>
      <w:r w:rsidRPr="00343E0A">
        <w:rPr>
          <w:rFonts w:ascii="Tahoma" w:hAnsi="Tahoma" w:cs="Tahoma"/>
          <w:sz w:val="28"/>
          <w:szCs w:val="28"/>
        </w:rPr>
        <w:t xml:space="preserve">, Ikechukwu A. </w:t>
      </w:r>
      <w:proofErr w:type="spellStart"/>
      <w:r w:rsidRPr="00343E0A">
        <w:rPr>
          <w:rFonts w:ascii="Tahoma" w:hAnsi="Tahoma" w:cs="Tahoma"/>
          <w:sz w:val="28"/>
          <w:szCs w:val="28"/>
        </w:rPr>
        <w:t>Acha</w:t>
      </w:r>
      <w:proofErr w:type="spellEnd"/>
      <w:r w:rsidRPr="00343E0A">
        <w:rPr>
          <w:rFonts w:ascii="Tahoma" w:hAnsi="Tahoma" w:cs="Tahoma"/>
          <w:sz w:val="28"/>
          <w:szCs w:val="28"/>
        </w:rPr>
        <w:t xml:space="preserve"> 2012). The first successful merger in Nigeria was that between A. G. </w:t>
      </w:r>
      <w:proofErr w:type="spellStart"/>
      <w:r w:rsidRPr="00343E0A">
        <w:rPr>
          <w:rFonts w:ascii="Tahoma" w:hAnsi="Tahoma" w:cs="Tahoma"/>
          <w:sz w:val="28"/>
          <w:szCs w:val="28"/>
        </w:rPr>
        <w:t>Leventis</w:t>
      </w:r>
      <w:proofErr w:type="spellEnd"/>
      <w:r w:rsidRPr="00343E0A">
        <w:rPr>
          <w:rFonts w:ascii="Tahoma" w:hAnsi="Tahoma" w:cs="Tahoma"/>
          <w:sz w:val="28"/>
          <w:szCs w:val="28"/>
        </w:rPr>
        <w:t xml:space="preserve"> Company Limited and </w:t>
      </w:r>
      <w:proofErr w:type="spellStart"/>
      <w:r w:rsidRPr="00343E0A">
        <w:rPr>
          <w:rFonts w:ascii="Tahoma" w:hAnsi="Tahoma" w:cs="Tahoma"/>
          <w:sz w:val="28"/>
          <w:szCs w:val="28"/>
        </w:rPr>
        <w:t>Leventis</w:t>
      </w:r>
      <w:proofErr w:type="spellEnd"/>
      <w:r w:rsidRPr="00343E0A">
        <w:rPr>
          <w:rFonts w:ascii="Tahoma" w:hAnsi="Tahoma" w:cs="Tahoma"/>
          <w:sz w:val="28"/>
          <w:szCs w:val="28"/>
        </w:rPr>
        <w:t xml:space="preserve"> Stores Ltd in 1983. More generally, motivation for takeovers and mergers may arise from the fact that the cost of production would be less in a larger entity combined with the enlarged operational capacity and reduction of duplications (the economies of scale).</w:t>
      </w:r>
    </w:p>
    <w:p w14:paraId="12DB808D" w14:textId="77777777" w:rsidR="00B811B8" w:rsidRPr="00343E0A" w:rsidRDefault="00B54D19" w:rsidP="00B10225">
      <w:pPr>
        <w:spacing w:after="0" w:line="480" w:lineRule="auto"/>
        <w:jc w:val="both"/>
        <w:rPr>
          <w:rFonts w:ascii="Tahoma" w:hAnsi="Tahoma" w:cs="Tahoma"/>
          <w:b/>
          <w:sz w:val="28"/>
          <w:szCs w:val="28"/>
        </w:rPr>
      </w:pPr>
      <w:r w:rsidRPr="00343E0A">
        <w:rPr>
          <w:rFonts w:ascii="Tahoma" w:hAnsi="Tahoma" w:cs="Tahoma"/>
          <w:b/>
          <w:sz w:val="28"/>
          <w:szCs w:val="28"/>
        </w:rPr>
        <w:t xml:space="preserve">Types of Merger and Acquisition </w:t>
      </w:r>
    </w:p>
    <w:p w14:paraId="58B57DB5" w14:textId="77777777" w:rsidR="00B811B8" w:rsidRPr="00343E0A" w:rsidRDefault="00B54D19" w:rsidP="00B10225">
      <w:pPr>
        <w:spacing w:after="0" w:line="480" w:lineRule="auto"/>
        <w:jc w:val="both"/>
        <w:rPr>
          <w:rFonts w:ascii="Tahoma" w:hAnsi="Tahoma" w:cs="Tahoma"/>
          <w:sz w:val="28"/>
          <w:szCs w:val="28"/>
        </w:rPr>
      </w:pPr>
      <w:r w:rsidRPr="00343E0A">
        <w:rPr>
          <w:rFonts w:ascii="Tahoma" w:hAnsi="Tahoma" w:cs="Tahoma"/>
          <w:b/>
          <w:sz w:val="28"/>
          <w:szCs w:val="28"/>
        </w:rPr>
        <w:t>Horizontal merger:</w:t>
      </w:r>
      <w:r w:rsidRPr="00343E0A">
        <w:rPr>
          <w:rFonts w:ascii="Tahoma" w:hAnsi="Tahoma" w:cs="Tahoma"/>
          <w:sz w:val="28"/>
          <w:szCs w:val="28"/>
        </w:rPr>
        <w:t xml:space="preserve"> This is a combination of two or more firms in similar type of production, distribution or area of business. Examples include: the merger of the two banks to form a bigger and a more effective one. </w:t>
      </w:r>
    </w:p>
    <w:p w14:paraId="2986FCD5" w14:textId="45A45D20" w:rsidR="00B54D19" w:rsidRPr="00343E0A" w:rsidRDefault="00B54D19" w:rsidP="00B10225">
      <w:pPr>
        <w:spacing w:after="0" w:line="480" w:lineRule="auto"/>
        <w:jc w:val="both"/>
        <w:rPr>
          <w:rFonts w:ascii="Tahoma" w:hAnsi="Tahoma" w:cs="Tahoma"/>
          <w:sz w:val="28"/>
          <w:szCs w:val="28"/>
        </w:rPr>
      </w:pPr>
      <w:r w:rsidRPr="00343E0A">
        <w:rPr>
          <w:rFonts w:ascii="Tahoma" w:hAnsi="Tahoma" w:cs="Tahoma"/>
          <w:b/>
          <w:sz w:val="28"/>
          <w:szCs w:val="28"/>
        </w:rPr>
        <w:t>Vertical merger:</w:t>
      </w:r>
      <w:r w:rsidRPr="00343E0A">
        <w:rPr>
          <w:rFonts w:ascii="Tahoma" w:hAnsi="Tahoma" w:cs="Tahoma"/>
          <w:sz w:val="28"/>
          <w:szCs w:val="28"/>
        </w:rPr>
        <w:t xml:space="preserve"> This is a combination of two or more firms involved in different stage of production but in the same industry, for example, joining of a TV manufacturing (assembling) company or the joining of a spinning company and a weaving company (I M PANDEY). The vertical merger may take the form of forward or backward merger. It is forward when combined with the suppliers of the raw materials, while in the case of a backward integration it combines with its consumers. Conglomerate merger/takeover: This is a combination of firms engaged in unrelated lines of business.</w:t>
      </w:r>
    </w:p>
    <w:p w14:paraId="1E6F5C51" w14:textId="77777777" w:rsidR="00EC30AA" w:rsidRPr="00343E0A" w:rsidRDefault="00B811B8" w:rsidP="00B10225">
      <w:pPr>
        <w:spacing w:after="0" w:line="480" w:lineRule="auto"/>
        <w:jc w:val="both"/>
        <w:rPr>
          <w:rFonts w:ascii="Tahoma" w:hAnsi="Tahoma" w:cs="Tahoma"/>
          <w:b/>
          <w:sz w:val="28"/>
          <w:szCs w:val="28"/>
        </w:rPr>
      </w:pPr>
      <w:r w:rsidRPr="00343E0A">
        <w:rPr>
          <w:rFonts w:ascii="Tahoma" w:hAnsi="Tahoma" w:cs="Tahoma"/>
          <w:b/>
          <w:sz w:val="28"/>
          <w:szCs w:val="28"/>
        </w:rPr>
        <w:t xml:space="preserve">The Reasons to engage in corporate restructuring exercise </w:t>
      </w:r>
    </w:p>
    <w:p w14:paraId="62B650B3" w14:textId="77777777" w:rsidR="00EC30AA" w:rsidRPr="00343E0A" w:rsidRDefault="00B811B8" w:rsidP="00B10225">
      <w:pPr>
        <w:spacing w:after="0" w:line="480" w:lineRule="auto"/>
        <w:jc w:val="both"/>
        <w:rPr>
          <w:rFonts w:ascii="Tahoma" w:hAnsi="Tahoma" w:cs="Tahoma"/>
          <w:sz w:val="28"/>
          <w:szCs w:val="28"/>
        </w:rPr>
      </w:pPr>
      <w:r w:rsidRPr="00343E0A">
        <w:rPr>
          <w:rFonts w:ascii="Tahoma" w:hAnsi="Tahoma" w:cs="Tahoma"/>
          <w:sz w:val="28"/>
          <w:szCs w:val="28"/>
        </w:rPr>
        <w:t xml:space="preserve">There are some reasons for engaging in corporate restructuring exercise, which have been considered to primarily add to shareholder value. They are as follows: - </w:t>
      </w:r>
    </w:p>
    <w:p w14:paraId="2B7BC6F6" w14:textId="77777777" w:rsidR="00EC30AA" w:rsidRPr="00343E0A" w:rsidRDefault="00B811B8" w:rsidP="00B10225">
      <w:pPr>
        <w:spacing w:after="0" w:line="480" w:lineRule="auto"/>
        <w:jc w:val="both"/>
        <w:rPr>
          <w:rFonts w:ascii="Tahoma" w:hAnsi="Tahoma" w:cs="Tahoma"/>
          <w:sz w:val="28"/>
          <w:szCs w:val="28"/>
        </w:rPr>
      </w:pPr>
      <w:r w:rsidRPr="00343E0A">
        <w:rPr>
          <w:rFonts w:ascii="Tahoma" w:hAnsi="Tahoma" w:cs="Tahoma"/>
          <w:sz w:val="28"/>
          <w:szCs w:val="28"/>
        </w:rPr>
        <w:sym w:font="Symbol" w:char="F0B7"/>
      </w:r>
      <w:r w:rsidRPr="00343E0A">
        <w:rPr>
          <w:rFonts w:ascii="Tahoma" w:hAnsi="Tahoma" w:cs="Tahoma"/>
          <w:sz w:val="28"/>
          <w:szCs w:val="28"/>
        </w:rPr>
        <w:t xml:space="preserve"> Economies of scale: Economies of scale arise when increase in the volume of production lead to a reduction in the cost of production per unit. Economies can be maximized when it is optimally utilized. </w:t>
      </w:r>
    </w:p>
    <w:p w14:paraId="1AD62902" w14:textId="77777777" w:rsidR="00EC30AA" w:rsidRPr="00343E0A" w:rsidRDefault="00B811B8" w:rsidP="00B10225">
      <w:pPr>
        <w:spacing w:after="0" w:line="480" w:lineRule="auto"/>
        <w:jc w:val="both"/>
        <w:rPr>
          <w:rFonts w:ascii="Tahoma" w:hAnsi="Tahoma" w:cs="Tahoma"/>
          <w:sz w:val="28"/>
          <w:szCs w:val="28"/>
        </w:rPr>
      </w:pPr>
      <w:r w:rsidRPr="00343E0A">
        <w:rPr>
          <w:rFonts w:ascii="Tahoma" w:hAnsi="Tahoma" w:cs="Tahoma"/>
          <w:sz w:val="28"/>
          <w:szCs w:val="28"/>
        </w:rPr>
        <w:sym w:font="Symbol" w:char="F0B7"/>
      </w:r>
      <w:r w:rsidRPr="00343E0A">
        <w:rPr>
          <w:rFonts w:ascii="Tahoma" w:hAnsi="Tahoma" w:cs="Tahoma"/>
          <w:sz w:val="28"/>
          <w:szCs w:val="28"/>
        </w:rPr>
        <w:t xml:space="preserve"> Operating economies: In addition to economies of scale, a combination of two or more firms may result in cost reduction due to operating economies. A combined firm may avoid or reduce overlapping functions and facilities. It can consolidate its management functions such as; manufacturing, marketing, accounting and reduce operating cost. Therefore, operating economies can be often achieved through the combination of companies. </w:t>
      </w:r>
    </w:p>
    <w:p w14:paraId="2515CC96" w14:textId="77777777" w:rsidR="00EC30AA" w:rsidRPr="00343E0A" w:rsidRDefault="00B811B8" w:rsidP="00B10225">
      <w:pPr>
        <w:spacing w:after="0" w:line="480" w:lineRule="auto"/>
        <w:jc w:val="both"/>
        <w:rPr>
          <w:rFonts w:ascii="Tahoma" w:hAnsi="Tahoma" w:cs="Tahoma"/>
          <w:sz w:val="28"/>
          <w:szCs w:val="28"/>
        </w:rPr>
      </w:pPr>
      <w:r w:rsidRPr="00343E0A">
        <w:rPr>
          <w:rFonts w:ascii="Tahoma" w:hAnsi="Tahoma" w:cs="Tahoma"/>
          <w:sz w:val="28"/>
          <w:szCs w:val="28"/>
        </w:rPr>
        <w:sym w:font="Symbol" w:char="F0B7"/>
      </w:r>
      <w:r w:rsidRPr="00343E0A">
        <w:rPr>
          <w:rFonts w:ascii="Tahoma" w:hAnsi="Tahoma" w:cs="Tahoma"/>
          <w:sz w:val="28"/>
          <w:szCs w:val="28"/>
        </w:rPr>
        <w:t xml:space="preserve"> Synergy: Synergy implies a situation where the combined firm is more valuable than the sum of the individual combining firm. It is popularly defined by this mathematical expression [2+2=5]. Synergy takes the form of revenue enhancement and cost savings. Synergy refers to benefits other than those related to economies of scale. Operating economies are one form of synergy benefit. </w:t>
      </w:r>
    </w:p>
    <w:p w14:paraId="1CCD3953" w14:textId="77777777" w:rsidR="00EC30AA" w:rsidRPr="00343E0A" w:rsidRDefault="00B811B8" w:rsidP="00B10225">
      <w:pPr>
        <w:spacing w:after="0" w:line="480" w:lineRule="auto"/>
        <w:jc w:val="both"/>
        <w:rPr>
          <w:rFonts w:ascii="Tahoma" w:hAnsi="Tahoma" w:cs="Tahoma"/>
          <w:sz w:val="28"/>
          <w:szCs w:val="28"/>
        </w:rPr>
      </w:pPr>
      <w:r w:rsidRPr="00343E0A">
        <w:rPr>
          <w:rFonts w:ascii="Tahoma" w:hAnsi="Tahoma" w:cs="Tahoma"/>
          <w:sz w:val="28"/>
          <w:szCs w:val="28"/>
        </w:rPr>
        <w:sym w:font="Symbol" w:char="F0B7"/>
      </w:r>
      <w:r w:rsidRPr="00343E0A">
        <w:rPr>
          <w:rFonts w:ascii="Tahoma" w:hAnsi="Tahoma" w:cs="Tahoma"/>
          <w:sz w:val="28"/>
          <w:szCs w:val="28"/>
        </w:rPr>
        <w:t xml:space="preserve"> Resource Transfer: Resources are unevenly distributed across firms and the interaction of target and acquiring firm resources can create value through either overcoming information asymmetry or by combining scarce resources. </w:t>
      </w:r>
    </w:p>
    <w:p w14:paraId="56F9FB49" w14:textId="226460A9" w:rsidR="00EC30AA" w:rsidRPr="00343E0A" w:rsidRDefault="00B811B8" w:rsidP="00B10225">
      <w:pPr>
        <w:spacing w:after="0" w:line="480" w:lineRule="auto"/>
        <w:jc w:val="both"/>
        <w:rPr>
          <w:rFonts w:ascii="Tahoma" w:hAnsi="Tahoma" w:cs="Tahoma"/>
          <w:sz w:val="28"/>
          <w:szCs w:val="28"/>
        </w:rPr>
      </w:pPr>
      <w:r w:rsidRPr="00343E0A">
        <w:rPr>
          <w:rFonts w:ascii="Tahoma" w:hAnsi="Tahoma" w:cs="Tahoma"/>
          <w:sz w:val="28"/>
          <w:szCs w:val="28"/>
        </w:rPr>
        <w:sym w:font="Symbol" w:char="F0B7"/>
      </w:r>
      <w:r w:rsidRPr="00343E0A">
        <w:rPr>
          <w:rFonts w:ascii="Tahoma" w:hAnsi="Tahoma" w:cs="Tahoma"/>
          <w:sz w:val="28"/>
          <w:szCs w:val="28"/>
        </w:rPr>
        <w:t xml:space="preserve"> Management Efficiency: Banks with poor management will lead to low/poor productivity. </w:t>
      </w:r>
      <w:r w:rsidR="00305362" w:rsidRPr="00343E0A">
        <w:rPr>
          <w:rFonts w:ascii="Tahoma" w:hAnsi="Tahoma" w:cs="Tahoma"/>
          <w:sz w:val="28"/>
          <w:szCs w:val="28"/>
        </w:rPr>
        <w:t>Therefore,</w:t>
      </w:r>
      <w:r w:rsidRPr="00343E0A">
        <w:rPr>
          <w:rFonts w:ascii="Tahoma" w:hAnsi="Tahoma" w:cs="Tahoma"/>
          <w:sz w:val="28"/>
          <w:szCs w:val="28"/>
        </w:rPr>
        <w:t xml:space="preserve"> the need for merger with other banks who have the required technical know-how would be very important. </w:t>
      </w:r>
    </w:p>
    <w:p w14:paraId="013B8DF7" w14:textId="77777777" w:rsidR="00EC30AA" w:rsidRPr="00343E0A" w:rsidRDefault="00B811B8" w:rsidP="00B10225">
      <w:pPr>
        <w:spacing w:after="0" w:line="480" w:lineRule="auto"/>
        <w:jc w:val="both"/>
        <w:rPr>
          <w:rFonts w:ascii="Tahoma" w:hAnsi="Tahoma" w:cs="Tahoma"/>
          <w:b/>
          <w:sz w:val="28"/>
          <w:szCs w:val="28"/>
        </w:rPr>
      </w:pPr>
      <w:r w:rsidRPr="00343E0A">
        <w:rPr>
          <w:rFonts w:ascii="Tahoma" w:hAnsi="Tahoma" w:cs="Tahoma"/>
          <w:b/>
          <w:sz w:val="28"/>
          <w:szCs w:val="28"/>
        </w:rPr>
        <w:t xml:space="preserve">Benefits of merger and acquisition </w:t>
      </w:r>
    </w:p>
    <w:p w14:paraId="4D955C55" w14:textId="1222B702" w:rsidR="00B811B8" w:rsidRPr="00343E0A" w:rsidRDefault="00B811B8" w:rsidP="00B10225">
      <w:pPr>
        <w:spacing w:after="0" w:line="480" w:lineRule="auto"/>
        <w:jc w:val="both"/>
        <w:rPr>
          <w:rFonts w:ascii="Tahoma" w:hAnsi="Tahoma" w:cs="Tahoma"/>
          <w:sz w:val="28"/>
          <w:szCs w:val="28"/>
        </w:rPr>
      </w:pPr>
      <w:r w:rsidRPr="00343E0A">
        <w:rPr>
          <w:rFonts w:ascii="Tahoma" w:hAnsi="Tahoma" w:cs="Tahoma"/>
          <w:sz w:val="28"/>
          <w:szCs w:val="28"/>
        </w:rPr>
        <w:t>According to I M PANDEY he said that it is believed that mergers and acquisitions are strategic decision leading to the maximization of a company</w:t>
      </w:r>
      <w:r w:rsidR="00807020" w:rsidRPr="00343E0A">
        <w:rPr>
          <w:rFonts w:ascii="Tahoma" w:hAnsi="Tahoma" w:cs="Tahoma"/>
          <w:sz w:val="28"/>
          <w:szCs w:val="28"/>
        </w:rPr>
        <w:t>’</w:t>
      </w:r>
      <w:r w:rsidRPr="00343E0A">
        <w:rPr>
          <w:rFonts w:ascii="Tahoma" w:hAnsi="Tahoma" w:cs="Tahoma"/>
          <w:sz w:val="28"/>
          <w:szCs w:val="28"/>
        </w:rPr>
        <w:t xml:space="preserve">s growth by enhancing its production and marketing operations. They have become popular in recent time because of the enhanced competition, breaking of trade barriers, free flow of capital across countries and globalization of business as a result of economies are being deregulated and integrated with other economies. A number of benefits are attributed to the occurrence of merger and acquisition and the most common motive or advantage of merger and acquisitions are listed below: -Maintaining or accelerating a </w:t>
      </w:r>
      <w:r w:rsidR="00305362" w:rsidRPr="00343E0A">
        <w:rPr>
          <w:rFonts w:ascii="Tahoma" w:hAnsi="Tahoma" w:cs="Tahoma"/>
          <w:sz w:val="28"/>
          <w:szCs w:val="28"/>
        </w:rPr>
        <w:t>company’s</w:t>
      </w:r>
      <w:r w:rsidRPr="00343E0A">
        <w:rPr>
          <w:rFonts w:ascii="Tahoma" w:hAnsi="Tahoma" w:cs="Tahoma"/>
          <w:sz w:val="28"/>
          <w:szCs w:val="28"/>
        </w:rPr>
        <w:t xml:space="preserve"> growth, particularly when the internal growth is constrained due to the paucity of resources; -Enhancing profitability, through cost reduction resulting from economies of scale, operating efficiency and synergy; -Diversifying the risk of the company, particularly when it acquires those businesses whose income streams are not correlated; -Reducing tax liability because of the provision of </w:t>
      </w:r>
      <w:r w:rsidR="00305362" w:rsidRPr="00343E0A">
        <w:rPr>
          <w:rFonts w:ascii="Tahoma" w:hAnsi="Tahoma" w:cs="Tahoma"/>
          <w:sz w:val="28"/>
          <w:szCs w:val="28"/>
        </w:rPr>
        <w:t>setting off</w:t>
      </w:r>
      <w:r w:rsidRPr="00343E0A">
        <w:rPr>
          <w:rFonts w:ascii="Tahoma" w:hAnsi="Tahoma" w:cs="Tahoma"/>
          <w:sz w:val="28"/>
          <w:szCs w:val="28"/>
        </w:rPr>
        <w:t xml:space="preserve"> accumulated losses and unabsorbed depreciation of one company against the profits of another; -Limiting the severity of competition by increasing the </w:t>
      </w:r>
      <w:r w:rsidR="00305362" w:rsidRPr="00343E0A">
        <w:rPr>
          <w:rFonts w:ascii="Tahoma" w:hAnsi="Tahoma" w:cs="Tahoma"/>
          <w:sz w:val="28"/>
          <w:szCs w:val="28"/>
        </w:rPr>
        <w:t>company’s</w:t>
      </w:r>
      <w:r w:rsidRPr="00343E0A">
        <w:rPr>
          <w:rFonts w:ascii="Tahoma" w:hAnsi="Tahoma" w:cs="Tahoma"/>
          <w:sz w:val="28"/>
          <w:szCs w:val="28"/>
        </w:rPr>
        <w:t xml:space="preserve"> market power. -Merger leads to faster growth and avoidance of liquidation. Mergers are recognized all over the world as mechanisms for maximization of the </w:t>
      </w:r>
      <w:r w:rsidR="00305362" w:rsidRPr="00343E0A">
        <w:rPr>
          <w:rFonts w:ascii="Tahoma" w:hAnsi="Tahoma" w:cs="Tahoma"/>
          <w:sz w:val="28"/>
          <w:szCs w:val="28"/>
        </w:rPr>
        <w:t>company’s</w:t>
      </w:r>
      <w:r w:rsidRPr="00343E0A">
        <w:rPr>
          <w:rFonts w:ascii="Tahoma" w:hAnsi="Tahoma" w:cs="Tahoma"/>
          <w:sz w:val="28"/>
          <w:szCs w:val="28"/>
        </w:rPr>
        <w:t xml:space="preserve"> share of the market to enhance profitability and ultimately increase the market value of the </w:t>
      </w:r>
      <w:r w:rsidR="00305362" w:rsidRPr="00343E0A">
        <w:rPr>
          <w:rFonts w:ascii="Tahoma" w:hAnsi="Tahoma" w:cs="Tahoma"/>
          <w:sz w:val="28"/>
          <w:szCs w:val="28"/>
        </w:rPr>
        <w:t>company’s</w:t>
      </w:r>
      <w:r w:rsidRPr="00343E0A">
        <w:rPr>
          <w:rFonts w:ascii="Tahoma" w:hAnsi="Tahoma" w:cs="Tahoma"/>
          <w:sz w:val="28"/>
          <w:szCs w:val="28"/>
        </w:rPr>
        <w:t xml:space="preserve"> share. In addition, they provide financial and fiscal gains such as economies of scale, risk diversification, improvement of equity base, increase in earnings per share, access to rare management talent and employment opportunities, (John O. </w:t>
      </w:r>
      <w:proofErr w:type="spellStart"/>
      <w:r w:rsidRPr="00343E0A">
        <w:rPr>
          <w:rFonts w:ascii="Tahoma" w:hAnsi="Tahoma" w:cs="Tahoma"/>
          <w:sz w:val="28"/>
          <w:szCs w:val="28"/>
        </w:rPr>
        <w:t>Udoidem</w:t>
      </w:r>
      <w:proofErr w:type="spellEnd"/>
      <w:r w:rsidRPr="00343E0A">
        <w:rPr>
          <w:rFonts w:ascii="Tahoma" w:hAnsi="Tahoma" w:cs="Tahoma"/>
          <w:sz w:val="28"/>
          <w:szCs w:val="28"/>
        </w:rPr>
        <w:t xml:space="preserve"> and Ikechukwu A. </w:t>
      </w:r>
      <w:proofErr w:type="spellStart"/>
      <w:r w:rsidRPr="00343E0A">
        <w:rPr>
          <w:rFonts w:ascii="Tahoma" w:hAnsi="Tahoma" w:cs="Tahoma"/>
          <w:sz w:val="28"/>
          <w:szCs w:val="28"/>
        </w:rPr>
        <w:t>Acha</w:t>
      </w:r>
      <w:proofErr w:type="spellEnd"/>
      <w:r w:rsidRPr="00343E0A">
        <w:rPr>
          <w:rFonts w:ascii="Tahoma" w:hAnsi="Tahoma" w:cs="Tahoma"/>
          <w:sz w:val="28"/>
          <w:szCs w:val="28"/>
        </w:rPr>
        <w:t xml:space="preserve"> 2012). Merger and acquisition can also be classified in terms of economic area which constitutes both: Domestic merger and acquisition and the </w:t>
      </w:r>
      <w:proofErr w:type="gramStart"/>
      <w:r w:rsidRPr="00343E0A">
        <w:rPr>
          <w:rFonts w:ascii="Tahoma" w:hAnsi="Tahoma" w:cs="Tahoma"/>
          <w:sz w:val="28"/>
          <w:szCs w:val="28"/>
        </w:rPr>
        <w:t>Cross border</w:t>
      </w:r>
      <w:proofErr w:type="gramEnd"/>
      <w:r w:rsidRPr="00343E0A">
        <w:rPr>
          <w:rFonts w:ascii="Tahoma" w:hAnsi="Tahoma" w:cs="Tahoma"/>
          <w:sz w:val="28"/>
          <w:szCs w:val="28"/>
        </w:rPr>
        <w:t xml:space="preserve"> merger and acquisition. The domestic merger and acquisition are the type that occurs between firms in the same country while the </w:t>
      </w:r>
      <w:proofErr w:type="gramStart"/>
      <w:r w:rsidRPr="00343E0A">
        <w:rPr>
          <w:rFonts w:ascii="Tahoma" w:hAnsi="Tahoma" w:cs="Tahoma"/>
          <w:sz w:val="28"/>
          <w:szCs w:val="28"/>
        </w:rPr>
        <w:t>cross border</w:t>
      </w:r>
      <w:proofErr w:type="gramEnd"/>
      <w:r w:rsidRPr="00343E0A">
        <w:rPr>
          <w:rFonts w:ascii="Tahoma" w:hAnsi="Tahoma" w:cs="Tahoma"/>
          <w:sz w:val="28"/>
          <w:szCs w:val="28"/>
        </w:rPr>
        <w:t xml:space="preserve"> merger and acquisition</w:t>
      </w:r>
    </w:p>
    <w:p w14:paraId="270810C9" w14:textId="77777777" w:rsidR="005B1600" w:rsidRPr="00343E0A" w:rsidRDefault="005B1600" w:rsidP="00B10225">
      <w:pPr>
        <w:spacing w:after="0" w:line="480" w:lineRule="auto"/>
        <w:jc w:val="both"/>
        <w:rPr>
          <w:rFonts w:ascii="Tahoma" w:hAnsi="Tahoma" w:cs="Tahoma"/>
          <w:b/>
          <w:sz w:val="28"/>
          <w:szCs w:val="28"/>
        </w:rPr>
      </w:pPr>
      <w:r w:rsidRPr="00343E0A">
        <w:rPr>
          <w:rFonts w:ascii="Tahoma" w:hAnsi="Tahoma" w:cs="Tahoma"/>
          <w:b/>
          <w:sz w:val="28"/>
          <w:szCs w:val="28"/>
        </w:rPr>
        <w:t xml:space="preserve">Empirical Literature </w:t>
      </w:r>
    </w:p>
    <w:p w14:paraId="64DD98AC" w14:textId="77777777" w:rsidR="001A0B96" w:rsidRPr="00343E0A" w:rsidRDefault="005B1600" w:rsidP="00B10225">
      <w:pPr>
        <w:spacing w:after="0" w:line="480" w:lineRule="auto"/>
        <w:jc w:val="both"/>
        <w:rPr>
          <w:rFonts w:ascii="Tahoma" w:hAnsi="Tahoma" w:cs="Tahoma"/>
          <w:sz w:val="28"/>
          <w:szCs w:val="28"/>
        </w:rPr>
      </w:pPr>
      <w:r w:rsidRPr="00343E0A">
        <w:rPr>
          <w:rFonts w:ascii="Tahoma" w:hAnsi="Tahoma" w:cs="Tahoma"/>
          <w:sz w:val="28"/>
          <w:szCs w:val="28"/>
        </w:rPr>
        <w:t xml:space="preserve">Studies have been conducted to provide empirical evidence on the impact of mergers and acquisition on banking sector performance. </w:t>
      </w:r>
      <w:proofErr w:type="spellStart"/>
      <w:r w:rsidRPr="00343E0A">
        <w:rPr>
          <w:rFonts w:ascii="Tahoma" w:hAnsi="Tahoma" w:cs="Tahoma"/>
          <w:sz w:val="28"/>
          <w:szCs w:val="28"/>
        </w:rPr>
        <w:t>Iloh</w:t>
      </w:r>
      <w:proofErr w:type="spellEnd"/>
      <w:r w:rsidRPr="00343E0A">
        <w:rPr>
          <w:rFonts w:ascii="Tahoma" w:hAnsi="Tahoma" w:cs="Tahoma"/>
          <w:sz w:val="28"/>
          <w:szCs w:val="28"/>
        </w:rPr>
        <w:t>, Okolo and Ani (2013) examined the impact of bank consolidation on the credit delivery capacity of the Nigerian banking sector. They find that though there is evidence that bank deposit impacted lending to SMEs, there is no evidence of significant effect of bank consolidation on credit</w:t>
      </w:r>
      <w:r w:rsidR="001A23D0" w:rsidRPr="00343E0A">
        <w:rPr>
          <w:rFonts w:ascii="Tahoma" w:hAnsi="Tahoma" w:cs="Tahoma"/>
          <w:sz w:val="28"/>
          <w:szCs w:val="28"/>
        </w:rPr>
        <w:t xml:space="preserve"> </w:t>
      </w:r>
      <w:r w:rsidR="001A23D0" w:rsidRPr="00343E0A">
        <w:rPr>
          <w:rFonts w:ascii="Tahoma" w:hAnsi="Tahoma" w:cs="Tahoma"/>
          <w:sz w:val="28"/>
          <w:szCs w:val="28"/>
        </w:rPr>
        <w:t xml:space="preserve">delivery to SMEs, an indication that deposit money banks may have </w:t>
      </w:r>
      <w:proofErr w:type="spellStart"/>
      <w:r w:rsidR="001A23D0" w:rsidRPr="00343E0A">
        <w:rPr>
          <w:rFonts w:ascii="Tahoma" w:hAnsi="Tahoma" w:cs="Tahoma"/>
          <w:sz w:val="28"/>
          <w:szCs w:val="28"/>
        </w:rPr>
        <w:t>favoured</w:t>
      </w:r>
      <w:proofErr w:type="spellEnd"/>
      <w:r w:rsidR="001A23D0" w:rsidRPr="00343E0A">
        <w:rPr>
          <w:rFonts w:ascii="Tahoma" w:hAnsi="Tahoma" w:cs="Tahoma"/>
          <w:sz w:val="28"/>
          <w:szCs w:val="28"/>
        </w:rPr>
        <w:t xml:space="preserve"> blue chips in their financing decision. </w:t>
      </w:r>
      <w:proofErr w:type="spellStart"/>
      <w:r w:rsidR="001A23D0" w:rsidRPr="00343E0A">
        <w:rPr>
          <w:rFonts w:ascii="Tahoma" w:hAnsi="Tahoma" w:cs="Tahoma"/>
          <w:sz w:val="28"/>
          <w:szCs w:val="28"/>
        </w:rPr>
        <w:t>Babajide</w:t>
      </w:r>
      <w:proofErr w:type="spellEnd"/>
      <w:r w:rsidR="001A23D0" w:rsidRPr="00343E0A">
        <w:rPr>
          <w:rFonts w:ascii="Tahoma" w:hAnsi="Tahoma" w:cs="Tahoma"/>
          <w:sz w:val="28"/>
          <w:szCs w:val="28"/>
        </w:rPr>
        <w:t xml:space="preserve">, </w:t>
      </w:r>
      <w:proofErr w:type="spellStart"/>
      <w:r w:rsidR="001A23D0" w:rsidRPr="00343E0A">
        <w:rPr>
          <w:rFonts w:ascii="Tahoma" w:hAnsi="Tahoma" w:cs="Tahoma"/>
          <w:sz w:val="28"/>
          <w:szCs w:val="28"/>
        </w:rPr>
        <w:t>Olokoyo</w:t>
      </w:r>
      <w:proofErr w:type="spellEnd"/>
      <w:r w:rsidR="001A23D0" w:rsidRPr="00343E0A">
        <w:rPr>
          <w:rFonts w:ascii="Tahoma" w:hAnsi="Tahoma" w:cs="Tahoma"/>
          <w:sz w:val="28"/>
          <w:szCs w:val="28"/>
        </w:rPr>
        <w:t xml:space="preserve"> and Taiwo (2015) analyzed bank consolidation and small business financing in Nigeria using panel data over the period 2004-2011. The study covered the 23 banks that emerged from the consolidation exercise. They find a significant increase in asset base and profitability of banks in the post-consolidation period. </w:t>
      </w:r>
      <w:proofErr w:type="spellStart"/>
      <w:r w:rsidR="001A23D0" w:rsidRPr="00343E0A">
        <w:rPr>
          <w:rFonts w:ascii="Tahoma" w:hAnsi="Tahoma" w:cs="Tahoma"/>
          <w:sz w:val="28"/>
          <w:szCs w:val="28"/>
        </w:rPr>
        <w:t>Emeni</w:t>
      </w:r>
      <w:proofErr w:type="spellEnd"/>
      <w:r w:rsidR="001A23D0" w:rsidRPr="00343E0A">
        <w:rPr>
          <w:rFonts w:ascii="Tahoma" w:hAnsi="Tahoma" w:cs="Tahoma"/>
          <w:sz w:val="28"/>
          <w:szCs w:val="28"/>
        </w:rPr>
        <w:t xml:space="preserve"> and Okafor (2008) examined the effects of bank mergers and acquisitions on small business lending in Nigeria using data from cross-sectional survey of Nigerian banks. The study adopted the ordinary least squares analytical method. They find that bank size, financial characteristics and deposits of non-merged banks are positively related to small business lending while the reverse is the case for the merged banks. The study concludes that mergers and acquisitions have both static and dynamic effects on small business lending. Samuel (2010) conducted a study on the effect of the 2005 banking sector reforms on economic growth in Nigeria using ordinary least square regression technique. He finds that interest rate margins, parallel market premiums, total banking sector credit to the private sector, inflation rate, size of banking sector, capital and cash reserve ratios are significantly related to economic growth. </w:t>
      </w:r>
      <w:proofErr w:type="spellStart"/>
      <w:r w:rsidR="001A23D0" w:rsidRPr="00343E0A">
        <w:rPr>
          <w:rFonts w:ascii="Tahoma" w:hAnsi="Tahoma" w:cs="Tahoma"/>
          <w:sz w:val="28"/>
          <w:szCs w:val="28"/>
        </w:rPr>
        <w:t>Okpanachi</w:t>
      </w:r>
      <w:proofErr w:type="spellEnd"/>
      <w:r w:rsidR="001A23D0" w:rsidRPr="00343E0A">
        <w:rPr>
          <w:rFonts w:ascii="Tahoma" w:hAnsi="Tahoma" w:cs="Tahoma"/>
          <w:sz w:val="28"/>
          <w:szCs w:val="28"/>
        </w:rPr>
        <w:t xml:space="preserve"> (2010) did a comparative analysis of the impact of mergers and acquisitions on financial efficiency of banks in Nigeria. The paper adopted gross earnings, profit after tax and net assets of the selected banks as indicators of financial efficiency. A comparison of the pre- and post-merger and acquisition bank performance based on the independent sample test was undertaken. The result shows that banks were more efficient in the post-merger and acquisition period. </w:t>
      </w:r>
      <w:proofErr w:type="spellStart"/>
      <w:r w:rsidR="001A23D0" w:rsidRPr="00343E0A">
        <w:rPr>
          <w:rFonts w:ascii="Tahoma" w:hAnsi="Tahoma" w:cs="Tahoma"/>
          <w:sz w:val="28"/>
          <w:szCs w:val="28"/>
        </w:rPr>
        <w:t>Basu</w:t>
      </w:r>
      <w:proofErr w:type="spellEnd"/>
      <w:r w:rsidR="001A23D0" w:rsidRPr="00343E0A">
        <w:rPr>
          <w:rFonts w:ascii="Tahoma" w:hAnsi="Tahoma" w:cs="Tahoma"/>
          <w:sz w:val="28"/>
          <w:szCs w:val="28"/>
        </w:rPr>
        <w:t xml:space="preserve">, </w:t>
      </w:r>
      <w:proofErr w:type="spellStart"/>
      <w:r w:rsidR="001A23D0" w:rsidRPr="00343E0A">
        <w:rPr>
          <w:rFonts w:ascii="Tahoma" w:hAnsi="Tahoma" w:cs="Tahoma"/>
          <w:sz w:val="28"/>
          <w:szCs w:val="28"/>
        </w:rPr>
        <w:t>Druck</w:t>
      </w:r>
      <w:proofErr w:type="spellEnd"/>
      <w:r w:rsidR="001A23D0" w:rsidRPr="00343E0A">
        <w:rPr>
          <w:rFonts w:ascii="Tahoma" w:hAnsi="Tahoma" w:cs="Tahoma"/>
          <w:sz w:val="28"/>
          <w:szCs w:val="28"/>
        </w:rPr>
        <w:t xml:space="preserve">, Marston and </w:t>
      </w:r>
      <w:proofErr w:type="spellStart"/>
      <w:r w:rsidR="001A23D0" w:rsidRPr="00343E0A">
        <w:rPr>
          <w:rFonts w:ascii="Tahoma" w:hAnsi="Tahoma" w:cs="Tahoma"/>
          <w:sz w:val="28"/>
          <w:szCs w:val="28"/>
        </w:rPr>
        <w:t>Susmel</w:t>
      </w:r>
      <w:proofErr w:type="spellEnd"/>
      <w:r w:rsidR="001A23D0" w:rsidRPr="00343E0A">
        <w:rPr>
          <w:rFonts w:ascii="Tahoma" w:hAnsi="Tahoma" w:cs="Tahoma"/>
          <w:sz w:val="28"/>
          <w:szCs w:val="28"/>
        </w:rPr>
        <w:t xml:space="preserve"> (2004) examined the effect of bank consolidation on the performance of Argentine banks using panel data on over 100 banks. The study covered the period 1995-2000. They find that consolidation increases bank returns and reduces risk of insolvency. There </w:t>
      </w:r>
      <w:proofErr w:type="gramStart"/>
      <w:r w:rsidR="001A23D0" w:rsidRPr="00343E0A">
        <w:rPr>
          <w:rFonts w:ascii="Tahoma" w:hAnsi="Tahoma" w:cs="Tahoma"/>
          <w:sz w:val="28"/>
          <w:szCs w:val="28"/>
        </w:rPr>
        <w:t>are</w:t>
      </w:r>
      <w:proofErr w:type="gramEnd"/>
      <w:r w:rsidR="001A23D0" w:rsidRPr="00343E0A">
        <w:rPr>
          <w:rFonts w:ascii="Tahoma" w:hAnsi="Tahoma" w:cs="Tahoma"/>
          <w:sz w:val="28"/>
          <w:szCs w:val="28"/>
        </w:rPr>
        <w:t xml:space="preserve"> further evidence in literature that bank mergers lead to efficiency improvements in both cost and profits (See for instance, Huizinga et al (2001); </w:t>
      </w:r>
      <w:proofErr w:type="spellStart"/>
      <w:r w:rsidR="001A23D0" w:rsidRPr="00343E0A">
        <w:rPr>
          <w:rFonts w:ascii="Tahoma" w:hAnsi="Tahoma" w:cs="Tahoma"/>
          <w:sz w:val="28"/>
          <w:szCs w:val="28"/>
        </w:rPr>
        <w:t>Ayadi</w:t>
      </w:r>
      <w:proofErr w:type="spellEnd"/>
      <w:r w:rsidR="001A23D0" w:rsidRPr="00343E0A">
        <w:rPr>
          <w:rFonts w:ascii="Tahoma" w:hAnsi="Tahoma" w:cs="Tahoma"/>
          <w:sz w:val="28"/>
          <w:szCs w:val="28"/>
        </w:rPr>
        <w:t xml:space="preserve"> and </w:t>
      </w:r>
      <w:proofErr w:type="spellStart"/>
      <w:r w:rsidR="001A23D0" w:rsidRPr="00343E0A">
        <w:rPr>
          <w:rFonts w:ascii="Tahoma" w:hAnsi="Tahoma" w:cs="Tahoma"/>
          <w:sz w:val="28"/>
          <w:szCs w:val="28"/>
        </w:rPr>
        <w:t>Puyals</w:t>
      </w:r>
      <w:proofErr w:type="spellEnd"/>
      <w:r w:rsidR="001A23D0" w:rsidRPr="00343E0A">
        <w:rPr>
          <w:rFonts w:ascii="Tahoma" w:hAnsi="Tahoma" w:cs="Tahoma"/>
          <w:sz w:val="28"/>
          <w:szCs w:val="28"/>
        </w:rPr>
        <w:t xml:space="preserve"> (2005). Craig and Santos (1997) compared the pre- and post-merger performance of a sample of United States bank holding company mergers. They find evidence of higher profitability and lower risk in the post-merger period. Another US study by </w:t>
      </w:r>
      <w:proofErr w:type="spellStart"/>
      <w:r w:rsidR="001A23D0" w:rsidRPr="00343E0A">
        <w:rPr>
          <w:rFonts w:ascii="Tahoma" w:hAnsi="Tahoma" w:cs="Tahoma"/>
          <w:sz w:val="28"/>
          <w:szCs w:val="28"/>
        </w:rPr>
        <w:t>Cebesoyan</w:t>
      </w:r>
      <w:proofErr w:type="spellEnd"/>
      <w:r w:rsidR="001A23D0" w:rsidRPr="00343E0A">
        <w:rPr>
          <w:rFonts w:ascii="Tahoma" w:hAnsi="Tahoma" w:cs="Tahoma"/>
          <w:sz w:val="28"/>
          <w:szCs w:val="28"/>
        </w:rPr>
        <w:t xml:space="preserve"> and Strahan (2002) finds that sophistications in loan management practices by US banks, often associated with scope and size, do not reduce risk. Also, Boyd and Graham (1998) present evidence of higher risk-taking and failure rates in the </w:t>
      </w:r>
      <w:proofErr w:type="spellStart"/>
      <w:r w:rsidR="001A23D0" w:rsidRPr="00343E0A">
        <w:rPr>
          <w:rFonts w:ascii="Tahoma" w:hAnsi="Tahoma" w:cs="Tahoma"/>
          <w:sz w:val="28"/>
          <w:szCs w:val="28"/>
        </w:rPr>
        <w:t>postconsolidation</w:t>
      </w:r>
      <w:proofErr w:type="spellEnd"/>
      <w:r w:rsidR="001A23D0" w:rsidRPr="00343E0A">
        <w:rPr>
          <w:rFonts w:ascii="Tahoma" w:hAnsi="Tahoma" w:cs="Tahoma"/>
          <w:sz w:val="28"/>
          <w:szCs w:val="28"/>
        </w:rPr>
        <w:t xml:space="preserve"> period. De </w:t>
      </w:r>
      <w:proofErr w:type="spellStart"/>
      <w:r w:rsidR="001A23D0" w:rsidRPr="00343E0A">
        <w:rPr>
          <w:rFonts w:ascii="Tahoma" w:hAnsi="Tahoma" w:cs="Tahoma"/>
          <w:sz w:val="28"/>
          <w:szCs w:val="28"/>
        </w:rPr>
        <w:t>Nicolo</w:t>
      </w:r>
      <w:proofErr w:type="spellEnd"/>
      <w:r w:rsidR="001A23D0" w:rsidRPr="00343E0A">
        <w:rPr>
          <w:rFonts w:ascii="Tahoma" w:hAnsi="Tahoma" w:cs="Tahoma"/>
          <w:sz w:val="28"/>
          <w:szCs w:val="28"/>
        </w:rPr>
        <w:t xml:space="preserve"> et al (2003) examined the relationship between consolidation and conglomeration of financial firms and firm and systemic risk potential of banks. They find a positive association between them. </w:t>
      </w:r>
      <w:proofErr w:type="spellStart"/>
      <w:r w:rsidR="001A23D0" w:rsidRPr="00343E0A">
        <w:rPr>
          <w:rFonts w:ascii="Tahoma" w:hAnsi="Tahoma" w:cs="Tahoma"/>
          <w:sz w:val="28"/>
          <w:szCs w:val="28"/>
        </w:rPr>
        <w:t>Viverita</w:t>
      </w:r>
      <w:proofErr w:type="spellEnd"/>
      <w:r w:rsidR="001A23D0" w:rsidRPr="00343E0A">
        <w:rPr>
          <w:rFonts w:ascii="Tahoma" w:hAnsi="Tahoma" w:cs="Tahoma"/>
          <w:sz w:val="28"/>
          <w:szCs w:val="28"/>
        </w:rPr>
        <w:t xml:space="preserve"> (2008) studied the effect of mergers on bank performance in Indonesia between 1997 and 2006. The study shows positive impact of bank mergers on the performance of Indonesian banks during the period. Several studies across the US and Europe, particularly from the 1990s, have provided evidence in support of efficiency impact of bank mergers. For instance, the US studies by Knapp, </w:t>
      </w:r>
      <w:proofErr w:type="spellStart"/>
      <w:r w:rsidR="001A23D0" w:rsidRPr="00343E0A">
        <w:rPr>
          <w:rFonts w:ascii="Tahoma" w:hAnsi="Tahoma" w:cs="Tahoma"/>
          <w:sz w:val="28"/>
          <w:szCs w:val="28"/>
        </w:rPr>
        <w:t>Gart</w:t>
      </w:r>
      <w:proofErr w:type="spellEnd"/>
      <w:r w:rsidR="001A23D0" w:rsidRPr="00343E0A">
        <w:rPr>
          <w:rFonts w:ascii="Tahoma" w:hAnsi="Tahoma" w:cs="Tahoma"/>
          <w:sz w:val="28"/>
          <w:szCs w:val="28"/>
        </w:rPr>
        <w:t xml:space="preserve"> and </w:t>
      </w:r>
      <w:proofErr w:type="spellStart"/>
      <w:r w:rsidR="001A23D0" w:rsidRPr="00343E0A">
        <w:rPr>
          <w:rFonts w:ascii="Tahoma" w:hAnsi="Tahoma" w:cs="Tahoma"/>
          <w:sz w:val="28"/>
          <w:szCs w:val="28"/>
        </w:rPr>
        <w:t>Chowdhry</w:t>
      </w:r>
      <w:proofErr w:type="spellEnd"/>
      <w:r w:rsidR="001A23D0" w:rsidRPr="00343E0A">
        <w:rPr>
          <w:rFonts w:ascii="Tahoma" w:hAnsi="Tahoma" w:cs="Tahoma"/>
          <w:sz w:val="28"/>
          <w:szCs w:val="28"/>
        </w:rPr>
        <w:t xml:space="preserve"> (2006), Cornett, McNutt and </w:t>
      </w:r>
      <w:proofErr w:type="spellStart"/>
      <w:r w:rsidR="001A23D0" w:rsidRPr="00343E0A">
        <w:rPr>
          <w:rFonts w:ascii="Tahoma" w:hAnsi="Tahoma" w:cs="Tahoma"/>
          <w:sz w:val="28"/>
          <w:szCs w:val="28"/>
        </w:rPr>
        <w:t>Tehranian</w:t>
      </w:r>
      <w:proofErr w:type="spellEnd"/>
      <w:r w:rsidR="001A23D0" w:rsidRPr="00343E0A">
        <w:rPr>
          <w:rFonts w:ascii="Tahoma" w:hAnsi="Tahoma" w:cs="Tahoma"/>
          <w:sz w:val="28"/>
          <w:szCs w:val="28"/>
        </w:rPr>
        <w:t xml:space="preserve"> (2006) and Kwan and Wilcox (2002) find evidence of efficiency improvements in the post-merger periods. Also, Ashton and Pham (2007), in a study of 61 UK firms, find evidence of efficiency improvements in post-merger costs and profits. A German study by </w:t>
      </w:r>
      <w:proofErr w:type="spellStart"/>
      <w:r w:rsidR="001A23D0" w:rsidRPr="00343E0A">
        <w:rPr>
          <w:rFonts w:ascii="Tahoma" w:hAnsi="Tahoma" w:cs="Tahoma"/>
          <w:sz w:val="28"/>
          <w:szCs w:val="28"/>
        </w:rPr>
        <w:t>Koetter</w:t>
      </w:r>
      <w:proofErr w:type="spellEnd"/>
      <w:r w:rsidR="001A23D0" w:rsidRPr="00343E0A">
        <w:rPr>
          <w:rFonts w:ascii="Tahoma" w:hAnsi="Tahoma" w:cs="Tahoma"/>
          <w:sz w:val="28"/>
          <w:szCs w:val="28"/>
        </w:rPr>
        <w:t xml:space="preserve"> (2005) and another by De Guevara and </w:t>
      </w:r>
      <w:proofErr w:type="spellStart"/>
      <w:r w:rsidR="001A23D0" w:rsidRPr="00343E0A">
        <w:rPr>
          <w:rFonts w:ascii="Tahoma" w:hAnsi="Tahoma" w:cs="Tahoma"/>
          <w:sz w:val="28"/>
          <w:szCs w:val="28"/>
        </w:rPr>
        <w:t>Maudos</w:t>
      </w:r>
      <w:proofErr w:type="spellEnd"/>
      <w:r w:rsidR="001A23D0" w:rsidRPr="00343E0A">
        <w:rPr>
          <w:rFonts w:ascii="Tahoma" w:hAnsi="Tahoma" w:cs="Tahoma"/>
          <w:sz w:val="28"/>
          <w:szCs w:val="28"/>
        </w:rPr>
        <w:t xml:space="preserve"> (2007) for Spain also shows evidence of efficiency improvements. Carbo and </w:t>
      </w:r>
      <w:proofErr w:type="spellStart"/>
      <w:r w:rsidR="001A23D0" w:rsidRPr="00343E0A">
        <w:rPr>
          <w:rFonts w:ascii="Tahoma" w:hAnsi="Tahoma" w:cs="Tahoma"/>
          <w:sz w:val="28"/>
          <w:szCs w:val="28"/>
        </w:rPr>
        <w:t>Humphery</w:t>
      </w:r>
      <w:proofErr w:type="spellEnd"/>
      <w:r w:rsidR="001A23D0" w:rsidRPr="00343E0A">
        <w:rPr>
          <w:rFonts w:ascii="Tahoma" w:hAnsi="Tahoma" w:cs="Tahoma"/>
          <w:sz w:val="28"/>
          <w:szCs w:val="28"/>
        </w:rPr>
        <w:t xml:space="preserve"> (2004) find evidence of profitability improvements in Spanish post-merger banks. </w:t>
      </w:r>
      <w:proofErr w:type="spellStart"/>
      <w:r w:rsidR="001A23D0" w:rsidRPr="00343E0A">
        <w:rPr>
          <w:rFonts w:ascii="Tahoma" w:hAnsi="Tahoma" w:cs="Tahoma"/>
          <w:sz w:val="28"/>
          <w:szCs w:val="28"/>
        </w:rPr>
        <w:t>Altunbas</w:t>
      </w:r>
      <w:proofErr w:type="spellEnd"/>
      <w:r w:rsidR="001A23D0" w:rsidRPr="00343E0A">
        <w:rPr>
          <w:rFonts w:ascii="Tahoma" w:hAnsi="Tahoma" w:cs="Tahoma"/>
          <w:sz w:val="28"/>
          <w:szCs w:val="28"/>
        </w:rPr>
        <w:t xml:space="preserve"> and Ibanez (2008) and Diaz, Olalla and </w:t>
      </w:r>
      <w:proofErr w:type="spellStart"/>
      <w:r w:rsidR="001A23D0" w:rsidRPr="00343E0A">
        <w:rPr>
          <w:rFonts w:ascii="Tahoma" w:hAnsi="Tahoma" w:cs="Tahoma"/>
          <w:sz w:val="28"/>
          <w:szCs w:val="28"/>
        </w:rPr>
        <w:t>Azoefa</w:t>
      </w:r>
      <w:proofErr w:type="spellEnd"/>
      <w:r w:rsidR="001A23D0" w:rsidRPr="00343E0A">
        <w:rPr>
          <w:rFonts w:ascii="Tahoma" w:hAnsi="Tahoma" w:cs="Tahoma"/>
          <w:sz w:val="28"/>
          <w:szCs w:val="28"/>
        </w:rPr>
        <w:t xml:space="preserve"> (2004) introduced a new dimension to merger studies. For instance, </w:t>
      </w:r>
      <w:proofErr w:type="spellStart"/>
      <w:r w:rsidR="001A23D0" w:rsidRPr="00343E0A">
        <w:rPr>
          <w:rFonts w:ascii="Tahoma" w:hAnsi="Tahoma" w:cs="Tahoma"/>
          <w:sz w:val="28"/>
          <w:szCs w:val="28"/>
        </w:rPr>
        <w:t>Altunbas</w:t>
      </w:r>
      <w:proofErr w:type="spellEnd"/>
      <w:r w:rsidR="001A23D0" w:rsidRPr="00343E0A">
        <w:rPr>
          <w:rFonts w:ascii="Tahoma" w:hAnsi="Tahoma" w:cs="Tahoma"/>
          <w:sz w:val="28"/>
          <w:szCs w:val="28"/>
        </w:rPr>
        <w:t xml:space="preserve"> and Ibanez (2008) examined the post-merger performance of banks that adopt similar operational strategies. The study shows mergers involving banks that adopt similar strategies in their operations record higher efficiency and profitability improvements</w:t>
      </w:r>
      <w:r w:rsidR="001A23D0" w:rsidRPr="00343E0A">
        <w:rPr>
          <w:rFonts w:ascii="Tahoma" w:hAnsi="Tahoma" w:cs="Tahoma"/>
          <w:sz w:val="28"/>
          <w:szCs w:val="28"/>
        </w:rPr>
        <w:t xml:space="preserve"> </w:t>
      </w:r>
      <w:r w:rsidR="001A23D0" w:rsidRPr="00343E0A">
        <w:rPr>
          <w:rFonts w:ascii="Tahoma" w:hAnsi="Tahoma" w:cs="Tahoma"/>
          <w:sz w:val="28"/>
          <w:szCs w:val="28"/>
        </w:rPr>
        <w:t xml:space="preserve">than those that adopt different strategies. Diaz, Olalla and </w:t>
      </w:r>
      <w:proofErr w:type="spellStart"/>
      <w:r w:rsidR="001A23D0" w:rsidRPr="00343E0A">
        <w:rPr>
          <w:rFonts w:ascii="Tahoma" w:hAnsi="Tahoma" w:cs="Tahoma"/>
          <w:sz w:val="28"/>
          <w:szCs w:val="28"/>
        </w:rPr>
        <w:t>Azorfa</w:t>
      </w:r>
      <w:proofErr w:type="spellEnd"/>
      <w:r w:rsidR="001A23D0" w:rsidRPr="00343E0A">
        <w:rPr>
          <w:rFonts w:ascii="Tahoma" w:hAnsi="Tahoma" w:cs="Tahoma"/>
          <w:sz w:val="28"/>
          <w:szCs w:val="28"/>
        </w:rPr>
        <w:t xml:space="preserve"> (2004) also show that bank-</w:t>
      </w:r>
      <w:proofErr w:type="spellStart"/>
      <w:r w:rsidR="001A23D0" w:rsidRPr="00343E0A">
        <w:rPr>
          <w:rFonts w:ascii="Tahoma" w:hAnsi="Tahoma" w:cs="Tahoma"/>
          <w:sz w:val="28"/>
          <w:szCs w:val="28"/>
        </w:rPr>
        <w:t>tobank</w:t>
      </w:r>
      <w:proofErr w:type="spellEnd"/>
      <w:r w:rsidR="001A23D0" w:rsidRPr="00343E0A">
        <w:rPr>
          <w:rFonts w:ascii="Tahoma" w:hAnsi="Tahoma" w:cs="Tahoma"/>
          <w:sz w:val="28"/>
          <w:szCs w:val="28"/>
        </w:rPr>
        <w:t xml:space="preserve"> mergers out-perform bank-to-non-bank mergers. Emerging from the empirical review is an observation that evidence-based findings on the subject predominantly relate to the experiences of developed economies, an indication of inadequate empirical evidence for developing economies like Nigeria. Equally important is that most of the Nigerian studies did not compare the performance of the banking sector in the pre- and post- consolidation periods to determine performance-related impact of consolidation. This study finds relevance in this area. </w:t>
      </w:r>
    </w:p>
    <w:p w14:paraId="29371D6B" w14:textId="31B72395" w:rsidR="00FB5D49" w:rsidRPr="00343E0A" w:rsidRDefault="00643576" w:rsidP="00B10225">
      <w:pPr>
        <w:spacing w:after="0" w:line="480" w:lineRule="auto"/>
        <w:jc w:val="both"/>
        <w:rPr>
          <w:rFonts w:ascii="Tahoma" w:hAnsi="Tahoma" w:cs="Tahoma"/>
          <w:b/>
          <w:sz w:val="28"/>
          <w:szCs w:val="28"/>
        </w:rPr>
      </w:pPr>
      <w:r w:rsidRPr="00343E0A">
        <w:rPr>
          <w:rFonts w:ascii="Tahoma" w:hAnsi="Tahoma" w:cs="Tahoma"/>
          <w:b/>
          <w:sz w:val="28"/>
          <w:szCs w:val="28"/>
        </w:rPr>
        <w:t>Theoretical framework</w:t>
      </w:r>
    </w:p>
    <w:p w14:paraId="0A0F525B" w14:textId="77777777" w:rsidR="00FB5D49" w:rsidRPr="00343E0A" w:rsidRDefault="00643576" w:rsidP="00B10225">
      <w:pPr>
        <w:spacing w:after="0" w:line="480" w:lineRule="auto"/>
        <w:jc w:val="both"/>
        <w:rPr>
          <w:rFonts w:ascii="Tahoma" w:hAnsi="Tahoma" w:cs="Tahoma"/>
          <w:b/>
          <w:sz w:val="28"/>
          <w:szCs w:val="28"/>
        </w:rPr>
      </w:pPr>
      <w:r w:rsidRPr="00343E0A">
        <w:rPr>
          <w:rFonts w:ascii="Tahoma" w:hAnsi="Tahoma" w:cs="Tahoma"/>
          <w:b/>
          <w:sz w:val="28"/>
          <w:szCs w:val="28"/>
        </w:rPr>
        <w:t xml:space="preserve">The Value increasing theory </w:t>
      </w:r>
    </w:p>
    <w:p w14:paraId="7834DA8D" w14:textId="59DCE378" w:rsidR="00F262B7" w:rsidRPr="00343E0A" w:rsidRDefault="00643576" w:rsidP="00B10225">
      <w:pPr>
        <w:spacing w:after="0" w:line="480" w:lineRule="auto"/>
        <w:jc w:val="both"/>
        <w:rPr>
          <w:rFonts w:ascii="Tahoma" w:hAnsi="Tahoma" w:cs="Tahoma"/>
          <w:sz w:val="28"/>
          <w:szCs w:val="28"/>
        </w:rPr>
      </w:pPr>
      <w:r w:rsidRPr="00343E0A">
        <w:rPr>
          <w:rFonts w:ascii="Tahoma" w:hAnsi="Tahoma" w:cs="Tahoma"/>
          <w:sz w:val="28"/>
          <w:szCs w:val="28"/>
        </w:rPr>
        <w:t>According to the value increasing scale, mergers occur, broadly, because mergers generate „synergies‟ between the acquirer and the target, and synergies, in turn, increase the value of the firm (</w:t>
      </w:r>
      <w:proofErr w:type="spellStart"/>
      <w:r w:rsidRPr="00343E0A">
        <w:rPr>
          <w:rFonts w:ascii="Tahoma" w:hAnsi="Tahoma" w:cs="Tahoma"/>
          <w:sz w:val="28"/>
          <w:szCs w:val="28"/>
        </w:rPr>
        <w:t>Hitt</w:t>
      </w:r>
      <w:proofErr w:type="spellEnd"/>
      <w:r w:rsidRPr="00343E0A">
        <w:rPr>
          <w:rFonts w:ascii="Tahoma" w:hAnsi="Tahoma" w:cs="Tahoma"/>
          <w:sz w:val="28"/>
          <w:szCs w:val="28"/>
        </w:rPr>
        <w:t xml:space="preserve"> et al., 2001). The theory of efficiency suggests that mergers will only occur when they are expected to generate enough realizable synergies to make the deal beneficial to both parties and synergies would be more achievable if the companies involved are engaged in related lines of business. The synergy concept suggests that advantages are created when economies of scale and speed are combined with administrative co-ordination (Krumm et al., 1998) as cited in the (GERHARD BENECKE et al., 2007). According to </w:t>
      </w:r>
      <w:proofErr w:type="spellStart"/>
      <w:r w:rsidRPr="00343E0A">
        <w:rPr>
          <w:rFonts w:ascii="Tahoma" w:hAnsi="Tahoma" w:cs="Tahoma"/>
          <w:sz w:val="28"/>
          <w:szCs w:val="28"/>
        </w:rPr>
        <w:t>Bwala</w:t>
      </w:r>
      <w:proofErr w:type="spellEnd"/>
      <w:r w:rsidRPr="00343E0A">
        <w:rPr>
          <w:rFonts w:ascii="Tahoma" w:hAnsi="Tahoma" w:cs="Tahoma"/>
          <w:sz w:val="28"/>
          <w:szCs w:val="28"/>
        </w:rPr>
        <w:t xml:space="preserve"> (2003), efficiency is the ratio of a </w:t>
      </w:r>
      <w:proofErr w:type="spellStart"/>
      <w:r w:rsidRPr="00343E0A">
        <w:rPr>
          <w:rFonts w:ascii="Tahoma" w:hAnsi="Tahoma" w:cs="Tahoma"/>
          <w:sz w:val="28"/>
          <w:szCs w:val="28"/>
        </w:rPr>
        <w:t>system‟s</w:t>
      </w:r>
      <w:proofErr w:type="spellEnd"/>
      <w:r w:rsidRPr="00343E0A">
        <w:rPr>
          <w:rFonts w:ascii="Tahoma" w:hAnsi="Tahoma" w:cs="Tahoma"/>
          <w:sz w:val="28"/>
          <w:szCs w:val="28"/>
        </w:rPr>
        <w:t xml:space="preserve"> effective or useful output i.e. its total output. It can also be defined as the degree to which actual output(s) deviate from the optimum given a unit of measures of input. </w:t>
      </w:r>
      <w:proofErr w:type="spellStart"/>
      <w:r w:rsidRPr="00343E0A">
        <w:rPr>
          <w:rFonts w:ascii="Tahoma" w:hAnsi="Tahoma" w:cs="Tahoma"/>
          <w:sz w:val="28"/>
          <w:szCs w:val="28"/>
        </w:rPr>
        <w:t>Akvein</w:t>
      </w:r>
      <w:proofErr w:type="spellEnd"/>
      <w:r w:rsidRPr="00343E0A">
        <w:rPr>
          <w:rFonts w:ascii="Tahoma" w:hAnsi="Tahoma" w:cs="Tahoma"/>
          <w:sz w:val="28"/>
          <w:szCs w:val="28"/>
        </w:rPr>
        <w:t xml:space="preserve"> et al (1997) said that the economic literature distinguishes four types of efficiency, which includes: productive efficiency, transactional efficiency, allocative efficiency and dynamic efficiency. -Productive efficiency: Is the ability of firms to get the highest output from the least input given current technological constraints. According to </w:t>
      </w:r>
      <w:proofErr w:type="spellStart"/>
      <w:r w:rsidRPr="00343E0A">
        <w:rPr>
          <w:rFonts w:ascii="Tahoma" w:hAnsi="Tahoma" w:cs="Tahoma"/>
          <w:sz w:val="28"/>
          <w:szCs w:val="28"/>
        </w:rPr>
        <w:t>Merjaarel</w:t>
      </w:r>
      <w:proofErr w:type="spellEnd"/>
      <w:r w:rsidRPr="00343E0A">
        <w:rPr>
          <w:rFonts w:ascii="Tahoma" w:hAnsi="Tahoma" w:cs="Tahoma"/>
          <w:sz w:val="28"/>
          <w:szCs w:val="28"/>
        </w:rPr>
        <w:t xml:space="preserve"> (2005) mergers can influence productive efficiency through economics of scale, economics of scope and synergies. -Transactional efficiency: This recognizes that firms expend resources to protect the economic returns to their efforts and properly right. -Allocative efficiency: This Concerns the clearance of markets and the achievement of maximal consumer benefits given a particular production function. -Dynamic efficiency: This Concerns the clearance of markets in a dynamic perspective through the improvement of existing products and processes and the development of new products. According to the research carried by Tripe (2000) on a small sample of seven to fourteen New Zealand banks he found that five or six merged banks had efficiency gains based on the financial ratios while another only achieved a slight improvement in operating expenses to average total income as cited in (GERHARD BENECKE et al., 2007). Hence, if we observe a merger deal, efficiency theory predicts value creation with positive returns to both the acquirer and the target firm.</w:t>
      </w:r>
    </w:p>
    <w:p w14:paraId="10EC102D" w14:textId="77777777" w:rsidR="00F262B7" w:rsidRPr="00343E0A" w:rsidRDefault="00643576" w:rsidP="00B10225">
      <w:pPr>
        <w:spacing w:after="0" w:line="480" w:lineRule="auto"/>
        <w:jc w:val="both"/>
        <w:rPr>
          <w:rFonts w:ascii="Tahoma" w:hAnsi="Tahoma" w:cs="Tahoma"/>
          <w:b/>
          <w:sz w:val="28"/>
          <w:szCs w:val="28"/>
        </w:rPr>
      </w:pPr>
      <w:r w:rsidRPr="00343E0A">
        <w:rPr>
          <w:rFonts w:ascii="Tahoma" w:hAnsi="Tahoma" w:cs="Tahoma"/>
          <w:b/>
          <w:sz w:val="28"/>
          <w:szCs w:val="28"/>
        </w:rPr>
        <w:t xml:space="preserve">Value creation </w:t>
      </w:r>
    </w:p>
    <w:p w14:paraId="0539B15B" w14:textId="1EB13FDF" w:rsidR="00A00F8B" w:rsidRPr="00343E0A" w:rsidRDefault="00643576" w:rsidP="00B10225">
      <w:pPr>
        <w:spacing w:after="0" w:line="480" w:lineRule="auto"/>
        <w:jc w:val="both"/>
        <w:rPr>
          <w:rFonts w:ascii="Tahoma" w:hAnsi="Tahoma" w:cs="Tahoma"/>
          <w:sz w:val="28"/>
          <w:szCs w:val="28"/>
        </w:rPr>
      </w:pPr>
      <w:r w:rsidRPr="00343E0A">
        <w:rPr>
          <w:rFonts w:ascii="Tahoma" w:hAnsi="Tahoma" w:cs="Tahoma"/>
          <w:sz w:val="28"/>
          <w:szCs w:val="28"/>
        </w:rPr>
        <w:t xml:space="preserve">A merger will make economic sense for the acquiring firm if its shareholders benefit. The merger will create an economic advantage (EA) when the combined present value of the merged firms is greater than the sum of their individual present values as separate entities. Economically advantageous value is created through mergers and acquisitions when the combined present value of the merging firms or acquiring firm is greater than the sum of their individual present values as separate entities (John O. </w:t>
      </w:r>
      <w:proofErr w:type="spellStart"/>
      <w:r w:rsidRPr="00343E0A">
        <w:rPr>
          <w:rFonts w:ascii="Tahoma" w:hAnsi="Tahoma" w:cs="Tahoma"/>
          <w:sz w:val="28"/>
          <w:szCs w:val="28"/>
        </w:rPr>
        <w:t>Udoidem</w:t>
      </w:r>
      <w:proofErr w:type="spellEnd"/>
      <w:r w:rsidRPr="00343E0A">
        <w:rPr>
          <w:rFonts w:ascii="Tahoma" w:hAnsi="Tahoma" w:cs="Tahoma"/>
          <w:sz w:val="28"/>
          <w:szCs w:val="28"/>
        </w:rPr>
        <w:t xml:space="preserve"> and Ikechukwu A. </w:t>
      </w:r>
      <w:proofErr w:type="spellStart"/>
      <w:r w:rsidRPr="00343E0A">
        <w:rPr>
          <w:rFonts w:ascii="Tahoma" w:hAnsi="Tahoma" w:cs="Tahoma"/>
          <w:sz w:val="28"/>
          <w:szCs w:val="28"/>
        </w:rPr>
        <w:t>Acha</w:t>
      </w:r>
      <w:proofErr w:type="spellEnd"/>
      <w:r w:rsidRPr="00343E0A">
        <w:rPr>
          <w:rFonts w:ascii="Tahoma" w:hAnsi="Tahoma" w:cs="Tahoma"/>
          <w:sz w:val="28"/>
          <w:szCs w:val="28"/>
        </w:rPr>
        <w:t xml:space="preserve"> 2012). Helene (2009) posited that when referring to value creation it is the extent to which the return of an investment over a period of time exceeds the cost of capital for that investment. </w:t>
      </w:r>
    </w:p>
    <w:p w14:paraId="47875C38" w14:textId="77777777" w:rsidR="00A00F8B" w:rsidRPr="00343E0A" w:rsidRDefault="00643576" w:rsidP="00B10225">
      <w:pPr>
        <w:spacing w:after="0" w:line="480" w:lineRule="auto"/>
        <w:jc w:val="both"/>
        <w:rPr>
          <w:rFonts w:ascii="Tahoma" w:hAnsi="Tahoma" w:cs="Tahoma"/>
          <w:b/>
          <w:sz w:val="28"/>
          <w:szCs w:val="28"/>
        </w:rPr>
      </w:pPr>
      <w:r w:rsidRPr="00343E0A">
        <w:rPr>
          <w:rFonts w:ascii="Tahoma" w:hAnsi="Tahoma" w:cs="Tahoma"/>
          <w:b/>
          <w:sz w:val="28"/>
          <w:szCs w:val="28"/>
        </w:rPr>
        <w:t xml:space="preserve">Theory of Synergy </w:t>
      </w:r>
    </w:p>
    <w:p w14:paraId="0B9E490E" w14:textId="7F7F08F3" w:rsidR="00646580" w:rsidRPr="00343E0A" w:rsidRDefault="00643576" w:rsidP="00B10225">
      <w:pPr>
        <w:spacing w:after="0" w:line="480" w:lineRule="auto"/>
        <w:jc w:val="both"/>
        <w:rPr>
          <w:rFonts w:ascii="Tahoma" w:hAnsi="Tahoma" w:cs="Tahoma"/>
          <w:sz w:val="28"/>
          <w:szCs w:val="28"/>
        </w:rPr>
      </w:pPr>
      <w:r w:rsidRPr="00343E0A">
        <w:rPr>
          <w:rFonts w:ascii="Tahoma" w:hAnsi="Tahoma" w:cs="Tahoma"/>
          <w:sz w:val="28"/>
          <w:szCs w:val="28"/>
        </w:rPr>
        <w:t xml:space="preserve">In mergers and acquisition literatures, synergy usually refers to financial synergy that is gained through the merging of conglomerates (Chang, 1990); while in the industrial economics literature, synergy features in the context of economies of scale that lead to cost savings (Chang, 1990) as cited in (Gerhard </w:t>
      </w:r>
      <w:proofErr w:type="spellStart"/>
      <w:r w:rsidRPr="00343E0A">
        <w:rPr>
          <w:rFonts w:ascii="Tahoma" w:hAnsi="Tahoma" w:cs="Tahoma"/>
          <w:sz w:val="28"/>
          <w:szCs w:val="28"/>
        </w:rPr>
        <w:t>Benecke</w:t>
      </w:r>
      <w:proofErr w:type="spellEnd"/>
      <w:r w:rsidRPr="00343E0A">
        <w:rPr>
          <w:rFonts w:ascii="Tahoma" w:hAnsi="Tahoma" w:cs="Tahoma"/>
          <w:sz w:val="28"/>
          <w:szCs w:val="28"/>
        </w:rPr>
        <w:t xml:space="preserve"> et al., 2007). Synergy comes from a Greek word called “</w:t>
      </w:r>
      <w:proofErr w:type="spellStart"/>
      <w:r w:rsidRPr="00343E0A">
        <w:rPr>
          <w:rFonts w:ascii="Tahoma" w:hAnsi="Tahoma" w:cs="Tahoma"/>
          <w:sz w:val="28"/>
          <w:szCs w:val="28"/>
        </w:rPr>
        <w:t>synergos</w:t>
      </w:r>
      <w:proofErr w:type="spellEnd"/>
      <w:r w:rsidRPr="00343E0A">
        <w:rPr>
          <w:rFonts w:ascii="Tahoma" w:hAnsi="Tahoma" w:cs="Tahoma"/>
          <w:sz w:val="28"/>
          <w:szCs w:val="28"/>
        </w:rPr>
        <w:t xml:space="preserve">” which means working together. Synergy is the ability of two or more business units or companies to generate greater value working together than when they work separately. It is expressed in this mathematical equation as [2+2=5] and sometimes it can also be expressed as [1+1=3]. Synergy motives are widely seen as the most frequently mentioned motives when managers want to embark on M&amp;A project. Thus, Marco (2008) defined synergy as the increase in performance of the combined firm above what the two firms are already expected to accomplish as independent firms through gains in competitive advantage. </w:t>
      </w:r>
      <w:proofErr w:type="spellStart"/>
      <w:r w:rsidRPr="00343E0A">
        <w:rPr>
          <w:rFonts w:ascii="Tahoma" w:hAnsi="Tahoma" w:cs="Tahoma"/>
          <w:sz w:val="28"/>
          <w:szCs w:val="28"/>
        </w:rPr>
        <w:t>Jrisy</w:t>
      </w:r>
      <w:proofErr w:type="spellEnd"/>
      <w:r w:rsidRPr="00343E0A">
        <w:rPr>
          <w:rFonts w:ascii="Tahoma" w:hAnsi="Tahoma" w:cs="Tahoma"/>
          <w:sz w:val="28"/>
          <w:szCs w:val="28"/>
        </w:rPr>
        <w:t xml:space="preserve"> </w:t>
      </w:r>
      <w:proofErr w:type="spellStart"/>
      <w:r w:rsidRPr="00343E0A">
        <w:rPr>
          <w:rFonts w:ascii="Tahoma" w:hAnsi="Tahoma" w:cs="Tahoma"/>
          <w:sz w:val="28"/>
          <w:szCs w:val="28"/>
        </w:rPr>
        <w:t>Motis</w:t>
      </w:r>
      <w:proofErr w:type="spellEnd"/>
      <w:r w:rsidRPr="00343E0A">
        <w:rPr>
          <w:rFonts w:ascii="Tahoma" w:hAnsi="Tahoma" w:cs="Tahoma"/>
          <w:sz w:val="28"/>
          <w:szCs w:val="28"/>
        </w:rPr>
        <w:t xml:space="preserve"> (2007) posit that Synergies are efficiencies that can only be achieved by merging, that is, they are merger specific. Synergy takes the form of revenue enhancement and cost </w:t>
      </w:r>
      <w:proofErr w:type="gramStart"/>
      <w:r w:rsidRPr="00343E0A">
        <w:rPr>
          <w:rFonts w:ascii="Tahoma" w:hAnsi="Tahoma" w:cs="Tahoma"/>
          <w:sz w:val="28"/>
          <w:szCs w:val="28"/>
        </w:rPr>
        <w:t>savings,</w:t>
      </w:r>
      <w:proofErr w:type="gramEnd"/>
      <w:r w:rsidRPr="00343E0A">
        <w:rPr>
          <w:rFonts w:ascii="Tahoma" w:hAnsi="Tahoma" w:cs="Tahoma"/>
          <w:sz w:val="28"/>
          <w:szCs w:val="28"/>
        </w:rPr>
        <w:t xml:space="preserve"> operating efficiency is also a form of synergy. </w:t>
      </w:r>
      <w:proofErr w:type="spellStart"/>
      <w:r w:rsidRPr="00343E0A">
        <w:rPr>
          <w:rFonts w:ascii="Tahoma" w:hAnsi="Tahoma" w:cs="Tahoma"/>
          <w:sz w:val="28"/>
          <w:szCs w:val="28"/>
        </w:rPr>
        <w:t>Gaughan</w:t>
      </w:r>
      <w:proofErr w:type="spellEnd"/>
      <w:r w:rsidRPr="00343E0A">
        <w:rPr>
          <w:rFonts w:ascii="Tahoma" w:hAnsi="Tahoma" w:cs="Tahoma"/>
          <w:sz w:val="28"/>
          <w:szCs w:val="28"/>
        </w:rPr>
        <w:t xml:space="preserve"> (2007) presents operational and financial synergy. According to </w:t>
      </w:r>
      <w:proofErr w:type="spellStart"/>
      <w:r w:rsidRPr="00343E0A">
        <w:rPr>
          <w:rFonts w:ascii="Tahoma" w:hAnsi="Tahoma" w:cs="Tahoma"/>
          <w:sz w:val="28"/>
          <w:szCs w:val="28"/>
        </w:rPr>
        <w:t>Gaughan</w:t>
      </w:r>
      <w:proofErr w:type="spellEnd"/>
      <w:r w:rsidRPr="00343E0A">
        <w:rPr>
          <w:rFonts w:ascii="Tahoma" w:hAnsi="Tahoma" w:cs="Tahoma"/>
          <w:sz w:val="28"/>
          <w:szCs w:val="28"/>
        </w:rPr>
        <w:t xml:space="preserve"> (2007) operational synergy appears in the form of revenue enhancements and cost reductions. Financial synergy is achieved when the cost of capital may be reduced through the combination of two companies. </w:t>
      </w:r>
    </w:p>
    <w:p w14:paraId="12EB7F04" w14:textId="7705CC92" w:rsidR="00646580" w:rsidRPr="00343E0A" w:rsidRDefault="00643576" w:rsidP="00B10225">
      <w:pPr>
        <w:spacing w:after="0" w:line="480" w:lineRule="auto"/>
        <w:jc w:val="both"/>
        <w:rPr>
          <w:rFonts w:ascii="Tahoma" w:hAnsi="Tahoma" w:cs="Tahoma"/>
          <w:b/>
          <w:sz w:val="28"/>
          <w:szCs w:val="28"/>
        </w:rPr>
      </w:pPr>
      <w:r w:rsidRPr="00343E0A">
        <w:rPr>
          <w:rFonts w:ascii="Tahoma" w:hAnsi="Tahoma" w:cs="Tahoma"/>
          <w:b/>
          <w:sz w:val="28"/>
          <w:szCs w:val="28"/>
        </w:rPr>
        <w:t xml:space="preserve">Concentration Theory </w:t>
      </w:r>
    </w:p>
    <w:p w14:paraId="5B8E42F3" w14:textId="77777777" w:rsidR="00174803" w:rsidRDefault="00643576" w:rsidP="00174803">
      <w:pPr>
        <w:spacing w:after="0" w:line="480" w:lineRule="auto"/>
        <w:jc w:val="both"/>
        <w:rPr>
          <w:rFonts w:ascii="Tahoma" w:hAnsi="Tahoma" w:cs="Tahoma"/>
          <w:sz w:val="28"/>
          <w:szCs w:val="28"/>
        </w:rPr>
      </w:pPr>
      <w:r w:rsidRPr="00343E0A">
        <w:rPr>
          <w:rFonts w:ascii="Tahoma" w:hAnsi="Tahoma" w:cs="Tahoma"/>
          <w:sz w:val="28"/>
          <w:szCs w:val="28"/>
        </w:rPr>
        <w:t>This theory argues that economies of scale bring about bank merger and acquisition so that concentration will be based on bank efficiency (</w:t>
      </w:r>
      <w:proofErr w:type="spellStart"/>
      <w:r w:rsidRPr="00343E0A">
        <w:rPr>
          <w:rFonts w:ascii="Tahoma" w:hAnsi="Tahoma" w:cs="Tahoma"/>
          <w:sz w:val="28"/>
          <w:szCs w:val="28"/>
        </w:rPr>
        <w:t>Demirguc-kunt</w:t>
      </w:r>
      <w:proofErr w:type="spellEnd"/>
      <w:r w:rsidRPr="00343E0A">
        <w:rPr>
          <w:rFonts w:ascii="Tahoma" w:hAnsi="Tahoma" w:cs="Tahoma"/>
          <w:sz w:val="28"/>
          <w:szCs w:val="28"/>
        </w:rPr>
        <w:t xml:space="preserve"> and Levine, 2000) as cited in (Nwankwo, </w:t>
      </w:r>
      <w:proofErr w:type="spellStart"/>
      <w:r w:rsidRPr="00343E0A">
        <w:rPr>
          <w:rFonts w:ascii="Tahoma" w:hAnsi="Tahoma" w:cs="Tahoma"/>
          <w:sz w:val="28"/>
          <w:szCs w:val="28"/>
        </w:rPr>
        <w:t>Odi</w:t>
      </w:r>
      <w:proofErr w:type="spellEnd"/>
      <w:r w:rsidRPr="00343E0A">
        <w:rPr>
          <w:rFonts w:ascii="Tahoma" w:hAnsi="Tahoma" w:cs="Tahoma"/>
          <w:sz w:val="28"/>
          <w:szCs w:val="28"/>
        </w:rPr>
        <w:t xml:space="preserve"> 2013). Concentration refers to the degree of control of economic activity by large firms (</w:t>
      </w:r>
      <w:proofErr w:type="spellStart"/>
      <w:r w:rsidRPr="00343E0A">
        <w:rPr>
          <w:rFonts w:ascii="Tahoma" w:hAnsi="Tahoma" w:cs="Tahoma"/>
          <w:sz w:val="28"/>
          <w:szCs w:val="28"/>
        </w:rPr>
        <w:t>Sathye</w:t>
      </w:r>
      <w:proofErr w:type="spellEnd"/>
      <w:r w:rsidRPr="00343E0A">
        <w:rPr>
          <w:rFonts w:ascii="Tahoma" w:hAnsi="Tahoma" w:cs="Tahoma"/>
          <w:sz w:val="28"/>
          <w:szCs w:val="28"/>
        </w:rPr>
        <w:t xml:space="preserve"> 2002) as cited in (</w:t>
      </w:r>
      <w:proofErr w:type="spellStart"/>
      <w:r w:rsidRPr="00343E0A">
        <w:rPr>
          <w:rFonts w:ascii="Tahoma" w:hAnsi="Tahoma" w:cs="Tahoma"/>
          <w:sz w:val="28"/>
          <w:szCs w:val="28"/>
        </w:rPr>
        <w:t>Olagunju</w:t>
      </w:r>
      <w:proofErr w:type="spellEnd"/>
      <w:r w:rsidRPr="00343E0A">
        <w:rPr>
          <w:rFonts w:ascii="Tahoma" w:hAnsi="Tahoma" w:cs="Tahoma"/>
          <w:sz w:val="28"/>
          <w:szCs w:val="28"/>
        </w:rPr>
        <w:t xml:space="preserve"> Adebayo and </w:t>
      </w:r>
      <w:proofErr w:type="spellStart"/>
      <w:r w:rsidRPr="00343E0A">
        <w:rPr>
          <w:rFonts w:ascii="Tahoma" w:hAnsi="Tahoma" w:cs="Tahoma"/>
          <w:sz w:val="28"/>
          <w:szCs w:val="28"/>
        </w:rPr>
        <w:t>Obademi</w:t>
      </w:r>
      <w:proofErr w:type="spellEnd"/>
      <w:r w:rsidRPr="00343E0A">
        <w:rPr>
          <w:rFonts w:ascii="Tahoma" w:hAnsi="Tahoma" w:cs="Tahoma"/>
          <w:sz w:val="28"/>
          <w:szCs w:val="28"/>
        </w:rPr>
        <w:t xml:space="preserve"> Olalekan, 2012). According to Allen and Gale (2003), concentrated banking systems may also enhance profits and therefore lower bank fragility. </w:t>
      </w:r>
      <w:proofErr w:type="spellStart"/>
      <w:r w:rsidRPr="00343E0A">
        <w:rPr>
          <w:rFonts w:ascii="Tahoma" w:hAnsi="Tahoma" w:cs="Tahoma"/>
          <w:sz w:val="28"/>
          <w:szCs w:val="28"/>
        </w:rPr>
        <w:t>Jrisy</w:t>
      </w:r>
      <w:proofErr w:type="spellEnd"/>
      <w:r w:rsidRPr="00343E0A">
        <w:rPr>
          <w:rFonts w:ascii="Tahoma" w:hAnsi="Tahoma" w:cs="Tahoma"/>
          <w:sz w:val="28"/>
          <w:szCs w:val="28"/>
        </w:rPr>
        <w:t xml:space="preserve"> </w:t>
      </w:r>
      <w:proofErr w:type="spellStart"/>
      <w:r w:rsidRPr="00343E0A">
        <w:rPr>
          <w:rFonts w:ascii="Tahoma" w:hAnsi="Tahoma" w:cs="Tahoma"/>
          <w:sz w:val="28"/>
          <w:szCs w:val="28"/>
        </w:rPr>
        <w:t>Motis</w:t>
      </w:r>
      <w:proofErr w:type="spellEnd"/>
      <w:r w:rsidRPr="00343E0A">
        <w:rPr>
          <w:rFonts w:ascii="Tahoma" w:hAnsi="Tahoma" w:cs="Tahoma"/>
          <w:sz w:val="28"/>
          <w:szCs w:val="28"/>
        </w:rPr>
        <w:t xml:space="preserve"> (2007) posit that each wave is characterized by a concentration of the type of merger and specific industries. The outcomes of numerous researches have resulted in the existence of numerous bank concentration theories in literature. Intensified competition in the financial markets, in which banks operate, has further encouraged consolidation, for example through mergers and acquisitions (M&amp;A). A clear majority of M&amp;A transactions has occurred between banks, but financial conglomerates involving; banks, insurance companies and securities firms have also been created. Domestic mergers continue to dominate international mergers. The relatively modest volume of international mergers could indicate that domestic banking mergers are apparently more advantageous than international mergers. Individual European economies are rather heterogeneous, implying that purely domestic banking mergers offer ample opportunities for asset risk diversification. Domestic mergers will therefore be preferred to international mergers, with their concomitant cultural and language problems, differences in national regulations, for instance; deposit insurance systems, taxation differences and country-specific restrictions on banking activities. This will discourage cross-border consolidation. The strong world-wide consolidation observed during the past decades is reflected by a sharp fall in the number of banks, increased concentration, and the increased size of the largest (five) banks, both in absolute terms and</w:t>
      </w:r>
      <w:r w:rsidRPr="00343E0A">
        <w:rPr>
          <w:rFonts w:ascii="Tahoma" w:hAnsi="Tahoma" w:cs="Tahoma"/>
          <w:sz w:val="28"/>
          <w:szCs w:val="28"/>
        </w:rPr>
        <w:t xml:space="preserve"> </w:t>
      </w:r>
      <w:r w:rsidRPr="00343E0A">
        <w:rPr>
          <w:rFonts w:ascii="Tahoma" w:hAnsi="Tahoma" w:cs="Tahoma"/>
          <w:sz w:val="28"/>
          <w:szCs w:val="28"/>
        </w:rPr>
        <w:t>relative to the smaller banks. While the level of concentration in the EU as a whole, though rising, is still substantially lower than in the U.S., reflecting the limited level of cross-border consolidation in Europe, the pace at which concentration is progressing is higher in Europe than in the U.S.</w:t>
      </w:r>
    </w:p>
    <w:p w14:paraId="365A4A5E" w14:textId="77777777" w:rsidR="00281F89" w:rsidRDefault="00281F89" w:rsidP="00174803">
      <w:pPr>
        <w:spacing w:after="0" w:line="480" w:lineRule="auto"/>
        <w:jc w:val="both"/>
        <w:rPr>
          <w:rFonts w:ascii="Times New Roman" w:eastAsia="Times New Roman" w:hAnsi="Times New Roman"/>
          <w:b/>
          <w:sz w:val="23"/>
        </w:rPr>
      </w:pPr>
    </w:p>
    <w:p w14:paraId="7F0FC7AC" w14:textId="77777777" w:rsidR="00281F89" w:rsidRDefault="00281F89" w:rsidP="00174803">
      <w:pPr>
        <w:spacing w:after="0" w:line="480" w:lineRule="auto"/>
        <w:jc w:val="both"/>
        <w:rPr>
          <w:rFonts w:ascii="Times New Roman" w:eastAsia="Times New Roman" w:hAnsi="Times New Roman"/>
          <w:b/>
          <w:sz w:val="23"/>
        </w:rPr>
      </w:pPr>
    </w:p>
    <w:p w14:paraId="1D4B2EF7" w14:textId="77777777" w:rsidR="00281F89" w:rsidRDefault="00281F89" w:rsidP="00174803">
      <w:pPr>
        <w:spacing w:after="0" w:line="480" w:lineRule="auto"/>
        <w:jc w:val="both"/>
        <w:rPr>
          <w:rFonts w:ascii="Times New Roman" w:eastAsia="Times New Roman" w:hAnsi="Times New Roman"/>
          <w:b/>
          <w:sz w:val="23"/>
        </w:rPr>
      </w:pPr>
    </w:p>
    <w:p w14:paraId="7BCFB02A" w14:textId="77777777" w:rsidR="00CE65CC" w:rsidRDefault="00CE65CC" w:rsidP="00281F89">
      <w:pPr>
        <w:spacing w:after="0" w:line="480" w:lineRule="auto"/>
        <w:jc w:val="center"/>
        <w:rPr>
          <w:rFonts w:ascii="Tahoma" w:eastAsia="Times New Roman" w:hAnsi="Tahoma" w:cs="Tahoma"/>
          <w:b/>
          <w:sz w:val="28"/>
          <w:szCs w:val="28"/>
        </w:rPr>
      </w:pPr>
    </w:p>
    <w:p w14:paraId="25C317F7" w14:textId="77777777" w:rsidR="00CE65CC" w:rsidRDefault="00CE65CC" w:rsidP="00281F89">
      <w:pPr>
        <w:spacing w:after="0" w:line="480" w:lineRule="auto"/>
        <w:jc w:val="center"/>
        <w:rPr>
          <w:rFonts w:ascii="Tahoma" w:eastAsia="Times New Roman" w:hAnsi="Tahoma" w:cs="Tahoma"/>
          <w:b/>
          <w:sz w:val="28"/>
          <w:szCs w:val="28"/>
        </w:rPr>
      </w:pPr>
    </w:p>
    <w:p w14:paraId="69E97FC6" w14:textId="69A62415" w:rsidR="00281F89" w:rsidRPr="00AB3C10" w:rsidRDefault="00281F89" w:rsidP="00281F89">
      <w:pPr>
        <w:spacing w:after="0" w:line="480" w:lineRule="auto"/>
        <w:jc w:val="center"/>
        <w:rPr>
          <w:rFonts w:ascii="Tahoma" w:eastAsia="Times New Roman" w:hAnsi="Tahoma" w:cs="Tahoma"/>
          <w:b/>
          <w:sz w:val="28"/>
          <w:szCs w:val="28"/>
        </w:rPr>
      </w:pPr>
      <w:bookmarkStart w:id="0" w:name="_GoBack"/>
      <w:bookmarkEnd w:id="0"/>
      <w:r w:rsidRPr="00AB3C10">
        <w:rPr>
          <w:rFonts w:ascii="Tahoma" w:eastAsia="Times New Roman" w:hAnsi="Tahoma" w:cs="Tahoma"/>
          <w:b/>
          <w:sz w:val="28"/>
          <w:szCs w:val="28"/>
        </w:rPr>
        <w:t>CHAPTER THREE</w:t>
      </w:r>
    </w:p>
    <w:p w14:paraId="739D5504" w14:textId="19BC5A86" w:rsidR="00174803" w:rsidRPr="00AB3C10" w:rsidRDefault="00E9063A" w:rsidP="00281F89">
      <w:pPr>
        <w:spacing w:after="0" w:line="480" w:lineRule="auto"/>
        <w:jc w:val="center"/>
        <w:rPr>
          <w:rFonts w:ascii="Tahoma" w:eastAsia="Times New Roman" w:hAnsi="Tahoma" w:cs="Tahoma"/>
          <w:b/>
          <w:sz w:val="28"/>
          <w:szCs w:val="28"/>
        </w:rPr>
      </w:pPr>
      <w:r w:rsidRPr="00AB3C10">
        <w:rPr>
          <w:rFonts w:ascii="Tahoma" w:eastAsia="Times New Roman" w:hAnsi="Tahoma" w:cs="Tahoma"/>
          <w:b/>
          <w:sz w:val="28"/>
          <w:szCs w:val="28"/>
        </w:rPr>
        <w:t>RESAERCH METHODOLOGY</w:t>
      </w:r>
    </w:p>
    <w:p w14:paraId="57AA0B13" w14:textId="77777777" w:rsidR="00CB2876" w:rsidRPr="00973EA1" w:rsidRDefault="00B10225" w:rsidP="00CB2876">
      <w:pPr>
        <w:spacing w:after="0" w:line="480" w:lineRule="auto"/>
        <w:jc w:val="both"/>
        <w:rPr>
          <w:rFonts w:ascii="Tahoma" w:hAnsi="Tahoma" w:cs="Tahoma"/>
          <w:sz w:val="28"/>
          <w:szCs w:val="28"/>
        </w:rPr>
      </w:pPr>
      <w:r w:rsidRPr="00973EA1">
        <w:rPr>
          <w:rFonts w:ascii="Tahoma" w:eastAsia="Times New Roman" w:hAnsi="Tahoma" w:cs="Tahoma"/>
          <w:sz w:val="28"/>
          <w:szCs w:val="28"/>
        </w:rPr>
        <w:t xml:space="preserve">The study </w:t>
      </w:r>
      <w:proofErr w:type="spellStart"/>
      <w:r w:rsidRPr="00973EA1">
        <w:rPr>
          <w:rFonts w:ascii="Tahoma" w:eastAsia="Times New Roman" w:hAnsi="Tahoma" w:cs="Tahoma"/>
          <w:sz w:val="28"/>
          <w:szCs w:val="28"/>
        </w:rPr>
        <w:t>analysed</w:t>
      </w:r>
      <w:proofErr w:type="spellEnd"/>
      <w:r w:rsidRPr="00973EA1">
        <w:rPr>
          <w:rFonts w:ascii="Tahoma" w:eastAsia="Times New Roman" w:hAnsi="Tahoma" w:cs="Tahoma"/>
          <w:sz w:val="28"/>
          <w:szCs w:val="28"/>
        </w:rPr>
        <w:t xml:space="preserve"> the data using both descriptive and analytical tools. In addition to tables, percentages and graphs, the CAMEL criterion was employed as a framework for </w:t>
      </w:r>
      <w:proofErr w:type="spellStart"/>
      <w:r w:rsidRPr="00973EA1">
        <w:rPr>
          <w:rFonts w:ascii="Tahoma" w:eastAsia="Times New Roman" w:hAnsi="Tahoma" w:cs="Tahoma"/>
          <w:sz w:val="28"/>
          <w:szCs w:val="28"/>
        </w:rPr>
        <w:t>analysing</w:t>
      </w:r>
      <w:proofErr w:type="spellEnd"/>
      <w:r w:rsidRPr="00973EA1">
        <w:rPr>
          <w:rFonts w:ascii="Tahoma" w:eastAsia="Times New Roman" w:hAnsi="Tahoma" w:cs="Tahoma"/>
          <w:sz w:val="28"/>
          <w:szCs w:val="28"/>
        </w:rPr>
        <w:t xml:space="preserve"> the performance of the bank; appropriate ratios were adopted as proxy for capital, asset management, earning and liquidity. The trend of these ratios for the period before and after mergers and acquisitions was tested with the aid of paired sample t- test.</w:t>
      </w:r>
    </w:p>
    <w:p w14:paraId="7F8340F4" w14:textId="5A10F594" w:rsidR="00B10225" w:rsidRPr="00973EA1" w:rsidRDefault="00B10225" w:rsidP="00CB2876">
      <w:pPr>
        <w:spacing w:after="0" w:line="480" w:lineRule="auto"/>
        <w:jc w:val="both"/>
        <w:rPr>
          <w:rFonts w:ascii="Tahoma" w:hAnsi="Tahoma" w:cs="Tahoma"/>
          <w:sz w:val="28"/>
          <w:szCs w:val="28"/>
        </w:rPr>
      </w:pPr>
      <w:r w:rsidRPr="00973EA1">
        <w:rPr>
          <w:rFonts w:ascii="Tahoma" w:eastAsia="Times New Roman" w:hAnsi="Tahoma" w:cs="Tahoma"/>
          <w:sz w:val="28"/>
          <w:szCs w:val="28"/>
        </w:rPr>
        <w:t>The Paired sample t- test is outlined as follows:</w:t>
      </w:r>
    </w:p>
    <w:p w14:paraId="695FD749" w14:textId="77777777" w:rsidR="00B10225" w:rsidRDefault="00B10225" w:rsidP="00B10225">
      <w:pPr>
        <w:spacing w:line="179" w:lineRule="exact"/>
        <w:rPr>
          <w:rFonts w:ascii="Times New Roman" w:eastAsia="Times New Roman" w:hAnsi="Times New Roman"/>
        </w:rPr>
      </w:pPr>
    </w:p>
    <w:p w14:paraId="1CD300A3" w14:textId="77777777" w:rsidR="00B10225" w:rsidRDefault="00B10225" w:rsidP="00B10225">
      <w:pPr>
        <w:spacing w:line="0" w:lineRule="atLeast"/>
        <w:ind w:left="720"/>
        <w:rPr>
          <w:rFonts w:ascii="Times New Roman" w:eastAsia="Times New Roman" w:hAnsi="Times New Roman"/>
          <w:sz w:val="31"/>
          <w:vertAlign w:val="subscript"/>
        </w:rPr>
      </w:pPr>
      <w:r>
        <w:rPr>
          <w:rFonts w:ascii="Times New Roman" w:eastAsia="Times New Roman" w:hAnsi="Times New Roman"/>
          <w:sz w:val="24"/>
        </w:rPr>
        <w:t>t = X</w:t>
      </w:r>
      <w:r>
        <w:rPr>
          <w:rFonts w:ascii="Times New Roman" w:eastAsia="Times New Roman" w:hAnsi="Times New Roman"/>
          <w:sz w:val="31"/>
          <w:vertAlign w:val="subscript"/>
        </w:rPr>
        <w:t>1</w:t>
      </w:r>
      <w:r>
        <w:rPr>
          <w:rFonts w:ascii="Times New Roman" w:eastAsia="Times New Roman" w:hAnsi="Times New Roman"/>
          <w:sz w:val="24"/>
        </w:rPr>
        <w:t xml:space="preserve"> – X</w:t>
      </w:r>
      <w:r>
        <w:rPr>
          <w:rFonts w:ascii="Times New Roman" w:eastAsia="Times New Roman" w:hAnsi="Times New Roman"/>
          <w:sz w:val="31"/>
          <w:vertAlign w:val="subscript"/>
        </w:rPr>
        <w:t>2</w:t>
      </w:r>
    </w:p>
    <w:p w14:paraId="65CC1D04" w14:textId="315499D9" w:rsidR="00B10225" w:rsidRDefault="00B10225" w:rsidP="00B10225">
      <w:pPr>
        <w:spacing w:line="20" w:lineRule="exact"/>
        <w:rPr>
          <w:rFonts w:ascii="Times New Roman" w:eastAsia="Times New Roman" w:hAnsi="Times New Roman"/>
        </w:rPr>
      </w:pPr>
      <w:r>
        <w:rPr>
          <w:rFonts w:ascii="Times New Roman" w:eastAsia="Times New Roman" w:hAnsi="Times New Roman"/>
          <w:noProof/>
          <w:sz w:val="31"/>
          <w:vertAlign w:val="subscript"/>
        </w:rPr>
        <mc:AlternateContent>
          <mc:Choice Requires="wps">
            <w:drawing>
              <wp:anchor distT="0" distB="0" distL="114300" distR="114300" simplePos="0" relativeHeight="251659264" behindDoc="1" locked="0" layoutInCell="1" allowOverlap="1" wp14:anchorId="06BAF9DD" wp14:editId="5DE4E5E6">
                <wp:simplePos x="0" y="0"/>
                <wp:positionH relativeFrom="column">
                  <wp:posOffset>664845</wp:posOffset>
                </wp:positionH>
                <wp:positionV relativeFrom="paragraph">
                  <wp:posOffset>-149225</wp:posOffset>
                </wp:positionV>
                <wp:extent cx="125095" cy="0"/>
                <wp:effectExtent l="13970" t="8890" r="13335"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line">
                          <a:avLst/>
                        </a:prstGeom>
                        <a:noFill/>
                        <a:ln w="91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959E1" id="Straight Connector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1.75pt" to="62.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OUJwIAAFAEAAAOAAAAZHJzL2Uyb0RvYy54bWysVMGO2jAQvVfqP1i+QxIaKE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" strokeweight=".25394mm"/>
            </w:pict>
          </mc:Fallback>
        </mc:AlternateContent>
      </w:r>
      <w:r>
        <w:rPr>
          <w:rFonts w:ascii="Times New Roman" w:eastAsia="Times New Roman" w:hAnsi="Times New Roman"/>
          <w:noProof/>
          <w:sz w:val="31"/>
          <w:vertAlign w:val="subscript"/>
        </w:rPr>
        <w:drawing>
          <wp:anchor distT="0" distB="0" distL="114300" distR="114300" simplePos="0" relativeHeight="251660288" behindDoc="1" locked="0" layoutInCell="1" allowOverlap="1" wp14:anchorId="4E10511A" wp14:editId="40574B45">
            <wp:simplePos x="0" y="0"/>
            <wp:positionH relativeFrom="column">
              <wp:posOffset>1006475</wp:posOffset>
            </wp:positionH>
            <wp:positionV relativeFrom="paragraph">
              <wp:posOffset>-162560</wp:posOffset>
            </wp:positionV>
            <wp:extent cx="116205" cy="1206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 cy="12065"/>
                    </a:xfrm>
                    <a:prstGeom prst="rect">
                      <a:avLst/>
                    </a:prstGeom>
                    <a:noFill/>
                  </pic:spPr>
                </pic:pic>
              </a:graphicData>
            </a:graphic>
            <wp14:sizeRelH relativeFrom="page">
              <wp14:pctWidth>0</wp14:pctWidth>
            </wp14:sizeRelH>
            <wp14:sizeRelV relativeFrom="page">
              <wp14:pctHeight>0</wp14:pctHeight>
            </wp14:sizeRelV>
          </wp:anchor>
        </w:drawing>
      </w:r>
    </w:p>
    <w:p w14:paraId="62821E4F" w14:textId="77777777" w:rsidR="00B10225" w:rsidRDefault="00B10225" w:rsidP="00B10225">
      <w:pPr>
        <w:numPr>
          <w:ilvl w:val="0"/>
          <w:numId w:val="9"/>
        </w:numPr>
        <w:tabs>
          <w:tab w:val="left" w:pos="1100"/>
        </w:tabs>
        <w:spacing w:after="0" w:line="217" w:lineRule="auto"/>
        <w:ind w:left="1100" w:hanging="202"/>
        <w:rPr>
          <w:rFonts w:ascii="Times New Roman" w:eastAsia="Times New Roman" w:hAnsi="Times New Roman"/>
          <w:sz w:val="24"/>
        </w:rPr>
      </w:pPr>
      <w:r>
        <w:rPr>
          <w:rFonts w:ascii="Times New Roman" w:eastAsia="Times New Roman" w:hAnsi="Times New Roman"/>
          <w:sz w:val="24"/>
        </w:rPr>
        <w:t>S</w:t>
      </w:r>
      <w:r>
        <w:rPr>
          <w:rFonts w:ascii="Times New Roman" w:eastAsia="Times New Roman" w:hAnsi="Times New Roman"/>
          <w:sz w:val="31"/>
          <w:vertAlign w:val="subscript"/>
        </w:rPr>
        <w:t>1</w:t>
      </w:r>
      <w:r>
        <w:rPr>
          <w:rFonts w:ascii="Times New Roman" w:eastAsia="Times New Roman" w:hAnsi="Times New Roman"/>
          <w:sz w:val="31"/>
          <w:vertAlign w:val="superscript"/>
        </w:rPr>
        <w:t>2</w:t>
      </w:r>
      <w:r>
        <w:rPr>
          <w:rFonts w:ascii="Times New Roman" w:eastAsia="Times New Roman" w:hAnsi="Times New Roman"/>
          <w:sz w:val="24"/>
        </w:rPr>
        <w:t xml:space="preserve"> +S</w:t>
      </w:r>
      <w:r>
        <w:rPr>
          <w:rFonts w:ascii="Times New Roman" w:eastAsia="Times New Roman" w:hAnsi="Times New Roman"/>
          <w:sz w:val="31"/>
          <w:vertAlign w:val="subscript"/>
        </w:rPr>
        <w:t>2</w:t>
      </w:r>
      <w:r>
        <w:rPr>
          <w:rFonts w:ascii="Times New Roman" w:eastAsia="Times New Roman" w:hAnsi="Times New Roman"/>
          <w:sz w:val="31"/>
          <w:vertAlign w:val="superscript"/>
        </w:rPr>
        <w:t>2</w:t>
      </w:r>
    </w:p>
    <w:p w14:paraId="34D1A034" w14:textId="6F0F15D7" w:rsidR="00B10225" w:rsidRDefault="00B10225" w:rsidP="00B10225">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1312" behindDoc="1" locked="0" layoutInCell="1" allowOverlap="1" wp14:anchorId="630426AA" wp14:editId="0B0C39B9">
                <wp:simplePos x="0" y="0"/>
                <wp:positionH relativeFrom="column">
                  <wp:posOffset>624840</wp:posOffset>
                </wp:positionH>
                <wp:positionV relativeFrom="paragraph">
                  <wp:posOffset>-149860</wp:posOffset>
                </wp:positionV>
                <wp:extent cx="524510" cy="0"/>
                <wp:effectExtent l="12065" t="6350" r="6350"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line">
                          <a:avLst/>
                        </a:prstGeom>
                        <a:noFill/>
                        <a:ln w="91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71AE9" id="Straight Connector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1.8pt" to="9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xxSJwIAAFA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" strokeweight=".25394mm"/>
            </w:pict>
          </mc:Fallback>
        </mc:AlternateContent>
      </w:r>
      <w:r>
        <w:rPr>
          <w:rFonts w:ascii="Times New Roman" w:eastAsia="Times New Roman" w:hAnsi="Times New Roman"/>
          <w:noProof/>
          <w:sz w:val="24"/>
        </w:rPr>
        <mc:AlternateContent>
          <mc:Choice Requires="wps">
            <w:drawing>
              <wp:anchor distT="0" distB="0" distL="114300" distR="114300" simplePos="0" relativeHeight="251662336" behindDoc="1" locked="0" layoutInCell="1" allowOverlap="1" wp14:anchorId="314C27E4" wp14:editId="3AE476C2">
                <wp:simplePos x="0" y="0"/>
                <wp:positionH relativeFrom="column">
                  <wp:posOffset>768350</wp:posOffset>
                </wp:positionH>
                <wp:positionV relativeFrom="paragraph">
                  <wp:posOffset>-19050</wp:posOffset>
                </wp:positionV>
                <wp:extent cx="106680" cy="0"/>
                <wp:effectExtent l="12700" t="13335" r="13970"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line">
                          <a:avLst/>
                        </a:prstGeom>
                        <a:noFill/>
                        <a:ln w="91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41F33" id="Straight Connector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5pt" to="6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" strokeweight=".25394mm"/>
            </w:pict>
          </mc:Fallback>
        </mc:AlternateContent>
      </w:r>
      <w:r>
        <w:rPr>
          <w:rFonts w:ascii="Times New Roman" w:eastAsia="Times New Roman" w:hAnsi="Times New Roman"/>
          <w:noProof/>
          <w:sz w:val="24"/>
        </w:rPr>
        <mc:AlternateContent>
          <mc:Choice Requires="wps">
            <w:drawing>
              <wp:anchor distT="0" distB="0" distL="114300" distR="114300" simplePos="0" relativeHeight="251663360" behindDoc="1" locked="0" layoutInCell="1" allowOverlap="1" wp14:anchorId="51A33164" wp14:editId="1AE9EB26">
                <wp:simplePos x="0" y="0"/>
                <wp:positionH relativeFrom="column">
                  <wp:posOffset>1073150</wp:posOffset>
                </wp:positionH>
                <wp:positionV relativeFrom="paragraph">
                  <wp:posOffset>-19050</wp:posOffset>
                </wp:positionV>
                <wp:extent cx="103505" cy="0"/>
                <wp:effectExtent l="12700" t="13335" r="762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 cy="0"/>
                        </a:xfrm>
                        <a:prstGeom prst="line">
                          <a:avLst/>
                        </a:prstGeom>
                        <a:noFill/>
                        <a:ln w="91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E9810" id="Straight Connector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1.5pt" to="92.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ORJwIAAFAEAAAOAAAAZHJzL2Uyb0RvYy54bWysVMGO2jAQvVfqP1i+QxI2U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" strokeweight=".25394mm"/>
            </w:pict>
          </mc:Fallback>
        </mc:AlternateContent>
      </w:r>
    </w:p>
    <w:p w14:paraId="68FBCD1F" w14:textId="77777777" w:rsidR="00B10225" w:rsidRDefault="00B10225" w:rsidP="00B10225">
      <w:pPr>
        <w:tabs>
          <w:tab w:val="left" w:pos="1620"/>
        </w:tabs>
        <w:spacing w:line="195" w:lineRule="auto"/>
        <w:ind w:left="1200"/>
        <w:rPr>
          <w:rFonts w:ascii="Times New Roman" w:eastAsia="Times New Roman" w:hAnsi="Times New Roman"/>
          <w:sz w:val="27"/>
          <w:vertAlign w:val="subscript"/>
        </w:rPr>
      </w:pPr>
      <w:r>
        <w:rPr>
          <w:rFonts w:ascii="Times New Roman" w:eastAsia="Times New Roman" w:hAnsi="Times New Roman"/>
          <w:sz w:val="23"/>
        </w:rPr>
        <w:t>n</w:t>
      </w:r>
      <w:r>
        <w:rPr>
          <w:rFonts w:ascii="Times New Roman" w:eastAsia="Times New Roman" w:hAnsi="Times New Roman"/>
          <w:sz w:val="29"/>
          <w:vertAlign w:val="subscript"/>
        </w:rPr>
        <w:t>1</w:t>
      </w:r>
      <w:r>
        <w:rPr>
          <w:rFonts w:ascii="Times New Roman" w:eastAsia="Times New Roman" w:hAnsi="Times New Roman"/>
        </w:rPr>
        <w:tab/>
      </w:r>
      <w:r>
        <w:rPr>
          <w:rFonts w:ascii="Times New Roman" w:eastAsia="Times New Roman" w:hAnsi="Times New Roman"/>
          <w:sz w:val="21"/>
        </w:rPr>
        <w:t>n</w:t>
      </w:r>
      <w:r>
        <w:rPr>
          <w:rFonts w:ascii="Times New Roman" w:eastAsia="Times New Roman" w:hAnsi="Times New Roman"/>
          <w:sz w:val="27"/>
          <w:vertAlign w:val="subscript"/>
        </w:rPr>
        <w:t>2</w:t>
      </w:r>
    </w:p>
    <w:p w14:paraId="1EF8FD20" w14:textId="77777777" w:rsidR="00B10225" w:rsidRPr="00AB3C10" w:rsidRDefault="00B10225" w:rsidP="00B10225">
      <w:pPr>
        <w:spacing w:line="233" w:lineRule="auto"/>
        <w:rPr>
          <w:rFonts w:ascii="Tahoma" w:eastAsia="Times New Roman" w:hAnsi="Tahoma" w:cs="Tahoma"/>
          <w:sz w:val="28"/>
          <w:szCs w:val="28"/>
        </w:rPr>
      </w:pPr>
      <w:r w:rsidRPr="00AB3C10">
        <w:rPr>
          <w:rFonts w:ascii="Tahoma" w:eastAsia="Times New Roman" w:hAnsi="Tahoma" w:cs="Tahoma"/>
          <w:sz w:val="28"/>
          <w:szCs w:val="28"/>
        </w:rPr>
        <w:t>Where</w:t>
      </w:r>
    </w:p>
    <w:p w14:paraId="51136674" w14:textId="06E7835B" w:rsidR="00B10225" w:rsidRPr="00AB3C10" w:rsidRDefault="00B10225" w:rsidP="00B10225">
      <w:pPr>
        <w:spacing w:line="20" w:lineRule="exact"/>
        <w:rPr>
          <w:rFonts w:ascii="Tahoma" w:eastAsia="Times New Roman" w:hAnsi="Tahoma" w:cs="Tahoma"/>
          <w:sz w:val="28"/>
          <w:szCs w:val="28"/>
        </w:rPr>
      </w:pPr>
      <w:r w:rsidRPr="00AB3C10">
        <w:rPr>
          <w:rFonts w:ascii="Tahoma" w:eastAsia="Times New Roman" w:hAnsi="Tahoma" w:cs="Tahoma"/>
          <w:noProof/>
          <w:sz w:val="28"/>
          <w:szCs w:val="28"/>
        </w:rPr>
        <mc:AlternateContent>
          <mc:Choice Requires="wps">
            <w:drawing>
              <wp:anchor distT="0" distB="0" distL="114300" distR="114300" simplePos="0" relativeHeight="251664384" behindDoc="1" locked="0" layoutInCell="1" allowOverlap="1" wp14:anchorId="7CAAA1D1" wp14:editId="29DFB9CC">
                <wp:simplePos x="0" y="0"/>
                <wp:positionH relativeFrom="column">
                  <wp:posOffset>6350</wp:posOffset>
                </wp:positionH>
                <wp:positionV relativeFrom="paragraph">
                  <wp:posOffset>3175</wp:posOffset>
                </wp:positionV>
                <wp:extent cx="125095" cy="0"/>
                <wp:effectExtent l="12700" t="9525" r="5080"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line">
                          <a:avLst/>
                        </a:prstGeom>
                        <a:noFill/>
                        <a:ln w="91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74324" id="Straight Connector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5pt" to="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" strokeweight=".25394mm"/>
            </w:pict>
          </mc:Fallback>
        </mc:AlternateContent>
      </w:r>
    </w:p>
    <w:p w14:paraId="704E41F6" w14:textId="77777777" w:rsidR="00B10225" w:rsidRPr="00AB3C10" w:rsidRDefault="00B10225" w:rsidP="00B10225">
      <w:pPr>
        <w:spacing w:line="191" w:lineRule="auto"/>
        <w:rPr>
          <w:rFonts w:ascii="Tahoma" w:eastAsia="Times New Roman" w:hAnsi="Tahoma" w:cs="Tahoma"/>
          <w:sz w:val="28"/>
          <w:szCs w:val="28"/>
        </w:rPr>
      </w:pPr>
      <w:r w:rsidRPr="00AB3C10">
        <w:rPr>
          <w:rFonts w:ascii="Tahoma" w:eastAsia="Times New Roman" w:hAnsi="Tahoma" w:cs="Tahoma"/>
          <w:sz w:val="28"/>
          <w:szCs w:val="28"/>
        </w:rPr>
        <w:t>X</w:t>
      </w:r>
      <w:r w:rsidRPr="00AB3C10">
        <w:rPr>
          <w:rFonts w:ascii="Tahoma" w:eastAsia="Times New Roman" w:hAnsi="Tahoma" w:cs="Tahoma"/>
          <w:sz w:val="28"/>
          <w:szCs w:val="28"/>
          <w:vertAlign w:val="subscript"/>
        </w:rPr>
        <w:t>1</w:t>
      </w:r>
      <w:r w:rsidRPr="00AB3C10">
        <w:rPr>
          <w:rFonts w:ascii="Tahoma" w:eastAsia="Times New Roman" w:hAnsi="Tahoma" w:cs="Tahoma"/>
          <w:sz w:val="28"/>
          <w:szCs w:val="28"/>
        </w:rPr>
        <w:t xml:space="preserve"> = Mean of the performance indicators of the bank before M&amp;A</w:t>
      </w:r>
    </w:p>
    <w:p w14:paraId="054561B2" w14:textId="49730C7C" w:rsidR="00B10225" w:rsidRPr="00AB3C10" w:rsidRDefault="00B10225" w:rsidP="00B10225">
      <w:pPr>
        <w:spacing w:line="20" w:lineRule="exact"/>
        <w:rPr>
          <w:rFonts w:ascii="Tahoma" w:eastAsia="Times New Roman" w:hAnsi="Tahoma" w:cs="Tahoma"/>
          <w:sz w:val="28"/>
          <w:szCs w:val="28"/>
        </w:rPr>
      </w:pPr>
      <w:r w:rsidRPr="00AB3C10">
        <w:rPr>
          <w:rFonts w:ascii="Tahoma" w:eastAsia="Times New Roman" w:hAnsi="Tahoma" w:cs="Tahoma"/>
          <w:noProof/>
          <w:sz w:val="28"/>
          <w:szCs w:val="28"/>
        </w:rPr>
        <mc:AlternateContent>
          <mc:Choice Requires="wps">
            <w:drawing>
              <wp:anchor distT="0" distB="0" distL="114300" distR="114300" simplePos="0" relativeHeight="251665408" behindDoc="1" locked="0" layoutInCell="1" allowOverlap="1" wp14:anchorId="390EBC9F" wp14:editId="455ADA3C">
                <wp:simplePos x="0" y="0"/>
                <wp:positionH relativeFrom="column">
                  <wp:posOffset>6350</wp:posOffset>
                </wp:positionH>
                <wp:positionV relativeFrom="paragraph">
                  <wp:posOffset>3175</wp:posOffset>
                </wp:positionV>
                <wp:extent cx="125095" cy="0"/>
                <wp:effectExtent l="12700" t="12065" r="5080"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line">
                          <a:avLst/>
                        </a:prstGeom>
                        <a:noFill/>
                        <a:ln w="914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E8FD6" id="Straight Connector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5pt" to="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" strokeweight=".25394mm"/>
            </w:pict>
          </mc:Fallback>
        </mc:AlternateContent>
      </w:r>
    </w:p>
    <w:p w14:paraId="51C1AFB9" w14:textId="77777777" w:rsidR="00B10225" w:rsidRPr="00AB3C10" w:rsidRDefault="00B10225" w:rsidP="00B10225">
      <w:pPr>
        <w:spacing w:line="183" w:lineRule="auto"/>
        <w:rPr>
          <w:rFonts w:ascii="Tahoma" w:eastAsia="Times New Roman" w:hAnsi="Tahoma" w:cs="Tahoma"/>
          <w:sz w:val="28"/>
          <w:szCs w:val="28"/>
        </w:rPr>
      </w:pPr>
      <w:r w:rsidRPr="00AB3C10">
        <w:rPr>
          <w:rFonts w:ascii="Tahoma" w:eastAsia="Times New Roman" w:hAnsi="Tahoma" w:cs="Tahoma"/>
          <w:sz w:val="28"/>
          <w:szCs w:val="28"/>
        </w:rPr>
        <w:t>X</w:t>
      </w:r>
      <w:r w:rsidRPr="00AB3C10">
        <w:rPr>
          <w:rFonts w:ascii="Tahoma" w:eastAsia="Times New Roman" w:hAnsi="Tahoma" w:cs="Tahoma"/>
          <w:sz w:val="28"/>
          <w:szCs w:val="28"/>
          <w:vertAlign w:val="subscript"/>
        </w:rPr>
        <w:t>2</w:t>
      </w:r>
      <w:r w:rsidRPr="00AB3C10">
        <w:rPr>
          <w:rFonts w:ascii="Tahoma" w:eastAsia="Times New Roman" w:hAnsi="Tahoma" w:cs="Tahoma"/>
          <w:sz w:val="28"/>
          <w:szCs w:val="28"/>
        </w:rPr>
        <w:t xml:space="preserve"> = Mean of the performance indicators of the bank after M&amp;A</w:t>
      </w:r>
    </w:p>
    <w:p w14:paraId="0E7F1FAE" w14:textId="77777777" w:rsidR="00B10225" w:rsidRPr="00AB3C10" w:rsidRDefault="00B10225" w:rsidP="00B10225">
      <w:pPr>
        <w:spacing w:line="1" w:lineRule="exact"/>
        <w:rPr>
          <w:rFonts w:ascii="Tahoma" w:eastAsia="Times New Roman" w:hAnsi="Tahoma" w:cs="Tahoma"/>
          <w:sz w:val="28"/>
          <w:szCs w:val="28"/>
        </w:rPr>
      </w:pPr>
    </w:p>
    <w:p w14:paraId="3DEF1706" w14:textId="77777777" w:rsidR="00B10225" w:rsidRPr="00AB3C10" w:rsidRDefault="00B10225" w:rsidP="00B10225">
      <w:pPr>
        <w:spacing w:line="200" w:lineRule="auto"/>
        <w:ind w:right="1860"/>
        <w:rPr>
          <w:rFonts w:ascii="Tahoma" w:eastAsia="Times New Roman" w:hAnsi="Tahoma" w:cs="Tahoma"/>
          <w:sz w:val="28"/>
          <w:szCs w:val="28"/>
        </w:rPr>
      </w:pPr>
      <w:r w:rsidRPr="00AB3C10">
        <w:rPr>
          <w:rFonts w:ascii="Tahoma" w:eastAsia="Times New Roman" w:hAnsi="Tahoma" w:cs="Tahoma"/>
          <w:sz w:val="28"/>
          <w:szCs w:val="28"/>
        </w:rPr>
        <w:t>S</w:t>
      </w:r>
      <w:r w:rsidRPr="00AB3C10">
        <w:rPr>
          <w:rFonts w:ascii="Tahoma" w:eastAsia="Times New Roman" w:hAnsi="Tahoma" w:cs="Tahoma"/>
          <w:sz w:val="28"/>
          <w:szCs w:val="28"/>
          <w:vertAlign w:val="subscript"/>
        </w:rPr>
        <w:t>1</w:t>
      </w:r>
      <w:r w:rsidRPr="00AB3C10">
        <w:rPr>
          <w:rFonts w:ascii="Tahoma" w:eastAsia="Times New Roman" w:hAnsi="Tahoma" w:cs="Tahoma"/>
          <w:sz w:val="28"/>
          <w:szCs w:val="28"/>
          <w:vertAlign w:val="superscript"/>
        </w:rPr>
        <w:t>2</w:t>
      </w:r>
      <w:r w:rsidRPr="00AB3C10">
        <w:rPr>
          <w:rFonts w:ascii="Tahoma" w:eastAsia="Times New Roman" w:hAnsi="Tahoma" w:cs="Tahoma"/>
          <w:sz w:val="28"/>
          <w:szCs w:val="28"/>
        </w:rPr>
        <w:t xml:space="preserve"> = Sample variance of the performance indicators of the bank before M&amp;A S</w:t>
      </w:r>
      <w:r w:rsidRPr="00AB3C10">
        <w:rPr>
          <w:rFonts w:ascii="Tahoma" w:eastAsia="Times New Roman" w:hAnsi="Tahoma" w:cs="Tahoma"/>
          <w:sz w:val="28"/>
          <w:szCs w:val="28"/>
          <w:vertAlign w:val="subscript"/>
        </w:rPr>
        <w:t>2</w:t>
      </w:r>
      <w:r w:rsidRPr="00AB3C10">
        <w:rPr>
          <w:rFonts w:ascii="Tahoma" w:eastAsia="Times New Roman" w:hAnsi="Tahoma" w:cs="Tahoma"/>
          <w:sz w:val="28"/>
          <w:szCs w:val="28"/>
          <w:vertAlign w:val="superscript"/>
        </w:rPr>
        <w:t>2</w:t>
      </w:r>
      <w:r w:rsidRPr="00AB3C10">
        <w:rPr>
          <w:rFonts w:ascii="Tahoma" w:eastAsia="Times New Roman" w:hAnsi="Tahoma" w:cs="Tahoma"/>
          <w:sz w:val="28"/>
          <w:szCs w:val="28"/>
        </w:rPr>
        <w:t xml:space="preserve"> = Sample variance of the performance indicators of the bank after M&amp;A</w:t>
      </w:r>
    </w:p>
    <w:p w14:paraId="18531F98" w14:textId="77777777" w:rsidR="00B10225" w:rsidRPr="00AB3C10" w:rsidRDefault="00B10225" w:rsidP="00B10225">
      <w:pPr>
        <w:spacing w:line="2" w:lineRule="exact"/>
        <w:rPr>
          <w:rFonts w:ascii="Tahoma" w:eastAsia="Times New Roman" w:hAnsi="Tahoma" w:cs="Tahoma"/>
          <w:sz w:val="28"/>
          <w:szCs w:val="28"/>
        </w:rPr>
      </w:pPr>
    </w:p>
    <w:p w14:paraId="26FABC50" w14:textId="77777777" w:rsidR="00B10225" w:rsidRPr="00AB3C10" w:rsidRDefault="00B10225" w:rsidP="00B10225">
      <w:pPr>
        <w:tabs>
          <w:tab w:val="left" w:pos="760"/>
        </w:tabs>
        <w:spacing w:line="0" w:lineRule="atLeast"/>
        <w:rPr>
          <w:rFonts w:ascii="Tahoma" w:eastAsia="Times New Roman" w:hAnsi="Tahoma" w:cs="Tahoma"/>
          <w:sz w:val="28"/>
          <w:szCs w:val="28"/>
        </w:rPr>
      </w:pPr>
      <w:bookmarkStart w:id="1" w:name="page13"/>
      <w:bookmarkEnd w:id="1"/>
      <w:r w:rsidRPr="00AB3C10">
        <w:rPr>
          <w:rFonts w:ascii="Tahoma" w:eastAsia="Times New Roman" w:hAnsi="Tahoma" w:cs="Tahoma"/>
          <w:sz w:val="28"/>
          <w:szCs w:val="28"/>
        </w:rPr>
        <w:t>t =</w:t>
      </w:r>
      <w:r w:rsidRPr="00AB3C10">
        <w:rPr>
          <w:rFonts w:ascii="Tahoma" w:eastAsia="Times New Roman" w:hAnsi="Tahoma" w:cs="Tahoma"/>
          <w:sz w:val="28"/>
          <w:szCs w:val="28"/>
        </w:rPr>
        <w:tab/>
        <w:t>t- statistic</w:t>
      </w:r>
    </w:p>
    <w:p w14:paraId="7C1716FC" w14:textId="77777777" w:rsidR="00B10225" w:rsidRPr="00AB3C10" w:rsidRDefault="00B10225" w:rsidP="00B10225">
      <w:pPr>
        <w:tabs>
          <w:tab w:val="left" w:pos="700"/>
          <w:tab w:val="left" w:pos="2860"/>
        </w:tabs>
        <w:spacing w:line="218" w:lineRule="auto"/>
        <w:rPr>
          <w:rFonts w:ascii="Tahoma" w:eastAsia="Times New Roman" w:hAnsi="Tahoma" w:cs="Tahoma"/>
          <w:sz w:val="28"/>
          <w:szCs w:val="28"/>
        </w:rPr>
      </w:pPr>
      <w:r w:rsidRPr="00AB3C10">
        <w:rPr>
          <w:rFonts w:ascii="Tahoma" w:eastAsia="Times New Roman" w:hAnsi="Tahoma" w:cs="Tahoma"/>
          <w:sz w:val="28"/>
          <w:szCs w:val="28"/>
        </w:rPr>
        <w:t>n =</w:t>
      </w:r>
      <w:r w:rsidRPr="00AB3C10">
        <w:rPr>
          <w:rFonts w:ascii="Tahoma" w:eastAsia="Times New Roman" w:hAnsi="Tahoma" w:cs="Tahoma"/>
          <w:sz w:val="28"/>
          <w:szCs w:val="28"/>
        </w:rPr>
        <w:tab/>
        <w:t>Sample size</w:t>
      </w:r>
      <w:r w:rsidRPr="00AB3C10">
        <w:rPr>
          <w:rFonts w:ascii="Tahoma" w:eastAsia="Times New Roman" w:hAnsi="Tahoma" w:cs="Tahoma"/>
          <w:sz w:val="28"/>
          <w:szCs w:val="28"/>
        </w:rPr>
        <w:tab/>
        <w:t>with n</w:t>
      </w:r>
      <w:r w:rsidRPr="00AB3C10">
        <w:rPr>
          <w:rFonts w:ascii="Tahoma" w:eastAsia="Times New Roman" w:hAnsi="Tahoma" w:cs="Tahoma"/>
          <w:sz w:val="28"/>
          <w:szCs w:val="28"/>
          <w:vertAlign w:val="subscript"/>
        </w:rPr>
        <w:t>1</w:t>
      </w:r>
      <w:r w:rsidRPr="00AB3C10">
        <w:rPr>
          <w:rFonts w:ascii="Tahoma" w:eastAsia="Times New Roman" w:hAnsi="Tahoma" w:cs="Tahoma"/>
          <w:sz w:val="28"/>
          <w:szCs w:val="28"/>
        </w:rPr>
        <w:t xml:space="preserve"> +n</w:t>
      </w:r>
      <w:r w:rsidRPr="00AB3C10">
        <w:rPr>
          <w:rFonts w:ascii="Tahoma" w:eastAsia="Times New Roman" w:hAnsi="Tahoma" w:cs="Tahoma"/>
          <w:sz w:val="28"/>
          <w:szCs w:val="28"/>
          <w:vertAlign w:val="subscript"/>
        </w:rPr>
        <w:t>2</w:t>
      </w:r>
      <w:r w:rsidRPr="00AB3C10">
        <w:rPr>
          <w:rFonts w:ascii="Tahoma" w:eastAsia="Times New Roman" w:hAnsi="Tahoma" w:cs="Tahoma"/>
          <w:sz w:val="28"/>
          <w:szCs w:val="28"/>
        </w:rPr>
        <w:t xml:space="preserve"> -2 degree of freedom</w:t>
      </w:r>
    </w:p>
    <w:p w14:paraId="1CD9BE28" w14:textId="77777777" w:rsidR="00B10225" w:rsidRDefault="00B10225" w:rsidP="00B10225">
      <w:pPr>
        <w:spacing w:line="236" w:lineRule="exact"/>
        <w:rPr>
          <w:rFonts w:ascii="Times New Roman" w:eastAsia="Times New Roman" w:hAnsi="Times New Roman"/>
        </w:rPr>
      </w:pPr>
    </w:p>
    <w:p w14:paraId="6860BAB4" w14:textId="77777777" w:rsidR="00B10225" w:rsidRPr="00973EA1" w:rsidRDefault="00B10225" w:rsidP="00973EA1">
      <w:pPr>
        <w:spacing w:line="480" w:lineRule="auto"/>
        <w:jc w:val="both"/>
        <w:rPr>
          <w:rFonts w:ascii="Tahoma" w:eastAsia="Times New Roman" w:hAnsi="Tahoma" w:cs="Tahoma"/>
          <w:sz w:val="28"/>
          <w:szCs w:val="28"/>
        </w:rPr>
      </w:pPr>
      <w:r w:rsidRPr="00973EA1">
        <w:rPr>
          <w:rFonts w:ascii="Tahoma" w:eastAsia="Times New Roman" w:hAnsi="Tahoma" w:cs="Tahoma"/>
          <w:sz w:val="28"/>
          <w:szCs w:val="28"/>
        </w:rPr>
        <w:t>The variables used for analysis were capital, assets, management, earnings and liquidity. These variables were not directly measurable. Consequently, they were proxied by other variables. Capital adequacy ratio (CAR), defined as the ratio of bank’s capital to asset was used as proxy for capital adequacy; it reflects the inner strength of the bank. Similarly, the ratio of performing loans to total loans (RPL), was used to measure assets quality. In the same way, return on assets (ROA), defined as the ratio of net income after taxes to total assets, was used as proxy for management efficiency. This ratio is an indicator of managerial efficiency; it indicates how capable the management of the bank has been converting the bank’s assets into net earnings. Profit before tax (PBT), was employed as substitute for earnings. Finally, investment deposit ratio (IDR), also known as liquidity ratio, was used in place of liquidity. The ratio is defined as the ratio of liquid assets [cash + deposit with CBN + Treasury Bills + investments in money market (money at call, commercial paper, bankers’ acceptances, bills discounted)] to total deposits. This approximates the Central Banks of Nigeria’s definition of liquidity ratio.</w:t>
      </w:r>
    </w:p>
    <w:p w14:paraId="07036483" w14:textId="77777777" w:rsidR="00B10225" w:rsidRPr="00973EA1" w:rsidRDefault="00B10225" w:rsidP="00973EA1">
      <w:pPr>
        <w:spacing w:line="480" w:lineRule="auto"/>
        <w:jc w:val="both"/>
        <w:rPr>
          <w:rFonts w:ascii="Tahoma" w:eastAsia="Times New Roman" w:hAnsi="Tahoma" w:cs="Tahoma"/>
          <w:sz w:val="28"/>
          <w:szCs w:val="28"/>
        </w:rPr>
      </w:pPr>
      <w:r w:rsidRPr="00973EA1">
        <w:rPr>
          <w:rFonts w:ascii="Tahoma" w:eastAsia="Times New Roman" w:hAnsi="Tahoma" w:cs="Tahoma"/>
          <w:sz w:val="28"/>
          <w:szCs w:val="28"/>
        </w:rPr>
        <w:t xml:space="preserve">Data on the variables for the study covered the period 2000-2010. The year 2005, the deadline for the </w:t>
      </w:r>
      <w:proofErr w:type="spellStart"/>
      <w:r w:rsidRPr="00973EA1">
        <w:rPr>
          <w:rFonts w:ascii="Tahoma" w:eastAsia="Times New Roman" w:hAnsi="Tahoma" w:cs="Tahoma"/>
          <w:sz w:val="28"/>
          <w:szCs w:val="28"/>
        </w:rPr>
        <w:t>recapitalisation</w:t>
      </w:r>
      <w:proofErr w:type="spellEnd"/>
      <w:r w:rsidRPr="00973EA1">
        <w:rPr>
          <w:rFonts w:ascii="Tahoma" w:eastAsia="Times New Roman" w:hAnsi="Tahoma" w:cs="Tahoma"/>
          <w:sz w:val="28"/>
          <w:szCs w:val="28"/>
        </w:rPr>
        <w:t>, was taken as the base year while the period 2000-2004 was taken as the pre-merger period with the period 2006-2010 serving as the post-merger period.</w:t>
      </w:r>
    </w:p>
    <w:p w14:paraId="72BBA600" w14:textId="2BCFD552" w:rsidR="00B10225" w:rsidRPr="00973EA1" w:rsidRDefault="00B10225" w:rsidP="00973EA1">
      <w:pPr>
        <w:spacing w:line="480" w:lineRule="auto"/>
        <w:jc w:val="both"/>
        <w:rPr>
          <w:rFonts w:ascii="Tahoma" w:eastAsia="Times New Roman" w:hAnsi="Tahoma" w:cs="Tahoma"/>
          <w:sz w:val="28"/>
          <w:szCs w:val="28"/>
        </w:rPr>
      </w:pPr>
      <w:r w:rsidRPr="00973EA1">
        <w:rPr>
          <w:rFonts w:ascii="Tahoma" w:eastAsia="Times New Roman" w:hAnsi="Tahoma" w:cs="Tahoma"/>
          <w:sz w:val="28"/>
          <w:szCs w:val="28"/>
        </w:rPr>
        <w:t xml:space="preserve">The method of data analysis employed by this study was an adaptation of the CAMEL criterion used by </w:t>
      </w:r>
      <w:proofErr w:type="spellStart"/>
      <w:r w:rsidRPr="00973EA1">
        <w:rPr>
          <w:rFonts w:ascii="Tahoma" w:eastAsia="Times New Roman" w:hAnsi="Tahoma" w:cs="Tahoma"/>
          <w:sz w:val="28"/>
          <w:szCs w:val="28"/>
        </w:rPr>
        <w:t>Kouser</w:t>
      </w:r>
      <w:proofErr w:type="spellEnd"/>
      <w:r w:rsidRPr="00973EA1">
        <w:rPr>
          <w:rFonts w:ascii="Tahoma" w:eastAsia="Times New Roman" w:hAnsi="Tahoma" w:cs="Tahoma"/>
          <w:sz w:val="28"/>
          <w:szCs w:val="28"/>
        </w:rPr>
        <w:t xml:space="preserve"> and Saba (2012). It is a procedure that is widely used for the evaluation of performance and ranking of banks. As stated earlier, it assesses bank performance based on capital adequacy, assets quality, management efficiency, earnings and liquidity. The criterion was also used in part by </w:t>
      </w:r>
      <w:proofErr w:type="spellStart"/>
      <w:r w:rsidRPr="00973EA1">
        <w:rPr>
          <w:rFonts w:ascii="Tahoma" w:eastAsia="Times New Roman" w:hAnsi="Tahoma" w:cs="Tahoma"/>
          <w:sz w:val="28"/>
          <w:szCs w:val="28"/>
        </w:rPr>
        <w:t>Okpanachi</w:t>
      </w:r>
      <w:proofErr w:type="spellEnd"/>
      <w:r w:rsidRPr="00973EA1">
        <w:rPr>
          <w:rFonts w:ascii="Tahoma" w:eastAsia="Times New Roman" w:hAnsi="Tahoma" w:cs="Tahoma"/>
          <w:sz w:val="28"/>
          <w:szCs w:val="28"/>
        </w:rPr>
        <w:t xml:space="preserve"> (2011). Similarly, </w:t>
      </w:r>
      <w:proofErr w:type="spellStart"/>
      <w:r w:rsidRPr="00973EA1">
        <w:rPr>
          <w:rFonts w:ascii="Tahoma" w:eastAsia="Times New Roman" w:hAnsi="Tahoma" w:cs="Tahoma"/>
          <w:sz w:val="28"/>
          <w:szCs w:val="28"/>
        </w:rPr>
        <w:t>Sangmi</w:t>
      </w:r>
      <w:proofErr w:type="spellEnd"/>
      <w:r w:rsidRPr="00973EA1">
        <w:rPr>
          <w:rFonts w:ascii="Tahoma" w:eastAsia="Times New Roman" w:hAnsi="Tahoma" w:cs="Tahoma"/>
          <w:sz w:val="28"/>
          <w:szCs w:val="28"/>
        </w:rPr>
        <w:t xml:space="preserve"> and Nazir (2010), also used the criterion.</w:t>
      </w:r>
      <w:r w:rsidR="00CB2876" w:rsidRPr="00973EA1">
        <w:rPr>
          <w:rFonts w:ascii="Tahoma" w:eastAsia="Times New Roman" w:hAnsi="Tahoma" w:cs="Tahoma"/>
          <w:sz w:val="28"/>
          <w:szCs w:val="28"/>
        </w:rPr>
        <w:t xml:space="preserve"> </w:t>
      </w:r>
      <w:r w:rsidRPr="00973EA1">
        <w:rPr>
          <w:rFonts w:ascii="Tahoma" w:eastAsia="Times New Roman" w:hAnsi="Tahoma" w:cs="Tahoma"/>
          <w:sz w:val="28"/>
          <w:szCs w:val="28"/>
        </w:rPr>
        <w:t>It was expected that the various performance indicator ratios of the bank for the period after mergers and acquisitions should be higher than those of the previous period. The values of the t-statistic were expected to be negative, indicating that the bank performance had improved after the mergers and acquisition exercise.</w:t>
      </w:r>
    </w:p>
    <w:p w14:paraId="79181EC4" w14:textId="00CB3E06" w:rsidR="00B10225" w:rsidRDefault="00B10225" w:rsidP="00973EA1">
      <w:pPr>
        <w:spacing w:line="480" w:lineRule="auto"/>
        <w:rPr>
          <w:rFonts w:ascii="Tahoma" w:eastAsia="Times New Roman" w:hAnsi="Tahoma" w:cs="Tahoma"/>
          <w:sz w:val="28"/>
          <w:szCs w:val="28"/>
        </w:rPr>
      </w:pPr>
    </w:p>
    <w:p w14:paraId="101721E8" w14:textId="627C7DD3" w:rsidR="00AB3C10" w:rsidRDefault="00AB3C10" w:rsidP="00973EA1">
      <w:pPr>
        <w:spacing w:line="480" w:lineRule="auto"/>
        <w:rPr>
          <w:rFonts w:ascii="Tahoma" w:eastAsia="Times New Roman" w:hAnsi="Tahoma" w:cs="Tahoma"/>
          <w:sz w:val="28"/>
          <w:szCs w:val="28"/>
        </w:rPr>
      </w:pPr>
    </w:p>
    <w:p w14:paraId="5CF3E400" w14:textId="137EBC27" w:rsidR="00AB3C10" w:rsidRDefault="00AB3C10" w:rsidP="00973EA1">
      <w:pPr>
        <w:spacing w:line="480" w:lineRule="auto"/>
        <w:rPr>
          <w:rFonts w:ascii="Tahoma" w:eastAsia="Times New Roman" w:hAnsi="Tahoma" w:cs="Tahoma"/>
          <w:sz w:val="28"/>
          <w:szCs w:val="28"/>
        </w:rPr>
      </w:pPr>
    </w:p>
    <w:p w14:paraId="0004EA15" w14:textId="5794C6CC" w:rsidR="00AB3C10" w:rsidRDefault="00AB3C10" w:rsidP="00973EA1">
      <w:pPr>
        <w:spacing w:line="480" w:lineRule="auto"/>
        <w:rPr>
          <w:rFonts w:ascii="Tahoma" w:eastAsia="Times New Roman" w:hAnsi="Tahoma" w:cs="Tahoma"/>
          <w:sz w:val="28"/>
          <w:szCs w:val="28"/>
        </w:rPr>
      </w:pPr>
    </w:p>
    <w:p w14:paraId="019B6F89" w14:textId="43127991" w:rsidR="00AB3C10" w:rsidRDefault="00AB3C10" w:rsidP="00973EA1">
      <w:pPr>
        <w:spacing w:line="480" w:lineRule="auto"/>
        <w:rPr>
          <w:rFonts w:ascii="Tahoma" w:eastAsia="Times New Roman" w:hAnsi="Tahoma" w:cs="Tahoma"/>
          <w:sz w:val="28"/>
          <w:szCs w:val="28"/>
        </w:rPr>
      </w:pPr>
    </w:p>
    <w:p w14:paraId="36CE7C41" w14:textId="2A81A0FB" w:rsidR="00AB3C10" w:rsidRDefault="00AB3C10" w:rsidP="00973EA1">
      <w:pPr>
        <w:spacing w:line="480" w:lineRule="auto"/>
        <w:rPr>
          <w:rFonts w:ascii="Tahoma" w:eastAsia="Times New Roman" w:hAnsi="Tahoma" w:cs="Tahoma"/>
          <w:sz w:val="28"/>
          <w:szCs w:val="28"/>
        </w:rPr>
      </w:pPr>
    </w:p>
    <w:p w14:paraId="4A098F14" w14:textId="6BC2E08F" w:rsidR="00AB3C10" w:rsidRDefault="00AB3C10" w:rsidP="00973EA1">
      <w:pPr>
        <w:spacing w:line="480" w:lineRule="auto"/>
        <w:rPr>
          <w:rFonts w:ascii="Tahoma" w:eastAsia="Times New Roman" w:hAnsi="Tahoma" w:cs="Tahoma"/>
          <w:sz w:val="28"/>
          <w:szCs w:val="28"/>
        </w:rPr>
      </w:pPr>
    </w:p>
    <w:p w14:paraId="2E2DB62D" w14:textId="2AB2A94D" w:rsidR="00AB3C10" w:rsidRDefault="00AB3C10" w:rsidP="00973EA1">
      <w:pPr>
        <w:spacing w:line="480" w:lineRule="auto"/>
        <w:rPr>
          <w:rFonts w:ascii="Tahoma" w:eastAsia="Times New Roman" w:hAnsi="Tahoma" w:cs="Tahoma"/>
          <w:sz w:val="28"/>
          <w:szCs w:val="28"/>
        </w:rPr>
      </w:pPr>
    </w:p>
    <w:p w14:paraId="2315B75B" w14:textId="1327E35F" w:rsidR="00AB3C10" w:rsidRDefault="00AB3C10" w:rsidP="00973EA1">
      <w:pPr>
        <w:spacing w:line="480" w:lineRule="auto"/>
        <w:rPr>
          <w:rFonts w:ascii="Tahoma" w:eastAsia="Times New Roman" w:hAnsi="Tahoma" w:cs="Tahoma"/>
          <w:sz w:val="28"/>
          <w:szCs w:val="28"/>
        </w:rPr>
      </w:pPr>
    </w:p>
    <w:p w14:paraId="7C4A67A9" w14:textId="4D77A86B" w:rsidR="00AB3C10" w:rsidRDefault="00AB3C10" w:rsidP="00973EA1">
      <w:pPr>
        <w:spacing w:line="480" w:lineRule="auto"/>
        <w:rPr>
          <w:rFonts w:ascii="Tahoma" w:eastAsia="Times New Roman" w:hAnsi="Tahoma" w:cs="Tahoma"/>
          <w:sz w:val="28"/>
          <w:szCs w:val="28"/>
        </w:rPr>
      </w:pPr>
    </w:p>
    <w:p w14:paraId="0284EB9D" w14:textId="404F983D" w:rsidR="00AB3C10" w:rsidRDefault="00AB3C10" w:rsidP="00973EA1">
      <w:pPr>
        <w:spacing w:line="480" w:lineRule="auto"/>
        <w:rPr>
          <w:rFonts w:ascii="Tahoma" w:eastAsia="Times New Roman" w:hAnsi="Tahoma" w:cs="Tahoma"/>
          <w:sz w:val="28"/>
          <w:szCs w:val="28"/>
        </w:rPr>
      </w:pPr>
    </w:p>
    <w:p w14:paraId="48902A76" w14:textId="0746973F" w:rsidR="00AB3C10" w:rsidRDefault="00AB3C10" w:rsidP="00AB3C10">
      <w:pPr>
        <w:spacing w:line="240" w:lineRule="auto"/>
        <w:jc w:val="center"/>
        <w:rPr>
          <w:rFonts w:ascii="Tahoma" w:eastAsia="Times New Roman" w:hAnsi="Tahoma" w:cs="Tahoma"/>
          <w:b/>
          <w:sz w:val="28"/>
          <w:szCs w:val="28"/>
        </w:rPr>
      </w:pPr>
      <w:r>
        <w:rPr>
          <w:rFonts w:ascii="Tahoma" w:eastAsia="Times New Roman" w:hAnsi="Tahoma" w:cs="Tahoma"/>
          <w:b/>
          <w:sz w:val="28"/>
          <w:szCs w:val="28"/>
        </w:rPr>
        <w:t>CHAPTER FOUR</w:t>
      </w:r>
    </w:p>
    <w:p w14:paraId="3A250F66" w14:textId="3AFBB366" w:rsidR="00AB3C10" w:rsidRDefault="00AB3C10" w:rsidP="00AB3C10">
      <w:pPr>
        <w:spacing w:line="240" w:lineRule="auto"/>
        <w:jc w:val="center"/>
        <w:rPr>
          <w:rFonts w:ascii="Tahoma" w:eastAsia="Times New Roman" w:hAnsi="Tahoma" w:cs="Tahoma"/>
          <w:b/>
          <w:sz w:val="28"/>
          <w:szCs w:val="28"/>
        </w:rPr>
      </w:pPr>
      <w:r>
        <w:rPr>
          <w:rFonts w:ascii="Tahoma" w:eastAsia="Times New Roman" w:hAnsi="Tahoma" w:cs="Tahoma"/>
          <w:b/>
          <w:sz w:val="28"/>
          <w:szCs w:val="28"/>
        </w:rPr>
        <w:t>DATA PRESENTATION AND ANALYSIS</w:t>
      </w:r>
    </w:p>
    <w:p w14:paraId="24E4418C" w14:textId="77777777" w:rsidR="00AB3C10" w:rsidRDefault="00AB3C10" w:rsidP="00AB3C10">
      <w:pPr>
        <w:spacing w:line="200" w:lineRule="exact"/>
        <w:rPr>
          <w:rFonts w:ascii="Times New Roman" w:eastAsia="Times New Roman" w:hAnsi="Times New Roman"/>
        </w:rPr>
      </w:pPr>
    </w:p>
    <w:tbl>
      <w:tblPr>
        <w:tblW w:w="9620" w:type="dxa"/>
        <w:tblLayout w:type="fixed"/>
        <w:tblCellMar>
          <w:left w:w="0" w:type="dxa"/>
          <w:right w:w="0" w:type="dxa"/>
        </w:tblCellMar>
        <w:tblLook w:val="0000" w:firstRow="0" w:lastRow="0" w:firstColumn="0" w:lastColumn="0" w:noHBand="0" w:noVBand="0"/>
      </w:tblPr>
      <w:tblGrid>
        <w:gridCol w:w="800"/>
        <w:gridCol w:w="320"/>
        <w:gridCol w:w="420"/>
        <w:gridCol w:w="300"/>
        <w:gridCol w:w="40"/>
        <w:gridCol w:w="660"/>
        <w:gridCol w:w="540"/>
        <w:gridCol w:w="60"/>
        <w:gridCol w:w="120"/>
        <w:gridCol w:w="700"/>
        <w:gridCol w:w="60"/>
        <w:gridCol w:w="680"/>
        <w:gridCol w:w="40"/>
        <w:gridCol w:w="500"/>
        <w:gridCol w:w="60"/>
        <w:gridCol w:w="320"/>
        <w:gridCol w:w="660"/>
        <w:gridCol w:w="260"/>
        <w:gridCol w:w="640"/>
        <w:gridCol w:w="80"/>
        <w:gridCol w:w="220"/>
        <w:gridCol w:w="400"/>
        <w:gridCol w:w="660"/>
        <w:gridCol w:w="220"/>
        <w:gridCol w:w="860"/>
      </w:tblGrid>
      <w:tr w:rsidR="00AB3C10" w14:paraId="495F5EBB" w14:textId="77777777" w:rsidTr="0015053E">
        <w:trPr>
          <w:trHeight w:val="316"/>
        </w:trPr>
        <w:tc>
          <w:tcPr>
            <w:tcW w:w="1540" w:type="dxa"/>
            <w:gridSpan w:val="3"/>
            <w:shd w:val="clear" w:color="auto" w:fill="auto"/>
            <w:vAlign w:val="bottom"/>
          </w:tcPr>
          <w:p w14:paraId="63B3597F" w14:textId="385C5481" w:rsidR="00AB3C10" w:rsidRDefault="00AB3C10" w:rsidP="0015053E">
            <w:pPr>
              <w:spacing w:line="0" w:lineRule="atLeast"/>
              <w:ind w:left="120"/>
              <w:rPr>
                <w:rFonts w:ascii="Times New Roman" w:eastAsia="Times New Roman" w:hAnsi="Times New Roman"/>
                <w:b/>
                <w:sz w:val="24"/>
              </w:rPr>
            </w:pPr>
            <w:r>
              <w:rPr>
                <w:rFonts w:ascii="Times New Roman" w:eastAsia="Times New Roman" w:hAnsi="Times New Roman"/>
                <w:b/>
                <w:sz w:val="24"/>
              </w:rPr>
              <w:t xml:space="preserve">Table </w:t>
            </w:r>
            <w:r w:rsidR="00172BD6">
              <w:rPr>
                <w:rFonts w:ascii="Times New Roman" w:eastAsia="Times New Roman" w:hAnsi="Times New Roman"/>
                <w:b/>
                <w:sz w:val="24"/>
              </w:rPr>
              <w:t>4</w:t>
            </w:r>
            <w:r>
              <w:rPr>
                <w:rFonts w:ascii="Times New Roman" w:eastAsia="Times New Roman" w:hAnsi="Times New Roman"/>
                <w:b/>
                <w:sz w:val="24"/>
              </w:rPr>
              <w:t>.1:</w:t>
            </w:r>
          </w:p>
        </w:tc>
        <w:tc>
          <w:tcPr>
            <w:tcW w:w="8080" w:type="dxa"/>
            <w:gridSpan w:val="22"/>
            <w:shd w:val="clear" w:color="auto" w:fill="auto"/>
            <w:vAlign w:val="bottom"/>
          </w:tcPr>
          <w:p w14:paraId="727D3B78" w14:textId="77777777" w:rsidR="00AB3C10" w:rsidRDefault="00AB3C10" w:rsidP="0015053E">
            <w:pPr>
              <w:spacing w:line="0" w:lineRule="atLeast"/>
              <w:ind w:left="20"/>
              <w:rPr>
                <w:rFonts w:ascii="Times New Roman" w:eastAsia="Times New Roman" w:hAnsi="Times New Roman"/>
                <w:b/>
                <w:sz w:val="24"/>
              </w:rPr>
            </w:pPr>
            <w:r>
              <w:rPr>
                <w:rFonts w:ascii="Times New Roman" w:eastAsia="Times New Roman" w:hAnsi="Times New Roman"/>
                <w:b/>
                <w:sz w:val="24"/>
              </w:rPr>
              <w:t>UBA’s Financial &amp; performance indicators (2000-2010) in million naira</w:t>
            </w:r>
          </w:p>
        </w:tc>
      </w:tr>
      <w:tr w:rsidR="00AB3C10" w14:paraId="154AC0CD" w14:textId="77777777" w:rsidTr="0015053E">
        <w:trPr>
          <w:trHeight w:val="259"/>
        </w:trPr>
        <w:tc>
          <w:tcPr>
            <w:tcW w:w="800" w:type="dxa"/>
            <w:tcBorders>
              <w:bottom w:val="single" w:sz="8" w:space="0" w:color="auto"/>
            </w:tcBorders>
            <w:shd w:val="clear" w:color="auto" w:fill="auto"/>
            <w:vAlign w:val="bottom"/>
          </w:tcPr>
          <w:p w14:paraId="6AC21AC0" w14:textId="77777777" w:rsidR="00AB3C10" w:rsidRDefault="00AB3C10" w:rsidP="0015053E">
            <w:pPr>
              <w:spacing w:line="0" w:lineRule="atLeast"/>
              <w:rPr>
                <w:rFonts w:ascii="Times New Roman" w:eastAsia="Times New Roman" w:hAnsi="Times New Roman"/>
              </w:rPr>
            </w:pPr>
          </w:p>
        </w:tc>
        <w:tc>
          <w:tcPr>
            <w:tcW w:w="320" w:type="dxa"/>
            <w:tcBorders>
              <w:bottom w:val="single" w:sz="8" w:space="0" w:color="auto"/>
            </w:tcBorders>
            <w:shd w:val="clear" w:color="auto" w:fill="auto"/>
            <w:vAlign w:val="bottom"/>
          </w:tcPr>
          <w:p w14:paraId="33892A64" w14:textId="77777777" w:rsidR="00AB3C10" w:rsidRDefault="00AB3C10" w:rsidP="0015053E">
            <w:pPr>
              <w:spacing w:line="0" w:lineRule="atLeast"/>
              <w:rPr>
                <w:rFonts w:ascii="Times New Roman" w:eastAsia="Times New Roman" w:hAnsi="Times New Roman"/>
              </w:rPr>
            </w:pPr>
          </w:p>
        </w:tc>
        <w:tc>
          <w:tcPr>
            <w:tcW w:w="720" w:type="dxa"/>
            <w:gridSpan w:val="2"/>
            <w:tcBorders>
              <w:bottom w:val="single" w:sz="8" w:space="0" w:color="auto"/>
            </w:tcBorders>
            <w:shd w:val="clear" w:color="auto" w:fill="auto"/>
            <w:vAlign w:val="bottom"/>
          </w:tcPr>
          <w:p w14:paraId="302C14B9" w14:textId="77777777" w:rsidR="00AB3C10" w:rsidRDefault="00AB3C10" w:rsidP="0015053E">
            <w:pPr>
              <w:spacing w:line="0" w:lineRule="atLeast"/>
              <w:rPr>
                <w:rFonts w:ascii="Times New Roman" w:eastAsia="Times New Roman" w:hAnsi="Times New Roman"/>
              </w:rPr>
            </w:pPr>
          </w:p>
        </w:tc>
        <w:tc>
          <w:tcPr>
            <w:tcW w:w="40" w:type="dxa"/>
            <w:tcBorders>
              <w:bottom w:val="single" w:sz="8" w:space="0" w:color="auto"/>
            </w:tcBorders>
            <w:shd w:val="clear" w:color="auto" w:fill="auto"/>
            <w:vAlign w:val="bottom"/>
          </w:tcPr>
          <w:p w14:paraId="2623C13E" w14:textId="77777777" w:rsidR="00AB3C10" w:rsidRDefault="00AB3C10" w:rsidP="0015053E">
            <w:pPr>
              <w:spacing w:line="0" w:lineRule="atLeast"/>
              <w:rPr>
                <w:rFonts w:ascii="Times New Roman" w:eastAsia="Times New Roman" w:hAnsi="Times New Roman"/>
              </w:rPr>
            </w:pPr>
          </w:p>
        </w:tc>
        <w:tc>
          <w:tcPr>
            <w:tcW w:w="660" w:type="dxa"/>
            <w:tcBorders>
              <w:bottom w:val="single" w:sz="8" w:space="0" w:color="auto"/>
            </w:tcBorders>
            <w:shd w:val="clear" w:color="auto" w:fill="auto"/>
            <w:vAlign w:val="bottom"/>
          </w:tcPr>
          <w:p w14:paraId="44B93EAA" w14:textId="77777777" w:rsidR="00AB3C10" w:rsidRDefault="00AB3C10" w:rsidP="0015053E">
            <w:pPr>
              <w:spacing w:line="0" w:lineRule="atLeast"/>
              <w:rPr>
                <w:rFonts w:ascii="Times New Roman" w:eastAsia="Times New Roman" w:hAnsi="Times New Roman"/>
              </w:rPr>
            </w:pPr>
          </w:p>
        </w:tc>
        <w:tc>
          <w:tcPr>
            <w:tcW w:w="540" w:type="dxa"/>
            <w:tcBorders>
              <w:bottom w:val="single" w:sz="8" w:space="0" w:color="auto"/>
            </w:tcBorders>
            <w:shd w:val="clear" w:color="auto" w:fill="auto"/>
            <w:vAlign w:val="bottom"/>
          </w:tcPr>
          <w:p w14:paraId="11A5E31E" w14:textId="77777777" w:rsidR="00AB3C10" w:rsidRDefault="00AB3C10" w:rsidP="0015053E">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2406A3D5" w14:textId="77777777" w:rsidR="00AB3C10" w:rsidRDefault="00AB3C10" w:rsidP="0015053E">
            <w:pPr>
              <w:spacing w:line="0" w:lineRule="atLeast"/>
              <w:rPr>
                <w:rFonts w:ascii="Times New Roman" w:eastAsia="Times New Roman" w:hAnsi="Times New Roman"/>
              </w:rPr>
            </w:pPr>
          </w:p>
        </w:tc>
        <w:tc>
          <w:tcPr>
            <w:tcW w:w="120" w:type="dxa"/>
            <w:tcBorders>
              <w:bottom w:val="single" w:sz="8" w:space="0" w:color="auto"/>
            </w:tcBorders>
            <w:shd w:val="clear" w:color="auto" w:fill="auto"/>
            <w:vAlign w:val="bottom"/>
          </w:tcPr>
          <w:p w14:paraId="2DC7E31E" w14:textId="77777777" w:rsidR="00AB3C10" w:rsidRDefault="00AB3C10" w:rsidP="0015053E">
            <w:pPr>
              <w:spacing w:line="0" w:lineRule="atLeast"/>
              <w:rPr>
                <w:rFonts w:ascii="Times New Roman" w:eastAsia="Times New Roman" w:hAnsi="Times New Roman"/>
              </w:rPr>
            </w:pPr>
          </w:p>
        </w:tc>
        <w:tc>
          <w:tcPr>
            <w:tcW w:w="700" w:type="dxa"/>
            <w:tcBorders>
              <w:bottom w:val="single" w:sz="8" w:space="0" w:color="auto"/>
            </w:tcBorders>
            <w:shd w:val="clear" w:color="auto" w:fill="auto"/>
            <w:vAlign w:val="bottom"/>
          </w:tcPr>
          <w:p w14:paraId="6860CD56" w14:textId="77777777" w:rsidR="00AB3C10" w:rsidRDefault="00AB3C10" w:rsidP="0015053E">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64B25B78" w14:textId="77777777" w:rsidR="00AB3C10" w:rsidRDefault="00AB3C10" w:rsidP="0015053E">
            <w:pPr>
              <w:spacing w:line="0" w:lineRule="atLeast"/>
              <w:rPr>
                <w:rFonts w:ascii="Times New Roman" w:eastAsia="Times New Roman" w:hAnsi="Times New Roman"/>
              </w:rPr>
            </w:pPr>
          </w:p>
        </w:tc>
        <w:tc>
          <w:tcPr>
            <w:tcW w:w="680" w:type="dxa"/>
            <w:tcBorders>
              <w:bottom w:val="single" w:sz="8" w:space="0" w:color="auto"/>
            </w:tcBorders>
            <w:shd w:val="clear" w:color="auto" w:fill="auto"/>
            <w:vAlign w:val="bottom"/>
          </w:tcPr>
          <w:p w14:paraId="296BF4C5" w14:textId="77777777" w:rsidR="00AB3C10" w:rsidRDefault="00AB3C10" w:rsidP="0015053E">
            <w:pPr>
              <w:spacing w:line="0" w:lineRule="atLeast"/>
              <w:rPr>
                <w:rFonts w:ascii="Times New Roman" w:eastAsia="Times New Roman" w:hAnsi="Times New Roman"/>
              </w:rPr>
            </w:pPr>
          </w:p>
        </w:tc>
        <w:tc>
          <w:tcPr>
            <w:tcW w:w="40" w:type="dxa"/>
            <w:tcBorders>
              <w:bottom w:val="single" w:sz="8" w:space="0" w:color="auto"/>
            </w:tcBorders>
            <w:shd w:val="clear" w:color="auto" w:fill="auto"/>
            <w:vAlign w:val="bottom"/>
          </w:tcPr>
          <w:p w14:paraId="2D99EBCE" w14:textId="77777777" w:rsidR="00AB3C10" w:rsidRDefault="00AB3C10" w:rsidP="0015053E">
            <w:pPr>
              <w:spacing w:line="0" w:lineRule="atLeast"/>
              <w:rPr>
                <w:rFonts w:ascii="Times New Roman" w:eastAsia="Times New Roman" w:hAnsi="Times New Roman"/>
              </w:rPr>
            </w:pPr>
          </w:p>
        </w:tc>
        <w:tc>
          <w:tcPr>
            <w:tcW w:w="500" w:type="dxa"/>
            <w:tcBorders>
              <w:bottom w:val="single" w:sz="8" w:space="0" w:color="auto"/>
            </w:tcBorders>
            <w:shd w:val="clear" w:color="auto" w:fill="auto"/>
            <w:vAlign w:val="bottom"/>
          </w:tcPr>
          <w:p w14:paraId="04F80732" w14:textId="77777777" w:rsidR="00AB3C10" w:rsidRDefault="00AB3C10" w:rsidP="0015053E">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3A38B5F9" w14:textId="77777777" w:rsidR="00AB3C10" w:rsidRDefault="00AB3C10" w:rsidP="0015053E">
            <w:pPr>
              <w:spacing w:line="0" w:lineRule="atLeast"/>
              <w:rPr>
                <w:rFonts w:ascii="Times New Roman" w:eastAsia="Times New Roman" w:hAnsi="Times New Roman"/>
              </w:rPr>
            </w:pPr>
          </w:p>
        </w:tc>
        <w:tc>
          <w:tcPr>
            <w:tcW w:w="320" w:type="dxa"/>
            <w:tcBorders>
              <w:bottom w:val="single" w:sz="8" w:space="0" w:color="auto"/>
            </w:tcBorders>
            <w:shd w:val="clear" w:color="auto" w:fill="auto"/>
            <w:vAlign w:val="bottom"/>
          </w:tcPr>
          <w:p w14:paraId="2CA9DCC3" w14:textId="77777777" w:rsidR="00AB3C10" w:rsidRDefault="00AB3C10" w:rsidP="0015053E">
            <w:pPr>
              <w:spacing w:line="0" w:lineRule="atLeast"/>
              <w:rPr>
                <w:rFonts w:ascii="Times New Roman" w:eastAsia="Times New Roman" w:hAnsi="Times New Roman"/>
              </w:rPr>
            </w:pPr>
          </w:p>
        </w:tc>
        <w:tc>
          <w:tcPr>
            <w:tcW w:w="660" w:type="dxa"/>
            <w:tcBorders>
              <w:bottom w:val="single" w:sz="8" w:space="0" w:color="auto"/>
            </w:tcBorders>
            <w:shd w:val="clear" w:color="auto" w:fill="auto"/>
            <w:vAlign w:val="bottom"/>
          </w:tcPr>
          <w:p w14:paraId="0B86ED60" w14:textId="77777777" w:rsidR="00AB3C10" w:rsidRDefault="00AB3C10" w:rsidP="0015053E">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14:paraId="524D28C2" w14:textId="77777777" w:rsidR="00AB3C10" w:rsidRDefault="00AB3C10" w:rsidP="0015053E">
            <w:pPr>
              <w:spacing w:line="0" w:lineRule="atLeast"/>
              <w:rPr>
                <w:rFonts w:ascii="Times New Roman" w:eastAsia="Times New Roman" w:hAnsi="Times New Roman"/>
              </w:rPr>
            </w:pPr>
          </w:p>
        </w:tc>
        <w:tc>
          <w:tcPr>
            <w:tcW w:w="640" w:type="dxa"/>
            <w:tcBorders>
              <w:bottom w:val="single" w:sz="8" w:space="0" w:color="auto"/>
            </w:tcBorders>
            <w:shd w:val="clear" w:color="auto" w:fill="auto"/>
            <w:vAlign w:val="bottom"/>
          </w:tcPr>
          <w:p w14:paraId="75216CBF" w14:textId="77777777" w:rsidR="00AB3C10" w:rsidRDefault="00AB3C10" w:rsidP="0015053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1E55C629" w14:textId="77777777" w:rsidR="00AB3C10" w:rsidRDefault="00AB3C10" w:rsidP="0015053E">
            <w:pPr>
              <w:spacing w:line="0" w:lineRule="atLeast"/>
              <w:rPr>
                <w:rFonts w:ascii="Times New Roman" w:eastAsia="Times New Roman" w:hAnsi="Times New Roman"/>
              </w:rPr>
            </w:pPr>
          </w:p>
        </w:tc>
        <w:tc>
          <w:tcPr>
            <w:tcW w:w="220" w:type="dxa"/>
            <w:tcBorders>
              <w:bottom w:val="single" w:sz="8" w:space="0" w:color="auto"/>
            </w:tcBorders>
            <w:shd w:val="clear" w:color="auto" w:fill="auto"/>
            <w:vAlign w:val="bottom"/>
          </w:tcPr>
          <w:p w14:paraId="5B9FE697" w14:textId="77777777" w:rsidR="00AB3C10" w:rsidRDefault="00AB3C10" w:rsidP="0015053E">
            <w:pPr>
              <w:spacing w:line="0" w:lineRule="atLeast"/>
              <w:rPr>
                <w:rFonts w:ascii="Times New Roman" w:eastAsia="Times New Roman" w:hAnsi="Times New Roman"/>
              </w:rPr>
            </w:pPr>
          </w:p>
        </w:tc>
        <w:tc>
          <w:tcPr>
            <w:tcW w:w="400" w:type="dxa"/>
            <w:tcBorders>
              <w:bottom w:val="single" w:sz="8" w:space="0" w:color="auto"/>
            </w:tcBorders>
            <w:shd w:val="clear" w:color="auto" w:fill="auto"/>
            <w:vAlign w:val="bottom"/>
          </w:tcPr>
          <w:p w14:paraId="205E0493" w14:textId="77777777" w:rsidR="00AB3C10" w:rsidRDefault="00AB3C10" w:rsidP="0015053E">
            <w:pPr>
              <w:spacing w:line="0" w:lineRule="atLeast"/>
              <w:rPr>
                <w:rFonts w:ascii="Times New Roman" w:eastAsia="Times New Roman" w:hAnsi="Times New Roman"/>
              </w:rPr>
            </w:pPr>
          </w:p>
        </w:tc>
        <w:tc>
          <w:tcPr>
            <w:tcW w:w="660" w:type="dxa"/>
            <w:tcBorders>
              <w:bottom w:val="single" w:sz="8" w:space="0" w:color="auto"/>
            </w:tcBorders>
            <w:shd w:val="clear" w:color="auto" w:fill="auto"/>
            <w:vAlign w:val="bottom"/>
          </w:tcPr>
          <w:p w14:paraId="51E24D73" w14:textId="77777777" w:rsidR="00AB3C10" w:rsidRDefault="00AB3C10" w:rsidP="0015053E">
            <w:pPr>
              <w:spacing w:line="0" w:lineRule="atLeast"/>
              <w:rPr>
                <w:rFonts w:ascii="Times New Roman" w:eastAsia="Times New Roman" w:hAnsi="Times New Roman"/>
              </w:rPr>
            </w:pPr>
          </w:p>
        </w:tc>
        <w:tc>
          <w:tcPr>
            <w:tcW w:w="220" w:type="dxa"/>
            <w:tcBorders>
              <w:bottom w:val="single" w:sz="8" w:space="0" w:color="auto"/>
            </w:tcBorders>
            <w:shd w:val="clear" w:color="auto" w:fill="auto"/>
            <w:vAlign w:val="bottom"/>
          </w:tcPr>
          <w:p w14:paraId="71C20AA4" w14:textId="77777777" w:rsidR="00AB3C10" w:rsidRDefault="00AB3C10" w:rsidP="0015053E">
            <w:pPr>
              <w:spacing w:line="0" w:lineRule="atLeast"/>
              <w:rPr>
                <w:rFonts w:ascii="Times New Roman" w:eastAsia="Times New Roman" w:hAnsi="Times New Roman"/>
              </w:rPr>
            </w:pPr>
          </w:p>
        </w:tc>
        <w:tc>
          <w:tcPr>
            <w:tcW w:w="860" w:type="dxa"/>
            <w:tcBorders>
              <w:bottom w:val="single" w:sz="8" w:space="0" w:color="auto"/>
            </w:tcBorders>
            <w:shd w:val="clear" w:color="auto" w:fill="auto"/>
            <w:vAlign w:val="bottom"/>
          </w:tcPr>
          <w:p w14:paraId="3C1F3BED" w14:textId="77777777" w:rsidR="00AB3C10" w:rsidRDefault="00AB3C10" w:rsidP="0015053E">
            <w:pPr>
              <w:spacing w:line="0" w:lineRule="atLeast"/>
              <w:rPr>
                <w:rFonts w:ascii="Times New Roman" w:eastAsia="Times New Roman" w:hAnsi="Times New Roman"/>
              </w:rPr>
            </w:pPr>
          </w:p>
        </w:tc>
      </w:tr>
      <w:tr w:rsidR="00AB3C10" w14:paraId="6798CA15" w14:textId="77777777" w:rsidTr="0015053E">
        <w:trPr>
          <w:trHeight w:val="244"/>
        </w:trPr>
        <w:tc>
          <w:tcPr>
            <w:tcW w:w="800" w:type="dxa"/>
            <w:tcBorders>
              <w:left w:val="single" w:sz="8" w:space="0" w:color="auto"/>
              <w:right w:val="single" w:sz="8" w:space="0" w:color="auto"/>
            </w:tcBorders>
            <w:shd w:val="clear" w:color="auto" w:fill="auto"/>
            <w:vAlign w:val="bottom"/>
          </w:tcPr>
          <w:p w14:paraId="6FD339CF" w14:textId="77777777" w:rsidR="00AB3C10" w:rsidRDefault="00AB3C10" w:rsidP="0015053E">
            <w:pPr>
              <w:spacing w:line="243" w:lineRule="exact"/>
              <w:ind w:left="120"/>
              <w:rPr>
                <w:rFonts w:ascii="Times New Roman" w:eastAsia="Times New Roman" w:hAnsi="Times New Roman"/>
                <w:sz w:val="24"/>
              </w:rPr>
            </w:pPr>
            <w:proofErr w:type="spellStart"/>
            <w:r>
              <w:rPr>
                <w:rFonts w:ascii="Times New Roman" w:eastAsia="Times New Roman" w:hAnsi="Times New Roman"/>
                <w:sz w:val="24"/>
              </w:rPr>
              <w:t>Yrs</w:t>
            </w:r>
            <w:proofErr w:type="spellEnd"/>
          </w:p>
        </w:tc>
        <w:tc>
          <w:tcPr>
            <w:tcW w:w="1080" w:type="dxa"/>
            <w:gridSpan w:val="4"/>
            <w:tcBorders>
              <w:right w:val="single" w:sz="8" w:space="0" w:color="auto"/>
            </w:tcBorders>
            <w:shd w:val="clear" w:color="auto" w:fill="auto"/>
            <w:vAlign w:val="bottom"/>
          </w:tcPr>
          <w:p w14:paraId="155DA307" w14:textId="77777777" w:rsidR="00AB3C10" w:rsidRDefault="00AB3C10" w:rsidP="0015053E">
            <w:pPr>
              <w:spacing w:line="243" w:lineRule="exact"/>
              <w:ind w:left="100"/>
              <w:rPr>
                <w:rFonts w:ascii="Times New Roman" w:eastAsia="Times New Roman" w:hAnsi="Times New Roman"/>
                <w:sz w:val="24"/>
              </w:rPr>
            </w:pPr>
            <w:r>
              <w:rPr>
                <w:rFonts w:ascii="Times New Roman" w:eastAsia="Times New Roman" w:hAnsi="Times New Roman"/>
                <w:sz w:val="24"/>
              </w:rPr>
              <w:t>Capital</w:t>
            </w:r>
          </w:p>
        </w:tc>
        <w:tc>
          <w:tcPr>
            <w:tcW w:w="660" w:type="dxa"/>
            <w:shd w:val="clear" w:color="auto" w:fill="auto"/>
            <w:vAlign w:val="bottom"/>
          </w:tcPr>
          <w:p w14:paraId="4443FB84" w14:textId="77777777" w:rsidR="00AB3C10" w:rsidRDefault="00AB3C10" w:rsidP="0015053E">
            <w:pPr>
              <w:spacing w:line="243" w:lineRule="exact"/>
              <w:ind w:left="100"/>
              <w:rPr>
                <w:rFonts w:ascii="Times New Roman" w:eastAsia="Times New Roman" w:hAnsi="Times New Roman"/>
                <w:w w:val="97"/>
                <w:sz w:val="24"/>
              </w:rPr>
            </w:pPr>
            <w:r>
              <w:rPr>
                <w:rFonts w:ascii="Times New Roman" w:eastAsia="Times New Roman" w:hAnsi="Times New Roman"/>
                <w:w w:val="97"/>
                <w:sz w:val="24"/>
              </w:rPr>
              <w:t>Asset</w:t>
            </w:r>
          </w:p>
        </w:tc>
        <w:tc>
          <w:tcPr>
            <w:tcW w:w="540" w:type="dxa"/>
            <w:tcBorders>
              <w:right w:val="single" w:sz="8" w:space="0" w:color="auto"/>
            </w:tcBorders>
            <w:shd w:val="clear" w:color="auto" w:fill="auto"/>
            <w:vAlign w:val="bottom"/>
          </w:tcPr>
          <w:p w14:paraId="7F14C4BA" w14:textId="77777777" w:rsidR="00AB3C10" w:rsidRDefault="00AB3C10" w:rsidP="0015053E">
            <w:pPr>
              <w:spacing w:line="0" w:lineRule="atLeast"/>
              <w:rPr>
                <w:rFonts w:ascii="Times New Roman" w:eastAsia="Times New Roman" w:hAnsi="Times New Roman"/>
                <w:sz w:val="21"/>
              </w:rPr>
            </w:pPr>
          </w:p>
        </w:tc>
        <w:tc>
          <w:tcPr>
            <w:tcW w:w="60" w:type="dxa"/>
            <w:shd w:val="clear" w:color="auto" w:fill="auto"/>
            <w:vAlign w:val="bottom"/>
          </w:tcPr>
          <w:p w14:paraId="5ACC023D" w14:textId="77777777" w:rsidR="00AB3C10" w:rsidRDefault="00AB3C10" w:rsidP="0015053E">
            <w:pPr>
              <w:spacing w:line="0" w:lineRule="atLeast"/>
              <w:rPr>
                <w:rFonts w:ascii="Times New Roman" w:eastAsia="Times New Roman" w:hAnsi="Times New Roman"/>
                <w:sz w:val="21"/>
              </w:rPr>
            </w:pPr>
          </w:p>
        </w:tc>
        <w:tc>
          <w:tcPr>
            <w:tcW w:w="880" w:type="dxa"/>
            <w:gridSpan w:val="3"/>
            <w:tcBorders>
              <w:right w:val="single" w:sz="8" w:space="0" w:color="auto"/>
            </w:tcBorders>
            <w:shd w:val="clear" w:color="auto" w:fill="auto"/>
            <w:vAlign w:val="bottom"/>
          </w:tcPr>
          <w:p w14:paraId="5F7EC2F0" w14:textId="77777777" w:rsidR="00AB3C10" w:rsidRDefault="00AB3C10" w:rsidP="0015053E">
            <w:pPr>
              <w:spacing w:line="243" w:lineRule="exact"/>
              <w:ind w:left="40"/>
              <w:rPr>
                <w:rFonts w:ascii="Times New Roman" w:eastAsia="Times New Roman" w:hAnsi="Times New Roman"/>
                <w:sz w:val="24"/>
              </w:rPr>
            </w:pPr>
            <w:r>
              <w:rPr>
                <w:rFonts w:ascii="Times New Roman" w:eastAsia="Times New Roman" w:hAnsi="Times New Roman"/>
                <w:sz w:val="24"/>
              </w:rPr>
              <w:t>PBT</w:t>
            </w:r>
          </w:p>
        </w:tc>
        <w:tc>
          <w:tcPr>
            <w:tcW w:w="720" w:type="dxa"/>
            <w:gridSpan w:val="2"/>
            <w:shd w:val="clear" w:color="auto" w:fill="auto"/>
            <w:vAlign w:val="bottom"/>
          </w:tcPr>
          <w:p w14:paraId="1D0956CB" w14:textId="77777777" w:rsidR="00AB3C10" w:rsidRDefault="00AB3C10" w:rsidP="0015053E">
            <w:pPr>
              <w:spacing w:line="243" w:lineRule="exact"/>
              <w:ind w:left="100"/>
              <w:rPr>
                <w:rFonts w:ascii="Times New Roman" w:eastAsia="Times New Roman" w:hAnsi="Times New Roman"/>
                <w:sz w:val="24"/>
              </w:rPr>
            </w:pPr>
            <w:r>
              <w:rPr>
                <w:rFonts w:ascii="Times New Roman" w:eastAsia="Times New Roman" w:hAnsi="Times New Roman"/>
                <w:sz w:val="24"/>
              </w:rPr>
              <w:t>Loan</w:t>
            </w:r>
          </w:p>
        </w:tc>
        <w:tc>
          <w:tcPr>
            <w:tcW w:w="500" w:type="dxa"/>
            <w:tcBorders>
              <w:right w:val="single" w:sz="8" w:space="0" w:color="auto"/>
            </w:tcBorders>
            <w:shd w:val="clear" w:color="auto" w:fill="auto"/>
            <w:vAlign w:val="bottom"/>
          </w:tcPr>
          <w:p w14:paraId="0A5368EA" w14:textId="77777777" w:rsidR="00AB3C10" w:rsidRDefault="00AB3C10" w:rsidP="0015053E">
            <w:pPr>
              <w:spacing w:line="243" w:lineRule="exact"/>
              <w:jc w:val="center"/>
              <w:rPr>
                <w:rFonts w:ascii="Times New Roman" w:eastAsia="Times New Roman" w:hAnsi="Times New Roman"/>
                <w:sz w:val="24"/>
              </w:rPr>
            </w:pPr>
            <w:r>
              <w:rPr>
                <w:rFonts w:ascii="Times New Roman" w:eastAsia="Times New Roman" w:hAnsi="Times New Roman"/>
                <w:sz w:val="24"/>
              </w:rPr>
              <w:t>&amp;</w:t>
            </w:r>
          </w:p>
        </w:tc>
        <w:tc>
          <w:tcPr>
            <w:tcW w:w="60" w:type="dxa"/>
            <w:shd w:val="clear" w:color="auto" w:fill="auto"/>
            <w:vAlign w:val="bottom"/>
          </w:tcPr>
          <w:p w14:paraId="3CEC9134" w14:textId="77777777" w:rsidR="00AB3C10" w:rsidRDefault="00AB3C10" w:rsidP="0015053E">
            <w:pPr>
              <w:spacing w:line="0" w:lineRule="atLeast"/>
              <w:rPr>
                <w:rFonts w:ascii="Times New Roman" w:eastAsia="Times New Roman" w:hAnsi="Times New Roman"/>
                <w:sz w:val="21"/>
              </w:rPr>
            </w:pPr>
          </w:p>
        </w:tc>
        <w:tc>
          <w:tcPr>
            <w:tcW w:w="980" w:type="dxa"/>
            <w:gridSpan w:val="2"/>
            <w:tcBorders>
              <w:right w:val="single" w:sz="8" w:space="0" w:color="auto"/>
            </w:tcBorders>
            <w:shd w:val="clear" w:color="auto" w:fill="auto"/>
            <w:vAlign w:val="bottom"/>
          </w:tcPr>
          <w:p w14:paraId="5A8B5A92" w14:textId="77777777" w:rsidR="00AB3C10" w:rsidRDefault="00AB3C10" w:rsidP="0015053E">
            <w:pPr>
              <w:spacing w:line="243" w:lineRule="exact"/>
              <w:ind w:left="20"/>
              <w:rPr>
                <w:rFonts w:ascii="Times New Roman" w:eastAsia="Times New Roman" w:hAnsi="Times New Roman"/>
                <w:sz w:val="24"/>
              </w:rPr>
            </w:pPr>
            <w:r>
              <w:rPr>
                <w:rFonts w:ascii="Times New Roman" w:eastAsia="Times New Roman" w:hAnsi="Times New Roman"/>
                <w:sz w:val="24"/>
              </w:rPr>
              <w:t>Perf.</w:t>
            </w:r>
          </w:p>
        </w:tc>
        <w:tc>
          <w:tcPr>
            <w:tcW w:w="980" w:type="dxa"/>
            <w:gridSpan w:val="3"/>
            <w:shd w:val="clear" w:color="auto" w:fill="auto"/>
            <w:vAlign w:val="bottom"/>
          </w:tcPr>
          <w:p w14:paraId="2F1E7559" w14:textId="77777777" w:rsidR="00AB3C10" w:rsidRDefault="00AB3C10" w:rsidP="0015053E">
            <w:pPr>
              <w:spacing w:line="243" w:lineRule="exact"/>
              <w:ind w:left="100"/>
              <w:rPr>
                <w:rFonts w:ascii="Times New Roman" w:eastAsia="Times New Roman" w:hAnsi="Times New Roman"/>
                <w:sz w:val="24"/>
              </w:rPr>
            </w:pPr>
            <w:r>
              <w:rPr>
                <w:rFonts w:ascii="Times New Roman" w:eastAsia="Times New Roman" w:hAnsi="Times New Roman"/>
                <w:sz w:val="24"/>
              </w:rPr>
              <w:t>Deposit</w:t>
            </w:r>
          </w:p>
        </w:tc>
        <w:tc>
          <w:tcPr>
            <w:tcW w:w="220" w:type="dxa"/>
            <w:tcBorders>
              <w:right w:val="single" w:sz="8" w:space="0" w:color="auto"/>
            </w:tcBorders>
            <w:shd w:val="clear" w:color="auto" w:fill="auto"/>
            <w:vAlign w:val="bottom"/>
          </w:tcPr>
          <w:p w14:paraId="3E8896CC" w14:textId="77777777" w:rsidR="00AB3C10" w:rsidRDefault="00AB3C10" w:rsidP="0015053E">
            <w:pPr>
              <w:spacing w:line="0" w:lineRule="atLeast"/>
              <w:rPr>
                <w:rFonts w:ascii="Times New Roman" w:eastAsia="Times New Roman" w:hAnsi="Times New Roman"/>
                <w:sz w:val="21"/>
              </w:rPr>
            </w:pPr>
          </w:p>
        </w:tc>
        <w:tc>
          <w:tcPr>
            <w:tcW w:w="1060" w:type="dxa"/>
            <w:gridSpan w:val="2"/>
            <w:tcBorders>
              <w:right w:val="single" w:sz="8" w:space="0" w:color="auto"/>
            </w:tcBorders>
            <w:shd w:val="clear" w:color="auto" w:fill="auto"/>
            <w:vAlign w:val="bottom"/>
          </w:tcPr>
          <w:p w14:paraId="190DE42E" w14:textId="77777777" w:rsidR="00AB3C10" w:rsidRDefault="00AB3C10" w:rsidP="0015053E">
            <w:pPr>
              <w:spacing w:line="243" w:lineRule="exact"/>
              <w:ind w:left="100"/>
              <w:rPr>
                <w:rFonts w:ascii="Times New Roman" w:eastAsia="Times New Roman" w:hAnsi="Times New Roman"/>
                <w:sz w:val="24"/>
              </w:rPr>
            </w:pPr>
            <w:r>
              <w:rPr>
                <w:rFonts w:ascii="Times New Roman" w:eastAsia="Times New Roman" w:hAnsi="Times New Roman"/>
                <w:sz w:val="24"/>
              </w:rPr>
              <w:t>Income</w:t>
            </w:r>
          </w:p>
        </w:tc>
        <w:tc>
          <w:tcPr>
            <w:tcW w:w="1080" w:type="dxa"/>
            <w:gridSpan w:val="2"/>
            <w:tcBorders>
              <w:right w:val="single" w:sz="8" w:space="0" w:color="auto"/>
            </w:tcBorders>
            <w:shd w:val="clear" w:color="auto" w:fill="auto"/>
            <w:vAlign w:val="bottom"/>
          </w:tcPr>
          <w:p w14:paraId="44F78AE8" w14:textId="77777777" w:rsidR="00AB3C10" w:rsidRDefault="00AB3C10" w:rsidP="0015053E">
            <w:pPr>
              <w:spacing w:line="243" w:lineRule="exact"/>
              <w:ind w:left="100"/>
              <w:rPr>
                <w:rFonts w:ascii="Times New Roman" w:eastAsia="Times New Roman" w:hAnsi="Times New Roman"/>
                <w:sz w:val="24"/>
              </w:rPr>
            </w:pPr>
            <w:r>
              <w:rPr>
                <w:rFonts w:ascii="Times New Roman" w:eastAsia="Times New Roman" w:hAnsi="Times New Roman"/>
                <w:sz w:val="24"/>
              </w:rPr>
              <w:t>Invest.</w:t>
            </w:r>
          </w:p>
        </w:tc>
      </w:tr>
      <w:tr w:rsidR="00AB3C10" w14:paraId="14036D8E" w14:textId="77777777" w:rsidTr="0015053E">
        <w:trPr>
          <w:trHeight w:val="298"/>
        </w:trPr>
        <w:tc>
          <w:tcPr>
            <w:tcW w:w="800" w:type="dxa"/>
            <w:tcBorders>
              <w:left w:val="single" w:sz="8" w:space="0" w:color="auto"/>
              <w:bottom w:val="single" w:sz="8" w:space="0" w:color="auto"/>
              <w:right w:val="single" w:sz="8" w:space="0" w:color="auto"/>
            </w:tcBorders>
            <w:shd w:val="clear" w:color="auto" w:fill="auto"/>
            <w:vAlign w:val="bottom"/>
          </w:tcPr>
          <w:p w14:paraId="6B8D85BB" w14:textId="77777777" w:rsidR="00AB3C10" w:rsidRDefault="00AB3C10" w:rsidP="0015053E">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14:paraId="2F504BAC" w14:textId="77777777" w:rsidR="00AB3C10" w:rsidRDefault="00AB3C10" w:rsidP="0015053E">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14:paraId="3673DF53" w14:textId="77777777" w:rsidR="00AB3C10" w:rsidRDefault="00AB3C10" w:rsidP="0015053E">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14:paraId="164B44D4" w14:textId="77777777" w:rsidR="00AB3C10" w:rsidRDefault="00AB3C10" w:rsidP="0015053E">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14:paraId="609C2C0A" w14:textId="77777777" w:rsidR="00AB3C10" w:rsidRDefault="00AB3C10" w:rsidP="0015053E">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62527038" w14:textId="77777777" w:rsidR="00AB3C10" w:rsidRDefault="00AB3C10" w:rsidP="0015053E">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14:paraId="0FA80676" w14:textId="77777777" w:rsidR="00AB3C10" w:rsidRDefault="00AB3C10" w:rsidP="0015053E">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3C0CA8D8" w14:textId="77777777" w:rsidR="00AB3C10" w:rsidRDefault="00AB3C10" w:rsidP="0015053E">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4CB6475A" w14:textId="77777777" w:rsidR="00AB3C10" w:rsidRDefault="00AB3C10" w:rsidP="0015053E">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14:paraId="07DC1C38" w14:textId="77777777" w:rsidR="00AB3C10" w:rsidRDefault="00AB3C10" w:rsidP="0015053E">
            <w:pPr>
              <w:spacing w:line="0" w:lineRule="atLeast"/>
              <w:rPr>
                <w:rFonts w:ascii="Times New Roman" w:eastAsia="Times New Roman" w:hAnsi="Times New Roman"/>
                <w:sz w:val="24"/>
              </w:rPr>
            </w:pPr>
          </w:p>
        </w:tc>
        <w:tc>
          <w:tcPr>
            <w:tcW w:w="60" w:type="dxa"/>
            <w:tcBorders>
              <w:bottom w:val="single" w:sz="8" w:space="0" w:color="auto"/>
              <w:right w:val="single" w:sz="8" w:space="0" w:color="auto"/>
            </w:tcBorders>
            <w:shd w:val="clear" w:color="auto" w:fill="auto"/>
            <w:vAlign w:val="bottom"/>
          </w:tcPr>
          <w:p w14:paraId="22333FA0" w14:textId="77777777" w:rsidR="00AB3C10" w:rsidRDefault="00AB3C10" w:rsidP="0015053E">
            <w:pPr>
              <w:spacing w:line="0" w:lineRule="atLeast"/>
              <w:rPr>
                <w:rFonts w:ascii="Times New Roman" w:eastAsia="Times New Roman" w:hAnsi="Times New Roman"/>
                <w:sz w:val="24"/>
              </w:rPr>
            </w:pPr>
          </w:p>
        </w:tc>
        <w:tc>
          <w:tcPr>
            <w:tcW w:w="1220" w:type="dxa"/>
            <w:gridSpan w:val="3"/>
            <w:tcBorders>
              <w:bottom w:val="single" w:sz="8" w:space="0" w:color="auto"/>
              <w:right w:val="single" w:sz="8" w:space="0" w:color="auto"/>
            </w:tcBorders>
            <w:shd w:val="clear" w:color="auto" w:fill="auto"/>
            <w:vAlign w:val="bottom"/>
          </w:tcPr>
          <w:p w14:paraId="231CA835"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Advance</w:t>
            </w:r>
          </w:p>
        </w:tc>
        <w:tc>
          <w:tcPr>
            <w:tcW w:w="60" w:type="dxa"/>
            <w:tcBorders>
              <w:bottom w:val="single" w:sz="8" w:space="0" w:color="auto"/>
            </w:tcBorders>
            <w:shd w:val="clear" w:color="auto" w:fill="auto"/>
            <w:vAlign w:val="bottom"/>
          </w:tcPr>
          <w:p w14:paraId="1D6DACE2" w14:textId="77777777" w:rsidR="00AB3C10" w:rsidRDefault="00AB3C10" w:rsidP="0015053E">
            <w:pPr>
              <w:spacing w:line="0" w:lineRule="atLeast"/>
              <w:rPr>
                <w:rFonts w:ascii="Times New Roman" w:eastAsia="Times New Roman" w:hAnsi="Times New Roman"/>
                <w:sz w:val="24"/>
              </w:rPr>
            </w:pPr>
          </w:p>
        </w:tc>
        <w:tc>
          <w:tcPr>
            <w:tcW w:w="980" w:type="dxa"/>
            <w:gridSpan w:val="2"/>
            <w:tcBorders>
              <w:bottom w:val="single" w:sz="8" w:space="0" w:color="auto"/>
              <w:right w:val="single" w:sz="8" w:space="0" w:color="auto"/>
            </w:tcBorders>
            <w:shd w:val="clear" w:color="auto" w:fill="auto"/>
            <w:vAlign w:val="bottom"/>
          </w:tcPr>
          <w:p w14:paraId="138E135A" w14:textId="77777777" w:rsidR="00AB3C10" w:rsidRDefault="00AB3C10" w:rsidP="0015053E">
            <w:pPr>
              <w:spacing w:line="0" w:lineRule="atLeast"/>
              <w:ind w:left="20"/>
              <w:rPr>
                <w:rFonts w:ascii="Times New Roman" w:eastAsia="Times New Roman" w:hAnsi="Times New Roman"/>
                <w:sz w:val="24"/>
              </w:rPr>
            </w:pPr>
            <w:r>
              <w:rPr>
                <w:rFonts w:ascii="Times New Roman" w:eastAsia="Times New Roman" w:hAnsi="Times New Roman"/>
                <w:sz w:val="24"/>
              </w:rPr>
              <w:t>Loan</w:t>
            </w:r>
          </w:p>
        </w:tc>
        <w:tc>
          <w:tcPr>
            <w:tcW w:w="260" w:type="dxa"/>
            <w:tcBorders>
              <w:bottom w:val="single" w:sz="8" w:space="0" w:color="auto"/>
            </w:tcBorders>
            <w:shd w:val="clear" w:color="auto" w:fill="auto"/>
            <w:vAlign w:val="bottom"/>
          </w:tcPr>
          <w:p w14:paraId="4C890E7B" w14:textId="77777777" w:rsidR="00AB3C10" w:rsidRDefault="00AB3C10" w:rsidP="0015053E">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14:paraId="40FD53A9" w14:textId="77777777" w:rsidR="00AB3C10" w:rsidRDefault="00AB3C10" w:rsidP="0015053E">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517F3F1A" w14:textId="77777777" w:rsidR="00AB3C10" w:rsidRDefault="00AB3C10" w:rsidP="0015053E">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14:paraId="19A4B7F1" w14:textId="77777777" w:rsidR="00AB3C10" w:rsidRDefault="00AB3C10" w:rsidP="0015053E">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14:paraId="5F3156D1" w14:textId="77777777" w:rsidR="00AB3C10" w:rsidRDefault="00AB3C10" w:rsidP="0015053E">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14:paraId="02DC6799" w14:textId="77777777" w:rsidR="00AB3C10" w:rsidRDefault="00AB3C10" w:rsidP="0015053E">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5C7EF9A0" w14:textId="77777777" w:rsidR="00AB3C10" w:rsidRDefault="00AB3C10" w:rsidP="0015053E">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14:paraId="0E3B4CF1" w14:textId="77777777" w:rsidR="00AB3C10" w:rsidRDefault="00AB3C10" w:rsidP="0015053E">
            <w:pPr>
              <w:spacing w:line="0" w:lineRule="atLeast"/>
              <w:rPr>
                <w:rFonts w:ascii="Times New Roman" w:eastAsia="Times New Roman" w:hAnsi="Times New Roman"/>
                <w:sz w:val="24"/>
              </w:rPr>
            </w:pPr>
          </w:p>
        </w:tc>
      </w:tr>
      <w:tr w:rsidR="00AB3C10" w14:paraId="37F8C392" w14:textId="77777777" w:rsidTr="0015053E">
        <w:trPr>
          <w:trHeight w:val="268"/>
        </w:trPr>
        <w:tc>
          <w:tcPr>
            <w:tcW w:w="800" w:type="dxa"/>
            <w:tcBorders>
              <w:left w:val="single" w:sz="8" w:space="0" w:color="auto"/>
              <w:bottom w:val="single" w:sz="8" w:space="0" w:color="auto"/>
              <w:right w:val="single" w:sz="8" w:space="0" w:color="auto"/>
            </w:tcBorders>
            <w:shd w:val="clear" w:color="auto" w:fill="auto"/>
            <w:vAlign w:val="bottom"/>
          </w:tcPr>
          <w:p w14:paraId="628E964F" w14:textId="77777777" w:rsidR="00AB3C10" w:rsidRDefault="00AB3C10" w:rsidP="0015053E">
            <w:pPr>
              <w:spacing w:line="268" w:lineRule="exact"/>
              <w:ind w:left="120"/>
              <w:rPr>
                <w:rFonts w:ascii="Times New Roman" w:eastAsia="Times New Roman" w:hAnsi="Times New Roman"/>
                <w:sz w:val="24"/>
              </w:rPr>
            </w:pPr>
            <w:r>
              <w:rPr>
                <w:rFonts w:ascii="Times New Roman" w:eastAsia="Times New Roman" w:hAnsi="Times New Roman"/>
                <w:sz w:val="24"/>
              </w:rPr>
              <w:t>2000</w:t>
            </w:r>
          </w:p>
        </w:tc>
        <w:tc>
          <w:tcPr>
            <w:tcW w:w="740" w:type="dxa"/>
            <w:gridSpan w:val="2"/>
            <w:tcBorders>
              <w:bottom w:val="single" w:sz="8" w:space="0" w:color="auto"/>
            </w:tcBorders>
            <w:shd w:val="clear" w:color="auto" w:fill="auto"/>
            <w:vAlign w:val="bottom"/>
          </w:tcPr>
          <w:p w14:paraId="1329379C"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6782</w:t>
            </w:r>
          </w:p>
        </w:tc>
        <w:tc>
          <w:tcPr>
            <w:tcW w:w="300" w:type="dxa"/>
            <w:tcBorders>
              <w:bottom w:val="single" w:sz="8" w:space="0" w:color="auto"/>
            </w:tcBorders>
            <w:shd w:val="clear" w:color="auto" w:fill="auto"/>
            <w:vAlign w:val="bottom"/>
          </w:tcPr>
          <w:p w14:paraId="2F470628" w14:textId="77777777" w:rsidR="00AB3C10" w:rsidRDefault="00AB3C10" w:rsidP="0015053E">
            <w:pPr>
              <w:spacing w:line="0" w:lineRule="atLeast"/>
              <w:rPr>
                <w:rFonts w:ascii="Times New Roman" w:eastAsia="Times New Roman" w:hAnsi="Times New Roman"/>
                <w:sz w:val="23"/>
              </w:rPr>
            </w:pPr>
          </w:p>
        </w:tc>
        <w:tc>
          <w:tcPr>
            <w:tcW w:w="40" w:type="dxa"/>
            <w:tcBorders>
              <w:bottom w:val="single" w:sz="8" w:space="0" w:color="auto"/>
              <w:right w:val="single" w:sz="8" w:space="0" w:color="auto"/>
            </w:tcBorders>
            <w:shd w:val="clear" w:color="auto" w:fill="auto"/>
            <w:vAlign w:val="bottom"/>
          </w:tcPr>
          <w:p w14:paraId="52C405FF" w14:textId="77777777" w:rsidR="00AB3C10" w:rsidRDefault="00AB3C10" w:rsidP="0015053E">
            <w:pPr>
              <w:spacing w:line="0" w:lineRule="atLeast"/>
              <w:rPr>
                <w:rFonts w:ascii="Times New Roman" w:eastAsia="Times New Roman" w:hAnsi="Times New Roman"/>
                <w:sz w:val="23"/>
              </w:rPr>
            </w:pPr>
          </w:p>
        </w:tc>
        <w:tc>
          <w:tcPr>
            <w:tcW w:w="1200" w:type="dxa"/>
            <w:gridSpan w:val="2"/>
            <w:tcBorders>
              <w:bottom w:val="single" w:sz="8" w:space="0" w:color="auto"/>
              <w:right w:val="single" w:sz="8" w:space="0" w:color="auto"/>
            </w:tcBorders>
            <w:shd w:val="clear" w:color="auto" w:fill="auto"/>
            <w:vAlign w:val="bottom"/>
          </w:tcPr>
          <w:p w14:paraId="4526DCD5"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119987</w:t>
            </w:r>
          </w:p>
        </w:tc>
        <w:tc>
          <w:tcPr>
            <w:tcW w:w="60" w:type="dxa"/>
            <w:tcBorders>
              <w:bottom w:val="single" w:sz="8" w:space="0" w:color="auto"/>
            </w:tcBorders>
            <w:shd w:val="clear" w:color="auto" w:fill="auto"/>
            <w:vAlign w:val="bottom"/>
          </w:tcPr>
          <w:p w14:paraId="7EF29F02" w14:textId="77777777" w:rsidR="00AB3C10" w:rsidRDefault="00AB3C10" w:rsidP="0015053E">
            <w:pPr>
              <w:spacing w:line="0" w:lineRule="atLeast"/>
              <w:rPr>
                <w:rFonts w:ascii="Times New Roman" w:eastAsia="Times New Roman" w:hAnsi="Times New Roman"/>
                <w:sz w:val="23"/>
              </w:rPr>
            </w:pPr>
          </w:p>
        </w:tc>
        <w:tc>
          <w:tcPr>
            <w:tcW w:w="820" w:type="dxa"/>
            <w:gridSpan w:val="2"/>
            <w:tcBorders>
              <w:bottom w:val="single" w:sz="8" w:space="0" w:color="auto"/>
            </w:tcBorders>
            <w:shd w:val="clear" w:color="auto" w:fill="auto"/>
            <w:vAlign w:val="bottom"/>
          </w:tcPr>
          <w:p w14:paraId="3CCB0271" w14:textId="77777777" w:rsidR="00AB3C10" w:rsidRDefault="00AB3C10" w:rsidP="0015053E">
            <w:pPr>
              <w:spacing w:line="268" w:lineRule="exact"/>
              <w:ind w:left="40"/>
              <w:rPr>
                <w:rFonts w:ascii="Times New Roman" w:eastAsia="Times New Roman" w:hAnsi="Times New Roman"/>
                <w:sz w:val="24"/>
              </w:rPr>
            </w:pPr>
            <w:r>
              <w:rPr>
                <w:rFonts w:ascii="Times New Roman" w:eastAsia="Times New Roman" w:hAnsi="Times New Roman"/>
                <w:sz w:val="24"/>
              </w:rPr>
              <w:t>3804</w:t>
            </w:r>
          </w:p>
        </w:tc>
        <w:tc>
          <w:tcPr>
            <w:tcW w:w="60" w:type="dxa"/>
            <w:tcBorders>
              <w:bottom w:val="single" w:sz="8" w:space="0" w:color="auto"/>
              <w:right w:val="single" w:sz="8" w:space="0" w:color="auto"/>
            </w:tcBorders>
            <w:shd w:val="clear" w:color="auto" w:fill="auto"/>
            <w:vAlign w:val="bottom"/>
          </w:tcPr>
          <w:p w14:paraId="5329867C" w14:textId="77777777" w:rsidR="00AB3C10" w:rsidRDefault="00AB3C10" w:rsidP="0015053E">
            <w:pPr>
              <w:spacing w:line="0" w:lineRule="atLeast"/>
              <w:rPr>
                <w:rFonts w:ascii="Times New Roman" w:eastAsia="Times New Roman" w:hAnsi="Times New Roman"/>
                <w:sz w:val="23"/>
              </w:rPr>
            </w:pPr>
          </w:p>
        </w:tc>
        <w:tc>
          <w:tcPr>
            <w:tcW w:w="720" w:type="dxa"/>
            <w:gridSpan w:val="2"/>
            <w:tcBorders>
              <w:bottom w:val="single" w:sz="8" w:space="0" w:color="auto"/>
            </w:tcBorders>
            <w:shd w:val="clear" w:color="auto" w:fill="auto"/>
            <w:vAlign w:val="bottom"/>
          </w:tcPr>
          <w:p w14:paraId="7B19304A" w14:textId="77777777" w:rsidR="00AB3C10" w:rsidRDefault="00AB3C10" w:rsidP="0015053E">
            <w:pPr>
              <w:spacing w:line="268" w:lineRule="exact"/>
              <w:ind w:left="100"/>
              <w:rPr>
                <w:rFonts w:ascii="Times New Roman" w:eastAsia="Times New Roman" w:hAnsi="Times New Roman"/>
                <w:w w:val="99"/>
                <w:sz w:val="24"/>
              </w:rPr>
            </w:pPr>
            <w:r>
              <w:rPr>
                <w:rFonts w:ascii="Times New Roman" w:eastAsia="Times New Roman" w:hAnsi="Times New Roman"/>
                <w:w w:val="99"/>
                <w:sz w:val="24"/>
              </w:rPr>
              <w:t>17325</w:t>
            </w:r>
          </w:p>
        </w:tc>
        <w:tc>
          <w:tcPr>
            <w:tcW w:w="500" w:type="dxa"/>
            <w:tcBorders>
              <w:bottom w:val="single" w:sz="8" w:space="0" w:color="auto"/>
              <w:right w:val="single" w:sz="8" w:space="0" w:color="auto"/>
            </w:tcBorders>
            <w:shd w:val="clear" w:color="auto" w:fill="auto"/>
            <w:vAlign w:val="bottom"/>
          </w:tcPr>
          <w:p w14:paraId="105E80A5" w14:textId="77777777" w:rsidR="00AB3C10" w:rsidRDefault="00AB3C10" w:rsidP="0015053E">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14:paraId="1479F3DD" w14:textId="77777777" w:rsidR="00AB3C10" w:rsidRDefault="00AB3C10" w:rsidP="0015053E">
            <w:pPr>
              <w:spacing w:line="0" w:lineRule="atLeast"/>
              <w:rPr>
                <w:rFonts w:ascii="Times New Roman" w:eastAsia="Times New Roman" w:hAnsi="Times New Roman"/>
                <w:sz w:val="23"/>
              </w:rPr>
            </w:pPr>
          </w:p>
        </w:tc>
        <w:tc>
          <w:tcPr>
            <w:tcW w:w="980" w:type="dxa"/>
            <w:gridSpan w:val="2"/>
            <w:tcBorders>
              <w:bottom w:val="single" w:sz="8" w:space="0" w:color="auto"/>
              <w:right w:val="single" w:sz="8" w:space="0" w:color="auto"/>
            </w:tcBorders>
            <w:shd w:val="clear" w:color="auto" w:fill="auto"/>
            <w:vAlign w:val="bottom"/>
          </w:tcPr>
          <w:p w14:paraId="258D286C" w14:textId="77777777" w:rsidR="00AB3C10" w:rsidRDefault="00AB3C10" w:rsidP="0015053E">
            <w:pPr>
              <w:spacing w:line="268" w:lineRule="exact"/>
              <w:ind w:left="20"/>
              <w:rPr>
                <w:rFonts w:ascii="Times New Roman" w:eastAsia="Times New Roman" w:hAnsi="Times New Roman"/>
                <w:sz w:val="24"/>
              </w:rPr>
            </w:pPr>
            <w:r>
              <w:rPr>
                <w:rFonts w:ascii="Times New Roman" w:eastAsia="Times New Roman" w:hAnsi="Times New Roman"/>
                <w:sz w:val="24"/>
              </w:rPr>
              <w:t>11435</w:t>
            </w:r>
          </w:p>
        </w:tc>
        <w:tc>
          <w:tcPr>
            <w:tcW w:w="900" w:type="dxa"/>
            <w:gridSpan w:val="2"/>
            <w:tcBorders>
              <w:bottom w:val="single" w:sz="8" w:space="0" w:color="auto"/>
            </w:tcBorders>
            <w:shd w:val="clear" w:color="auto" w:fill="auto"/>
            <w:vAlign w:val="bottom"/>
          </w:tcPr>
          <w:p w14:paraId="3354877C"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82518</w:t>
            </w:r>
          </w:p>
        </w:tc>
        <w:tc>
          <w:tcPr>
            <w:tcW w:w="80" w:type="dxa"/>
            <w:tcBorders>
              <w:bottom w:val="single" w:sz="8" w:space="0" w:color="auto"/>
            </w:tcBorders>
            <w:shd w:val="clear" w:color="auto" w:fill="auto"/>
            <w:vAlign w:val="bottom"/>
          </w:tcPr>
          <w:p w14:paraId="4CDE6821" w14:textId="77777777" w:rsidR="00AB3C10" w:rsidRDefault="00AB3C10" w:rsidP="0015053E">
            <w:pPr>
              <w:spacing w:line="0" w:lineRule="atLeast"/>
              <w:rPr>
                <w:rFonts w:ascii="Times New Roman" w:eastAsia="Times New Roman" w:hAnsi="Times New Roman"/>
                <w:sz w:val="23"/>
              </w:rPr>
            </w:pPr>
          </w:p>
        </w:tc>
        <w:tc>
          <w:tcPr>
            <w:tcW w:w="220" w:type="dxa"/>
            <w:tcBorders>
              <w:bottom w:val="single" w:sz="8" w:space="0" w:color="auto"/>
              <w:right w:val="single" w:sz="8" w:space="0" w:color="auto"/>
            </w:tcBorders>
            <w:shd w:val="clear" w:color="auto" w:fill="auto"/>
            <w:vAlign w:val="bottom"/>
          </w:tcPr>
          <w:p w14:paraId="0B4D89CA" w14:textId="77777777" w:rsidR="00AB3C10" w:rsidRDefault="00AB3C10" w:rsidP="0015053E">
            <w:pPr>
              <w:spacing w:line="0" w:lineRule="atLeast"/>
              <w:rPr>
                <w:rFonts w:ascii="Times New Roman" w:eastAsia="Times New Roman" w:hAnsi="Times New Roman"/>
                <w:sz w:val="23"/>
              </w:rPr>
            </w:pPr>
          </w:p>
        </w:tc>
        <w:tc>
          <w:tcPr>
            <w:tcW w:w="1060" w:type="dxa"/>
            <w:gridSpan w:val="2"/>
            <w:tcBorders>
              <w:bottom w:val="single" w:sz="8" w:space="0" w:color="auto"/>
              <w:right w:val="single" w:sz="8" w:space="0" w:color="auto"/>
            </w:tcBorders>
            <w:shd w:val="clear" w:color="auto" w:fill="auto"/>
            <w:vAlign w:val="bottom"/>
          </w:tcPr>
          <w:p w14:paraId="38ABCF05"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17866</w:t>
            </w:r>
          </w:p>
        </w:tc>
        <w:tc>
          <w:tcPr>
            <w:tcW w:w="1080" w:type="dxa"/>
            <w:gridSpan w:val="2"/>
            <w:tcBorders>
              <w:bottom w:val="single" w:sz="8" w:space="0" w:color="auto"/>
              <w:right w:val="single" w:sz="8" w:space="0" w:color="auto"/>
            </w:tcBorders>
            <w:shd w:val="clear" w:color="auto" w:fill="auto"/>
            <w:vAlign w:val="bottom"/>
          </w:tcPr>
          <w:p w14:paraId="3231B4FB"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647</w:t>
            </w:r>
          </w:p>
        </w:tc>
      </w:tr>
      <w:tr w:rsidR="00AB3C10" w14:paraId="7BE3B88D" w14:textId="77777777" w:rsidTr="0015053E">
        <w:trPr>
          <w:trHeight w:val="268"/>
        </w:trPr>
        <w:tc>
          <w:tcPr>
            <w:tcW w:w="800" w:type="dxa"/>
            <w:tcBorders>
              <w:left w:val="single" w:sz="8" w:space="0" w:color="auto"/>
              <w:bottom w:val="single" w:sz="8" w:space="0" w:color="auto"/>
              <w:right w:val="single" w:sz="8" w:space="0" w:color="auto"/>
            </w:tcBorders>
            <w:shd w:val="clear" w:color="auto" w:fill="auto"/>
            <w:vAlign w:val="bottom"/>
          </w:tcPr>
          <w:p w14:paraId="5D738F54" w14:textId="77777777" w:rsidR="00AB3C10" w:rsidRDefault="00AB3C10" w:rsidP="0015053E">
            <w:pPr>
              <w:spacing w:line="268" w:lineRule="exact"/>
              <w:ind w:left="120"/>
              <w:rPr>
                <w:rFonts w:ascii="Times New Roman" w:eastAsia="Times New Roman" w:hAnsi="Times New Roman"/>
                <w:sz w:val="24"/>
              </w:rPr>
            </w:pPr>
            <w:r>
              <w:rPr>
                <w:rFonts w:ascii="Times New Roman" w:eastAsia="Times New Roman" w:hAnsi="Times New Roman"/>
                <w:sz w:val="24"/>
              </w:rPr>
              <w:t>2001</w:t>
            </w:r>
          </w:p>
        </w:tc>
        <w:tc>
          <w:tcPr>
            <w:tcW w:w="740" w:type="dxa"/>
            <w:gridSpan w:val="2"/>
            <w:tcBorders>
              <w:bottom w:val="single" w:sz="8" w:space="0" w:color="auto"/>
            </w:tcBorders>
            <w:shd w:val="clear" w:color="auto" w:fill="auto"/>
            <w:vAlign w:val="bottom"/>
          </w:tcPr>
          <w:p w14:paraId="354E7ACF"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8427</w:t>
            </w:r>
          </w:p>
        </w:tc>
        <w:tc>
          <w:tcPr>
            <w:tcW w:w="300" w:type="dxa"/>
            <w:tcBorders>
              <w:bottom w:val="single" w:sz="8" w:space="0" w:color="auto"/>
            </w:tcBorders>
            <w:shd w:val="clear" w:color="auto" w:fill="auto"/>
            <w:vAlign w:val="bottom"/>
          </w:tcPr>
          <w:p w14:paraId="1ECA2341" w14:textId="77777777" w:rsidR="00AB3C10" w:rsidRDefault="00AB3C10" w:rsidP="0015053E">
            <w:pPr>
              <w:spacing w:line="0" w:lineRule="atLeast"/>
              <w:rPr>
                <w:rFonts w:ascii="Times New Roman" w:eastAsia="Times New Roman" w:hAnsi="Times New Roman"/>
                <w:sz w:val="23"/>
              </w:rPr>
            </w:pPr>
          </w:p>
        </w:tc>
        <w:tc>
          <w:tcPr>
            <w:tcW w:w="40" w:type="dxa"/>
            <w:tcBorders>
              <w:bottom w:val="single" w:sz="8" w:space="0" w:color="auto"/>
              <w:right w:val="single" w:sz="8" w:space="0" w:color="auto"/>
            </w:tcBorders>
            <w:shd w:val="clear" w:color="auto" w:fill="auto"/>
            <w:vAlign w:val="bottom"/>
          </w:tcPr>
          <w:p w14:paraId="4BB7361A" w14:textId="77777777" w:rsidR="00AB3C10" w:rsidRDefault="00AB3C10" w:rsidP="0015053E">
            <w:pPr>
              <w:spacing w:line="0" w:lineRule="atLeast"/>
              <w:rPr>
                <w:rFonts w:ascii="Times New Roman" w:eastAsia="Times New Roman" w:hAnsi="Times New Roman"/>
                <w:sz w:val="23"/>
              </w:rPr>
            </w:pPr>
          </w:p>
        </w:tc>
        <w:tc>
          <w:tcPr>
            <w:tcW w:w="1200" w:type="dxa"/>
            <w:gridSpan w:val="2"/>
            <w:tcBorders>
              <w:bottom w:val="single" w:sz="8" w:space="0" w:color="auto"/>
              <w:right w:val="single" w:sz="8" w:space="0" w:color="auto"/>
            </w:tcBorders>
            <w:shd w:val="clear" w:color="auto" w:fill="auto"/>
            <w:vAlign w:val="bottom"/>
          </w:tcPr>
          <w:p w14:paraId="4EA353D8"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187248</w:t>
            </w:r>
          </w:p>
        </w:tc>
        <w:tc>
          <w:tcPr>
            <w:tcW w:w="60" w:type="dxa"/>
            <w:tcBorders>
              <w:bottom w:val="single" w:sz="8" w:space="0" w:color="auto"/>
            </w:tcBorders>
            <w:shd w:val="clear" w:color="auto" w:fill="auto"/>
            <w:vAlign w:val="bottom"/>
          </w:tcPr>
          <w:p w14:paraId="6AD45B7C" w14:textId="77777777" w:rsidR="00AB3C10" w:rsidRDefault="00AB3C10" w:rsidP="0015053E">
            <w:pPr>
              <w:spacing w:line="0" w:lineRule="atLeast"/>
              <w:rPr>
                <w:rFonts w:ascii="Times New Roman" w:eastAsia="Times New Roman" w:hAnsi="Times New Roman"/>
                <w:sz w:val="23"/>
              </w:rPr>
            </w:pPr>
          </w:p>
        </w:tc>
        <w:tc>
          <w:tcPr>
            <w:tcW w:w="820" w:type="dxa"/>
            <w:gridSpan w:val="2"/>
            <w:tcBorders>
              <w:bottom w:val="single" w:sz="8" w:space="0" w:color="auto"/>
            </w:tcBorders>
            <w:shd w:val="clear" w:color="auto" w:fill="auto"/>
            <w:vAlign w:val="bottom"/>
          </w:tcPr>
          <w:p w14:paraId="6FC691F7" w14:textId="77777777" w:rsidR="00AB3C10" w:rsidRDefault="00AB3C10" w:rsidP="0015053E">
            <w:pPr>
              <w:spacing w:line="268" w:lineRule="exact"/>
              <w:ind w:left="40"/>
              <w:rPr>
                <w:rFonts w:ascii="Times New Roman" w:eastAsia="Times New Roman" w:hAnsi="Times New Roman"/>
                <w:sz w:val="24"/>
              </w:rPr>
            </w:pPr>
            <w:r>
              <w:rPr>
                <w:rFonts w:ascii="Times New Roman" w:eastAsia="Times New Roman" w:hAnsi="Times New Roman"/>
                <w:sz w:val="24"/>
              </w:rPr>
              <w:t>1585</w:t>
            </w:r>
          </w:p>
        </w:tc>
        <w:tc>
          <w:tcPr>
            <w:tcW w:w="60" w:type="dxa"/>
            <w:tcBorders>
              <w:bottom w:val="single" w:sz="8" w:space="0" w:color="auto"/>
              <w:right w:val="single" w:sz="8" w:space="0" w:color="auto"/>
            </w:tcBorders>
            <w:shd w:val="clear" w:color="auto" w:fill="auto"/>
            <w:vAlign w:val="bottom"/>
          </w:tcPr>
          <w:p w14:paraId="2FDA9C8E" w14:textId="77777777" w:rsidR="00AB3C10" w:rsidRDefault="00AB3C10" w:rsidP="0015053E">
            <w:pPr>
              <w:spacing w:line="0" w:lineRule="atLeast"/>
              <w:rPr>
                <w:rFonts w:ascii="Times New Roman" w:eastAsia="Times New Roman" w:hAnsi="Times New Roman"/>
                <w:sz w:val="23"/>
              </w:rPr>
            </w:pPr>
          </w:p>
        </w:tc>
        <w:tc>
          <w:tcPr>
            <w:tcW w:w="720" w:type="dxa"/>
            <w:gridSpan w:val="2"/>
            <w:tcBorders>
              <w:bottom w:val="single" w:sz="8" w:space="0" w:color="auto"/>
            </w:tcBorders>
            <w:shd w:val="clear" w:color="auto" w:fill="auto"/>
            <w:vAlign w:val="bottom"/>
          </w:tcPr>
          <w:p w14:paraId="70B4B5BF" w14:textId="77777777" w:rsidR="00AB3C10" w:rsidRDefault="00AB3C10" w:rsidP="0015053E">
            <w:pPr>
              <w:spacing w:line="268" w:lineRule="exact"/>
              <w:ind w:left="100"/>
              <w:rPr>
                <w:rFonts w:ascii="Times New Roman" w:eastAsia="Times New Roman" w:hAnsi="Times New Roman"/>
                <w:w w:val="99"/>
                <w:sz w:val="24"/>
              </w:rPr>
            </w:pPr>
            <w:r>
              <w:rPr>
                <w:rFonts w:ascii="Times New Roman" w:eastAsia="Times New Roman" w:hAnsi="Times New Roman"/>
                <w:w w:val="99"/>
                <w:sz w:val="24"/>
              </w:rPr>
              <w:t>23106</w:t>
            </w:r>
          </w:p>
        </w:tc>
        <w:tc>
          <w:tcPr>
            <w:tcW w:w="500" w:type="dxa"/>
            <w:tcBorders>
              <w:bottom w:val="single" w:sz="8" w:space="0" w:color="auto"/>
              <w:right w:val="single" w:sz="8" w:space="0" w:color="auto"/>
            </w:tcBorders>
            <w:shd w:val="clear" w:color="auto" w:fill="auto"/>
            <w:vAlign w:val="bottom"/>
          </w:tcPr>
          <w:p w14:paraId="5FAD4923" w14:textId="77777777" w:rsidR="00AB3C10" w:rsidRDefault="00AB3C10" w:rsidP="0015053E">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14:paraId="15DB9B29" w14:textId="77777777" w:rsidR="00AB3C10" w:rsidRDefault="00AB3C10" w:rsidP="0015053E">
            <w:pPr>
              <w:spacing w:line="0" w:lineRule="atLeast"/>
              <w:rPr>
                <w:rFonts w:ascii="Times New Roman" w:eastAsia="Times New Roman" w:hAnsi="Times New Roman"/>
                <w:sz w:val="23"/>
              </w:rPr>
            </w:pPr>
          </w:p>
        </w:tc>
        <w:tc>
          <w:tcPr>
            <w:tcW w:w="980" w:type="dxa"/>
            <w:gridSpan w:val="2"/>
            <w:tcBorders>
              <w:bottom w:val="single" w:sz="8" w:space="0" w:color="auto"/>
              <w:right w:val="single" w:sz="8" w:space="0" w:color="auto"/>
            </w:tcBorders>
            <w:shd w:val="clear" w:color="auto" w:fill="auto"/>
            <w:vAlign w:val="bottom"/>
          </w:tcPr>
          <w:p w14:paraId="24DC2666" w14:textId="77777777" w:rsidR="00AB3C10" w:rsidRDefault="00AB3C10" w:rsidP="0015053E">
            <w:pPr>
              <w:spacing w:line="268" w:lineRule="exact"/>
              <w:ind w:left="20"/>
              <w:rPr>
                <w:rFonts w:ascii="Times New Roman" w:eastAsia="Times New Roman" w:hAnsi="Times New Roman"/>
                <w:sz w:val="24"/>
              </w:rPr>
            </w:pPr>
            <w:r>
              <w:rPr>
                <w:rFonts w:ascii="Times New Roman" w:eastAsia="Times New Roman" w:hAnsi="Times New Roman"/>
                <w:sz w:val="24"/>
              </w:rPr>
              <w:t>16175</w:t>
            </w:r>
          </w:p>
        </w:tc>
        <w:tc>
          <w:tcPr>
            <w:tcW w:w="900" w:type="dxa"/>
            <w:gridSpan w:val="2"/>
            <w:tcBorders>
              <w:bottom w:val="single" w:sz="8" w:space="0" w:color="auto"/>
            </w:tcBorders>
            <w:shd w:val="clear" w:color="auto" w:fill="auto"/>
            <w:vAlign w:val="bottom"/>
          </w:tcPr>
          <w:p w14:paraId="2CB9DADE"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133135</w:t>
            </w:r>
          </w:p>
        </w:tc>
        <w:tc>
          <w:tcPr>
            <w:tcW w:w="80" w:type="dxa"/>
            <w:tcBorders>
              <w:bottom w:val="single" w:sz="8" w:space="0" w:color="auto"/>
            </w:tcBorders>
            <w:shd w:val="clear" w:color="auto" w:fill="auto"/>
            <w:vAlign w:val="bottom"/>
          </w:tcPr>
          <w:p w14:paraId="710E38E2" w14:textId="77777777" w:rsidR="00AB3C10" w:rsidRDefault="00AB3C10" w:rsidP="0015053E">
            <w:pPr>
              <w:spacing w:line="0" w:lineRule="atLeast"/>
              <w:rPr>
                <w:rFonts w:ascii="Times New Roman" w:eastAsia="Times New Roman" w:hAnsi="Times New Roman"/>
                <w:sz w:val="23"/>
              </w:rPr>
            </w:pPr>
          </w:p>
        </w:tc>
        <w:tc>
          <w:tcPr>
            <w:tcW w:w="220" w:type="dxa"/>
            <w:tcBorders>
              <w:bottom w:val="single" w:sz="8" w:space="0" w:color="auto"/>
              <w:right w:val="single" w:sz="8" w:space="0" w:color="auto"/>
            </w:tcBorders>
            <w:shd w:val="clear" w:color="auto" w:fill="auto"/>
            <w:vAlign w:val="bottom"/>
          </w:tcPr>
          <w:p w14:paraId="49A925D2" w14:textId="77777777" w:rsidR="00AB3C10" w:rsidRDefault="00AB3C10" w:rsidP="0015053E">
            <w:pPr>
              <w:spacing w:line="0" w:lineRule="atLeast"/>
              <w:rPr>
                <w:rFonts w:ascii="Times New Roman" w:eastAsia="Times New Roman" w:hAnsi="Times New Roman"/>
                <w:sz w:val="23"/>
              </w:rPr>
            </w:pPr>
          </w:p>
        </w:tc>
        <w:tc>
          <w:tcPr>
            <w:tcW w:w="1060" w:type="dxa"/>
            <w:gridSpan w:val="2"/>
            <w:tcBorders>
              <w:bottom w:val="single" w:sz="8" w:space="0" w:color="auto"/>
              <w:right w:val="single" w:sz="8" w:space="0" w:color="auto"/>
            </w:tcBorders>
            <w:shd w:val="clear" w:color="auto" w:fill="auto"/>
            <w:vAlign w:val="bottom"/>
          </w:tcPr>
          <w:p w14:paraId="791CBC88"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18748</w:t>
            </w:r>
          </w:p>
        </w:tc>
        <w:tc>
          <w:tcPr>
            <w:tcW w:w="1080" w:type="dxa"/>
            <w:gridSpan w:val="2"/>
            <w:tcBorders>
              <w:bottom w:val="single" w:sz="8" w:space="0" w:color="auto"/>
              <w:right w:val="single" w:sz="8" w:space="0" w:color="auto"/>
            </w:tcBorders>
            <w:shd w:val="clear" w:color="auto" w:fill="auto"/>
            <w:vAlign w:val="bottom"/>
          </w:tcPr>
          <w:p w14:paraId="5E79A60A"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757</w:t>
            </w:r>
          </w:p>
        </w:tc>
      </w:tr>
      <w:tr w:rsidR="00AB3C10" w14:paraId="58DE60B7" w14:textId="77777777" w:rsidTr="0015053E">
        <w:trPr>
          <w:trHeight w:val="263"/>
        </w:trPr>
        <w:tc>
          <w:tcPr>
            <w:tcW w:w="800" w:type="dxa"/>
            <w:tcBorders>
              <w:left w:val="single" w:sz="8" w:space="0" w:color="auto"/>
              <w:bottom w:val="single" w:sz="8" w:space="0" w:color="auto"/>
              <w:right w:val="single" w:sz="8" w:space="0" w:color="auto"/>
            </w:tcBorders>
            <w:shd w:val="clear" w:color="auto" w:fill="auto"/>
            <w:vAlign w:val="bottom"/>
          </w:tcPr>
          <w:p w14:paraId="6A2C0124" w14:textId="77777777" w:rsidR="00AB3C10" w:rsidRDefault="00AB3C10" w:rsidP="0015053E">
            <w:pPr>
              <w:spacing w:line="263" w:lineRule="exact"/>
              <w:ind w:left="120"/>
              <w:rPr>
                <w:rFonts w:ascii="Times New Roman" w:eastAsia="Times New Roman" w:hAnsi="Times New Roman"/>
                <w:sz w:val="24"/>
              </w:rPr>
            </w:pPr>
            <w:r>
              <w:rPr>
                <w:rFonts w:ascii="Times New Roman" w:eastAsia="Times New Roman" w:hAnsi="Times New Roman"/>
                <w:sz w:val="24"/>
              </w:rPr>
              <w:t>2002</w:t>
            </w:r>
          </w:p>
        </w:tc>
        <w:tc>
          <w:tcPr>
            <w:tcW w:w="740" w:type="dxa"/>
            <w:gridSpan w:val="2"/>
            <w:tcBorders>
              <w:bottom w:val="single" w:sz="8" w:space="0" w:color="auto"/>
            </w:tcBorders>
            <w:shd w:val="clear" w:color="auto" w:fill="auto"/>
            <w:vAlign w:val="bottom"/>
          </w:tcPr>
          <w:p w14:paraId="3534AF1A"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9782</w:t>
            </w:r>
          </w:p>
        </w:tc>
        <w:tc>
          <w:tcPr>
            <w:tcW w:w="300" w:type="dxa"/>
            <w:tcBorders>
              <w:bottom w:val="single" w:sz="8" w:space="0" w:color="auto"/>
            </w:tcBorders>
            <w:shd w:val="clear" w:color="auto" w:fill="auto"/>
            <w:vAlign w:val="bottom"/>
          </w:tcPr>
          <w:p w14:paraId="412E36F0" w14:textId="77777777" w:rsidR="00AB3C10" w:rsidRDefault="00AB3C10" w:rsidP="0015053E">
            <w:pPr>
              <w:spacing w:line="0" w:lineRule="atLeast"/>
              <w:rPr>
                <w:rFonts w:ascii="Times New Roman" w:eastAsia="Times New Roman" w:hAnsi="Times New Roman"/>
              </w:rPr>
            </w:pPr>
          </w:p>
        </w:tc>
        <w:tc>
          <w:tcPr>
            <w:tcW w:w="40" w:type="dxa"/>
            <w:tcBorders>
              <w:bottom w:val="single" w:sz="8" w:space="0" w:color="auto"/>
              <w:right w:val="single" w:sz="8" w:space="0" w:color="auto"/>
            </w:tcBorders>
            <w:shd w:val="clear" w:color="auto" w:fill="auto"/>
            <w:vAlign w:val="bottom"/>
          </w:tcPr>
          <w:p w14:paraId="24FE5B66" w14:textId="77777777" w:rsidR="00AB3C10" w:rsidRDefault="00AB3C10" w:rsidP="0015053E">
            <w:pPr>
              <w:spacing w:line="0" w:lineRule="atLeast"/>
              <w:rPr>
                <w:rFonts w:ascii="Times New Roman" w:eastAsia="Times New Roman" w:hAnsi="Times New Roman"/>
              </w:rPr>
            </w:pPr>
          </w:p>
        </w:tc>
        <w:tc>
          <w:tcPr>
            <w:tcW w:w="1200" w:type="dxa"/>
            <w:gridSpan w:val="2"/>
            <w:tcBorders>
              <w:bottom w:val="single" w:sz="8" w:space="0" w:color="auto"/>
              <w:right w:val="single" w:sz="8" w:space="0" w:color="auto"/>
            </w:tcBorders>
            <w:shd w:val="clear" w:color="auto" w:fill="auto"/>
            <w:vAlign w:val="bottom"/>
          </w:tcPr>
          <w:p w14:paraId="4D051319"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198680</w:t>
            </w:r>
          </w:p>
        </w:tc>
        <w:tc>
          <w:tcPr>
            <w:tcW w:w="60" w:type="dxa"/>
            <w:tcBorders>
              <w:bottom w:val="single" w:sz="8" w:space="0" w:color="auto"/>
            </w:tcBorders>
            <w:shd w:val="clear" w:color="auto" w:fill="auto"/>
            <w:vAlign w:val="bottom"/>
          </w:tcPr>
          <w:p w14:paraId="56BA8504" w14:textId="77777777" w:rsidR="00AB3C10" w:rsidRDefault="00AB3C10" w:rsidP="0015053E">
            <w:pPr>
              <w:spacing w:line="0" w:lineRule="atLeast"/>
              <w:rPr>
                <w:rFonts w:ascii="Times New Roman" w:eastAsia="Times New Roman" w:hAnsi="Times New Roman"/>
              </w:rPr>
            </w:pPr>
          </w:p>
        </w:tc>
        <w:tc>
          <w:tcPr>
            <w:tcW w:w="820" w:type="dxa"/>
            <w:gridSpan w:val="2"/>
            <w:tcBorders>
              <w:bottom w:val="single" w:sz="8" w:space="0" w:color="auto"/>
            </w:tcBorders>
            <w:shd w:val="clear" w:color="auto" w:fill="auto"/>
            <w:vAlign w:val="bottom"/>
          </w:tcPr>
          <w:p w14:paraId="4C8DC99D" w14:textId="77777777" w:rsidR="00AB3C10" w:rsidRDefault="00AB3C10" w:rsidP="0015053E">
            <w:pPr>
              <w:spacing w:line="263" w:lineRule="exact"/>
              <w:ind w:left="40"/>
              <w:rPr>
                <w:rFonts w:ascii="Times New Roman" w:eastAsia="Times New Roman" w:hAnsi="Times New Roman"/>
                <w:sz w:val="24"/>
              </w:rPr>
            </w:pPr>
            <w:r>
              <w:rPr>
                <w:rFonts w:ascii="Times New Roman" w:eastAsia="Times New Roman" w:hAnsi="Times New Roman"/>
                <w:sz w:val="24"/>
              </w:rPr>
              <w:t>2238</w:t>
            </w:r>
          </w:p>
        </w:tc>
        <w:tc>
          <w:tcPr>
            <w:tcW w:w="60" w:type="dxa"/>
            <w:tcBorders>
              <w:bottom w:val="single" w:sz="8" w:space="0" w:color="auto"/>
              <w:right w:val="single" w:sz="8" w:space="0" w:color="auto"/>
            </w:tcBorders>
            <w:shd w:val="clear" w:color="auto" w:fill="auto"/>
            <w:vAlign w:val="bottom"/>
          </w:tcPr>
          <w:p w14:paraId="767C59BC" w14:textId="77777777" w:rsidR="00AB3C10" w:rsidRDefault="00AB3C10" w:rsidP="0015053E">
            <w:pPr>
              <w:spacing w:line="0" w:lineRule="atLeast"/>
              <w:rPr>
                <w:rFonts w:ascii="Times New Roman" w:eastAsia="Times New Roman" w:hAnsi="Times New Roman"/>
              </w:rPr>
            </w:pPr>
          </w:p>
        </w:tc>
        <w:tc>
          <w:tcPr>
            <w:tcW w:w="720" w:type="dxa"/>
            <w:gridSpan w:val="2"/>
            <w:tcBorders>
              <w:bottom w:val="single" w:sz="8" w:space="0" w:color="auto"/>
            </w:tcBorders>
            <w:shd w:val="clear" w:color="auto" w:fill="auto"/>
            <w:vAlign w:val="bottom"/>
          </w:tcPr>
          <w:p w14:paraId="1B8B6900" w14:textId="77777777" w:rsidR="00AB3C10" w:rsidRDefault="00AB3C10" w:rsidP="0015053E">
            <w:pPr>
              <w:spacing w:line="263" w:lineRule="exact"/>
              <w:ind w:left="100"/>
              <w:rPr>
                <w:rFonts w:ascii="Times New Roman" w:eastAsia="Times New Roman" w:hAnsi="Times New Roman"/>
                <w:w w:val="99"/>
                <w:sz w:val="24"/>
              </w:rPr>
            </w:pPr>
            <w:r>
              <w:rPr>
                <w:rFonts w:ascii="Times New Roman" w:eastAsia="Times New Roman" w:hAnsi="Times New Roman"/>
                <w:w w:val="99"/>
                <w:sz w:val="24"/>
              </w:rPr>
              <w:t>40135</w:t>
            </w:r>
          </w:p>
        </w:tc>
        <w:tc>
          <w:tcPr>
            <w:tcW w:w="500" w:type="dxa"/>
            <w:tcBorders>
              <w:bottom w:val="single" w:sz="8" w:space="0" w:color="auto"/>
              <w:right w:val="single" w:sz="8" w:space="0" w:color="auto"/>
            </w:tcBorders>
            <w:shd w:val="clear" w:color="auto" w:fill="auto"/>
            <w:vAlign w:val="bottom"/>
          </w:tcPr>
          <w:p w14:paraId="4E47E776" w14:textId="77777777" w:rsidR="00AB3C10" w:rsidRDefault="00AB3C10" w:rsidP="0015053E">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37877821" w14:textId="77777777" w:rsidR="00AB3C10" w:rsidRDefault="00AB3C10" w:rsidP="0015053E">
            <w:pPr>
              <w:spacing w:line="0" w:lineRule="atLeast"/>
              <w:rPr>
                <w:rFonts w:ascii="Times New Roman" w:eastAsia="Times New Roman" w:hAnsi="Times New Roman"/>
              </w:rPr>
            </w:pPr>
          </w:p>
        </w:tc>
        <w:tc>
          <w:tcPr>
            <w:tcW w:w="980" w:type="dxa"/>
            <w:gridSpan w:val="2"/>
            <w:tcBorders>
              <w:bottom w:val="single" w:sz="8" w:space="0" w:color="auto"/>
              <w:right w:val="single" w:sz="8" w:space="0" w:color="auto"/>
            </w:tcBorders>
            <w:shd w:val="clear" w:color="auto" w:fill="auto"/>
            <w:vAlign w:val="bottom"/>
          </w:tcPr>
          <w:p w14:paraId="631850CB" w14:textId="77777777" w:rsidR="00AB3C10" w:rsidRDefault="00AB3C10" w:rsidP="0015053E">
            <w:pPr>
              <w:spacing w:line="263" w:lineRule="exact"/>
              <w:ind w:left="20"/>
              <w:rPr>
                <w:rFonts w:ascii="Times New Roman" w:eastAsia="Times New Roman" w:hAnsi="Times New Roman"/>
                <w:sz w:val="24"/>
              </w:rPr>
            </w:pPr>
            <w:r>
              <w:rPr>
                <w:rFonts w:ascii="Times New Roman" w:eastAsia="Times New Roman" w:hAnsi="Times New Roman"/>
                <w:sz w:val="24"/>
              </w:rPr>
              <w:t>30372</w:t>
            </w:r>
          </w:p>
        </w:tc>
        <w:tc>
          <w:tcPr>
            <w:tcW w:w="900" w:type="dxa"/>
            <w:gridSpan w:val="2"/>
            <w:tcBorders>
              <w:bottom w:val="single" w:sz="8" w:space="0" w:color="auto"/>
            </w:tcBorders>
            <w:shd w:val="clear" w:color="auto" w:fill="auto"/>
            <w:vAlign w:val="bottom"/>
          </w:tcPr>
          <w:p w14:paraId="36E06E8A"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131866</w:t>
            </w:r>
          </w:p>
        </w:tc>
        <w:tc>
          <w:tcPr>
            <w:tcW w:w="80" w:type="dxa"/>
            <w:tcBorders>
              <w:bottom w:val="single" w:sz="8" w:space="0" w:color="auto"/>
            </w:tcBorders>
            <w:shd w:val="clear" w:color="auto" w:fill="auto"/>
            <w:vAlign w:val="bottom"/>
          </w:tcPr>
          <w:p w14:paraId="5AFD6219" w14:textId="77777777" w:rsidR="00AB3C10" w:rsidRDefault="00AB3C10" w:rsidP="0015053E">
            <w:pPr>
              <w:spacing w:line="0" w:lineRule="atLeast"/>
              <w:rPr>
                <w:rFonts w:ascii="Times New Roman" w:eastAsia="Times New Roman" w:hAnsi="Times New Roman"/>
              </w:rPr>
            </w:pPr>
          </w:p>
        </w:tc>
        <w:tc>
          <w:tcPr>
            <w:tcW w:w="220" w:type="dxa"/>
            <w:tcBorders>
              <w:bottom w:val="single" w:sz="8" w:space="0" w:color="auto"/>
              <w:right w:val="single" w:sz="8" w:space="0" w:color="auto"/>
            </w:tcBorders>
            <w:shd w:val="clear" w:color="auto" w:fill="auto"/>
            <w:vAlign w:val="bottom"/>
          </w:tcPr>
          <w:p w14:paraId="45A93B3D" w14:textId="77777777" w:rsidR="00AB3C10" w:rsidRDefault="00AB3C10" w:rsidP="0015053E">
            <w:pPr>
              <w:spacing w:line="0" w:lineRule="atLeast"/>
              <w:rPr>
                <w:rFonts w:ascii="Times New Roman" w:eastAsia="Times New Roman" w:hAnsi="Times New Roman"/>
              </w:rPr>
            </w:pPr>
          </w:p>
        </w:tc>
        <w:tc>
          <w:tcPr>
            <w:tcW w:w="1060" w:type="dxa"/>
            <w:gridSpan w:val="2"/>
            <w:tcBorders>
              <w:bottom w:val="single" w:sz="8" w:space="0" w:color="auto"/>
              <w:right w:val="single" w:sz="8" w:space="0" w:color="auto"/>
            </w:tcBorders>
            <w:shd w:val="clear" w:color="auto" w:fill="auto"/>
            <w:vAlign w:val="bottom"/>
          </w:tcPr>
          <w:p w14:paraId="08526B0E"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19633</w:t>
            </w:r>
          </w:p>
        </w:tc>
        <w:tc>
          <w:tcPr>
            <w:tcW w:w="1080" w:type="dxa"/>
            <w:gridSpan w:val="2"/>
            <w:tcBorders>
              <w:bottom w:val="single" w:sz="8" w:space="0" w:color="auto"/>
              <w:right w:val="single" w:sz="8" w:space="0" w:color="auto"/>
            </w:tcBorders>
            <w:shd w:val="clear" w:color="auto" w:fill="auto"/>
            <w:vAlign w:val="bottom"/>
          </w:tcPr>
          <w:p w14:paraId="5CE1AE08"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944</w:t>
            </w:r>
          </w:p>
        </w:tc>
      </w:tr>
      <w:tr w:rsidR="00AB3C10" w14:paraId="2A9C9210" w14:textId="77777777" w:rsidTr="0015053E">
        <w:trPr>
          <w:trHeight w:val="268"/>
        </w:trPr>
        <w:tc>
          <w:tcPr>
            <w:tcW w:w="800" w:type="dxa"/>
            <w:tcBorders>
              <w:left w:val="single" w:sz="8" w:space="0" w:color="auto"/>
              <w:bottom w:val="single" w:sz="8" w:space="0" w:color="auto"/>
              <w:right w:val="single" w:sz="8" w:space="0" w:color="auto"/>
            </w:tcBorders>
            <w:shd w:val="clear" w:color="auto" w:fill="auto"/>
            <w:vAlign w:val="bottom"/>
          </w:tcPr>
          <w:p w14:paraId="66313754" w14:textId="77777777" w:rsidR="00AB3C10" w:rsidRDefault="00AB3C10" w:rsidP="0015053E">
            <w:pPr>
              <w:spacing w:line="268" w:lineRule="exact"/>
              <w:ind w:left="120"/>
              <w:rPr>
                <w:rFonts w:ascii="Times New Roman" w:eastAsia="Times New Roman" w:hAnsi="Times New Roman"/>
                <w:sz w:val="24"/>
              </w:rPr>
            </w:pPr>
            <w:r>
              <w:rPr>
                <w:rFonts w:ascii="Times New Roman" w:eastAsia="Times New Roman" w:hAnsi="Times New Roman"/>
                <w:sz w:val="24"/>
              </w:rPr>
              <w:t>2003</w:t>
            </w:r>
          </w:p>
        </w:tc>
        <w:tc>
          <w:tcPr>
            <w:tcW w:w="740" w:type="dxa"/>
            <w:gridSpan w:val="2"/>
            <w:tcBorders>
              <w:bottom w:val="single" w:sz="8" w:space="0" w:color="auto"/>
            </w:tcBorders>
            <w:shd w:val="clear" w:color="auto" w:fill="auto"/>
            <w:vAlign w:val="bottom"/>
          </w:tcPr>
          <w:p w14:paraId="09246C1C"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13767</w:t>
            </w:r>
          </w:p>
        </w:tc>
        <w:tc>
          <w:tcPr>
            <w:tcW w:w="300" w:type="dxa"/>
            <w:tcBorders>
              <w:bottom w:val="single" w:sz="8" w:space="0" w:color="auto"/>
            </w:tcBorders>
            <w:shd w:val="clear" w:color="auto" w:fill="auto"/>
            <w:vAlign w:val="bottom"/>
          </w:tcPr>
          <w:p w14:paraId="55541270" w14:textId="77777777" w:rsidR="00AB3C10" w:rsidRDefault="00AB3C10" w:rsidP="0015053E">
            <w:pPr>
              <w:spacing w:line="0" w:lineRule="atLeast"/>
              <w:rPr>
                <w:rFonts w:ascii="Times New Roman" w:eastAsia="Times New Roman" w:hAnsi="Times New Roman"/>
                <w:sz w:val="23"/>
              </w:rPr>
            </w:pPr>
          </w:p>
        </w:tc>
        <w:tc>
          <w:tcPr>
            <w:tcW w:w="40" w:type="dxa"/>
            <w:tcBorders>
              <w:bottom w:val="single" w:sz="8" w:space="0" w:color="auto"/>
              <w:right w:val="single" w:sz="8" w:space="0" w:color="auto"/>
            </w:tcBorders>
            <w:shd w:val="clear" w:color="auto" w:fill="auto"/>
            <w:vAlign w:val="bottom"/>
          </w:tcPr>
          <w:p w14:paraId="1554293C" w14:textId="77777777" w:rsidR="00AB3C10" w:rsidRDefault="00AB3C10" w:rsidP="0015053E">
            <w:pPr>
              <w:spacing w:line="0" w:lineRule="atLeast"/>
              <w:rPr>
                <w:rFonts w:ascii="Times New Roman" w:eastAsia="Times New Roman" w:hAnsi="Times New Roman"/>
                <w:sz w:val="23"/>
              </w:rPr>
            </w:pPr>
          </w:p>
        </w:tc>
        <w:tc>
          <w:tcPr>
            <w:tcW w:w="1200" w:type="dxa"/>
            <w:gridSpan w:val="2"/>
            <w:tcBorders>
              <w:bottom w:val="single" w:sz="8" w:space="0" w:color="auto"/>
              <w:right w:val="single" w:sz="8" w:space="0" w:color="auto"/>
            </w:tcBorders>
            <w:shd w:val="clear" w:color="auto" w:fill="auto"/>
            <w:vAlign w:val="bottom"/>
          </w:tcPr>
          <w:p w14:paraId="58BE8E67"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200995</w:t>
            </w:r>
          </w:p>
        </w:tc>
        <w:tc>
          <w:tcPr>
            <w:tcW w:w="60" w:type="dxa"/>
            <w:tcBorders>
              <w:bottom w:val="single" w:sz="8" w:space="0" w:color="auto"/>
            </w:tcBorders>
            <w:shd w:val="clear" w:color="auto" w:fill="auto"/>
            <w:vAlign w:val="bottom"/>
          </w:tcPr>
          <w:p w14:paraId="2169FAAF" w14:textId="77777777" w:rsidR="00AB3C10" w:rsidRDefault="00AB3C10" w:rsidP="0015053E">
            <w:pPr>
              <w:spacing w:line="0" w:lineRule="atLeast"/>
              <w:rPr>
                <w:rFonts w:ascii="Times New Roman" w:eastAsia="Times New Roman" w:hAnsi="Times New Roman"/>
                <w:sz w:val="23"/>
              </w:rPr>
            </w:pPr>
          </w:p>
        </w:tc>
        <w:tc>
          <w:tcPr>
            <w:tcW w:w="820" w:type="dxa"/>
            <w:gridSpan w:val="2"/>
            <w:tcBorders>
              <w:bottom w:val="single" w:sz="8" w:space="0" w:color="auto"/>
            </w:tcBorders>
            <w:shd w:val="clear" w:color="auto" w:fill="auto"/>
            <w:vAlign w:val="bottom"/>
          </w:tcPr>
          <w:p w14:paraId="79C2C950" w14:textId="77777777" w:rsidR="00AB3C10" w:rsidRDefault="00AB3C10" w:rsidP="0015053E">
            <w:pPr>
              <w:spacing w:line="268" w:lineRule="exact"/>
              <w:ind w:left="40"/>
              <w:rPr>
                <w:rFonts w:ascii="Times New Roman" w:eastAsia="Times New Roman" w:hAnsi="Times New Roman"/>
                <w:sz w:val="24"/>
              </w:rPr>
            </w:pPr>
            <w:r>
              <w:rPr>
                <w:rFonts w:ascii="Times New Roman" w:eastAsia="Times New Roman" w:hAnsi="Times New Roman"/>
                <w:sz w:val="24"/>
              </w:rPr>
              <w:t>4816</w:t>
            </w:r>
          </w:p>
        </w:tc>
        <w:tc>
          <w:tcPr>
            <w:tcW w:w="60" w:type="dxa"/>
            <w:tcBorders>
              <w:bottom w:val="single" w:sz="8" w:space="0" w:color="auto"/>
              <w:right w:val="single" w:sz="8" w:space="0" w:color="auto"/>
            </w:tcBorders>
            <w:shd w:val="clear" w:color="auto" w:fill="auto"/>
            <w:vAlign w:val="bottom"/>
          </w:tcPr>
          <w:p w14:paraId="40B1F5AD" w14:textId="77777777" w:rsidR="00AB3C10" w:rsidRDefault="00AB3C10" w:rsidP="0015053E">
            <w:pPr>
              <w:spacing w:line="0" w:lineRule="atLeast"/>
              <w:rPr>
                <w:rFonts w:ascii="Times New Roman" w:eastAsia="Times New Roman" w:hAnsi="Times New Roman"/>
                <w:sz w:val="23"/>
              </w:rPr>
            </w:pPr>
          </w:p>
        </w:tc>
        <w:tc>
          <w:tcPr>
            <w:tcW w:w="720" w:type="dxa"/>
            <w:gridSpan w:val="2"/>
            <w:tcBorders>
              <w:bottom w:val="single" w:sz="8" w:space="0" w:color="auto"/>
            </w:tcBorders>
            <w:shd w:val="clear" w:color="auto" w:fill="auto"/>
            <w:vAlign w:val="bottom"/>
          </w:tcPr>
          <w:p w14:paraId="062AD22E" w14:textId="77777777" w:rsidR="00AB3C10" w:rsidRDefault="00AB3C10" w:rsidP="0015053E">
            <w:pPr>
              <w:spacing w:line="268" w:lineRule="exact"/>
              <w:ind w:left="100"/>
              <w:rPr>
                <w:rFonts w:ascii="Times New Roman" w:eastAsia="Times New Roman" w:hAnsi="Times New Roman"/>
                <w:w w:val="99"/>
                <w:sz w:val="24"/>
              </w:rPr>
            </w:pPr>
            <w:r>
              <w:rPr>
                <w:rFonts w:ascii="Times New Roman" w:eastAsia="Times New Roman" w:hAnsi="Times New Roman"/>
                <w:w w:val="99"/>
                <w:sz w:val="24"/>
              </w:rPr>
              <w:t>46076</w:t>
            </w:r>
          </w:p>
        </w:tc>
        <w:tc>
          <w:tcPr>
            <w:tcW w:w="500" w:type="dxa"/>
            <w:tcBorders>
              <w:bottom w:val="single" w:sz="8" w:space="0" w:color="auto"/>
              <w:right w:val="single" w:sz="8" w:space="0" w:color="auto"/>
            </w:tcBorders>
            <w:shd w:val="clear" w:color="auto" w:fill="auto"/>
            <w:vAlign w:val="bottom"/>
          </w:tcPr>
          <w:p w14:paraId="33CDEA81" w14:textId="77777777" w:rsidR="00AB3C10" w:rsidRDefault="00AB3C10" w:rsidP="0015053E">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14:paraId="7DAA2EC0" w14:textId="77777777" w:rsidR="00AB3C10" w:rsidRDefault="00AB3C10" w:rsidP="0015053E">
            <w:pPr>
              <w:spacing w:line="0" w:lineRule="atLeast"/>
              <w:rPr>
                <w:rFonts w:ascii="Times New Roman" w:eastAsia="Times New Roman" w:hAnsi="Times New Roman"/>
                <w:sz w:val="23"/>
              </w:rPr>
            </w:pPr>
          </w:p>
        </w:tc>
        <w:tc>
          <w:tcPr>
            <w:tcW w:w="980" w:type="dxa"/>
            <w:gridSpan w:val="2"/>
            <w:tcBorders>
              <w:bottom w:val="single" w:sz="8" w:space="0" w:color="auto"/>
              <w:right w:val="single" w:sz="8" w:space="0" w:color="auto"/>
            </w:tcBorders>
            <w:shd w:val="clear" w:color="auto" w:fill="auto"/>
            <w:vAlign w:val="bottom"/>
          </w:tcPr>
          <w:p w14:paraId="04D07E6E" w14:textId="77777777" w:rsidR="00AB3C10" w:rsidRDefault="00AB3C10" w:rsidP="0015053E">
            <w:pPr>
              <w:spacing w:line="268" w:lineRule="exact"/>
              <w:ind w:left="20"/>
              <w:rPr>
                <w:rFonts w:ascii="Times New Roman" w:eastAsia="Times New Roman" w:hAnsi="Times New Roman"/>
                <w:sz w:val="24"/>
              </w:rPr>
            </w:pPr>
            <w:r>
              <w:rPr>
                <w:rFonts w:ascii="Times New Roman" w:eastAsia="Times New Roman" w:hAnsi="Times New Roman"/>
                <w:sz w:val="24"/>
              </w:rPr>
              <w:t>42177</w:t>
            </w:r>
          </w:p>
        </w:tc>
        <w:tc>
          <w:tcPr>
            <w:tcW w:w="900" w:type="dxa"/>
            <w:gridSpan w:val="2"/>
            <w:tcBorders>
              <w:bottom w:val="single" w:sz="8" w:space="0" w:color="auto"/>
            </w:tcBorders>
            <w:shd w:val="clear" w:color="auto" w:fill="auto"/>
            <w:vAlign w:val="bottom"/>
          </w:tcPr>
          <w:p w14:paraId="4D8EED0B"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142427</w:t>
            </w:r>
          </w:p>
        </w:tc>
        <w:tc>
          <w:tcPr>
            <w:tcW w:w="80" w:type="dxa"/>
            <w:tcBorders>
              <w:bottom w:val="single" w:sz="8" w:space="0" w:color="auto"/>
            </w:tcBorders>
            <w:shd w:val="clear" w:color="auto" w:fill="auto"/>
            <w:vAlign w:val="bottom"/>
          </w:tcPr>
          <w:p w14:paraId="7F28A9D7" w14:textId="77777777" w:rsidR="00AB3C10" w:rsidRDefault="00AB3C10" w:rsidP="0015053E">
            <w:pPr>
              <w:spacing w:line="0" w:lineRule="atLeast"/>
              <w:rPr>
                <w:rFonts w:ascii="Times New Roman" w:eastAsia="Times New Roman" w:hAnsi="Times New Roman"/>
                <w:sz w:val="23"/>
              </w:rPr>
            </w:pPr>
          </w:p>
        </w:tc>
        <w:tc>
          <w:tcPr>
            <w:tcW w:w="220" w:type="dxa"/>
            <w:tcBorders>
              <w:bottom w:val="single" w:sz="8" w:space="0" w:color="auto"/>
              <w:right w:val="single" w:sz="8" w:space="0" w:color="auto"/>
            </w:tcBorders>
            <w:shd w:val="clear" w:color="auto" w:fill="auto"/>
            <w:vAlign w:val="bottom"/>
          </w:tcPr>
          <w:p w14:paraId="56089E0E" w14:textId="77777777" w:rsidR="00AB3C10" w:rsidRDefault="00AB3C10" w:rsidP="0015053E">
            <w:pPr>
              <w:spacing w:line="0" w:lineRule="atLeast"/>
              <w:rPr>
                <w:rFonts w:ascii="Times New Roman" w:eastAsia="Times New Roman" w:hAnsi="Times New Roman"/>
                <w:sz w:val="23"/>
              </w:rPr>
            </w:pPr>
          </w:p>
        </w:tc>
        <w:tc>
          <w:tcPr>
            <w:tcW w:w="1060" w:type="dxa"/>
            <w:gridSpan w:val="2"/>
            <w:tcBorders>
              <w:bottom w:val="single" w:sz="8" w:space="0" w:color="auto"/>
              <w:right w:val="single" w:sz="8" w:space="0" w:color="auto"/>
            </w:tcBorders>
            <w:shd w:val="clear" w:color="auto" w:fill="auto"/>
            <w:vAlign w:val="bottom"/>
          </w:tcPr>
          <w:p w14:paraId="23A47028"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20518</w:t>
            </w:r>
          </w:p>
        </w:tc>
        <w:tc>
          <w:tcPr>
            <w:tcW w:w="1080" w:type="dxa"/>
            <w:gridSpan w:val="2"/>
            <w:tcBorders>
              <w:bottom w:val="single" w:sz="8" w:space="0" w:color="auto"/>
              <w:right w:val="single" w:sz="8" w:space="0" w:color="auto"/>
            </w:tcBorders>
            <w:shd w:val="clear" w:color="auto" w:fill="auto"/>
            <w:vAlign w:val="bottom"/>
          </w:tcPr>
          <w:p w14:paraId="766F65AD"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2049</w:t>
            </w:r>
          </w:p>
        </w:tc>
      </w:tr>
      <w:tr w:rsidR="00AB3C10" w14:paraId="659D1F76" w14:textId="77777777" w:rsidTr="0015053E">
        <w:trPr>
          <w:trHeight w:val="263"/>
        </w:trPr>
        <w:tc>
          <w:tcPr>
            <w:tcW w:w="800" w:type="dxa"/>
            <w:tcBorders>
              <w:left w:val="single" w:sz="8" w:space="0" w:color="auto"/>
              <w:bottom w:val="single" w:sz="8" w:space="0" w:color="auto"/>
              <w:right w:val="single" w:sz="8" w:space="0" w:color="auto"/>
            </w:tcBorders>
            <w:shd w:val="clear" w:color="auto" w:fill="auto"/>
            <w:vAlign w:val="bottom"/>
          </w:tcPr>
          <w:p w14:paraId="539C3F29" w14:textId="77777777" w:rsidR="00AB3C10" w:rsidRDefault="00AB3C10" w:rsidP="0015053E">
            <w:pPr>
              <w:spacing w:line="263" w:lineRule="exact"/>
              <w:ind w:left="120"/>
              <w:rPr>
                <w:rFonts w:ascii="Times New Roman" w:eastAsia="Times New Roman" w:hAnsi="Times New Roman"/>
                <w:sz w:val="24"/>
              </w:rPr>
            </w:pPr>
            <w:r>
              <w:rPr>
                <w:rFonts w:ascii="Times New Roman" w:eastAsia="Times New Roman" w:hAnsi="Times New Roman"/>
                <w:sz w:val="24"/>
              </w:rPr>
              <w:t>2004</w:t>
            </w:r>
          </w:p>
        </w:tc>
        <w:tc>
          <w:tcPr>
            <w:tcW w:w="740" w:type="dxa"/>
            <w:gridSpan w:val="2"/>
            <w:tcBorders>
              <w:bottom w:val="single" w:sz="8" w:space="0" w:color="auto"/>
            </w:tcBorders>
            <w:shd w:val="clear" w:color="auto" w:fill="auto"/>
            <w:vAlign w:val="bottom"/>
          </w:tcPr>
          <w:p w14:paraId="2C2FEF72"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18059</w:t>
            </w:r>
          </w:p>
        </w:tc>
        <w:tc>
          <w:tcPr>
            <w:tcW w:w="300" w:type="dxa"/>
            <w:tcBorders>
              <w:bottom w:val="single" w:sz="8" w:space="0" w:color="auto"/>
            </w:tcBorders>
            <w:shd w:val="clear" w:color="auto" w:fill="auto"/>
            <w:vAlign w:val="bottom"/>
          </w:tcPr>
          <w:p w14:paraId="4601C34D" w14:textId="77777777" w:rsidR="00AB3C10" w:rsidRDefault="00AB3C10" w:rsidP="0015053E">
            <w:pPr>
              <w:spacing w:line="0" w:lineRule="atLeast"/>
              <w:rPr>
                <w:rFonts w:ascii="Times New Roman" w:eastAsia="Times New Roman" w:hAnsi="Times New Roman"/>
              </w:rPr>
            </w:pPr>
          </w:p>
        </w:tc>
        <w:tc>
          <w:tcPr>
            <w:tcW w:w="40" w:type="dxa"/>
            <w:tcBorders>
              <w:bottom w:val="single" w:sz="8" w:space="0" w:color="auto"/>
              <w:right w:val="single" w:sz="8" w:space="0" w:color="auto"/>
            </w:tcBorders>
            <w:shd w:val="clear" w:color="auto" w:fill="auto"/>
            <w:vAlign w:val="bottom"/>
          </w:tcPr>
          <w:p w14:paraId="4CAE4779" w14:textId="77777777" w:rsidR="00AB3C10" w:rsidRDefault="00AB3C10" w:rsidP="0015053E">
            <w:pPr>
              <w:spacing w:line="0" w:lineRule="atLeast"/>
              <w:rPr>
                <w:rFonts w:ascii="Times New Roman" w:eastAsia="Times New Roman" w:hAnsi="Times New Roman"/>
              </w:rPr>
            </w:pPr>
          </w:p>
        </w:tc>
        <w:tc>
          <w:tcPr>
            <w:tcW w:w="1200" w:type="dxa"/>
            <w:gridSpan w:val="2"/>
            <w:tcBorders>
              <w:bottom w:val="single" w:sz="8" w:space="0" w:color="auto"/>
              <w:right w:val="single" w:sz="8" w:space="0" w:color="auto"/>
            </w:tcBorders>
            <w:shd w:val="clear" w:color="auto" w:fill="auto"/>
            <w:vAlign w:val="bottom"/>
          </w:tcPr>
          <w:p w14:paraId="54F8D961"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208806</w:t>
            </w:r>
          </w:p>
        </w:tc>
        <w:tc>
          <w:tcPr>
            <w:tcW w:w="60" w:type="dxa"/>
            <w:tcBorders>
              <w:bottom w:val="single" w:sz="8" w:space="0" w:color="auto"/>
            </w:tcBorders>
            <w:shd w:val="clear" w:color="auto" w:fill="auto"/>
            <w:vAlign w:val="bottom"/>
          </w:tcPr>
          <w:p w14:paraId="69B831B5" w14:textId="77777777" w:rsidR="00AB3C10" w:rsidRDefault="00AB3C10" w:rsidP="0015053E">
            <w:pPr>
              <w:spacing w:line="0" w:lineRule="atLeast"/>
              <w:rPr>
                <w:rFonts w:ascii="Times New Roman" w:eastAsia="Times New Roman" w:hAnsi="Times New Roman"/>
              </w:rPr>
            </w:pPr>
          </w:p>
        </w:tc>
        <w:tc>
          <w:tcPr>
            <w:tcW w:w="820" w:type="dxa"/>
            <w:gridSpan w:val="2"/>
            <w:tcBorders>
              <w:bottom w:val="single" w:sz="8" w:space="0" w:color="auto"/>
            </w:tcBorders>
            <w:shd w:val="clear" w:color="auto" w:fill="auto"/>
            <w:vAlign w:val="bottom"/>
          </w:tcPr>
          <w:p w14:paraId="5A57D3EE" w14:textId="77777777" w:rsidR="00AB3C10" w:rsidRDefault="00AB3C10" w:rsidP="0015053E">
            <w:pPr>
              <w:spacing w:line="263" w:lineRule="exact"/>
              <w:ind w:left="40"/>
              <w:rPr>
                <w:rFonts w:ascii="Times New Roman" w:eastAsia="Times New Roman" w:hAnsi="Times New Roman"/>
                <w:sz w:val="24"/>
              </w:rPr>
            </w:pPr>
            <w:r>
              <w:rPr>
                <w:rFonts w:ascii="Times New Roman" w:eastAsia="Times New Roman" w:hAnsi="Times New Roman"/>
                <w:sz w:val="24"/>
              </w:rPr>
              <w:t>5608</w:t>
            </w:r>
          </w:p>
        </w:tc>
        <w:tc>
          <w:tcPr>
            <w:tcW w:w="60" w:type="dxa"/>
            <w:tcBorders>
              <w:bottom w:val="single" w:sz="8" w:space="0" w:color="auto"/>
              <w:right w:val="single" w:sz="8" w:space="0" w:color="auto"/>
            </w:tcBorders>
            <w:shd w:val="clear" w:color="auto" w:fill="auto"/>
            <w:vAlign w:val="bottom"/>
          </w:tcPr>
          <w:p w14:paraId="766A2FDE" w14:textId="77777777" w:rsidR="00AB3C10" w:rsidRDefault="00AB3C10" w:rsidP="0015053E">
            <w:pPr>
              <w:spacing w:line="0" w:lineRule="atLeast"/>
              <w:rPr>
                <w:rFonts w:ascii="Times New Roman" w:eastAsia="Times New Roman" w:hAnsi="Times New Roman"/>
              </w:rPr>
            </w:pPr>
          </w:p>
        </w:tc>
        <w:tc>
          <w:tcPr>
            <w:tcW w:w="720" w:type="dxa"/>
            <w:gridSpan w:val="2"/>
            <w:tcBorders>
              <w:bottom w:val="single" w:sz="8" w:space="0" w:color="auto"/>
            </w:tcBorders>
            <w:shd w:val="clear" w:color="auto" w:fill="auto"/>
            <w:vAlign w:val="bottom"/>
          </w:tcPr>
          <w:p w14:paraId="62BB52C1" w14:textId="77777777" w:rsidR="00AB3C10" w:rsidRDefault="00AB3C10" w:rsidP="0015053E">
            <w:pPr>
              <w:spacing w:line="263" w:lineRule="exact"/>
              <w:ind w:left="100"/>
              <w:rPr>
                <w:rFonts w:ascii="Times New Roman" w:eastAsia="Times New Roman" w:hAnsi="Times New Roman"/>
                <w:w w:val="99"/>
                <w:sz w:val="24"/>
              </w:rPr>
            </w:pPr>
            <w:r>
              <w:rPr>
                <w:rFonts w:ascii="Times New Roman" w:eastAsia="Times New Roman" w:hAnsi="Times New Roman"/>
                <w:w w:val="99"/>
                <w:sz w:val="24"/>
              </w:rPr>
              <w:t>56136</w:t>
            </w:r>
          </w:p>
        </w:tc>
        <w:tc>
          <w:tcPr>
            <w:tcW w:w="500" w:type="dxa"/>
            <w:tcBorders>
              <w:bottom w:val="single" w:sz="8" w:space="0" w:color="auto"/>
              <w:right w:val="single" w:sz="8" w:space="0" w:color="auto"/>
            </w:tcBorders>
            <w:shd w:val="clear" w:color="auto" w:fill="auto"/>
            <w:vAlign w:val="bottom"/>
          </w:tcPr>
          <w:p w14:paraId="4762A0BC" w14:textId="77777777" w:rsidR="00AB3C10" w:rsidRDefault="00AB3C10" w:rsidP="0015053E">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2DBD3858" w14:textId="77777777" w:rsidR="00AB3C10" w:rsidRDefault="00AB3C10" w:rsidP="0015053E">
            <w:pPr>
              <w:spacing w:line="0" w:lineRule="atLeast"/>
              <w:rPr>
                <w:rFonts w:ascii="Times New Roman" w:eastAsia="Times New Roman" w:hAnsi="Times New Roman"/>
              </w:rPr>
            </w:pPr>
          </w:p>
        </w:tc>
        <w:tc>
          <w:tcPr>
            <w:tcW w:w="980" w:type="dxa"/>
            <w:gridSpan w:val="2"/>
            <w:tcBorders>
              <w:bottom w:val="single" w:sz="8" w:space="0" w:color="auto"/>
              <w:right w:val="single" w:sz="8" w:space="0" w:color="auto"/>
            </w:tcBorders>
            <w:shd w:val="clear" w:color="auto" w:fill="auto"/>
            <w:vAlign w:val="bottom"/>
          </w:tcPr>
          <w:p w14:paraId="4F275EF6" w14:textId="77777777" w:rsidR="00AB3C10" w:rsidRDefault="00AB3C10" w:rsidP="0015053E">
            <w:pPr>
              <w:spacing w:line="263" w:lineRule="exact"/>
              <w:ind w:left="20"/>
              <w:rPr>
                <w:rFonts w:ascii="Times New Roman" w:eastAsia="Times New Roman" w:hAnsi="Times New Roman"/>
                <w:sz w:val="24"/>
              </w:rPr>
            </w:pPr>
            <w:r>
              <w:rPr>
                <w:rFonts w:ascii="Times New Roman" w:eastAsia="Times New Roman" w:hAnsi="Times New Roman"/>
                <w:sz w:val="24"/>
              </w:rPr>
              <w:t>53982</w:t>
            </w:r>
          </w:p>
        </w:tc>
        <w:tc>
          <w:tcPr>
            <w:tcW w:w="900" w:type="dxa"/>
            <w:gridSpan w:val="2"/>
            <w:tcBorders>
              <w:bottom w:val="single" w:sz="8" w:space="0" w:color="auto"/>
            </w:tcBorders>
            <w:shd w:val="clear" w:color="auto" w:fill="auto"/>
            <w:vAlign w:val="bottom"/>
          </w:tcPr>
          <w:p w14:paraId="3472D8C9"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151929</w:t>
            </w:r>
          </w:p>
        </w:tc>
        <w:tc>
          <w:tcPr>
            <w:tcW w:w="80" w:type="dxa"/>
            <w:tcBorders>
              <w:bottom w:val="single" w:sz="8" w:space="0" w:color="auto"/>
            </w:tcBorders>
            <w:shd w:val="clear" w:color="auto" w:fill="auto"/>
            <w:vAlign w:val="bottom"/>
          </w:tcPr>
          <w:p w14:paraId="34F3738F" w14:textId="77777777" w:rsidR="00AB3C10" w:rsidRDefault="00AB3C10" w:rsidP="0015053E">
            <w:pPr>
              <w:spacing w:line="0" w:lineRule="atLeast"/>
              <w:rPr>
                <w:rFonts w:ascii="Times New Roman" w:eastAsia="Times New Roman" w:hAnsi="Times New Roman"/>
              </w:rPr>
            </w:pPr>
          </w:p>
        </w:tc>
        <w:tc>
          <w:tcPr>
            <w:tcW w:w="220" w:type="dxa"/>
            <w:tcBorders>
              <w:bottom w:val="single" w:sz="8" w:space="0" w:color="auto"/>
              <w:right w:val="single" w:sz="8" w:space="0" w:color="auto"/>
            </w:tcBorders>
            <w:shd w:val="clear" w:color="auto" w:fill="auto"/>
            <w:vAlign w:val="bottom"/>
          </w:tcPr>
          <w:p w14:paraId="7AA4F4EF" w14:textId="77777777" w:rsidR="00AB3C10" w:rsidRDefault="00AB3C10" w:rsidP="0015053E">
            <w:pPr>
              <w:spacing w:line="0" w:lineRule="atLeast"/>
              <w:rPr>
                <w:rFonts w:ascii="Times New Roman" w:eastAsia="Times New Roman" w:hAnsi="Times New Roman"/>
              </w:rPr>
            </w:pPr>
          </w:p>
        </w:tc>
        <w:tc>
          <w:tcPr>
            <w:tcW w:w="1060" w:type="dxa"/>
            <w:gridSpan w:val="2"/>
            <w:tcBorders>
              <w:bottom w:val="single" w:sz="8" w:space="0" w:color="auto"/>
              <w:right w:val="single" w:sz="8" w:space="0" w:color="auto"/>
            </w:tcBorders>
            <w:shd w:val="clear" w:color="auto" w:fill="auto"/>
            <w:vAlign w:val="bottom"/>
          </w:tcPr>
          <w:p w14:paraId="255579AD"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21403</w:t>
            </w:r>
          </w:p>
        </w:tc>
        <w:tc>
          <w:tcPr>
            <w:tcW w:w="1080" w:type="dxa"/>
            <w:gridSpan w:val="2"/>
            <w:tcBorders>
              <w:bottom w:val="single" w:sz="8" w:space="0" w:color="auto"/>
              <w:right w:val="single" w:sz="8" w:space="0" w:color="auto"/>
            </w:tcBorders>
            <w:shd w:val="clear" w:color="auto" w:fill="auto"/>
            <w:vAlign w:val="bottom"/>
          </w:tcPr>
          <w:p w14:paraId="5B299745"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2387</w:t>
            </w:r>
          </w:p>
        </w:tc>
      </w:tr>
      <w:tr w:rsidR="00AB3C10" w14:paraId="136E6E72" w14:textId="77777777" w:rsidTr="0015053E">
        <w:trPr>
          <w:trHeight w:val="268"/>
        </w:trPr>
        <w:tc>
          <w:tcPr>
            <w:tcW w:w="800" w:type="dxa"/>
            <w:tcBorders>
              <w:left w:val="single" w:sz="8" w:space="0" w:color="auto"/>
              <w:bottom w:val="single" w:sz="8" w:space="0" w:color="auto"/>
              <w:right w:val="single" w:sz="8" w:space="0" w:color="auto"/>
            </w:tcBorders>
            <w:shd w:val="clear" w:color="auto" w:fill="auto"/>
            <w:vAlign w:val="bottom"/>
          </w:tcPr>
          <w:p w14:paraId="57CCD333" w14:textId="77777777" w:rsidR="00AB3C10" w:rsidRDefault="00AB3C10" w:rsidP="0015053E">
            <w:pPr>
              <w:spacing w:line="268" w:lineRule="exact"/>
              <w:ind w:left="120"/>
              <w:rPr>
                <w:rFonts w:ascii="Times New Roman" w:eastAsia="Times New Roman" w:hAnsi="Times New Roman"/>
                <w:sz w:val="24"/>
              </w:rPr>
            </w:pPr>
            <w:r>
              <w:rPr>
                <w:rFonts w:ascii="Times New Roman" w:eastAsia="Times New Roman" w:hAnsi="Times New Roman"/>
                <w:sz w:val="24"/>
              </w:rPr>
              <w:t>2005</w:t>
            </w:r>
          </w:p>
        </w:tc>
        <w:tc>
          <w:tcPr>
            <w:tcW w:w="740" w:type="dxa"/>
            <w:gridSpan w:val="2"/>
            <w:tcBorders>
              <w:bottom w:val="single" w:sz="8" w:space="0" w:color="auto"/>
            </w:tcBorders>
            <w:shd w:val="clear" w:color="auto" w:fill="auto"/>
            <w:vAlign w:val="bottom"/>
          </w:tcPr>
          <w:p w14:paraId="67CF237E"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17702</w:t>
            </w:r>
          </w:p>
        </w:tc>
        <w:tc>
          <w:tcPr>
            <w:tcW w:w="300" w:type="dxa"/>
            <w:tcBorders>
              <w:bottom w:val="single" w:sz="8" w:space="0" w:color="auto"/>
            </w:tcBorders>
            <w:shd w:val="clear" w:color="auto" w:fill="auto"/>
            <w:vAlign w:val="bottom"/>
          </w:tcPr>
          <w:p w14:paraId="10917C0F" w14:textId="77777777" w:rsidR="00AB3C10" w:rsidRDefault="00AB3C10" w:rsidP="0015053E">
            <w:pPr>
              <w:spacing w:line="0" w:lineRule="atLeast"/>
              <w:rPr>
                <w:rFonts w:ascii="Times New Roman" w:eastAsia="Times New Roman" w:hAnsi="Times New Roman"/>
                <w:sz w:val="23"/>
              </w:rPr>
            </w:pPr>
          </w:p>
        </w:tc>
        <w:tc>
          <w:tcPr>
            <w:tcW w:w="40" w:type="dxa"/>
            <w:tcBorders>
              <w:bottom w:val="single" w:sz="8" w:space="0" w:color="auto"/>
              <w:right w:val="single" w:sz="8" w:space="0" w:color="auto"/>
            </w:tcBorders>
            <w:shd w:val="clear" w:color="auto" w:fill="auto"/>
            <w:vAlign w:val="bottom"/>
          </w:tcPr>
          <w:p w14:paraId="3850F26A" w14:textId="77777777" w:rsidR="00AB3C10" w:rsidRDefault="00AB3C10" w:rsidP="0015053E">
            <w:pPr>
              <w:spacing w:line="0" w:lineRule="atLeast"/>
              <w:rPr>
                <w:rFonts w:ascii="Times New Roman" w:eastAsia="Times New Roman" w:hAnsi="Times New Roman"/>
                <w:sz w:val="23"/>
              </w:rPr>
            </w:pPr>
          </w:p>
        </w:tc>
        <w:tc>
          <w:tcPr>
            <w:tcW w:w="1200" w:type="dxa"/>
            <w:gridSpan w:val="2"/>
            <w:tcBorders>
              <w:bottom w:val="single" w:sz="8" w:space="0" w:color="auto"/>
              <w:right w:val="single" w:sz="8" w:space="0" w:color="auto"/>
            </w:tcBorders>
            <w:shd w:val="clear" w:color="auto" w:fill="auto"/>
            <w:vAlign w:val="bottom"/>
          </w:tcPr>
          <w:p w14:paraId="1470915F"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248928</w:t>
            </w:r>
          </w:p>
        </w:tc>
        <w:tc>
          <w:tcPr>
            <w:tcW w:w="60" w:type="dxa"/>
            <w:tcBorders>
              <w:bottom w:val="single" w:sz="8" w:space="0" w:color="auto"/>
            </w:tcBorders>
            <w:shd w:val="clear" w:color="auto" w:fill="auto"/>
            <w:vAlign w:val="bottom"/>
          </w:tcPr>
          <w:p w14:paraId="3D859A37" w14:textId="77777777" w:rsidR="00AB3C10" w:rsidRDefault="00AB3C10" w:rsidP="0015053E">
            <w:pPr>
              <w:spacing w:line="0" w:lineRule="atLeast"/>
              <w:rPr>
                <w:rFonts w:ascii="Times New Roman" w:eastAsia="Times New Roman" w:hAnsi="Times New Roman"/>
                <w:sz w:val="23"/>
              </w:rPr>
            </w:pPr>
          </w:p>
        </w:tc>
        <w:tc>
          <w:tcPr>
            <w:tcW w:w="820" w:type="dxa"/>
            <w:gridSpan w:val="2"/>
            <w:tcBorders>
              <w:bottom w:val="single" w:sz="8" w:space="0" w:color="auto"/>
            </w:tcBorders>
            <w:shd w:val="clear" w:color="auto" w:fill="auto"/>
            <w:vAlign w:val="bottom"/>
          </w:tcPr>
          <w:p w14:paraId="497A0C5E" w14:textId="77777777" w:rsidR="00AB3C10" w:rsidRDefault="00AB3C10" w:rsidP="0015053E">
            <w:pPr>
              <w:spacing w:line="268" w:lineRule="exact"/>
              <w:ind w:left="40"/>
              <w:rPr>
                <w:rFonts w:ascii="Times New Roman" w:eastAsia="Times New Roman" w:hAnsi="Times New Roman"/>
                <w:sz w:val="24"/>
              </w:rPr>
            </w:pPr>
            <w:r>
              <w:rPr>
                <w:rFonts w:ascii="Times New Roman" w:eastAsia="Times New Roman" w:hAnsi="Times New Roman"/>
                <w:sz w:val="24"/>
              </w:rPr>
              <w:t>6239</w:t>
            </w:r>
          </w:p>
        </w:tc>
        <w:tc>
          <w:tcPr>
            <w:tcW w:w="60" w:type="dxa"/>
            <w:tcBorders>
              <w:bottom w:val="single" w:sz="8" w:space="0" w:color="auto"/>
              <w:right w:val="single" w:sz="8" w:space="0" w:color="auto"/>
            </w:tcBorders>
            <w:shd w:val="clear" w:color="auto" w:fill="auto"/>
            <w:vAlign w:val="bottom"/>
          </w:tcPr>
          <w:p w14:paraId="6A394A90" w14:textId="77777777" w:rsidR="00AB3C10" w:rsidRDefault="00AB3C10" w:rsidP="0015053E">
            <w:pPr>
              <w:spacing w:line="0" w:lineRule="atLeast"/>
              <w:rPr>
                <w:rFonts w:ascii="Times New Roman" w:eastAsia="Times New Roman" w:hAnsi="Times New Roman"/>
                <w:sz w:val="23"/>
              </w:rPr>
            </w:pPr>
          </w:p>
        </w:tc>
        <w:tc>
          <w:tcPr>
            <w:tcW w:w="720" w:type="dxa"/>
            <w:gridSpan w:val="2"/>
            <w:tcBorders>
              <w:bottom w:val="single" w:sz="8" w:space="0" w:color="auto"/>
            </w:tcBorders>
            <w:shd w:val="clear" w:color="auto" w:fill="auto"/>
            <w:vAlign w:val="bottom"/>
          </w:tcPr>
          <w:p w14:paraId="32EE5D0A" w14:textId="77777777" w:rsidR="00AB3C10" w:rsidRDefault="00AB3C10" w:rsidP="0015053E">
            <w:pPr>
              <w:spacing w:line="268" w:lineRule="exact"/>
              <w:ind w:left="100"/>
              <w:rPr>
                <w:rFonts w:ascii="Times New Roman" w:eastAsia="Times New Roman" w:hAnsi="Times New Roman"/>
                <w:w w:val="99"/>
                <w:sz w:val="24"/>
              </w:rPr>
            </w:pPr>
            <w:r>
              <w:rPr>
                <w:rFonts w:ascii="Times New Roman" w:eastAsia="Times New Roman" w:hAnsi="Times New Roman"/>
                <w:w w:val="99"/>
                <w:sz w:val="24"/>
              </w:rPr>
              <w:t>67610</w:t>
            </w:r>
          </w:p>
        </w:tc>
        <w:tc>
          <w:tcPr>
            <w:tcW w:w="500" w:type="dxa"/>
            <w:tcBorders>
              <w:bottom w:val="single" w:sz="8" w:space="0" w:color="auto"/>
              <w:right w:val="single" w:sz="8" w:space="0" w:color="auto"/>
            </w:tcBorders>
            <w:shd w:val="clear" w:color="auto" w:fill="auto"/>
            <w:vAlign w:val="bottom"/>
          </w:tcPr>
          <w:p w14:paraId="7D742398" w14:textId="77777777" w:rsidR="00AB3C10" w:rsidRDefault="00AB3C10" w:rsidP="0015053E">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14:paraId="6B866BB0" w14:textId="77777777" w:rsidR="00AB3C10" w:rsidRDefault="00AB3C10" w:rsidP="0015053E">
            <w:pPr>
              <w:spacing w:line="0" w:lineRule="atLeast"/>
              <w:rPr>
                <w:rFonts w:ascii="Times New Roman" w:eastAsia="Times New Roman" w:hAnsi="Times New Roman"/>
                <w:sz w:val="23"/>
              </w:rPr>
            </w:pPr>
          </w:p>
        </w:tc>
        <w:tc>
          <w:tcPr>
            <w:tcW w:w="980" w:type="dxa"/>
            <w:gridSpan w:val="2"/>
            <w:tcBorders>
              <w:bottom w:val="single" w:sz="8" w:space="0" w:color="auto"/>
              <w:right w:val="single" w:sz="8" w:space="0" w:color="auto"/>
            </w:tcBorders>
            <w:shd w:val="clear" w:color="auto" w:fill="auto"/>
            <w:vAlign w:val="bottom"/>
          </w:tcPr>
          <w:p w14:paraId="1EDE2751" w14:textId="77777777" w:rsidR="00AB3C10" w:rsidRDefault="00AB3C10" w:rsidP="0015053E">
            <w:pPr>
              <w:spacing w:line="268" w:lineRule="exact"/>
              <w:ind w:left="20"/>
              <w:rPr>
                <w:rFonts w:ascii="Times New Roman" w:eastAsia="Times New Roman" w:hAnsi="Times New Roman"/>
                <w:sz w:val="24"/>
              </w:rPr>
            </w:pPr>
            <w:r>
              <w:rPr>
                <w:rFonts w:ascii="Times New Roman" w:eastAsia="Times New Roman" w:hAnsi="Times New Roman"/>
                <w:sz w:val="24"/>
              </w:rPr>
              <w:t>65582</w:t>
            </w:r>
          </w:p>
        </w:tc>
        <w:tc>
          <w:tcPr>
            <w:tcW w:w="900" w:type="dxa"/>
            <w:gridSpan w:val="2"/>
            <w:tcBorders>
              <w:bottom w:val="single" w:sz="8" w:space="0" w:color="auto"/>
            </w:tcBorders>
            <w:shd w:val="clear" w:color="auto" w:fill="auto"/>
            <w:vAlign w:val="bottom"/>
          </w:tcPr>
          <w:p w14:paraId="4B9702F3"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205110</w:t>
            </w:r>
          </w:p>
        </w:tc>
        <w:tc>
          <w:tcPr>
            <w:tcW w:w="80" w:type="dxa"/>
            <w:tcBorders>
              <w:bottom w:val="single" w:sz="8" w:space="0" w:color="auto"/>
            </w:tcBorders>
            <w:shd w:val="clear" w:color="auto" w:fill="auto"/>
            <w:vAlign w:val="bottom"/>
          </w:tcPr>
          <w:p w14:paraId="7B590AC7" w14:textId="77777777" w:rsidR="00AB3C10" w:rsidRDefault="00AB3C10" w:rsidP="0015053E">
            <w:pPr>
              <w:spacing w:line="0" w:lineRule="atLeast"/>
              <w:rPr>
                <w:rFonts w:ascii="Times New Roman" w:eastAsia="Times New Roman" w:hAnsi="Times New Roman"/>
                <w:sz w:val="23"/>
              </w:rPr>
            </w:pPr>
          </w:p>
        </w:tc>
        <w:tc>
          <w:tcPr>
            <w:tcW w:w="220" w:type="dxa"/>
            <w:tcBorders>
              <w:bottom w:val="single" w:sz="8" w:space="0" w:color="auto"/>
              <w:right w:val="single" w:sz="8" w:space="0" w:color="auto"/>
            </w:tcBorders>
            <w:shd w:val="clear" w:color="auto" w:fill="auto"/>
            <w:vAlign w:val="bottom"/>
          </w:tcPr>
          <w:p w14:paraId="21FF60B7" w14:textId="77777777" w:rsidR="00AB3C10" w:rsidRDefault="00AB3C10" w:rsidP="0015053E">
            <w:pPr>
              <w:spacing w:line="0" w:lineRule="atLeast"/>
              <w:rPr>
                <w:rFonts w:ascii="Times New Roman" w:eastAsia="Times New Roman" w:hAnsi="Times New Roman"/>
                <w:sz w:val="23"/>
              </w:rPr>
            </w:pPr>
          </w:p>
        </w:tc>
        <w:tc>
          <w:tcPr>
            <w:tcW w:w="1060" w:type="dxa"/>
            <w:gridSpan w:val="2"/>
            <w:tcBorders>
              <w:bottom w:val="single" w:sz="8" w:space="0" w:color="auto"/>
              <w:right w:val="single" w:sz="8" w:space="0" w:color="auto"/>
            </w:tcBorders>
            <w:shd w:val="clear" w:color="auto" w:fill="auto"/>
            <w:vAlign w:val="bottom"/>
          </w:tcPr>
          <w:p w14:paraId="5D2E2006"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22016</w:t>
            </w:r>
          </w:p>
        </w:tc>
        <w:tc>
          <w:tcPr>
            <w:tcW w:w="1080" w:type="dxa"/>
            <w:gridSpan w:val="2"/>
            <w:tcBorders>
              <w:bottom w:val="single" w:sz="8" w:space="0" w:color="auto"/>
              <w:right w:val="single" w:sz="8" w:space="0" w:color="auto"/>
            </w:tcBorders>
            <w:shd w:val="clear" w:color="auto" w:fill="auto"/>
            <w:vAlign w:val="bottom"/>
          </w:tcPr>
          <w:p w14:paraId="4D8F7453"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2835</w:t>
            </w:r>
          </w:p>
        </w:tc>
      </w:tr>
      <w:tr w:rsidR="00AB3C10" w14:paraId="6AA01131" w14:textId="77777777" w:rsidTr="0015053E">
        <w:trPr>
          <w:trHeight w:val="268"/>
        </w:trPr>
        <w:tc>
          <w:tcPr>
            <w:tcW w:w="800" w:type="dxa"/>
            <w:tcBorders>
              <w:left w:val="single" w:sz="8" w:space="0" w:color="auto"/>
              <w:bottom w:val="single" w:sz="8" w:space="0" w:color="auto"/>
              <w:right w:val="single" w:sz="8" w:space="0" w:color="auto"/>
            </w:tcBorders>
            <w:shd w:val="clear" w:color="auto" w:fill="auto"/>
            <w:vAlign w:val="bottom"/>
          </w:tcPr>
          <w:p w14:paraId="0E8FBA2C" w14:textId="77777777" w:rsidR="00AB3C10" w:rsidRDefault="00AB3C10" w:rsidP="0015053E">
            <w:pPr>
              <w:spacing w:line="268" w:lineRule="exact"/>
              <w:ind w:left="120"/>
              <w:rPr>
                <w:rFonts w:ascii="Times New Roman" w:eastAsia="Times New Roman" w:hAnsi="Times New Roman"/>
                <w:sz w:val="24"/>
              </w:rPr>
            </w:pPr>
            <w:r>
              <w:rPr>
                <w:rFonts w:ascii="Times New Roman" w:eastAsia="Times New Roman" w:hAnsi="Times New Roman"/>
                <w:sz w:val="24"/>
              </w:rPr>
              <w:t>2006</w:t>
            </w:r>
          </w:p>
        </w:tc>
        <w:tc>
          <w:tcPr>
            <w:tcW w:w="740" w:type="dxa"/>
            <w:gridSpan w:val="2"/>
            <w:tcBorders>
              <w:bottom w:val="single" w:sz="8" w:space="0" w:color="auto"/>
            </w:tcBorders>
            <w:shd w:val="clear" w:color="auto" w:fill="auto"/>
            <w:vAlign w:val="bottom"/>
          </w:tcPr>
          <w:p w14:paraId="3AE5EAA6"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47621</w:t>
            </w:r>
          </w:p>
        </w:tc>
        <w:tc>
          <w:tcPr>
            <w:tcW w:w="300" w:type="dxa"/>
            <w:tcBorders>
              <w:bottom w:val="single" w:sz="8" w:space="0" w:color="auto"/>
            </w:tcBorders>
            <w:shd w:val="clear" w:color="auto" w:fill="auto"/>
            <w:vAlign w:val="bottom"/>
          </w:tcPr>
          <w:p w14:paraId="2167B2C8" w14:textId="77777777" w:rsidR="00AB3C10" w:rsidRDefault="00AB3C10" w:rsidP="0015053E">
            <w:pPr>
              <w:spacing w:line="0" w:lineRule="atLeast"/>
              <w:rPr>
                <w:rFonts w:ascii="Times New Roman" w:eastAsia="Times New Roman" w:hAnsi="Times New Roman"/>
                <w:sz w:val="23"/>
              </w:rPr>
            </w:pPr>
          </w:p>
        </w:tc>
        <w:tc>
          <w:tcPr>
            <w:tcW w:w="40" w:type="dxa"/>
            <w:tcBorders>
              <w:bottom w:val="single" w:sz="8" w:space="0" w:color="auto"/>
              <w:right w:val="single" w:sz="8" w:space="0" w:color="auto"/>
            </w:tcBorders>
            <w:shd w:val="clear" w:color="auto" w:fill="auto"/>
            <w:vAlign w:val="bottom"/>
          </w:tcPr>
          <w:p w14:paraId="22425948" w14:textId="77777777" w:rsidR="00AB3C10" w:rsidRDefault="00AB3C10" w:rsidP="0015053E">
            <w:pPr>
              <w:spacing w:line="0" w:lineRule="atLeast"/>
              <w:rPr>
                <w:rFonts w:ascii="Times New Roman" w:eastAsia="Times New Roman" w:hAnsi="Times New Roman"/>
                <w:sz w:val="23"/>
              </w:rPr>
            </w:pPr>
          </w:p>
        </w:tc>
        <w:tc>
          <w:tcPr>
            <w:tcW w:w="1200" w:type="dxa"/>
            <w:gridSpan w:val="2"/>
            <w:tcBorders>
              <w:bottom w:val="single" w:sz="8" w:space="0" w:color="auto"/>
              <w:right w:val="single" w:sz="8" w:space="0" w:color="auto"/>
            </w:tcBorders>
            <w:shd w:val="clear" w:color="auto" w:fill="auto"/>
            <w:vAlign w:val="bottom"/>
          </w:tcPr>
          <w:p w14:paraId="6667E297"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851241</w:t>
            </w:r>
          </w:p>
        </w:tc>
        <w:tc>
          <w:tcPr>
            <w:tcW w:w="60" w:type="dxa"/>
            <w:tcBorders>
              <w:bottom w:val="single" w:sz="8" w:space="0" w:color="auto"/>
            </w:tcBorders>
            <w:shd w:val="clear" w:color="auto" w:fill="auto"/>
            <w:vAlign w:val="bottom"/>
          </w:tcPr>
          <w:p w14:paraId="3A6CA6FA" w14:textId="77777777" w:rsidR="00AB3C10" w:rsidRDefault="00AB3C10" w:rsidP="0015053E">
            <w:pPr>
              <w:spacing w:line="0" w:lineRule="atLeast"/>
              <w:rPr>
                <w:rFonts w:ascii="Times New Roman" w:eastAsia="Times New Roman" w:hAnsi="Times New Roman"/>
                <w:sz w:val="23"/>
              </w:rPr>
            </w:pPr>
          </w:p>
        </w:tc>
        <w:tc>
          <w:tcPr>
            <w:tcW w:w="820" w:type="dxa"/>
            <w:gridSpan w:val="2"/>
            <w:tcBorders>
              <w:bottom w:val="single" w:sz="8" w:space="0" w:color="auto"/>
            </w:tcBorders>
            <w:shd w:val="clear" w:color="auto" w:fill="auto"/>
            <w:vAlign w:val="bottom"/>
          </w:tcPr>
          <w:p w14:paraId="754EA2C7" w14:textId="77777777" w:rsidR="00AB3C10" w:rsidRDefault="00AB3C10" w:rsidP="0015053E">
            <w:pPr>
              <w:spacing w:line="268" w:lineRule="exact"/>
              <w:ind w:left="40"/>
              <w:rPr>
                <w:rFonts w:ascii="Times New Roman" w:eastAsia="Times New Roman" w:hAnsi="Times New Roman"/>
                <w:sz w:val="24"/>
              </w:rPr>
            </w:pPr>
            <w:r>
              <w:rPr>
                <w:rFonts w:ascii="Times New Roman" w:eastAsia="Times New Roman" w:hAnsi="Times New Roman"/>
                <w:sz w:val="24"/>
              </w:rPr>
              <w:t>12514</w:t>
            </w:r>
          </w:p>
        </w:tc>
        <w:tc>
          <w:tcPr>
            <w:tcW w:w="60" w:type="dxa"/>
            <w:tcBorders>
              <w:bottom w:val="single" w:sz="8" w:space="0" w:color="auto"/>
              <w:right w:val="single" w:sz="8" w:space="0" w:color="auto"/>
            </w:tcBorders>
            <w:shd w:val="clear" w:color="auto" w:fill="auto"/>
            <w:vAlign w:val="bottom"/>
          </w:tcPr>
          <w:p w14:paraId="64C7A3F4" w14:textId="77777777" w:rsidR="00AB3C10" w:rsidRDefault="00AB3C10" w:rsidP="0015053E">
            <w:pPr>
              <w:spacing w:line="0" w:lineRule="atLeast"/>
              <w:rPr>
                <w:rFonts w:ascii="Times New Roman" w:eastAsia="Times New Roman" w:hAnsi="Times New Roman"/>
                <w:sz w:val="23"/>
              </w:rPr>
            </w:pPr>
          </w:p>
        </w:tc>
        <w:tc>
          <w:tcPr>
            <w:tcW w:w="1220" w:type="dxa"/>
            <w:gridSpan w:val="3"/>
            <w:tcBorders>
              <w:bottom w:val="single" w:sz="8" w:space="0" w:color="auto"/>
              <w:right w:val="single" w:sz="8" w:space="0" w:color="auto"/>
            </w:tcBorders>
            <w:shd w:val="clear" w:color="auto" w:fill="auto"/>
            <w:vAlign w:val="bottom"/>
          </w:tcPr>
          <w:p w14:paraId="59E9A4A0"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107194</w:t>
            </w:r>
          </w:p>
        </w:tc>
        <w:tc>
          <w:tcPr>
            <w:tcW w:w="60" w:type="dxa"/>
            <w:tcBorders>
              <w:bottom w:val="single" w:sz="8" w:space="0" w:color="auto"/>
            </w:tcBorders>
            <w:shd w:val="clear" w:color="auto" w:fill="auto"/>
            <w:vAlign w:val="bottom"/>
          </w:tcPr>
          <w:p w14:paraId="735D77EC" w14:textId="77777777" w:rsidR="00AB3C10" w:rsidRDefault="00AB3C10" w:rsidP="0015053E">
            <w:pPr>
              <w:spacing w:line="0" w:lineRule="atLeast"/>
              <w:rPr>
                <w:rFonts w:ascii="Times New Roman" w:eastAsia="Times New Roman" w:hAnsi="Times New Roman"/>
                <w:sz w:val="23"/>
              </w:rPr>
            </w:pPr>
          </w:p>
        </w:tc>
        <w:tc>
          <w:tcPr>
            <w:tcW w:w="980" w:type="dxa"/>
            <w:gridSpan w:val="2"/>
            <w:tcBorders>
              <w:bottom w:val="single" w:sz="8" w:space="0" w:color="auto"/>
              <w:right w:val="single" w:sz="8" w:space="0" w:color="auto"/>
            </w:tcBorders>
            <w:shd w:val="clear" w:color="auto" w:fill="auto"/>
            <w:vAlign w:val="bottom"/>
          </w:tcPr>
          <w:p w14:paraId="63CE84DB" w14:textId="77777777" w:rsidR="00AB3C10" w:rsidRDefault="00AB3C10" w:rsidP="0015053E">
            <w:pPr>
              <w:spacing w:line="268" w:lineRule="exact"/>
              <w:ind w:left="20"/>
              <w:rPr>
                <w:rFonts w:ascii="Times New Roman" w:eastAsia="Times New Roman" w:hAnsi="Times New Roman"/>
                <w:sz w:val="24"/>
              </w:rPr>
            </w:pPr>
            <w:r>
              <w:rPr>
                <w:rFonts w:ascii="Times New Roman" w:eastAsia="Times New Roman" w:hAnsi="Times New Roman"/>
                <w:sz w:val="24"/>
              </w:rPr>
              <w:t>93259</w:t>
            </w:r>
          </w:p>
        </w:tc>
        <w:tc>
          <w:tcPr>
            <w:tcW w:w="900" w:type="dxa"/>
            <w:gridSpan w:val="2"/>
            <w:tcBorders>
              <w:bottom w:val="single" w:sz="8" w:space="0" w:color="auto"/>
            </w:tcBorders>
            <w:shd w:val="clear" w:color="auto" w:fill="auto"/>
            <w:vAlign w:val="bottom"/>
          </w:tcPr>
          <w:p w14:paraId="04CBA399"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757407</w:t>
            </w:r>
          </w:p>
        </w:tc>
        <w:tc>
          <w:tcPr>
            <w:tcW w:w="80" w:type="dxa"/>
            <w:tcBorders>
              <w:bottom w:val="single" w:sz="8" w:space="0" w:color="auto"/>
            </w:tcBorders>
            <w:shd w:val="clear" w:color="auto" w:fill="auto"/>
            <w:vAlign w:val="bottom"/>
          </w:tcPr>
          <w:p w14:paraId="134FD67D" w14:textId="77777777" w:rsidR="00AB3C10" w:rsidRDefault="00AB3C10" w:rsidP="0015053E">
            <w:pPr>
              <w:spacing w:line="0" w:lineRule="atLeast"/>
              <w:rPr>
                <w:rFonts w:ascii="Times New Roman" w:eastAsia="Times New Roman" w:hAnsi="Times New Roman"/>
                <w:sz w:val="23"/>
              </w:rPr>
            </w:pPr>
          </w:p>
        </w:tc>
        <w:tc>
          <w:tcPr>
            <w:tcW w:w="220" w:type="dxa"/>
            <w:tcBorders>
              <w:bottom w:val="single" w:sz="8" w:space="0" w:color="auto"/>
              <w:right w:val="single" w:sz="8" w:space="0" w:color="auto"/>
            </w:tcBorders>
            <w:shd w:val="clear" w:color="auto" w:fill="auto"/>
            <w:vAlign w:val="bottom"/>
          </w:tcPr>
          <w:p w14:paraId="78E42BD5" w14:textId="77777777" w:rsidR="00AB3C10" w:rsidRDefault="00AB3C10" w:rsidP="0015053E">
            <w:pPr>
              <w:spacing w:line="0" w:lineRule="atLeast"/>
              <w:rPr>
                <w:rFonts w:ascii="Times New Roman" w:eastAsia="Times New Roman" w:hAnsi="Times New Roman"/>
                <w:sz w:val="23"/>
              </w:rPr>
            </w:pPr>
          </w:p>
        </w:tc>
        <w:tc>
          <w:tcPr>
            <w:tcW w:w="1060" w:type="dxa"/>
            <w:gridSpan w:val="2"/>
            <w:tcBorders>
              <w:bottom w:val="single" w:sz="8" w:space="0" w:color="auto"/>
              <w:right w:val="single" w:sz="8" w:space="0" w:color="auto"/>
            </w:tcBorders>
            <w:shd w:val="clear" w:color="auto" w:fill="auto"/>
            <w:vAlign w:val="bottom"/>
          </w:tcPr>
          <w:p w14:paraId="647293F2"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61200</w:t>
            </w:r>
          </w:p>
        </w:tc>
        <w:tc>
          <w:tcPr>
            <w:tcW w:w="1080" w:type="dxa"/>
            <w:gridSpan w:val="2"/>
            <w:tcBorders>
              <w:bottom w:val="single" w:sz="8" w:space="0" w:color="auto"/>
              <w:right w:val="single" w:sz="8" w:space="0" w:color="auto"/>
            </w:tcBorders>
            <w:shd w:val="clear" w:color="auto" w:fill="auto"/>
            <w:vAlign w:val="bottom"/>
          </w:tcPr>
          <w:p w14:paraId="1AA297A3"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49543</w:t>
            </w:r>
          </w:p>
        </w:tc>
      </w:tr>
      <w:tr w:rsidR="00AB3C10" w14:paraId="1745D15E" w14:textId="77777777" w:rsidTr="0015053E">
        <w:trPr>
          <w:trHeight w:val="263"/>
        </w:trPr>
        <w:tc>
          <w:tcPr>
            <w:tcW w:w="800" w:type="dxa"/>
            <w:tcBorders>
              <w:left w:val="single" w:sz="8" w:space="0" w:color="auto"/>
              <w:bottom w:val="single" w:sz="8" w:space="0" w:color="auto"/>
              <w:right w:val="single" w:sz="8" w:space="0" w:color="auto"/>
            </w:tcBorders>
            <w:shd w:val="clear" w:color="auto" w:fill="auto"/>
            <w:vAlign w:val="bottom"/>
          </w:tcPr>
          <w:p w14:paraId="19C081DC" w14:textId="77777777" w:rsidR="00AB3C10" w:rsidRDefault="00AB3C10" w:rsidP="0015053E">
            <w:pPr>
              <w:spacing w:line="263" w:lineRule="exact"/>
              <w:ind w:left="120"/>
              <w:rPr>
                <w:rFonts w:ascii="Times New Roman" w:eastAsia="Times New Roman" w:hAnsi="Times New Roman"/>
                <w:sz w:val="24"/>
              </w:rPr>
            </w:pPr>
            <w:r>
              <w:rPr>
                <w:rFonts w:ascii="Times New Roman" w:eastAsia="Times New Roman" w:hAnsi="Times New Roman"/>
                <w:sz w:val="24"/>
              </w:rPr>
              <w:t>2007</w:t>
            </w:r>
          </w:p>
        </w:tc>
        <w:tc>
          <w:tcPr>
            <w:tcW w:w="1040" w:type="dxa"/>
            <w:gridSpan w:val="3"/>
            <w:tcBorders>
              <w:bottom w:val="single" w:sz="8" w:space="0" w:color="auto"/>
            </w:tcBorders>
            <w:shd w:val="clear" w:color="auto" w:fill="auto"/>
            <w:vAlign w:val="bottom"/>
          </w:tcPr>
          <w:p w14:paraId="09428E78"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164821</w:t>
            </w:r>
          </w:p>
        </w:tc>
        <w:tc>
          <w:tcPr>
            <w:tcW w:w="40" w:type="dxa"/>
            <w:tcBorders>
              <w:bottom w:val="single" w:sz="8" w:space="0" w:color="auto"/>
              <w:right w:val="single" w:sz="8" w:space="0" w:color="auto"/>
            </w:tcBorders>
            <w:shd w:val="clear" w:color="auto" w:fill="auto"/>
            <w:vAlign w:val="bottom"/>
          </w:tcPr>
          <w:p w14:paraId="59605840" w14:textId="77777777" w:rsidR="00AB3C10" w:rsidRDefault="00AB3C10" w:rsidP="0015053E">
            <w:pPr>
              <w:spacing w:line="0" w:lineRule="atLeast"/>
              <w:rPr>
                <w:rFonts w:ascii="Times New Roman" w:eastAsia="Times New Roman" w:hAnsi="Times New Roman"/>
              </w:rPr>
            </w:pPr>
          </w:p>
        </w:tc>
        <w:tc>
          <w:tcPr>
            <w:tcW w:w="1200" w:type="dxa"/>
            <w:gridSpan w:val="2"/>
            <w:tcBorders>
              <w:bottom w:val="single" w:sz="8" w:space="0" w:color="auto"/>
              <w:right w:val="single" w:sz="8" w:space="0" w:color="auto"/>
            </w:tcBorders>
            <w:shd w:val="clear" w:color="auto" w:fill="auto"/>
            <w:vAlign w:val="bottom"/>
          </w:tcPr>
          <w:p w14:paraId="6026741A"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1102348</w:t>
            </w:r>
          </w:p>
        </w:tc>
        <w:tc>
          <w:tcPr>
            <w:tcW w:w="60" w:type="dxa"/>
            <w:tcBorders>
              <w:bottom w:val="single" w:sz="8" w:space="0" w:color="auto"/>
            </w:tcBorders>
            <w:shd w:val="clear" w:color="auto" w:fill="auto"/>
            <w:vAlign w:val="bottom"/>
          </w:tcPr>
          <w:p w14:paraId="3E40F604" w14:textId="77777777" w:rsidR="00AB3C10" w:rsidRDefault="00AB3C10" w:rsidP="0015053E">
            <w:pPr>
              <w:spacing w:line="0" w:lineRule="atLeast"/>
              <w:rPr>
                <w:rFonts w:ascii="Times New Roman" w:eastAsia="Times New Roman" w:hAnsi="Times New Roman"/>
              </w:rPr>
            </w:pPr>
          </w:p>
        </w:tc>
        <w:tc>
          <w:tcPr>
            <w:tcW w:w="820" w:type="dxa"/>
            <w:gridSpan w:val="2"/>
            <w:tcBorders>
              <w:bottom w:val="single" w:sz="8" w:space="0" w:color="auto"/>
            </w:tcBorders>
            <w:shd w:val="clear" w:color="auto" w:fill="auto"/>
            <w:vAlign w:val="bottom"/>
          </w:tcPr>
          <w:p w14:paraId="5D2AD8DC" w14:textId="77777777" w:rsidR="00AB3C10" w:rsidRDefault="00AB3C10" w:rsidP="0015053E">
            <w:pPr>
              <w:spacing w:line="263" w:lineRule="exact"/>
              <w:ind w:left="40"/>
              <w:rPr>
                <w:rFonts w:ascii="Times New Roman" w:eastAsia="Times New Roman" w:hAnsi="Times New Roman"/>
                <w:sz w:val="24"/>
              </w:rPr>
            </w:pPr>
            <w:r>
              <w:rPr>
                <w:rFonts w:ascii="Times New Roman" w:eastAsia="Times New Roman" w:hAnsi="Times New Roman"/>
                <w:sz w:val="24"/>
              </w:rPr>
              <w:t>26988</w:t>
            </w:r>
          </w:p>
        </w:tc>
        <w:tc>
          <w:tcPr>
            <w:tcW w:w="60" w:type="dxa"/>
            <w:tcBorders>
              <w:bottom w:val="single" w:sz="8" w:space="0" w:color="auto"/>
              <w:right w:val="single" w:sz="8" w:space="0" w:color="auto"/>
            </w:tcBorders>
            <w:shd w:val="clear" w:color="auto" w:fill="auto"/>
            <w:vAlign w:val="bottom"/>
          </w:tcPr>
          <w:p w14:paraId="4FCE4EDB" w14:textId="77777777" w:rsidR="00AB3C10" w:rsidRDefault="00AB3C10" w:rsidP="0015053E">
            <w:pPr>
              <w:spacing w:line="0" w:lineRule="atLeast"/>
              <w:rPr>
                <w:rFonts w:ascii="Times New Roman" w:eastAsia="Times New Roman" w:hAnsi="Times New Roman"/>
              </w:rPr>
            </w:pPr>
          </w:p>
        </w:tc>
        <w:tc>
          <w:tcPr>
            <w:tcW w:w="1220" w:type="dxa"/>
            <w:gridSpan w:val="3"/>
            <w:tcBorders>
              <w:bottom w:val="single" w:sz="8" w:space="0" w:color="auto"/>
              <w:right w:val="single" w:sz="8" w:space="0" w:color="auto"/>
            </w:tcBorders>
            <w:shd w:val="clear" w:color="auto" w:fill="auto"/>
            <w:vAlign w:val="bottom"/>
          </w:tcPr>
          <w:p w14:paraId="38B406B8"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320229</w:t>
            </w:r>
          </w:p>
        </w:tc>
        <w:tc>
          <w:tcPr>
            <w:tcW w:w="60" w:type="dxa"/>
            <w:tcBorders>
              <w:bottom w:val="single" w:sz="8" w:space="0" w:color="auto"/>
            </w:tcBorders>
            <w:shd w:val="clear" w:color="auto" w:fill="auto"/>
            <w:vAlign w:val="bottom"/>
          </w:tcPr>
          <w:p w14:paraId="6D728E8B" w14:textId="77777777" w:rsidR="00AB3C10" w:rsidRDefault="00AB3C10" w:rsidP="0015053E">
            <w:pPr>
              <w:spacing w:line="0" w:lineRule="atLeast"/>
              <w:rPr>
                <w:rFonts w:ascii="Times New Roman" w:eastAsia="Times New Roman" w:hAnsi="Times New Roman"/>
              </w:rPr>
            </w:pPr>
          </w:p>
        </w:tc>
        <w:tc>
          <w:tcPr>
            <w:tcW w:w="980" w:type="dxa"/>
            <w:gridSpan w:val="2"/>
            <w:tcBorders>
              <w:bottom w:val="single" w:sz="8" w:space="0" w:color="auto"/>
              <w:right w:val="single" w:sz="8" w:space="0" w:color="auto"/>
            </w:tcBorders>
            <w:shd w:val="clear" w:color="auto" w:fill="auto"/>
            <w:vAlign w:val="bottom"/>
          </w:tcPr>
          <w:p w14:paraId="5ED35232" w14:textId="77777777" w:rsidR="00AB3C10" w:rsidRDefault="00AB3C10" w:rsidP="0015053E">
            <w:pPr>
              <w:spacing w:line="263" w:lineRule="exact"/>
              <w:ind w:left="20"/>
              <w:rPr>
                <w:rFonts w:ascii="Times New Roman" w:eastAsia="Times New Roman" w:hAnsi="Times New Roman"/>
                <w:sz w:val="24"/>
              </w:rPr>
            </w:pPr>
            <w:r>
              <w:rPr>
                <w:rFonts w:ascii="Times New Roman" w:eastAsia="Times New Roman" w:hAnsi="Times New Roman"/>
                <w:sz w:val="24"/>
              </w:rPr>
              <w:t>306760</w:t>
            </w:r>
          </w:p>
        </w:tc>
        <w:tc>
          <w:tcPr>
            <w:tcW w:w="900" w:type="dxa"/>
            <w:gridSpan w:val="2"/>
            <w:tcBorders>
              <w:bottom w:val="single" w:sz="8" w:space="0" w:color="auto"/>
            </w:tcBorders>
            <w:shd w:val="clear" w:color="auto" w:fill="auto"/>
            <w:vAlign w:val="bottom"/>
          </w:tcPr>
          <w:p w14:paraId="6C0530FD"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897651</w:t>
            </w:r>
          </w:p>
        </w:tc>
        <w:tc>
          <w:tcPr>
            <w:tcW w:w="80" w:type="dxa"/>
            <w:tcBorders>
              <w:bottom w:val="single" w:sz="8" w:space="0" w:color="auto"/>
            </w:tcBorders>
            <w:shd w:val="clear" w:color="auto" w:fill="auto"/>
            <w:vAlign w:val="bottom"/>
          </w:tcPr>
          <w:p w14:paraId="1E35382C" w14:textId="77777777" w:rsidR="00AB3C10" w:rsidRDefault="00AB3C10" w:rsidP="0015053E">
            <w:pPr>
              <w:spacing w:line="0" w:lineRule="atLeast"/>
              <w:rPr>
                <w:rFonts w:ascii="Times New Roman" w:eastAsia="Times New Roman" w:hAnsi="Times New Roman"/>
              </w:rPr>
            </w:pPr>
          </w:p>
        </w:tc>
        <w:tc>
          <w:tcPr>
            <w:tcW w:w="220" w:type="dxa"/>
            <w:tcBorders>
              <w:bottom w:val="single" w:sz="8" w:space="0" w:color="auto"/>
              <w:right w:val="single" w:sz="8" w:space="0" w:color="auto"/>
            </w:tcBorders>
            <w:shd w:val="clear" w:color="auto" w:fill="auto"/>
            <w:vAlign w:val="bottom"/>
          </w:tcPr>
          <w:p w14:paraId="7AB8B6F0" w14:textId="77777777" w:rsidR="00AB3C10" w:rsidRDefault="00AB3C10" w:rsidP="0015053E">
            <w:pPr>
              <w:spacing w:line="0" w:lineRule="atLeast"/>
              <w:rPr>
                <w:rFonts w:ascii="Times New Roman" w:eastAsia="Times New Roman" w:hAnsi="Times New Roman"/>
              </w:rPr>
            </w:pPr>
          </w:p>
        </w:tc>
        <w:tc>
          <w:tcPr>
            <w:tcW w:w="1060" w:type="dxa"/>
            <w:gridSpan w:val="2"/>
            <w:tcBorders>
              <w:bottom w:val="single" w:sz="8" w:space="0" w:color="auto"/>
              <w:right w:val="single" w:sz="8" w:space="0" w:color="auto"/>
            </w:tcBorders>
            <w:shd w:val="clear" w:color="auto" w:fill="auto"/>
            <w:vAlign w:val="bottom"/>
          </w:tcPr>
          <w:p w14:paraId="1B4F15EB"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74575</w:t>
            </w:r>
          </w:p>
        </w:tc>
        <w:tc>
          <w:tcPr>
            <w:tcW w:w="1080" w:type="dxa"/>
            <w:gridSpan w:val="2"/>
            <w:tcBorders>
              <w:bottom w:val="single" w:sz="8" w:space="0" w:color="auto"/>
              <w:right w:val="single" w:sz="8" w:space="0" w:color="auto"/>
            </w:tcBorders>
            <w:shd w:val="clear" w:color="auto" w:fill="auto"/>
            <w:vAlign w:val="bottom"/>
          </w:tcPr>
          <w:p w14:paraId="44088E3F"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74421</w:t>
            </w:r>
          </w:p>
        </w:tc>
      </w:tr>
      <w:tr w:rsidR="00AB3C10" w14:paraId="5926B8C0" w14:textId="77777777" w:rsidTr="0015053E">
        <w:trPr>
          <w:trHeight w:val="268"/>
        </w:trPr>
        <w:tc>
          <w:tcPr>
            <w:tcW w:w="800" w:type="dxa"/>
            <w:tcBorders>
              <w:left w:val="single" w:sz="8" w:space="0" w:color="auto"/>
              <w:bottom w:val="single" w:sz="8" w:space="0" w:color="auto"/>
              <w:right w:val="single" w:sz="8" w:space="0" w:color="auto"/>
            </w:tcBorders>
            <w:shd w:val="clear" w:color="auto" w:fill="auto"/>
            <w:vAlign w:val="bottom"/>
          </w:tcPr>
          <w:p w14:paraId="6C7DCBC0" w14:textId="77777777" w:rsidR="00AB3C10" w:rsidRDefault="00AB3C10" w:rsidP="0015053E">
            <w:pPr>
              <w:spacing w:line="268" w:lineRule="exact"/>
              <w:ind w:left="120"/>
              <w:rPr>
                <w:rFonts w:ascii="Times New Roman" w:eastAsia="Times New Roman" w:hAnsi="Times New Roman"/>
                <w:sz w:val="24"/>
              </w:rPr>
            </w:pPr>
            <w:r>
              <w:rPr>
                <w:rFonts w:ascii="Times New Roman" w:eastAsia="Times New Roman" w:hAnsi="Times New Roman"/>
                <w:sz w:val="24"/>
              </w:rPr>
              <w:t>2008</w:t>
            </w:r>
          </w:p>
        </w:tc>
        <w:tc>
          <w:tcPr>
            <w:tcW w:w="1040" w:type="dxa"/>
            <w:gridSpan w:val="3"/>
            <w:tcBorders>
              <w:bottom w:val="single" w:sz="8" w:space="0" w:color="auto"/>
            </w:tcBorders>
            <w:shd w:val="clear" w:color="auto" w:fill="auto"/>
            <w:vAlign w:val="bottom"/>
          </w:tcPr>
          <w:p w14:paraId="30FE8554"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188155</w:t>
            </w:r>
          </w:p>
        </w:tc>
        <w:tc>
          <w:tcPr>
            <w:tcW w:w="40" w:type="dxa"/>
            <w:tcBorders>
              <w:bottom w:val="single" w:sz="8" w:space="0" w:color="auto"/>
              <w:right w:val="single" w:sz="8" w:space="0" w:color="auto"/>
            </w:tcBorders>
            <w:shd w:val="clear" w:color="auto" w:fill="auto"/>
            <w:vAlign w:val="bottom"/>
          </w:tcPr>
          <w:p w14:paraId="2F4DB5AB" w14:textId="77777777" w:rsidR="00AB3C10" w:rsidRDefault="00AB3C10" w:rsidP="0015053E">
            <w:pPr>
              <w:spacing w:line="0" w:lineRule="atLeast"/>
              <w:rPr>
                <w:rFonts w:ascii="Times New Roman" w:eastAsia="Times New Roman" w:hAnsi="Times New Roman"/>
                <w:sz w:val="23"/>
              </w:rPr>
            </w:pPr>
          </w:p>
        </w:tc>
        <w:tc>
          <w:tcPr>
            <w:tcW w:w="1200" w:type="dxa"/>
            <w:gridSpan w:val="2"/>
            <w:tcBorders>
              <w:bottom w:val="single" w:sz="8" w:space="0" w:color="auto"/>
              <w:right w:val="single" w:sz="8" w:space="0" w:color="auto"/>
            </w:tcBorders>
            <w:shd w:val="clear" w:color="auto" w:fill="auto"/>
            <w:vAlign w:val="bottom"/>
          </w:tcPr>
          <w:p w14:paraId="533F25E8"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1520091</w:t>
            </w:r>
          </w:p>
        </w:tc>
        <w:tc>
          <w:tcPr>
            <w:tcW w:w="60" w:type="dxa"/>
            <w:tcBorders>
              <w:bottom w:val="single" w:sz="8" w:space="0" w:color="auto"/>
            </w:tcBorders>
            <w:shd w:val="clear" w:color="auto" w:fill="auto"/>
            <w:vAlign w:val="bottom"/>
          </w:tcPr>
          <w:p w14:paraId="389E0561" w14:textId="77777777" w:rsidR="00AB3C10" w:rsidRDefault="00AB3C10" w:rsidP="0015053E">
            <w:pPr>
              <w:spacing w:line="0" w:lineRule="atLeast"/>
              <w:rPr>
                <w:rFonts w:ascii="Times New Roman" w:eastAsia="Times New Roman" w:hAnsi="Times New Roman"/>
                <w:sz w:val="23"/>
              </w:rPr>
            </w:pPr>
          </w:p>
        </w:tc>
        <w:tc>
          <w:tcPr>
            <w:tcW w:w="820" w:type="dxa"/>
            <w:gridSpan w:val="2"/>
            <w:tcBorders>
              <w:bottom w:val="single" w:sz="8" w:space="0" w:color="auto"/>
            </w:tcBorders>
            <w:shd w:val="clear" w:color="auto" w:fill="auto"/>
            <w:vAlign w:val="bottom"/>
          </w:tcPr>
          <w:p w14:paraId="21413AC0" w14:textId="77777777" w:rsidR="00AB3C10" w:rsidRDefault="00AB3C10" w:rsidP="0015053E">
            <w:pPr>
              <w:spacing w:line="268" w:lineRule="exact"/>
              <w:ind w:left="40"/>
              <w:rPr>
                <w:rFonts w:ascii="Times New Roman" w:eastAsia="Times New Roman" w:hAnsi="Times New Roman"/>
                <w:sz w:val="24"/>
              </w:rPr>
            </w:pPr>
            <w:r>
              <w:rPr>
                <w:rFonts w:ascii="Times New Roman" w:eastAsia="Times New Roman" w:hAnsi="Times New Roman"/>
                <w:sz w:val="24"/>
              </w:rPr>
              <w:t>54637</w:t>
            </w:r>
          </w:p>
        </w:tc>
        <w:tc>
          <w:tcPr>
            <w:tcW w:w="60" w:type="dxa"/>
            <w:tcBorders>
              <w:bottom w:val="single" w:sz="8" w:space="0" w:color="auto"/>
              <w:right w:val="single" w:sz="8" w:space="0" w:color="auto"/>
            </w:tcBorders>
            <w:shd w:val="clear" w:color="auto" w:fill="auto"/>
            <w:vAlign w:val="bottom"/>
          </w:tcPr>
          <w:p w14:paraId="5E77896D" w14:textId="77777777" w:rsidR="00AB3C10" w:rsidRDefault="00AB3C10" w:rsidP="0015053E">
            <w:pPr>
              <w:spacing w:line="0" w:lineRule="atLeast"/>
              <w:rPr>
                <w:rFonts w:ascii="Times New Roman" w:eastAsia="Times New Roman" w:hAnsi="Times New Roman"/>
                <w:sz w:val="23"/>
              </w:rPr>
            </w:pPr>
          </w:p>
        </w:tc>
        <w:tc>
          <w:tcPr>
            <w:tcW w:w="1220" w:type="dxa"/>
            <w:gridSpan w:val="3"/>
            <w:tcBorders>
              <w:bottom w:val="single" w:sz="8" w:space="0" w:color="auto"/>
              <w:right w:val="single" w:sz="8" w:space="0" w:color="auto"/>
            </w:tcBorders>
            <w:shd w:val="clear" w:color="auto" w:fill="auto"/>
            <w:vAlign w:val="bottom"/>
          </w:tcPr>
          <w:p w14:paraId="2AE004D9"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405540</w:t>
            </w:r>
          </w:p>
        </w:tc>
        <w:tc>
          <w:tcPr>
            <w:tcW w:w="60" w:type="dxa"/>
            <w:tcBorders>
              <w:bottom w:val="single" w:sz="8" w:space="0" w:color="auto"/>
            </w:tcBorders>
            <w:shd w:val="clear" w:color="auto" w:fill="auto"/>
            <w:vAlign w:val="bottom"/>
          </w:tcPr>
          <w:p w14:paraId="6F26C209" w14:textId="77777777" w:rsidR="00AB3C10" w:rsidRDefault="00AB3C10" w:rsidP="0015053E">
            <w:pPr>
              <w:spacing w:line="0" w:lineRule="atLeast"/>
              <w:rPr>
                <w:rFonts w:ascii="Times New Roman" w:eastAsia="Times New Roman" w:hAnsi="Times New Roman"/>
                <w:sz w:val="23"/>
              </w:rPr>
            </w:pPr>
          </w:p>
        </w:tc>
        <w:tc>
          <w:tcPr>
            <w:tcW w:w="980" w:type="dxa"/>
            <w:gridSpan w:val="2"/>
            <w:tcBorders>
              <w:bottom w:val="single" w:sz="8" w:space="0" w:color="auto"/>
              <w:right w:val="single" w:sz="8" w:space="0" w:color="auto"/>
            </w:tcBorders>
            <w:shd w:val="clear" w:color="auto" w:fill="auto"/>
            <w:vAlign w:val="bottom"/>
          </w:tcPr>
          <w:p w14:paraId="3CEEBEDE" w14:textId="77777777" w:rsidR="00AB3C10" w:rsidRDefault="00AB3C10" w:rsidP="0015053E">
            <w:pPr>
              <w:spacing w:line="268" w:lineRule="exact"/>
              <w:ind w:left="20"/>
              <w:rPr>
                <w:rFonts w:ascii="Times New Roman" w:eastAsia="Times New Roman" w:hAnsi="Times New Roman"/>
                <w:sz w:val="24"/>
              </w:rPr>
            </w:pPr>
            <w:r>
              <w:rPr>
                <w:rFonts w:ascii="Times New Roman" w:eastAsia="Times New Roman" w:hAnsi="Times New Roman"/>
                <w:sz w:val="24"/>
              </w:rPr>
              <w:t>403450</w:t>
            </w:r>
          </w:p>
        </w:tc>
        <w:tc>
          <w:tcPr>
            <w:tcW w:w="980" w:type="dxa"/>
            <w:gridSpan w:val="3"/>
            <w:tcBorders>
              <w:bottom w:val="single" w:sz="8" w:space="0" w:color="auto"/>
            </w:tcBorders>
            <w:shd w:val="clear" w:color="auto" w:fill="auto"/>
            <w:vAlign w:val="bottom"/>
          </w:tcPr>
          <w:p w14:paraId="2E1D1E32"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1258036</w:t>
            </w:r>
          </w:p>
        </w:tc>
        <w:tc>
          <w:tcPr>
            <w:tcW w:w="220" w:type="dxa"/>
            <w:tcBorders>
              <w:bottom w:val="single" w:sz="8" w:space="0" w:color="auto"/>
              <w:right w:val="single" w:sz="8" w:space="0" w:color="auto"/>
            </w:tcBorders>
            <w:shd w:val="clear" w:color="auto" w:fill="auto"/>
            <w:vAlign w:val="bottom"/>
          </w:tcPr>
          <w:p w14:paraId="2E1C2BF2" w14:textId="77777777" w:rsidR="00AB3C10" w:rsidRDefault="00AB3C10" w:rsidP="0015053E">
            <w:pPr>
              <w:spacing w:line="0" w:lineRule="atLeast"/>
              <w:rPr>
                <w:rFonts w:ascii="Times New Roman" w:eastAsia="Times New Roman" w:hAnsi="Times New Roman"/>
                <w:sz w:val="23"/>
              </w:rPr>
            </w:pPr>
          </w:p>
        </w:tc>
        <w:tc>
          <w:tcPr>
            <w:tcW w:w="1060" w:type="dxa"/>
            <w:gridSpan w:val="2"/>
            <w:tcBorders>
              <w:bottom w:val="single" w:sz="8" w:space="0" w:color="auto"/>
              <w:right w:val="single" w:sz="8" w:space="0" w:color="auto"/>
            </w:tcBorders>
            <w:shd w:val="clear" w:color="auto" w:fill="auto"/>
            <w:vAlign w:val="bottom"/>
          </w:tcPr>
          <w:p w14:paraId="09CEBD35"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114530</w:t>
            </w:r>
          </w:p>
        </w:tc>
        <w:tc>
          <w:tcPr>
            <w:tcW w:w="1080" w:type="dxa"/>
            <w:gridSpan w:val="2"/>
            <w:tcBorders>
              <w:bottom w:val="single" w:sz="8" w:space="0" w:color="auto"/>
              <w:right w:val="single" w:sz="8" w:space="0" w:color="auto"/>
            </w:tcBorders>
            <w:shd w:val="clear" w:color="auto" w:fill="auto"/>
            <w:vAlign w:val="bottom"/>
          </w:tcPr>
          <w:p w14:paraId="5B3D4902"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96397</w:t>
            </w:r>
          </w:p>
        </w:tc>
      </w:tr>
      <w:tr w:rsidR="00AB3C10" w14:paraId="16BCBB73" w14:textId="77777777" w:rsidTr="0015053E">
        <w:trPr>
          <w:trHeight w:val="263"/>
        </w:trPr>
        <w:tc>
          <w:tcPr>
            <w:tcW w:w="800" w:type="dxa"/>
            <w:tcBorders>
              <w:left w:val="single" w:sz="8" w:space="0" w:color="auto"/>
              <w:bottom w:val="single" w:sz="8" w:space="0" w:color="auto"/>
              <w:right w:val="single" w:sz="8" w:space="0" w:color="auto"/>
            </w:tcBorders>
            <w:shd w:val="clear" w:color="auto" w:fill="auto"/>
            <w:vAlign w:val="bottom"/>
          </w:tcPr>
          <w:p w14:paraId="3D8A9496" w14:textId="77777777" w:rsidR="00AB3C10" w:rsidRDefault="00AB3C10" w:rsidP="0015053E">
            <w:pPr>
              <w:spacing w:line="263" w:lineRule="exact"/>
              <w:ind w:left="120"/>
              <w:rPr>
                <w:rFonts w:ascii="Times New Roman" w:eastAsia="Times New Roman" w:hAnsi="Times New Roman"/>
                <w:sz w:val="24"/>
              </w:rPr>
            </w:pPr>
            <w:r>
              <w:rPr>
                <w:rFonts w:ascii="Times New Roman" w:eastAsia="Times New Roman" w:hAnsi="Times New Roman"/>
                <w:sz w:val="24"/>
              </w:rPr>
              <w:t>2009</w:t>
            </w:r>
          </w:p>
        </w:tc>
        <w:tc>
          <w:tcPr>
            <w:tcW w:w="1040" w:type="dxa"/>
            <w:gridSpan w:val="3"/>
            <w:tcBorders>
              <w:bottom w:val="single" w:sz="8" w:space="0" w:color="auto"/>
            </w:tcBorders>
            <w:shd w:val="clear" w:color="auto" w:fill="auto"/>
            <w:vAlign w:val="bottom"/>
          </w:tcPr>
          <w:p w14:paraId="08731B7B"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187719</w:t>
            </w:r>
          </w:p>
        </w:tc>
        <w:tc>
          <w:tcPr>
            <w:tcW w:w="40" w:type="dxa"/>
            <w:tcBorders>
              <w:bottom w:val="single" w:sz="8" w:space="0" w:color="auto"/>
              <w:right w:val="single" w:sz="8" w:space="0" w:color="auto"/>
            </w:tcBorders>
            <w:shd w:val="clear" w:color="auto" w:fill="auto"/>
            <w:vAlign w:val="bottom"/>
          </w:tcPr>
          <w:p w14:paraId="42F2011F" w14:textId="77777777" w:rsidR="00AB3C10" w:rsidRDefault="00AB3C10" w:rsidP="0015053E">
            <w:pPr>
              <w:spacing w:line="0" w:lineRule="atLeast"/>
              <w:rPr>
                <w:rFonts w:ascii="Times New Roman" w:eastAsia="Times New Roman" w:hAnsi="Times New Roman"/>
              </w:rPr>
            </w:pPr>
          </w:p>
        </w:tc>
        <w:tc>
          <w:tcPr>
            <w:tcW w:w="1200" w:type="dxa"/>
            <w:gridSpan w:val="2"/>
            <w:tcBorders>
              <w:bottom w:val="single" w:sz="8" w:space="0" w:color="auto"/>
              <w:right w:val="single" w:sz="8" w:space="0" w:color="auto"/>
            </w:tcBorders>
            <w:shd w:val="clear" w:color="auto" w:fill="auto"/>
            <w:vAlign w:val="bottom"/>
          </w:tcPr>
          <w:p w14:paraId="5921C805"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1400879</w:t>
            </w:r>
          </w:p>
        </w:tc>
        <w:tc>
          <w:tcPr>
            <w:tcW w:w="60" w:type="dxa"/>
            <w:tcBorders>
              <w:bottom w:val="single" w:sz="8" w:space="0" w:color="auto"/>
            </w:tcBorders>
            <w:shd w:val="clear" w:color="auto" w:fill="auto"/>
            <w:vAlign w:val="bottom"/>
          </w:tcPr>
          <w:p w14:paraId="000345C8" w14:textId="77777777" w:rsidR="00AB3C10" w:rsidRDefault="00AB3C10" w:rsidP="0015053E">
            <w:pPr>
              <w:spacing w:line="0" w:lineRule="atLeast"/>
              <w:rPr>
                <w:rFonts w:ascii="Times New Roman" w:eastAsia="Times New Roman" w:hAnsi="Times New Roman"/>
              </w:rPr>
            </w:pPr>
          </w:p>
        </w:tc>
        <w:tc>
          <w:tcPr>
            <w:tcW w:w="820" w:type="dxa"/>
            <w:gridSpan w:val="2"/>
            <w:tcBorders>
              <w:bottom w:val="single" w:sz="8" w:space="0" w:color="auto"/>
            </w:tcBorders>
            <w:shd w:val="clear" w:color="auto" w:fill="auto"/>
            <w:vAlign w:val="bottom"/>
          </w:tcPr>
          <w:p w14:paraId="1898B498" w14:textId="77777777" w:rsidR="00AB3C10" w:rsidRDefault="00AB3C10" w:rsidP="0015053E">
            <w:pPr>
              <w:spacing w:line="263" w:lineRule="exact"/>
              <w:ind w:left="40"/>
              <w:rPr>
                <w:rFonts w:ascii="Times New Roman" w:eastAsia="Times New Roman" w:hAnsi="Times New Roman"/>
                <w:sz w:val="24"/>
              </w:rPr>
            </w:pPr>
            <w:r>
              <w:rPr>
                <w:rFonts w:ascii="Times New Roman" w:eastAsia="Times New Roman" w:hAnsi="Times New Roman"/>
                <w:sz w:val="24"/>
              </w:rPr>
              <w:t>22989</w:t>
            </w:r>
          </w:p>
        </w:tc>
        <w:tc>
          <w:tcPr>
            <w:tcW w:w="60" w:type="dxa"/>
            <w:tcBorders>
              <w:bottom w:val="single" w:sz="8" w:space="0" w:color="auto"/>
              <w:right w:val="single" w:sz="8" w:space="0" w:color="auto"/>
            </w:tcBorders>
            <w:shd w:val="clear" w:color="auto" w:fill="auto"/>
            <w:vAlign w:val="bottom"/>
          </w:tcPr>
          <w:p w14:paraId="3554E1C5" w14:textId="77777777" w:rsidR="00AB3C10" w:rsidRDefault="00AB3C10" w:rsidP="0015053E">
            <w:pPr>
              <w:spacing w:line="0" w:lineRule="atLeast"/>
              <w:rPr>
                <w:rFonts w:ascii="Times New Roman" w:eastAsia="Times New Roman" w:hAnsi="Times New Roman"/>
              </w:rPr>
            </w:pPr>
          </w:p>
        </w:tc>
        <w:tc>
          <w:tcPr>
            <w:tcW w:w="1220" w:type="dxa"/>
            <w:gridSpan w:val="3"/>
            <w:tcBorders>
              <w:bottom w:val="single" w:sz="8" w:space="0" w:color="auto"/>
              <w:right w:val="single" w:sz="8" w:space="0" w:color="auto"/>
            </w:tcBorders>
            <w:shd w:val="clear" w:color="auto" w:fill="auto"/>
            <w:vAlign w:val="bottom"/>
          </w:tcPr>
          <w:p w14:paraId="14660CDC"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543289</w:t>
            </w:r>
          </w:p>
        </w:tc>
        <w:tc>
          <w:tcPr>
            <w:tcW w:w="60" w:type="dxa"/>
            <w:tcBorders>
              <w:bottom w:val="single" w:sz="8" w:space="0" w:color="auto"/>
            </w:tcBorders>
            <w:shd w:val="clear" w:color="auto" w:fill="auto"/>
            <w:vAlign w:val="bottom"/>
          </w:tcPr>
          <w:p w14:paraId="2A081E4A" w14:textId="77777777" w:rsidR="00AB3C10" w:rsidRDefault="00AB3C10" w:rsidP="0015053E">
            <w:pPr>
              <w:spacing w:line="0" w:lineRule="atLeast"/>
              <w:rPr>
                <w:rFonts w:ascii="Times New Roman" w:eastAsia="Times New Roman" w:hAnsi="Times New Roman"/>
              </w:rPr>
            </w:pPr>
          </w:p>
        </w:tc>
        <w:tc>
          <w:tcPr>
            <w:tcW w:w="980" w:type="dxa"/>
            <w:gridSpan w:val="2"/>
            <w:tcBorders>
              <w:bottom w:val="single" w:sz="8" w:space="0" w:color="auto"/>
              <w:right w:val="single" w:sz="8" w:space="0" w:color="auto"/>
            </w:tcBorders>
            <w:shd w:val="clear" w:color="auto" w:fill="auto"/>
            <w:vAlign w:val="bottom"/>
          </w:tcPr>
          <w:p w14:paraId="147ECE38" w14:textId="77777777" w:rsidR="00AB3C10" w:rsidRDefault="00AB3C10" w:rsidP="0015053E">
            <w:pPr>
              <w:spacing w:line="263" w:lineRule="exact"/>
              <w:ind w:left="20"/>
              <w:rPr>
                <w:rFonts w:ascii="Times New Roman" w:eastAsia="Times New Roman" w:hAnsi="Times New Roman"/>
                <w:sz w:val="24"/>
              </w:rPr>
            </w:pPr>
            <w:r>
              <w:rPr>
                <w:rFonts w:ascii="Times New Roman" w:eastAsia="Times New Roman" w:hAnsi="Times New Roman"/>
                <w:sz w:val="24"/>
              </w:rPr>
              <w:t>535717</w:t>
            </w:r>
          </w:p>
        </w:tc>
        <w:tc>
          <w:tcPr>
            <w:tcW w:w="980" w:type="dxa"/>
            <w:gridSpan w:val="3"/>
            <w:tcBorders>
              <w:bottom w:val="single" w:sz="8" w:space="0" w:color="auto"/>
            </w:tcBorders>
            <w:shd w:val="clear" w:color="auto" w:fill="auto"/>
            <w:vAlign w:val="bottom"/>
          </w:tcPr>
          <w:p w14:paraId="5FBA078E"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1151086</w:t>
            </w:r>
          </w:p>
        </w:tc>
        <w:tc>
          <w:tcPr>
            <w:tcW w:w="220" w:type="dxa"/>
            <w:tcBorders>
              <w:bottom w:val="single" w:sz="8" w:space="0" w:color="auto"/>
              <w:right w:val="single" w:sz="8" w:space="0" w:color="auto"/>
            </w:tcBorders>
            <w:shd w:val="clear" w:color="auto" w:fill="auto"/>
            <w:vAlign w:val="bottom"/>
          </w:tcPr>
          <w:p w14:paraId="7EC0C689" w14:textId="77777777" w:rsidR="00AB3C10" w:rsidRDefault="00AB3C10" w:rsidP="0015053E">
            <w:pPr>
              <w:spacing w:line="0" w:lineRule="atLeast"/>
              <w:rPr>
                <w:rFonts w:ascii="Times New Roman" w:eastAsia="Times New Roman" w:hAnsi="Times New Roman"/>
              </w:rPr>
            </w:pPr>
          </w:p>
        </w:tc>
        <w:tc>
          <w:tcPr>
            <w:tcW w:w="1060" w:type="dxa"/>
            <w:gridSpan w:val="2"/>
            <w:tcBorders>
              <w:bottom w:val="single" w:sz="8" w:space="0" w:color="auto"/>
              <w:right w:val="single" w:sz="8" w:space="0" w:color="auto"/>
            </w:tcBorders>
            <w:shd w:val="clear" w:color="auto" w:fill="auto"/>
            <w:vAlign w:val="bottom"/>
          </w:tcPr>
          <w:p w14:paraId="448D6629"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165547</w:t>
            </w:r>
          </w:p>
        </w:tc>
        <w:tc>
          <w:tcPr>
            <w:tcW w:w="1080" w:type="dxa"/>
            <w:gridSpan w:val="2"/>
            <w:tcBorders>
              <w:bottom w:val="single" w:sz="8" w:space="0" w:color="auto"/>
              <w:right w:val="single" w:sz="8" w:space="0" w:color="auto"/>
            </w:tcBorders>
            <w:shd w:val="clear" w:color="auto" w:fill="auto"/>
            <w:vAlign w:val="bottom"/>
          </w:tcPr>
          <w:p w14:paraId="7F951E6A"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150565</w:t>
            </w:r>
          </w:p>
        </w:tc>
      </w:tr>
      <w:tr w:rsidR="00AB3C10" w14:paraId="0453F448" w14:textId="77777777" w:rsidTr="0015053E">
        <w:trPr>
          <w:trHeight w:val="268"/>
        </w:trPr>
        <w:tc>
          <w:tcPr>
            <w:tcW w:w="800" w:type="dxa"/>
            <w:tcBorders>
              <w:left w:val="single" w:sz="8" w:space="0" w:color="auto"/>
              <w:bottom w:val="single" w:sz="8" w:space="0" w:color="auto"/>
              <w:right w:val="single" w:sz="8" w:space="0" w:color="auto"/>
            </w:tcBorders>
            <w:shd w:val="clear" w:color="auto" w:fill="auto"/>
            <w:vAlign w:val="bottom"/>
          </w:tcPr>
          <w:p w14:paraId="616FF6D4" w14:textId="77777777" w:rsidR="00AB3C10" w:rsidRDefault="00AB3C10" w:rsidP="0015053E">
            <w:pPr>
              <w:spacing w:line="268" w:lineRule="exact"/>
              <w:ind w:left="120"/>
              <w:rPr>
                <w:rFonts w:ascii="Times New Roman" w:eastAsia="Times New Roman" w:hAnsi="Times New Roman"/>
                <w:sz w:val="24"/>
              </w:rPr>
            </w:pPr>
            <w:r>
              <w:rPr>
                <w:rFonts w:ascii="Times New Roman" w:eastAsia="Times New Roman" w:hAnsi="Times New Roman"/>
                <w:sz w:val="24"/>
              </w:rPr>
              <w:t>2010</w:t>
            </w:r>
          </w:p>
        </w:tc>
        <w:tc>
          <w:tcPr>
            <w:tcW w:w="1040" w:type="dxa"/>
            <w:gridSpan w:val="3"/>
            <w:tcBorders>
              <w:bottom w:val="single" w:sz="8" w:space="0" w:color="auto"/>
            </w:tcBorders>
            <w:shd w:val="clear" w:color="auto" w:fill="auto"/>
            <w:vAlign w:val="bottom"/>
          </w:tcPr>
          <w:p w14:paraId="1F5D0ADE"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187730</w:t>
            </w:r>
          </w:p>
        </w:tc>
        <w:tc>
          <w:tcPr>
            <w:tcW w:w="40" w:type="dxa"/>
            <w:tcBorders>
              <w:bottom w:val="single" w:sz="8" w:space="0" w:color="auto"/>
              <w:right w:val="single" w:sz="8" w:space="0" w:color="auto"/>
            </w:tcBorders>
            <w:shd w:val="clear" w:color="auto" w:fill="auto"/>
            <w:vAlign w:val="bottom"/>
          </w:tcPr>
          <w:p w14:paraId="4F76B70C" w14:textId="77777777" w:rsidR="00AB3C10" w:rsidRDefault="00AB3C10" w:rsidP="0015053E">
            <w:pPr>
              <w:spacing w:line="0" w:lineRule="atLeast"/>
              <w:rPr>
                <w:rFonts w:ascii="Times New Roman" w:eastAsia="Times New Roman" w:hAnsi="Times New Roman"/>
                <w:sz w:val="23"/>
              </w:rPr>
            </w:pPr>
          </w:p>
        </w:tc>
        <w:tc>
          <w:tcPr>
            <w:tcW w:w="1200" w:type="dxa"/>
            <w:gridSpan w:val="2"/>
            <w:tcBorders>
              <w:bottom w:val="single" w:sz="8" w:space="0" w:color="auto"/>
              <w:right w:val="single" w:sz="8" w:space="0" w:color="auto"/>
            </w:tcBorders>
            <w:shd w:val="clear" w:color="auto" w:fill="auto"/>
            <w:vAlign w:val="bottom"/>
          </w:tcPr>
          <w:p w14:paraId="18591D61"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1432632</w:t>
            </w:r>
          </w:p>
        </w:tc>
        <w:tc>
          <w:tcPr>
            <w:tcW w:w="60" w:type="dxa"/>
            <w:tcBorders>
              <w:bottom w:val="single" w:sz="8" w:space="0" w:color="auto"/>
            </w:tcBorders>
            <w:shd w:val="clear" w:color="auto" w:fill="auto"/>
            <w:vAlign w:val="bottom"/>
          </w:tcPr>
          <w:p w14:paraId="2DC8D9CC" w14:textId="77777777" w:rsidR="00AB3C10" w:rsidRDefault="00AB3C10" w:rsidP="0015053E">
            <w:pPr>
              <w:spacing w:line="0" w:lineRule="atLeast"/>
              <w:rPr>
                <w:rFonts w:ascii="Times New Roman" w:eastAsia="Times New Roman" w:hAnsi="Times New Roman"/>
                <w:sz w:val="23"/>
              </w:rPr>
            </w:pPr>
          </w:p>
        </w:tc>
        <w:tc>
          <w:tcPr>
            <w:tcW w:w="820" w:type="dxa"/>
            <w:gridSpan w:val="2"/>
            <w:tcBorders>
              <w:bottom w:val="single" w:sz="8" w:space="0" w:color="auto"/>
            </w:tcBorders>
            <w:shd w:val="clear" w:color="auto" w:fill="auto"/>
            <w:vAlign w:val="bottom"/>
          </w:tcPr>
          <w:p w14:paraId="0D582C7F" w14:textId="77777777" w:rsidR="00AB3C10" w:rsidRDefault="00AB3C10" w:rsidP="0015053E">
            <w:pPr>
              <w:spacing w:line="268" w:lineRule="exact"/>
              <w:ind w:left="40"/>
              <w:rPr>
                <w:rFonts w:ascii="Times New Roman" w:eastAsia="Times New Roman" w:hAnsi="Times New Roman"/>
                <w:sz w:val="24"/>
              </w:rPr>
            </w:pPr>
            <w:r>
              <w:rPr>
                <w:rFonts w:ascii="Times New Roman" w:eastAsia="Times New Roman" w:hAnsi="Times New Roman"/>
                <w:sz w:val="24"/>
              </w:rPr>
              <w:t>16359</w:t>
            </w:r>
          </w:p>
        </w:tc>
        <w:tc>
          <w:tcPr>
            <w:tcW w:w="60" w:type="dxa"/>
            <w:tcBorders>
              <w:bottom w:val="single" w:sz="8" w:space="0" w:color="auto"/>
              <w:right w:val="single" w:sz="8" w:space="0" w:color="auto"/>
            </w:tcBorders>
            <w:shd w:val="clear" w:color="auto" w:fill="auto"/>
            <w:vAlign w:val="bottom"/>
          </w:tcPr>
          <w:p w14:paraId="0AAFBF42" w14:textId="77777777" w:rsidR="00AB3C10" w:rsidRDefault="00AB3C10" w:rsidP="0015053E">
            <w:pPr>
              <w:spacing w:line="0" w:lineRule="atLeast"/>
              <w:rPr>
                <w:rFonts w:ascii="Times New Roman" w:eastAsia="Times New Roman" w:hAnsi="Times New Roman"/>
                <w:sz w:val="23"/>
              </w:rPr>
            </w:pPr>
          </w:p>
        </w:tc>
        <w:tc>
          <w:tcPr>
            <w:tcW w:w="1220" w:type="dxa"/>
            <w:gridSpan w:val="3"/>
            <w:tcBorders>
              <w:bottom w:val="single" w:sz="8" w:space="0" w:color="auto"/>
              <w:right w:val="single" w:sz="8" w:space="0" w:color="auto"/>
            </w:tcBorders>
            <w:shd w:val="clear" w:color="auto" w:fill="auto"/>
            <w:vAlign w:val="bottom"/>
          </w:tcPr>
          <w:p w14:paraId="13490685"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569312</w:t>
            </w:r>
          </w:p>
        </w:tc>
        <w:tc>
          <w:tcPr>
            <w:tcW w:w="60" w:type="dxa"/>
            <w:tcBorders>
              <w:bottom w:val="single" w:sz="8" w:space="0" w:color="auto"/>
            </w:tcBorders>
            <w:shd w:val="clear" w:color="auto" w:fill="auto"/>
            <w:vAlign w:val="bottom"/>
          </w:tcPr>
          <w:p w14:paraId="738BD0FD" w14:textId="77777777" w:rsidR="00AB3C10" w:rsidRDefault="00AB3C10" w:rsidP="0015053E">
            <w:pPr>
              <w:spacing w:line="0" w:lineRule="atLeast"/>
              <w:rPr>
                <w:rFonts w:ascii="Times New Roman" w:eastAsia="Times New Roman" w:hAnsi="Times New Roman"/>
                <w:sz w:val="23"/>
              </w:rPr>
            </w:pPr>
          </w:p>
        </w:tc>
        <w:tc>
          <w:tcPr>
            <w:tcW w:w="980" w:type="dxa"/>
            <w:gridSpan w:val="2"/>
            <w:tcBorders>
              <w:bottom w:val="single" w:sz="8" w:space="0" w:color="auto"/>
              <w:right w:val="single" w:sz="8" w:space="0" w:color="auto"/>
            </w:tcBorders>
            <w:shd w:val="clear" w:color="auto" w:fill="auto"/>
            <w:vAlign w:val="bottom"/>
          </w:tcPr>
          <w:p w14:paraId="55DD6E59" w14:textId="77777777" w:rsidR="00AB3C10" w:rsidRDefault="00AB3C10" w:rsidP="0015053E">
            <w:pPr>
              <w:spacing w:line="268" w:lineRule="exact"/>
              <w:ind w:left="20"/>
              <w:rPr>
                <w:rFonts w:ascii="Times New Roman" w:eastAsia="Times New Roman" w:hAnsi="Times New Roman"/>
                <w:sz w:val="24"/>
              </w:rPr>
            </w:pPr>
            <w:r>
              <w:rPr>
                <w:rFonts w:ascii="Times New Roman" w:eastAsia="Times New Roman" w:hAnsi="Times New Roman"/>
                <w:sz w:val="24"/>
              </w:rPr>
              <w:t>521466</w:t>
            </w:r>
          </w:p>
        </w:tc>
        <w:tc>
          <w:tcPr>
            <w:tcW w:w="980" w:type="dxa"/>
            <w:gridSpan w:val="3"/>
            <w:tcBorders>
              <w:bottom w:val="single" w:sz="8" w:space="0" w:color="auto"/>
            </w:tcBorders>
            <w:shd w:val="clear" w:color="auto" w:fill="auto"/>
            <w:vAlign w:val="bottom"/>
          </w:tcPr>
          <w:p w14:paraId="2ADF30AA"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1119063</w:t>
            </w:r>
          </w:p>
        </w:tc>
        <w:tc>
          <w:tcPr>
            <w:tcW w:w="220" w:type="dxa"/>
            <w:tcBorders>
              <w:bottom w:val="single" w:sz="8" w:space="0" w:color="auto"/>
              <w:right w:val="single" w:sz="8" w:space="0" w:color="auto"/>
            </w:tcBorders>
            <w:shd w:val="clear" w:color="auto" w:fill="auto"/>
            <w:vAlign w:val="bottom"/>
          </w:tcPr>
          <w:p w14:paraId="4F5AA58D" w14:textId="77777777" w:rsidR="00AB3C10" w:rsidRDefault="00AB3C10" w:rsidP="0015053E">
            <w:pPr>
              <w:spacing w:line="0" w:lineRule="atLeast"/>
              <w:rPr>
                <w:rFonts w:ascii="Times New Roman" w:eastAsia="Times New Roman" w:hAnsi="Times New Roman"/>
                <w:sz w:val="23"/>
              </w:rPr>
            </w:pPr>
          </w:p>
        </w:tc>
        <w:tc>
          <w:tcPr>
            <w:tcW w:w="1060" w:type="dxa"/>
            <w:gridSpan w:val="2"/>
            <w:tcBorders>
              <w:bottom w:val="single" w:sz="8" w:space="0" w:color="auto"/>
              <w:right w:val="single" w:sz="8" w:space="0" w:color="auto"/>
            </w:tcBorders>
            <w:shd w:val="clear" w:color="auto" w:fill="auto"/>
            <w:vAlign w:val="bottom"/>
          </w:tcPr>
          <w:p w14:paraId="638DEA1D"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113996</w:t>
            </w:r>
          </w:p>
        </w:tc>
        <w:tc>
          <w:tcPr>
            <w:tcW w:w="1080" w:type="dxa"/>
            <w:gridSpan w:val="2"/>
            <w:tcBorders>
              <w:bottom w:val="single" w:sz="8" w:space="0" w:color="auto"/>
              <w:right w:val="single" w:sz="8" w:space="0" w:color="auto"/>
            </w:tcBorders>
            <w:shd w:val="clear" w:color="auto" w:fill="auto"/>
            <w:vAlign w:val="bottom"/>
          </w:tcPr>
          <w:p w14:paraId="565B36D9"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313659</w:t>
            </w:r>
          </w:p>
        </w:tc>
      </w:tr>
      <w:tr w:rsidR="00AB3C10" w14:paraId="4352A3FD" w14:textId="77777777" w:rsidTr="0015053E">
        <w:trPr>
          <w:trHeight w:val="302"/>
        </w:trPr>
        <w:tc>
          <w:tcPr>
            <w:tcW w:w="800" w:type="dxa"/>
            <w:shd w:val="clear" w:color="auto" w:fill="auto"/>
            <w:vAlign w:val="bottom"/>
          </w:tcPr>
          <w:p w14:paraId="23CF32A5" w14:textId="77777777" w:rsidR="00AB3C10" w:rsidRDefault="00AB3C10" w:rsidP="0015053E">
            <w:pPr>
              <w:spacing w:line="0" w:lineRule="atLeast"/>
              <w:ind w:left="120"/>
              <w:rPr>
                <w:rFonts w:ascii="Times New Roman" w:eastAsia="Times New Roman" w:hAnsi="Times New Roman"/>
                <w:w w:val="77"/>
                <w:sz w:val="24"/>
              </w:rPr>
            </w:pPr>
            <w:r>
              <w:rPr>
                <w:rFonts w:ascii="Times New Roman" w:eastAsia="Times New Roman" w:hAnsi="Times New Roman"/>
                <w:w w:val="77"/>
                <w:sz w:val="24"/>
              </w:rPr>
              <w:t>Sources:</w:t>
            </w:r>
          </w:p>
        </w:tc>
        <w:tc>
          <w:tcPr>
            <w:tcW w:w="1080" w:type="dxa"/>
            <w:gridSpan w:val="4"/>
            <w:shd w:val="clear" w:color="auto" w:fill="auto"/>
            <w:vAlign w:val="bottom"/>
          </w:tcPr>
          <w:p w14:paraId="5ED6982A" w14:textId="77777777" w:rsidR="00AB3C10" w:rsidRDefault="00AB3C10" w:rsidP="0015053E">
            <w:pPr>
              <w:spacing w:line="0" w:lineRule="atLeast"/>
              <w:ind w:left="200"/>
              <w:rPr>
                <w:rFonts w:ascii="Times New Roman" w:eastAsia="Times New Roman" w:hAnsi="Times New Roman"/>
                <w:sz w:val="24"/>
              </w:rPr>
            </w:pPr>
            <w:r>
              <w:rPr>
                <w:rFonts w:ascii="Times New Roman" w:eastAsia="Times New Roman" w:hAnsi="Times New Roman"/>
                <w:sz w:val="24"/>
              </w:rPr>
              <w:t>UBA’s</w:t>
            </w:r>
          </w:p>
        </w:tc>
        <w:tc>
          <w:tcPr>
            <w:tcW w:w="1200" w:type="dxa"/>
            <w:gridSpan w:val="2"/>
            <w:shd w:val="clear" w:color="auto" w:fill="auto"/>
            <w:vAlign w:val="bottom"/>
          </w:tcPr>
          <w:p w14:paraId="6998743F" w14:textId="77777777" w:rsidR="00AB3C10" w:rsidRDefault="00AB3C10" w:rsidP="0015053E">
            <w:pPr>
              <w:spacing w:line="0" w:lineRule="atLeast"/>
              <w:rPr>
                <w:rFonts w:ascii="Times New Roman" w:eastAsia="Times New Roman" w:hAnsi="Times New Roman"/>
                <w:w w:val="86"/>
                <w:sz w:val="24"/>
              </w:rPr>
            </w:pPr>
            <w:r>
              <w:rPr>
                <w:rFonts w:ascii="Times New Roman" w:eastAsia="Times New Roman" w:hAnsi="Times New Roman"/>
                <w:w w:val="86"/>
                <w:sz w:val="24"/>
              </w:rPr>
              <w:t>Annual report</w:t>
            </w:r>
          </w:p>
        </w:tc>
        <w:tc>
          <w:tcPr>
            <w:tcW w:w="3200" w:type="dxa"/>
            <w:gridSpan w:val="10"/>
            <w:shd w:val="clear" w:color="auto" w:fill="auto"/>
            <w:vAlign w:val="bottom"/>
          </w:tcPr>
          <w:p w14:paraId="18B091CB" w14:textId="77777777" w:rsidR="00AB3C10" w:rsidRDefault="00AB3C10" w:rsidP="0015053E">
            <w:pPr>
              <w:spacing w:line="0" w:lineRule="atLeast"/>
              <w:ind w:left="60"/>
              <w:rPr>
                <w:rFonts w:ascii="Times New Roman" w:eastAsia="Times New Roman" w:hAnsi="Times New Roman"/>
                <w:sz w:val="24"/>
              </w:rPr>
            </w:pPr>
            <w:r>
              <w:rPr>
                <w:rFonts w:ascii="Times New Roman" w:eastAsia="Times New Roman" w:hAnsi="Times New Roman"/>
                <w:sz w:val="24"/>
              </w:rPr>
              <w:t>and statement of account</w:t>
            </w:r>
          </w:p>
        </w:tc>
        <w:tc>
          <w:tcPr>
            <w:tcW w:w="260" w:type="dxa"/>
            <w:shd w:val="clear" w:color="auto" w:fill="auto"/>
            <w:vAlign w:val="bottom"/>
          </w:tcPr>
          <w:p w14:paraId="48D5EAB8" w14:textId="77777777" w:rsidR="00AB3C10" w:rsidRDefault="00AB3C10" w:rsidP="0015053E">
            <w:pPr>
              <w:spacing w:line="0" w:lineRule="atLeast"/>
              <w:rPr>
                <w:rFonts w:ascii="Times New Roman" w:eastAsia="Times New Roman" w:hAnsi="Times New Roman"/>
                <w:sz w:val="24"/>
              </w:rPr>
            </w:pPr>
          </w:p>
        </w:tc>
        <w:tc>
          <w:tcPr>
            <w:tcW w:w="640" w:type="dxa"/>
            <w:shd w:val="clear" w:color="auto" w:fill="auto"/>
            <w:vAlign w:val="bottom"/>
          </w:tcPr>
          <w:p w14:paraId="519A63BE" w14:textId="77777777" w:rsidR="00AB3C10" w:rsidRDefault="00AB3C10" w:rsidP="0015053E">
            <w:pPr>
              <w:spacing w:line="0" w:lineRule="atLeast"/>
              <w:rPr>
                <w:rFonts w:ascii="Times New Roman" w:eastAsia="Times New Roman" w:hAnsi="Times New Roman"/>
                <w:sz w:val="24"/>
              </w:rPr>
            </w:pPr>
          </w:p>
        </w:tc>
        <w:tc>
          <w:tcPr>
            <w:tcW w:w="80" w:type="dxa"/>
            <w:shd w:val="clear" w:color="auto" w:fill="auto"/>
            <w:vAlign w:val="bottom"/>
          </w:tcPr>
          <w:p w14:paraId="2AF15421" w14:textId="77777777" w:rsidR="00AB3C10" w:rsidRDefault="00AB3C10" w:rsidP="0015053E">
            <w:pPr>
              <w:spacing w:line="0" w:lineRule="atLeast"/>
              <w:rPr>
                <w:rFonts w:ascii="Times New Roman" w:eastAsia="Times New Roman" w:hAnsi="Times New Roman"/>
                <w:sz w:val="24"/>
              </w:rPr>
            </w:pPr>
          </w:p>
        </w:tc>
        <w:tc>
          <w:tcPr>
            <w:tcW w:w="220" w:type="dxa"/>
            <w:shd w:val="clear" w:color="auto" w:fill="auto"/>
            <w:vAlign w:val="bottom"/>
          </w:tcPr>
          <w:p w14:paraId="0735433E" w14:textId="77777777" w:rsidR="00AB3C10" w:rsidRDefault="00AB3C10" w:rsidP="0015053E">
            <w:pPr>
              <w:spacing w:line="0" w:lineRule="atLeast"/>
              <w:rPr>
                <w:rFonts w:ascii="Times New Roman" w:eastAsia="Times New Roman" w:hAnsi="Times New Roman"/>
                <w:sz w:val="24"/>
              </w:rPr>
            </w:pPr>
          </w:p>
        </w:tc>
        <w:tc>
          <w:tcPr>
            <w:tcW w:w="400" w:type="dxa"/>
            <w:shd w:val="clear" w:color="auto" w:fill="auto"/>
            <w:vAlign w:val="bottom"/>
          </w:tcPr>
          <w:p w14:paraId="21615F6B" w14:textId="77777777" w:rsidR="00AB3C10" w:rsidRDefault="00AB3C10" w:rsidP="0015053E">
            <w:pPr>
              <w:spacing w:line="0" w:lineRule="atLeast"/>
              <w:rPr>
                <w:rFonts w:ascii="Times New Roman" w:eastAsia="Times New Roman" w:hAnsi="Times New Roman"/>
                <w:sz w:val="24"/>
              </w:rPr>
            </w:pPr>
          </w:p>
        </w:tc>
        <w:tc>
          <w:tcPr>
            <w:tcW w:w="660" w:type="dxa"/>
            <w:shd w:val="clear" w:color="auto" w:fill="auto"/>
            <w:vAlign w:val="bottom"/>
          </w:tcPr>
          <w:p w14:paraId="2F9640B2" w14:textId="77777777" w:rsidR="00AB3C10" w:rsidRDefault="00AB3C10" w:rsidP="0015053E">
            <w:pPr>
              <w:spacing w:line="0" w:lineRule="atLeast"/>
              <w:rPr>
                <w:rFonts w:ascii="Times New Roman" w:eastAsia="Times New Roman" w:hAnsi="Times New Roman"/>
                <w:sz w:val="24"/>
              </w:rPr>
            </w:pPr>
          </w:p>
        </w:tc>
        <w:tc>
          <w:tcPr>
            <w:tcW w:w="220" w:type="dxa"/>
            <w:shd w:val="clear" w:color="auto" w:fill="auto"/>
            <w:vAlign w:val="bottom"/>
          </w:tcPr>
          <w:p w14:paraId="323CC8AD" w14:textId="77777777" w:rsidR="00AB3C10" w:rsidRDefault="00AB3C10" w:rsidP="0015053E">
            <w:pPr>
              <w:spacing w:line="0" w:lineRule="atLeast"/>
              <w:rPr>
                <w:rFonts w:ascii="Times New Roman" w:eastAsia="Times New Roman" w:hAnsi="Times New Roman"/>
                <w:sz w:val="24"/>
              </w:rPr>
            </w:pPr>
          </w:p>
        </w:tc>
        <w:tc>
          <w:tcPr>
            <w:tcW w:w="860" w:type="dxa"/>
            <w:shd w:val="clear" w:color="auto" w:fill="auto"/>
            <w:vAlign w:val="bottom"/>
          </w:tcPr>
          <w:p w14:paraId="60EB70C8" w14:textId="77777777" w:rsidR="00AB3C10" w:rsidRDefault="00AB3C10" w:rsidP="0015053E">
            <w:pPr>
              <w:spacing w:line="0" w:lineRule="atLeast"/>
              <w:rPr>
                <w:rFonts w:ascii="Times New Roman" w:eastAsia="Times New Roman" w:hAnsi="Times New Roman"/>
                <w:sz w:val="24"/>
              </w:rPr>
            </w:pPr>
          </w:p>
        </w:tc>
      </w:tr>
      <w:tr w:rsidR="00AB3C10" w14:paraId="64EE4CB8" w14:textId="77777777" w:rsidTr="0015053E">
        <w:trPr>
          <w:trHeight w:val="513"/>
        </w:trPr>
        <w:tc>
          <w:tcPr>
            <w:tcW w:w="7260" w:type="dxa"/>
            <w:gridSpan w:val="20"/>
            <w:tcBorders>
              <w:bottom w:val="single" w:sz="8" w:space="0" w:color="auto"/>
            </w:tcBorders>
            <w:shd w:val="clear" w:color="auto" w:fill="auto"/>
            <w:vAlign w:val="bottom"/>
          </w:tcPr>
          <w:p w14:paraId="5469FA00" w14:textId="77777777" w:rsidR="00AB3C10" w:rsidRDefault="00AB3C10" w:rsidP="0015053E">
            <w:pPr>
              <w:spacing w:line="0" w:lineRule="atLeast"/>
              <w:ind w:left="120"/>
              <w:rPr>
                <w:rFonts w:ascii="Times New Roman" w:eastAsia="Times New Roman" w:hAnsi="Times New Roman"/>
                <w:b/>
                <w:sz w:val="24"/>
              </w:rPr>
            </w:pPr>
            <w:r>
              <w:rPr>
                <w:rFonts w:ascii="Times New Roman" w:eastAsia="Times New Roman" w:hAnsi="Times New Roman"/>
                <w:b/>
                <w:sz w:val="24"/>
              </w:rPr>
              <w:t>Table 5.2: UBA Plc’s performance ratios (CAMEL) 2000-2010</w:t>
            </w:r>
          </w:p>
        </w:tc>
        <w:tc>
          <w:tcPr>
            <w:tcW w:w="220" w:type="dxa"/>
            <w:tcBorders>
              <w:bottom w:val="single" w:sz="8" w:space="0" w:color="auto"/>
            </w:tcBorders>
            <w:shd w:val="clear" w:color="auto" w:fill="auto"/>
            <w:vAlign w:val="bottom"/>
          </w:tcPr>
          <w:p w14:paraId="00A8AAB8" w14:textId="77777777" w:rsidR="00AB3C10" w:rsidRDefault="00AB3C10" w:rsidP="0015053E">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14:paraId="61AA0AB7" w14:textId="77777777" w:rsidR="00AB3C10" w:rsidRDefault="00AB3C10" w:rsidP="0015053E">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5369FF53" w14:textId="77777777" w:rsidR="00AB3C10" w:rsidRDefault="00AB3C10" w:rsidP="0015053E">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2474E739" w14:textId="77777777" w:rsidR="00AB3C10" w:rsidRDefault="00AB3C10" w:rsidP="0015053E">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33D747E8" w14:textId="77777777" w:rsidR="00AB3C10" w:rsidRDefault="00AB3C10" w:rsidP="0015053E">
            <w:pPr>
              <w:spacing w:line="0" w:lineRule="atLeast"/>
              <w:rPr>
                <w:rFonts w:ascii="Times New Roman" w:eastAsia="Times New Roman" w:hAnsi="Times New Roman"/>
                <w:sz w:val="24"/>
              </w:rPr>
            </w:pPr>
          </w:p>
        </w:tc>
      </w:tr>
      <w:tr w:rsidR="00AB3C10" w14:paraId="3574DF34" w14:textId="77777777" w:rsidTr="0015053E">
        <w:trPr>
          <w:trHeight w:val="244"/>
        </w:trPr>
        <w:tc>
          <w:tcPr>
            <w:tcW w:w="800" w:type="dxa"/>
            <w:tcBorders>
              <w:left w:val="single" w:sz="8" w:space="0" w:color="auto"/>
            </w:tcBorders>
            <w:shd w:val="clear" w:color="auto" w:fill="auto"/>
            <w:vAlign w:val="bottom"/>
          </w:tcPr>
          <w:p w14:paraId="25022CF3" w14:textId="77777777" w:rsidR="00AB3C10" w:rsidRDefault="00AB3C10" w:rsidP="0015053E">
            <w:pPr>
              <w:spacing w:line="0" w:lineRule="atLeast"/>
              <w:rPr>
                <w:rFonts w:ascii="Times New Roman" w:eastAsia="Times New Roman" w:hAnsi="Times New Roman"/>
                <w:sz w:val="21"/>
              </w:rPr>
            </w:pPr>
          </w:p>
        </w:tc>
        <w:tc>
          <w:tcPr>
            <w:tcW w:w="320" w:type="dxa"/>
            <w:tcBorders>
              <w:right w:val="single" w:sz="8" w:space="0" w:color="auto"/>
            </w:tcBorders>
            <w:shd w:val="clear" w:color="auto" w:fill="auto"/>
            <w:vAlign w:val="bottom"/>
          </w:tcPr>
          <w:p w14:paraId="5F8334A7" w14:textId="77777777" w:rsidR="00AB3C10" w:rsidRDefault="00AB3C10" w:rsidP="0015053E">
            <w:pPr>
              <w:spacing w:line="0" w:lineRule="atLeast"/>
              <w:rPr>
                <w:rFonts w:ascii="Times New Roman" w:eastAsia="Times New Roman" w:hAnsi="Times New Roman"/>
                <w:sz w:val="21"/>
              </w:rPr>
            </w:pPr>
          </w:p>
        </w:tc>
        <w:tc>
          <w:tcPr>
            <w:tcW w:w="2900" w:type="dxa"/>
            <w:gridSpan w:val="9"/>
            <w:shd w:val="clear" w:color="auto" w:fill="auto"/>
            <w:vAlign w:val="bottom"/>
          </w:tcPr>
          <w:p w14:paraId="4787C45B" w14:textId="77777777" w:rsidR="00AB3C10" w:rsidRDefault="00AB3C10" w:rsidP="0015053E">
            <w:pPr>
              <w:spacing w:line="244" w:lineRule="exact"/>
              <w:ind w:left="100"/>
              <w:rPr>
                <w:rFonts w:ascii="Times New Roman" w:eastAsia="Times New Roman" w:hAnsi="Times New Roman"/>
                <w:b/>
                <w:sz w:val="24"/>
              </w:rPr>
            </w:pPr>
            <w:r>
              <w:rPr>
                <w:rFonts w:ascii="Times New Roman" w:eastAsia="Times New Roman" w:hAnsi="Times New Roman"/>
                <w:b/>
                <w:sz w:val="24"/>
              </w:rPr>
              <w:t>Pre mergers period</w:t>
            </w:r>
          </w:p>
        </w:tc>
        <w:tc>
          <w:tcPr>
            <w:tcW w:w="680" w:type="dxa"/>
            <w:tcBorders>
              <w:right w:val="single" w:sz="8" w:space="0" w:color="auto"/>
            </w:tcBorders>
            <w:shd w:val="clear" w:color="auto" w:fill="auto"/>
            <w:vAlign w:val="bottom"/>
          </w:tcPr>
          <w:p w14:paraId="3E84C128" w14:textId="77777777" w:rsidR="00AB3C10" w:rsidRDefault="00AB3C10" w:rsidP="0015053E">
            <w:pPr>
              <w:spacing w:line="0" w:lineRule="atLeast"/>
              <w:rPr>
                <w:rFonts w:ascii="Times New Roman" w:eastAsia="Times New Roman" w:hAnsi="Times New Roman"/>
                <w:sz w:val="21"/>
              </w:rPr>
            </w:pPr>
          </w:p>
        </w:tc>
        <w:tc>
          <w:tcPr>
            <w:tcW w:w="40" w:type="dxa"/>
            <w:shd w:val="clear" w:color="auto" w:fill="auto"/>
            <w:vAlign w:val="bottom"/>
          </w:tcPr>
          <w:p w14:paraId="05F2FD2B" w14:textId="77777777" w:rsidR="00AB3C10" w:rsidRDefault="00AB3C10" w:rsidP="0015053E">
            <w:pPr>
              <w:spacing w:line="0" w:lineRule="atLeast"/>
              <w:rPr>
                <w:rFonts w:ascii="Times New Roman" w:eastAsia="Times New Roman" w:hAnsi="Times New Roman"/>
                <w:sz w:val="21"/>
              </w:rPr>
            </w:pPr>
          </w:p>
        </w:tc>
        <w:tc>
          <w:tcPr>
            <w:tcW w:w="560" w:type="dxa"/>
            <w:gridSpan w:val="2"/>
            <w:shd w:val="clear" w:color="auto" w:fill="auto"/>
            <w:vAlign w:val="bottom"/>
          </w:tcPr>
          <w:p w14:paraId="55E701BC" w14:textId="77777777" w:rsidR="00AB3C10" w:rsidRDefault="00AB3C10" w:rsidP="0015053E">
            <w:pPr>
              <w:spacing w:line="244" w:lineRule="exact"/>
              <w:jc w:val="center"/>
              <w:rPr>
                <w:rFonts w:ascii="Times New Roman" w:eastAsia="Times New Roman" w:hAnsi="Times New Roman"/>
                <w:b/>
                <w:w w:val="99"/>
                <w:sz w:val="24"/>
              </w:rPr>
            </w:pPr>
            <w:r>
              <w:rPr>
                <w:rFonts w:ascii="Times New Roman" w:eastAsia="Times New Roman" w:hAnsi="Times New Roman"/>
                <w:b/>
                <w:w w:val="99"/>
                <w:sz w:val="24"/>
              </w:rPr>
              <w:t>Base</w:t>
            </w:r>
          </w:p>
        </w:tc>
        <w:tc>
          <w:tcPr>
            <w:tcW w:w="320" w:type="dxa"/>
            <w:tcBorders>
              <w:right w:val="single" w:sz="8" w:space="0" w:color="auto"/>
            </w:tcBorders>
            <w:shd w:val="clear" w:color="auto" w:fill="auto"/>
            <w:vAlign w:val="bottom"/>
          </w:tcPr>
          <w:p w14:paraId="1A3A5C18" w14:textId="77777777" w:rsidR="00AB3C10" w:rsidRDefault="00AB3C10" w:rsidP="0015053E">
            <w:pPr>
              <w:spacing w:line="0" w:lineRule="atLeast"/>
              <w:rPr>
                <w:rFonts w:ascii="Times New Roman" w:eastAsia="Times New Roman" w:hAnsi="Times New Roman"/>
                <w:sz w:val="21"/>
              </w:rPr>
            </w:pPr>
          </w:p>
        </w:tc>
        <w:tc>
          <w:tcPr>
            <w:tcW w:w="2260" w:type="dxa"/>
            <w:gridSpan w:val="6"/>
            <w:shd w:val="clear" w:color="auto" w:fill="auto"/>
            <w:vAlign w:val="bottom"/>
          </w:tcPr>
          <w:p w14:paraId="4BEBD38B" w14:textId="77777777" w:rsidR="00AB3C10" w:rsidRDefault="00AB3C10" w:rsidP="0015053E">
            <w:pPr>
              <w:spacing w:line="244" w:lineRule="exact"/>
              <w:ind w:left="80"/>
              <w:rPr>
                <w:rFonts w:ascii="Times New Roman" w:eastAsia="Times New Roman" w:hAnsi="Times New Roman"/>
                <w:b/>
                <w:sz w:val="24"/>
              </w:rPr>
            </w:pPr>
            <w:r>
              <w:rPr>
                <w:rFonts w:ascii="Times New Roman" w:eastAsia="Times New Roman" w:hAnsi="Times New Roman"/>
                <w:b/>
                <w:sz w:val="24"/>
              </w:rPr>
              <w:t>Post mergers period</w:t>
            </w:r>
          </w:p>
        </w:tc>
        <w:tc>
          <w:tcPr>
            <w:tcW w:w="660" w:type="dxa"/>
            <w:shd w:val="clear" w:color="auto" w:fill="auto"/>
            <w:vAlign w:val="bottom"/>
          </w:tcPr>
          <w:p w14:paraId="311F58A2" w14:textId="77777777" w:rsidR="00AB3C10" w:rsidRDefault="00AB3C10" w:rsidP="0015053E">
            <w:pPr>
              <w:spacing w:line="0" w:lineRule="atLeast"/>
              <w:rPr>
                <w:rFonts w:ascii="Times New Roman" w:eastAsia="Times New Roman" w:hAnsi="Times New Roman"/>
                <w:sz w:val="21"/>
              </w:rPr>
            </w:pPr>
          </w:p>
        </w:tc>
        <w:tc>
          <w:tcPr>
            <w:tcW w:w="220" w:type="dxa"/>
            <w:shd w:val="clear" w:color="auto" w:fill="auto"/>
            <w:vAlign w:val="bottom"/>
          </w:tcPr>
          <w:p w14:paraId="1A98103A" w14:textId="77777777" w:rsidR="00AB3C10" w:rsidRDefault="00AB3C10" w:rsidP="0015053E">
            <w:pPr>
              <w:spacing w:line="0" w:lineRule="atLeast"/>
              <w:rPr>
                <w:rFonts w:ascii="Times New Roman" w:eastAsia="Times New Roman" w:hAnsi="Times New Roman"/>
                <w:sz w:val="21"/>
              </w:rPr>
            </w:pPr>
          </w:p>
        </w:tc>
        <w:tc>
          <w:tcPr>
            <w:tcW w:w="860" w:type="dxa"/>
            <w:tcBorders>
              <w:right w:val="single" w:sz="8" w:space="0" w:color="auto"/>
            </w:tcBorders>
            <w:shd w:val="clear" w:color="auto" w:fill="auto"/>
            <w:vAlign w:val="bottom"/>
          </w:tcPr>
          <w:p w14:paraId="56B33E96" w14:textId="77777777" w:rsidR="00AB3C10" w:rsidRDefault="00AB3C10" w:rsidP="0015053E">
            <w:pPr>
              <w:spacing w:line="0" w:lineRule="atLeast"/>
              <w:rPr>
                <w:rFonts w:ascii="Times New Roman" w:eastAsia="Times New Roman" w:hAnsi="Times New Roman"/>
                <w:sz w:val="21"/>
              </w:rPr>
            </w:pPr>
          </w:p>
        </w:tc>
      </w:tr>
      <w:tr w:rsidR="00AB3C10" w14:paraId="3C2026C2" w14:textId="77777777" w:rsidTr="0015053E">
        <w:trPr>
          <w:trHeight w:val="297"/>
        </w:trPr>
        <w:tc>
          <w:tcPr>
            <w:tcW w:w="800" w:type="dxa"/>
            <w:tcBorders>
              <w:left w:val="single" w:sz="8" w:space="0" w:color="auto"/>
              <w:bottom w:val="single" w:sz="8" w:space="0" w:color="auto"/>
            </w:tcBorders>
            <w:shd w:val="clear" w:color="auto" w:fill="auto"/>
            <w:vAlign w:val="bottom"/>
          </w:tcPr>
          <w:p w14:paraId="5FA39825" w14:textId="77777777" w:rsidR="00AB3C10" w:rsidRDefault="00AB3C10" w:rsidP="0015053E">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14:paraId="22109D82" w14:textId="77777777" w:rsidR="00AB3C10" w:rsidRDefault="00AB3C10" w:rsidP="0015053E">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14:paraId="72774470" w14:textId="77777777" w:rsidR="00AB3C10" w:rsidRDefault="00AB3C10" w:rsidP="0015053E">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14:paraId="64897013" w14:textId="77777777" w:rsidR="00AB3C10" w:rsidRDefault="00AB3C10" w:rsidP="0015053E">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079D7E9E" w14:textId="77777777" w:rsidR="00AB3C10" w:rsidRDefault="00AB3C10" w:rsidP="0015053E">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400F3496" w14:textId="77777777" w:rsidR="00AB3C10" w:rsidRDefault="00AB3C10" w:rsidP="0015053E">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14:paraId="22613962" w14:textId="77777777" w:rsidR="00AB3C10" w:rsidRDefault="00AB3C10" w:rsidP="0015053E">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06E324BE" w14:textId="77777777" w:rsidR="00AB3C10" w:rsidRDefault="00AB3C10" w:rsidP="0015053E">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53055315" w14:textId="77777777" w:rsidR="00AB3C10" w:rsidRDefault="00AB3C10" w:rsidP="0015053E">
            <w:pPr>
              <w:spacing w:line="0" w:lineRule="atLeast"/>
              <w:rPr>
                <w:rFonts w:ascii="Times New Roman" w:eastAsia="Times New Roman" w:hAnsi="Times New Roman"/>
                <w:sz w:val="24"/>
              </w:rPr>
            </w:pPr>
          </w:p>
        </w:tc>
        <w:tc>
          <w:tcPr>
            <w:tcW w:w="700" w:type="dxa"/>
            <w:tcBorders>
              <w:bottom w:val="single" w:sz="8" w:space="0" w:color="auto"/>
            </w:tcBorders>
            <w:shd w:val="clear" w:color="auto" w:fill="auto"/>
            <w:vAlign w:val="bottom"/>
          </w:tcPr>
          <w:p w14:paraId="0E51201A" w14:textId="77777777" w:rsidR="00AB3C10" w:rsidRDefault="00AB3C10" w:rsidP="0015053E">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9494642" w14:textId="77777777" w:rsidR="00AB3C10" w:rsidRDefault="00AB3C10" w:rsidP="0015053E">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14:paraId="6B193062" w14:textId="77777777" w:rsidR="00AB3C10" w:rsidRDefault="00AB3C10" w:rsidP="0015053E">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40621AB6" w14:textId="77777777" w:rsidR="00AB3C10" w:rsidRDefault="00AB3C10" w:rsidP="0015053E">
            <w:pPr>
              <w:spacing w:line="0" w:lineRule="atLeast"/>
              <w:rPr>
                <w:rFonts w:ascii="Times New Roman" w:eastAsia="Times New Roman" w:hAnsi="Times New Roman"/>
                <w:sz w:val="24"/>
              </w:rPr>
            </w:pPr>
          </w:p>
        </w:tc>
        <w:tc>
          <w:tcPr>
            <w:tcW w:w="560" w:type="dxa"/>
            <w:gridSpan w:val="2"/>
            <w:tcBorders>
              <w:bottom w:val="single" w:sz="8" w:space="0" w:color="auto"/>
            </w:tcBorders>
            <w:shd w:val="clear" w:color="auto" w:fill="auto"/>
            <w:vAlign w:val="bottom"/>
          </w:tcPr>
          <w:p w14:paraId="0EA77C61" w14:textId="77777777" w:rsidR="00AB3C10" w:rsidRDefault="00AB3C10" w:rsidP="0015053E">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year</w:t>
            </w:r>
          </w:p>
        </w:tc>
        <w:tc>
          <w:tcPr>
            <w:tcW w:w="320" w:type="dxa"/>
            <w:tcBorders>
              <w:bottom w:val="single" w:sz="8" w:space="0" w:color="auto"/>
              <w:right w:val="single" w:sz="8" w:space="0" w:color="auto"/>
            </w:tcBorders>
            <w:shd w:val="clear" w:color="auto" w:fill="auto"/>
            <w:vAlign w:val="bottom"/>
          </w:tcPr>
          <w:p w14:paraId="4A5B5AEC" w14:textId="77777777" w:rsidR="00AB3C10" w:rsidRDefault="00AB3C10" w:rsidP="0015053E">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2DBBE6BA" w14:textId="77777777" w:rsidR="00AB3C10" w:rsidRDefault="00AB3C10" w:rsidP="0015053E">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14:paraId="1C8F42FE" w14:textId="77777777" w:rsidR="00AB3C10" w:rsidRDefault="00AB3C10" w:rsidP="0015053E">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14:paraId="3F09C072" w14:textId="77777777" w:rsidR="00AB3C10" w:rsidRDefault="00AB3C10" w:rsidP="0015053E">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7428BBC3" w14:textId="77777777" w:rsidR="00AB3C10" w:rsidRDefault="00AB3C10" w:rsidP="0015053E">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59B82CB0" w14:textId="77777777" w:rsidR="00AB3C10" w:rsidRDefault="00AB3C10" w:rsidP="0015053E">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14:paraId="099737BA" w14:textId="77777777" w:rsidR="00AB3C10" w:rsidRDefault="00AB3C10" w:rsidP="0015053E">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0941A19B" w14:textId="77777777" w:rsidR="00AB3C10" w:rsidRDefault="00AB3C10" w:rsidP="0015053E">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35E17247" w14:textId="77777777" w:rsidR="00AB3C10" w:rsidRDefault="00AB3C10" w:rsidP="0015053E">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14:paraId="24E9E5C3" w14:textId="77777777" w:rsidR="00AB3C10" w:rsidRDefault="00AB3C10" w:rsidP="0015053E">
            <w:pPr>
              <w:spacing w:line="0" w:lineRule="atLeast"/>
              <w:rPr>
                <w:rFonts w:ascii="Times New Roman" w:eastAsia="Times New Roman" w:hAnsi="Times New Roman"/>
                <w:sz w:val="24"/>
              </w:rPr>
            </w:pPr>
          </w:p>
        </w:tc>
      </w:tr>
      <w:tr w:rsidR="00AB3C10" w14:paraId="5D0BF61C" w14:textId="77777777" w:rsidTr="0015053E">
        <w:trPr>
          <w:trHeight w:val="244"/>
        </w:trPr>
        <w:tc>
          <w:tcPr>
            <w:tcW w:w="800" w:type="dxa"/>
            <w:tcBorders>
              <w:left w:val="single" w:sz="8" w:space="0" w:color="auto"/>
            </w:tcBorders>
            <w:shd w:val="clear" w:color="auto" w:fill="auto"/>
            <w:vAlign w:val="bottom"/>
          </w:tcPr>
          <w:p w14:paraId="387BADCE" w14:textId="77777777" w:rsidR="00AB3C10" w:rsidRDefault="00AB3C10" w:rsidP="0015053E">
            <w:pPr>
              <w:spacing w:line="0" w:lineRule="atLeast"/>
              <w:ind w:left="120"/>
              <w:rPr>
                <w:rFonts w:ascii="Times New Roman" w:eastAsia="Times New Roman" w:hAnsi="Times New Roman"/>
                <w:b/>
                <w:w w:val="98"/>
                <w:sz w:val="16"/>
              </w:rPr>
            </w:pPr>
            <w:proofErr w:type="spellStart"/>
            <w:r>
              <w:rPr>
                <w:rFonts w:ascii="Times New Roman" w:eastAsia="Times New Roman" w:hAnsi="Times New Roman"/>
                <w:b/>
                <w:w w:val="98"/>
                <w:sz w:val="16"/>
              </w:rPr>
              <w:t>yrs</w:t>
            </w:r>
            <w:proofErr w:type="spellEnd"/>
            <w:r>
              <w:rPr>
                <w:rFonts w:ascii="Times New Roman" w:eastAsia="Times New Roman" w:hAnsi="Times New Roman"/>
                <w:b/>
                <w:w w:val="98"/>
                <w:sz w:val="16"/>
              </w:rPr>
              <w:t>/ratios</w:t>
            </w:r>
          </w:p>
        </w:tc>
        <w:tc>
          <w:tcPr>
            <w:tcW w:w="320" w:type="dxa"/>
            <w:tcBorders>
              <w:right w:val="single" w:sz="8" w:space="0" w:color="auto"/>
            </w:tcBorders>
            <w:shd w:val="clear" w:color="auto" w:fill="auto"/>
            <w:vAlign w:val="bottom"/>
          </w:tcPr>
          <w:p w14:paraId="7BC77CB1" w14:textId="77777777" w:rsidR="00AB3C10" w:rsidRDefault="00AB3C10" w:rsidP="0015053E">
            <w:pPr>
              <w:spacing w:line="0" w:lineRule="atLeast"/>
              <w:rPr>
                <w:rFonts w:ascii="Times New Roman" w:eastAsia="Times New Roman" w:hAnsi="Times New Roman"/>
                <w:sz w:val="21"/>
              </w:rPr>
            </w:pPr>
          </w:p>
        </w:tc>
        <w:tc>
          <w:tcPr>
            <w:tcW w:w="720" w:type="dxa"/>
            <w:gridSpan w:val="2"/>
            <w:tcBorders>
              <w:right w:val="single" w:sz="8" w:space="0" w:color="auto"/>
            </w:tcBorders>
            <w:shd w:val="clear" w:color="auto" w:fill="auto"/>
            <w:vAlign w:val="bottom"/>
          </w:tcPr>
          <w:p w14:paraId="2F078FBB" w14:textId="77777777" w:rsidR="00AB3C10" w:rsidRDefault="00AB3C10" w:rsidP="0015053E">
            <w:pPr>
              <w:spacing w:line="244" w:lineRule="exact"/>
              <w:ind w:left="100"/>
              <w:rPr>
                <w:rFonts w:ascii="Times New Roman" w:eastAsia="Times New Roman" w:hAnsi="Times New Roman"/>
                <w:b/>
                <w:sz w:val="24"/>
              </w:rPr>
            </w:pPr>
            <w:r>
              <w:rPr>
                <w:rFonts w:ascii="Times New Roman" w:eastAsia="Times New Roman" w:hAnsi="Times New Roman"/>
                <w:b/>
                <w:sz w:val="24"/>
              </w:rPr>
              <w:t>2000</w:t>
            </w:r>
          </w:p>
        </w:tc>
        <w:tc>
          <w:tcPr>
            <w:tcW w:w="40" w:type="dxa"/>
            <w:shd w:val="clear" w:color="auto" w:fill="auto"/>
            <w:vAlign w:val="bottom"/>
          </w:tcPr>
          <w:p w14:paraId="5021D578" w14:textId="77777777" w:rsidR="00AB3C10" w:rsidRDefault="00AB3C10" w:rsidP="0015053E">
            <w:pPr>
              <w:spacing w:line="0" w:lineRule="atLeast"/>
              <w:rPr>
                <w:rFonts w:ascii="Times New Roman" w:eastAsia="Times New Roman" w:hAnsi="Times New Roman"/>
                <w:sz w:val="21"/>
              </w:rPr>
            </w:pPr>
          </w:p>
        </w:tc>
        <w:tc>
          <w:tcPr>
            <w:tcW w:w="660" w:type="dxa"/>
            <w:tcBorders>
              <w:right w:val="single" w:sz="8" w:space="0" w:color="auto"/>
            </w:tcBorders>
            <w:shd w:val="clear" w:color="auto" w:fill="auto"/>
            <w:vAlign w:val="bottom"/>
          </w:tcPr>
          <w:p w14:paraId="3D0742F2" w14:textId="77777777" w:rsidR="00AB3C10" w:rsidRDefault="00AB3C10" w:rsidP="0015053E">
            <w:pPr>
              <w:spacing w:line="244" w:lineRule="exact"/>
              <w:ind w:left="40"/>
              <w:rPr>
                <w:rFonts w:ascii="Times New Roman" w:eastAsia="Times New Roman" w:hAnsi="Times New Roman"/>
                <w:b/>
                <w:sz w:val="24"/>
              </w:rPr>
            </w:pPr>
            <w:r>
              <w:rPr>
                <w:rFonts w:ascii="Times New Roman" w:eastAsia="Times New Roman" w:hAnsi="Times New Roman"/>
                <w:b/>
                <w:sz w:val="24"/>
              </w:rPr>
              <w:t>2001</w:t>
            </w:r>
          </w:p>
        </w:tc>
        <w:tc>
          <w:tcPr>
            <w:tcW w:w="600" w:type="dxa"/>
            <w:gridSpan w:val="2"/>
            <w:shd w:val="clear" w:color="auto" w:fill="auto"/>
            <w:vAlign w:val="bottom"/>
          </w:tcPr>
          <w:p w14:paraId="5AA01C66" w14:textId="77777777" w:rsidR="00AB3C10" w:rsidRDefault="00AB3C10" w:rsidP="0015053E">
            <w:pPr>
              <w:spacing w:line="244" w:lineRule="exact"/>
              <w:ind w:left="100"/>
              <w:rPr>
                <w:rFonts w:ascii="Times New Roman" w:eastAsia="Times New Roman" w:hAnsi="Times New Roman"/>
                <w:b/>
                <w:w w:val="99"/>
                <w:sz w:val="24"/>
              </w:rPr>
            </w:pPr>
            <w:r>
              <w:rPr>
                <w:rFonts w:ascii="Times New Roman" w:eastAsia="Times New Roman" w:hAnsi="Times New Roman"/>
                <w:b/>
                <w:w w:val="99"/>
                <w:sz w:val="24"/>
              </w:rPr>
              <w:t>2002</w:t>
            </w:r>
          </w:p>
        </w:tc>
        <w:tc>
          <w:tcPr>
            <w:tcW w:w="120" w:type="dxa"/>
            <w:tcBorders>
              <w:right w:val="single" w:sz="8" w:space="0" w:color="auto"/>
            </w:tcBorders>
            <w:shd w:val="clear" w:color="auto" w:fill="auto"/>
            <w:vAlign w:val="bottom"/>
          </w:tcPr>
          <w:p w14:paraId="4B6E50C4" w14:textId="77777777" w:rsidR="00AB3C10" w:rsidRDefault="00AB3C10" w:rsidP="0015053E">
            <w:pPr>
              <w:spacing w:line="0" w:lineRule="atLeast"/>
              <w:rPr>
                <w:rFonts w:ascii="Times New Roman" w:eastAsia="Times New Roman" w:hAnsi="Times New Roman"/>
                <w:sz w:val="21"/>
              </w:rPr>
            </w:pPr>
          </w:p>
        </w:tc>
        <w:tc>
          <w:tcPr>
            <w:tcW w:w="700" w:type="dxa"/>
            <w:tcBorders>
              <w:right w:val="single" w:sz="8" w:space="0" w:color="auto"/>
            </w:tcBorders>
            <w:shd w:val="clear" w:color="auto" w:fill="auto"/>
            <w:vAlign w:val="bottom"/>
          </w:tcPr>
          <w:p w14:paraId="621D55A1" w14:textId="77777777" w:rsidR="00AB3C10" w:rsidRDefault="00AB3C10" w:rsidP="0015053E">
            <w:pPr>
              <w:spacing w:line="244" w:lineRule="exact"/>
              <w:ind w:left="80"/>
              <w:rPr>
                <w:rFonts w:ascii="Times New Roman" w:eastAsia="Times New Roman" w:hAnsi="Times New Roman"/>
                <w:b/>
                <w:sz w:val="24"/>
              </w:rPr>
            </w:pPr>
            <w:r>
              <w:rPr>
                <w:rFonts w:ascii="Times New Roman" w:eastAsia="Times New Roman" w:hAnsi="Times New Roman"/>
                <w:b/>
                <w:sz w:val="24"/>
              </w:rPr>
              <w:t>2003</w:t>
            </w:r>
          </w:p>
        </w:tc>
        <w:tc>
          <w:tcPr>
            <w:tcW w:w="60" w:type="dxa"/>
            <w:shd w:val="clear" w:color="auto" w:fill="auto"/>
            <w:vAlign w:val="bottom"/>
          </w:tcPr>
          <w:p w14:paraId="1A6AE6F2" w14:textId="77777777" w:rsidR="00AB3C10" w:rsidRDefault="00AB3C10" w:rsidP="0015053E">
            <w:pPr>
              <w:spacing w:line="0" w:lineRule="atLeast"/>
              <w:rPr>
                <w:rFonts w:ascii="Times New Roman" w:eastAsia="Times New Roman" w:hAnsi="Times New Roman"/>
                <w:sz w:val="21"/>
              </w:rPr>
            </w:pPr>
          </w:p>
        </w:tc>
        <w:tc>
          <w:tcPr>
            <w:tcW w:w="680" w:type="dxa"/>
            <w:tcBorders>
              <w:right w:val="single" w:sz="8" w:space="0" w:color="auto"/>
            </w:tcBorders>
            <w:shd w:val="clear" w:color="auto" w:fill="auto"/>
            <w:vAlign w:val="bottom"/>
          </w:tcPr>
          <w:p w14:paraId="122A8325" w14:textId="77777777" w:rsidR="00AB3C10" w:rsidRDefault="00AB3C10" w:rsidP="0015053E">
            <w:pPr>
              <w:spacing w:line="244" w:lineRule="exact"/>
              <w:ind w:left="40"/>
              <w:rPr>
                <w:rFonts w:ascii="Times New Roman" w:eastAsia="Times New Roman" w:hAnsi="Times New Roman"/>
                <w:b/>
                <w:sz w:val="24"/>
              </w:rPr>
            </w:pPr>
            <w:r>
              <w:rPr>
                <w:rFonts w:ascii="Times New Roman" w:eastAsia="Times New Roman" w:hAnsi="Times New Roman"/>
                <w:b/>
                <w:sz w:val="24"/>
              </w:rPr>
              <w:t>2004</w:t>
            </w:r>
          </w:p>
        </w:tc>
        <w:tc>
          <w:tcPr>
            <w:tcW w:w="40" w:type="dxa"/>
            <w:shd w:val="clear" w:color="auto" w:fill="auto"/>
            <w:vAlign w:val="bottom"/>
          </w:tcPr>
          <w:p w14:paraId="03F5E2E2" w14:textId="77777777" w:rsidR="00AB3C10" w:rsidRDefault="00AB3C10" w:rsidP="0015053E">
            <w:pPr>
              <w:spacing w:line="0" w:lineRule="atLeast"/>
              <w:rPr>
                <w:rFonts w:ascii="Times New Roman" w:eastAsia="Times New Roman" w:hAnsi="Times New Roman"/>
                <w:sz w:val="21"/>
              </w:rPr>
            </w:pPr>
          </w:p>
        </w:tc>
        <w:tc>
          <w:tcPr>
            <w:tcW w:w="560" w:type="dxa"/>
            <w:gridSpan w:val="2"/>
            <w:shd w:val="clear" w:color="auto" w:fill="auto"/>
            <w:vAlign w:val="bottom"/>
          </w:tcPr>
          <w:p w14:paraId="0B0DB3AC" w14:textId="77777777" w:rsidR="00AB3C10" w:rsidRDefault="00AB3C10" w:rsidP="0015053E">
            <w:pPr>
              <w:spacing w:line="244" w:lineRule="exact"/>
              <w:ind w:left="40"/>
              <w:rPr>
                <w:rFonts w:ascii="Times New Roman" w:eastAsia="Times New Roman" w:hAnsi="Times New Roman"/>
                <w:b/>
                <w:sz w:val="24"/>
              </w:rPr>
            </w:pPr>
            <w:r>
              <w:rPr>
                <w:rFonts w:ascii="Times New Roman" w:eastAsia="Times New Roman" w:hAnsi="Times New Roman"/>
                <w:b/>
                <w:sz w:val="24"/>
              </w:rPr>
              <w:t>2005</w:t>
            </w:r>
          </w:p>
        </w:tc>
        <w:tc>
          <w:tcPr>
            <w:tcW w:w="320" w:type="dxa"/>
            <w:tcBorders>
              <w:right w:val="single" w:sz="8" w:space="0" w:color="auto"/>
            </w:tcBorders>
            <w:shd w:val="clear" w:color="auto" w:fill="auto"/>
            <w:vAlign w:val="bottom"/>
          </w:tcPr>
          <w:p w14:paraId="27B29079" w14:textId="77777777" w:rsidR="00AB3C10" w:rsidRDefault="00AB3C10" w:rsidP="0015053E">
            <w:pPr>
              <w:spacing w:line="0" w:lineRule="atLeast"/>
              <w:rPr>
                <w:rFonts w:ascii="Times New Roman" w:eastAsia="Times New Roman" w:hAnsi="Times New Roman"/>
                <w:sz w:val="21"/>
              </w:rPr>
            </w:pPr>
          </w:p>
        </w:tc>
        <w:tc>
          <w:tcPr>
            <w:tcW w:w="660" w:type="dxa"/>
            <w:shd w:val="clear" w:color="auto" w:fill="auto"/>
            <w:vAlign w:val="bottom"/>
          </w:tcPr>
          <w:p w14:paraId="085D3446" w14:textId="77777777" w:rsidR="00AB3C10" w:rsidRDefault="00AB3C10" w:rsidP="0015053E">
            <w:pPr>
              <w:spacing w:line="244" w:lineRule="exact"/>
              <w:ind w:left="80"/>
              <w:rPr>
                <w:rFonts w:ascii="Times New Roman" w:eastAsia="Times New Roman" w:hAnsi="Times New Roman"/>
                <w:b/>
                <w:sz w:val="24"/>
              </w:rPr>
            </w:pPr>
            <w:r>
              <w:rPr>
                <w:rFonts w:ascii="Times New Roman" w:eastAsia="Times New Roman" w:hAnsi="Times New Roman"/>
                <w:b/>
                <w:sz w:val="24"/>
              </w:rPr>
              <w:t>2006</w:t>
            </w:r>
          </w:p>
        </w:tc>
        <w:tc>
          <w:tcPr>
            <w:tcW w:w="260" w:type="dxa"/>
            <w:tcBorders>
              <w:right w:val="single" w:sz="8" w:space="0" w:color="auto"/>
            </w:tcBorders>
            <w:shd w:val="clear" w:color="auto" w:fill="auto"/>
            <w:vAlign w:val="bottom"/>
          </w:tcPr>
          <w:p w14:paraId="7AAB0B63" w14:textId="77777777" w:rsidR="00AB3C10" w:rsidRDefault="00AB3C10" w:rsidP="0015053E">
            <w:pPr>
              <w:spacing w:line="0" w:lineRule="atLeast"/>
              <w:rPr>
                <w:rFonts w:ascii="Times New Roman" w:eastAsia="Times New Roman" w:hAnsi="Times New Roman"/>
                <w:sz w:val="21"/>
              </w:rPr>
            </w:pPr>
          </w:p>
        </w:tc>
        <w:tc>
          <w:tcPr>
            <w:tcW w:w="640" w:type="dxa"/>
            <w:tcBorders>
              <w:right w:val="single" w:sz="8" w:space="0" w:color="auto"/>
            </w:tcBorders>
            <w:shd w:val="clear" w:color="auto" w:fill="auto"/>
            <w:vAlign w:val="bottom"/>
          </w:tcPr>
          <w:p w14:paraId="0EE0CA61" w14:textId="77777777" w:rsidR="00AB3C10" w:rsidRDefault="00AB3C10" w:rsidP="0015053E">
            <w:pPr>
              <w:spacing w:line="244" w:lineRule="exact"/>
              <w:ind w:left="80"/>
              <w:rPr>
                <w:rFonts w:ascii="Times New Roman" w:eastAsia="Times New Roman" w:hAnsi="Times New Roman"/>
                <w:b/>
                <w:sz w:val="24"/>
              </w:rPr>
            </w:pPr>
            <w:r>
              <w:rPr>
                <w:rFonts w:ascii="Times New Roman" w:eastAsia="Times New Roman" w:hAnsi="Times New Roman"/>
                <w:b/>
                <w:sz w:val="24"/>
              </w:rPr>
              <w:t>200</w:t>
            </w:r>
          </w:p>
        </w:tc>
        <w:tc>
          <w:tcPr>
            <w:tcW w:w="80" w:type="dxa"/>
            <w:shd w:val="clear" w:color="auto" w:fill="auto"/>
            <w:vAlign w:val="bottom"/>
          </w:tcPr>
          <w:p w14:paraId="60C0B6FD" w14:textId="77777777" w:rsidR="00AB3C10" w:rsidRDefault="00AB3C10" w:rsidP="0015053E">
            <w:pPr>
              <w:spacing w:line="0" w:lineRule="atLeast"/>
              <w:rPr>
                <w:rFonts w:ascii="Times New Roman" w:eastAsia="Times New Roman" w:hAnsi="Times New Roman"/>
                <w:sz w:val="21"/>
              </w:rPr>
            </w:pPr>
          </w:p>
        </w:tc>
        <w:tc>
          <w:tcPr>
            <w:tcW w:w="620" w:type="dxa"/>
            <w:gridSpan w:val="2"/>
            <w:tcBorders>
              <w:right w:val="single" w:sz="8" w:space="0" w:color="auto"/>
            </w:tcBorders>
            <w:shd w:val="clear" w:color="auto" w:fill="auto"/>
            <w:vAlign w:val="bottom"/>
          </w:tcPr>
          <w:p w14:paraId="5C38FA40" w14:textId="77777777" w:rsidR="00AB3C10" w:rsidRDefault="00AB3C10" w:rsidP="0015053E">
            <w:pPr>
              <w:spacing w:line="244" w:lineRule="exact"/>
              <w:ind w:left="20"/>
              <w:rPr>
                <w:rFonts w:ascii="Times New Roman" w:eastAsia="Times New Roman" w:hAnsi="Times New Roman"/>
                <w:b/>
                <w:sz w:val="24"/>
              </w:rPr>
            </w:pPr>
            <w:r>
              <w:rPr>
                <w:rFonts w:ascii="Times New Roman" w:eastAsia="Times New Roman" w:hAnsi="Times New Roman"/>
                <w:b/>
                <w:sz w:val="24"/>
              </w:rPr>
              <w:t>200</w:t>
            </w:r>
          </w:p>
        </w:tc>
        <w:tc>
          <w:tcPr>
            <w:tcW w:w="660" w:type="dxa"/>
            <w:shd w:val="clear" w:color="auto" w:fill="auto"/>
            <w:vAlign w:val="bottom"/>
          </w:tcPr>
          <w:p w14:paraId="10E54A23" w14:textId="77777777" w:rsidR="00AB3C10" w:rsidRDefault="00AB3C10" w:rsidP="0015053E">
            <w:pPr>
              <w:spacing w:line="244" w:lineRule="exact"/>
              <w:ind w:left="80"/>
              <w:rPr>
                <w:rFonts w:ascii="Times New Roman" w:eastAsia="Times New Roman" w:hAnsi="Times New Roman"/>
                <w:b/>
                <w:sz w:val="24"/>
              </w:rPr>
            </w:pPr>
            <w:r>
              <w:rPr>
                <w:rFonts w:ascii="Times New Roman" w:eastAsia="Times New Roman" w:hAnsi="Times New Roman"/>
                <w:b/>
                <w:sz w:val="24"/>
              </w:rPr>
              <w:t>2009</w:t>
            </w:r>
          </w:p>
        </w:tc>
        <w:tc>
          <w:tcPr>
            <w:tcW w:w="220" w:type="dxa"/>
            <w:tcBorders>
              <w:right w:val="single" w:sz="8" w:space="0" w:color="auto"/>
            </w:tcBorders>
            <w:shd w:val="clear" w:color="auto" w:fill="auto"/>
            <w:vAlign w:val="bottom"/>
          </w:tcPr>
          <w:p w14:paraId="4759CEDF" w14:textId="77777777" w:rsidR="00AB3C10" w:rsidRDefault="00AB3C10" w:rsidP="0015053E">
            <w:pPr>
              <w:spacing w:line="0" w:lineRule="atLeast"/>
              <w:rPr>
                <w:rFonts w:ascii="Times New Roman" w:eastAsia="Times New Roman" w:hAnsi="Times New Roman"/>
                <w:sz w:val="21"/>
              </w:rPr>
            </w:pPr>
          </w:p>
        </w:tc>
        <w:tc>
          <w:tcPr>
            <w:tcW w:w="860" w:type="dxa"/>
            <w:tcBorders>
              <w:right w:val="single" w:sz="8" w:space="0" w:color="auto"/>
            </w:tcBorders>
            <w:shd w:val="clear" w:color="auto" w:fill="auto"/>
            <w:vAlign w:val="bottom"/>
          </w:tcPr>
          <w:p w14:paraId="5B6216A7" w14:textId="77777777" w:rsidR="00AB3C10" w:rsidRDefault="00AB3C10" w:rsidP="0015053E">
            <w:pPr>
              <w:spacing w:line="244" w:lineRule="exact"/>
              <w:ind w:left="80"/>
              <w:rPr>
                <w:rFonts w:ascii="Times New Roman" w:eastAsia="Times New Roman" w:hAnsi="Times New Roman"/>
                <w:b/>
                <w:sz w:val="24"/>
              </w:rPr>
            </w:pPr>
            <w:r>
              <w:rPr>
                <w:rFonts w:ascii="Times New Roman" w:eastAsia="Times New Roman" w:hAnsi="Times New Roman"/>
                <w:b/>
                <w:sz w:val="24"/>
              </w:rPr>
              <w:t>2010</w:t>
            </w:r>
          </w:p>
        </w:tc>
      </w:tr>
      <w:tr w:rsidR="00AB3C10" w14:paraId="594581D2" w14:textId="77777777" w:rsidTr="0015053E">
        <w:trPr>
          <w:trHeight w:val="302"/>
        </w:trPr>
        <w:tc>
          <w:tcPr>
            <w:tcW w:w="800" w:type="dxa"/>
            <w:tcBorders>
              <w:left w:val="single" w:sz="8" w:space="0" w:color="auto"/>
              <w:bottom w:val="single" w:sz="8" w:space="0" w:color="auto"/>
            </w:tcBorders>
            <w:shd w:val="clear" w:color="auto" w:fill="auto"/>
            <w:vAlign w:val="bottom"/>
          </w:tcPr>
          <w:p w14:paraId="2EED6A2A" w14:textId="77777777" w:rsidR="00AB3C10" w:rsidRDefault="00AB3C10" w:rsidP="0015053E">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14:paraId="650E8680" w14:textId="77777777" w:rsidR="00AB3C10" w:rsidRDefault="00AB3C10" w:rsidP="0015053E">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14:paraId="794AD402" w14:textId="77777777" w:rsidR="00AB3C10" w:rsidRDefault="00AB3C10" w:rsidP="0015053E">
            <w:pPr>
              <w:spacing w:line="0" w:lineRule="atLeast"/>
              <w:rPr>
                <w:rFonts w:ascii="Times New Roman" w:eastAsia="Times New Roman" w:hAnsi="Times New Roman"/>
                <w:sz w:val="24"/>
              </w:rPr>
            </w:pPr>
          </w:p>
        </w:tc>
        <w:tc>
          <w:tcPr>
            <w:tcW w:w="300" w:type="dxa"/>
            <w:tcBorders>
              <w:bottom w:val="single" w:sz="8" w:space="0" w:color="auto"/>
              <w:right w:val="single" w:sz="8" w:space="0" w:color="auto"/>
            </w:tcBorders>
            <w:shd w:val="clear" w:color="auto" w:fill="auto"/>
            <w:vAlign w:val="bottom"/>
          </w:tcPr>
          <w:p w14:paraId="46B44610" w14:textId="77777777" w:rsidR="00AB3C10" w:rsidRDefault="00AB3C10" w:rsidP="0015053E">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0CF0BF0A" w14:textId="77777777" w:rsidR="00AB3C10" w:rsidRDefault="00AB3C10" w:rsidP="0015053E">
            <w:pPr>
              <w:spacing w:line="0" w:lineRule="atLeast"/>
              <w:rPr>
                <w:rFonts w:ascii="Times New Roman" w:eastAsia="Times New Roman" w:hAnsi="Times New Roman"/>
                <w:sz w:val="24"/>
              </w:rPr>
            </w:pPr>
          </w:p>
        </w:tc>
        <w:tc>
          <w:tcPr>
            <w:tcW w:w="660" w:type="dxa"/>
            <w:tcBorders>
              <w:bottom w:val="single" w:sz="8" w:space="0" w:color="auto"/>
              <w:right w:val="single" w:sz="8" w:space="0" w:color="auto"/>
            </w:tcBorders>
            <w:shd w:val="clear" w:color="auto" w:fill="auto"/>
            <w:vAlign w:val="bottom"/>
          </w:tcPr>
          <w:p w14:paraId="0ADD9357" w14:textId="77777777" w:rsidR="00AB3C10" w:rsidRDefault="00AB3C10" w:rsidP="0015053E">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14:paraId="716A26A0" w14:textId="77777777" w:rsidR="00AB3C10" w:rsidRDefault="00AB3C10" w:rsidP="0015053E">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1058C6E8" w14:textId="77777777" w:rsidR="00AB3C10" w:rsidRDefault="00AB3C10" w:rsidP="0015053E">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38D372A5" w14:textId="77777777" w:rsidR="00AB3C10" w:rsidRDefault="00AB3C10" w:rsidP="0015053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22E1FEE8" w14:textId="77777777" w:rsidR="00AB3C10" w:rsidRDefault="00AB3C10" w:rsidP="0015053E">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2FCD163" w14:textId="77777777" w:rsidR="00AB3C10" w:rsidRDefault="00AB3C10" w:rsidP="0015053E">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14:paraId="47F9AB44" w14:textId="77777777" w:rsidR="00AB3C10" w:rsidRDefault="00AB3C10" w:rsidP="0015053E">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502C238C" w14:textId="77777777" w:rsidR="00AB3C10" w:rsidRDefault="00AB3C10" w:rsidP="0015053E">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14:paraId="485C9584" w14:textId="77777777" w:rsidR="00AB3C10" w:rsidRDefault="00AB3C10" w:rsidP="0015053E">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22E0B2C2" w14:textId="77777777" w:rsidR="00AB3C10" w:rsidRDefault="00AB3C10" w:rsidP="0015053E">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14:paraId="21369319" w14:textId="77777777" w:rsidR="00AB3C10" w:rsidRDefault="00AB3C10" w:rsidP="0015053E">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45B5D8A9" w14:textId="77777777" w:rsidR="00AB3C10" w:rsidRDefault="00AB3C10" w:rsidP="0015053E">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14:paraId="6C45962C" w14:textId="77777777" w:rsidR="00AB3C10" w:rsidRDefault="00AB3C10" w:rsidP="0015053E">
            <w:pPr>
              <w:spacing w:line="0" w:lineRule="atLeast"/>
              <w:rPr>
                <w:rFonts w:ascii="Times New Roman" w:eastAsia="Times New Roman" w:hAnsi="Times New Roman"/>
                <w:sz w:val="24"/>
              </w:rPr>
            </w:pPr>
          </w:p>
        </w:tc>
        <w:tc>
          <w:tcPr>
            <w:tcW w:w="640" w:type="dxa"/>
            <w:tcBorders>
              <w:bottom w:val="single" w:sz="8" w:space="0" w:color="auto"/>
              <w:right w:val="single" w:sz="8" w:space="0" w:color="auto"/>
            </w:tcBorders>
            <w:shd w:val="clear" w:color="auto" w:fill="auto"/>
            <w:vAlign w:val="bottom"/>
          </w:tcPr>
          <w:p w14:paraId="449EFA77" w14:textId="77777777" w:rsidR="00AB3C10" w:rsidRDefault="00AB3C10" w:rsidP="0015053E">
            <w:pPr>
              <w:spacing w:line="0" w:lineRule="atLeast"/>
              <w:ind w:left="80"/>
              <w:rPr>
                <w:rFonts w:ascii="Times New Roman" w:eastAsia="Times New Roman" w:hAnsi="Times New Roman"/>
                <w:b/>
                <w:sz w:val="24"/>
              </w:rPr>
            </w:pPr>
            <w:r>
              <w:rPr>
                <w:rFonts w:ascii="Times New Roman" w:eastAsia="Times New Roman" w:hAnsi="Times New Roman"/>
                <w:b/>
                <w:sz w:val="24"/>
              </w:rPr>
              <w:t>7</w:t>
            </w:r>
          </w:p>
        </w:tc>
        <w:tc>
          <w:tcPr>
            <w:tcW w:w="80" w:type="dxa"/>
            <w:tcBorders>
              <w:bottom w:val="single" w:sz="8" w:space="0" w:color="auto"/>
            </w:tcBorders>
            <w:shd w:val="clear" w:color="auto" w:fill="auto"/>
            <w:vAlign w:val="bottom"/>
          </w:tcPr>
          <w:p w14:paraId="21FB7109" w14:textId="77777777" w:rsidR="00AB3C10" w:rsidRDefault="00AB3C10" w:rsidP="0015053E">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462C3CE3" w14:textId="77777777" w:rsidR="00AB3C10" w:rsidRDefault="00AB3C10" w:rsidP="0015053E">
            <w:pPr>
              <w:spacing w:line="0" w:lineRule="atLeast"/>
              <w:ind w:left="20"/>
              <w:rPr>
                <w:rFonts w:ascii="Times New Roman" w:eastAsia="Times New Roman" w:hAnsi="Times New Roman"/>
                <w:b/>
                <w:sz w:val="24"/>
              </w:rPr>
            </w:pPr>
            <w:r>
              <w:rPr>
                <w:rFonts w:ascii="Times New Roman" w:eastAsia="Times New Roman" w:hAnsi="Times New Roman"/>
                <w:b/>
                <w:sz w:val="24"/>
              </w:rPr>
              <w:t>8</w:t>
            </w:r>
          </w:p>
        </w:tc>
        <w:tc>
          <w:tcPr>
            <w:tcW w:w="400" w:type="dxa"/>
            <w:tcBorders>
              <w:bottom w:val="single" w:sz="8" w:space="0" w:color="auto"/>
              <w:right w:val="single" w:sz="8" w:space="0" w:color="auto"/>
            </w:tcBorders>
            <w:shd w:val="clear" w:color="auto" w:fill="auto"/>
            <w:vAlign w:val="bottom"/>
          </w:tcPr>
          <w:p w14:paraId="2A28A968" w14:textId="77777777" w:rsidR="00AB3C10" w:rsidRDefault="00AB3C10" w:rsidP="0015053E">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74F7C58F" w14:textId="77777777" w:rsidR="00AB3C10" w:rsidRDefault="00AB3C10" w:rsidP="0015053E">
            <w:pPr>
              <w:spacing w:line="0" w:lineRule="atLeast"/>
              <w:rPr>
                <w:rFonts w:ascii="Times New Roman" w:eastAsia="Times New Roman" w:hAnsi="Times New Roman"/>
                <w:sz w:val="24"/>
              </w:rPr>
            </w:pPr>
          </w:p>
        </w:tc>
        <w:tc>
          <w:tcPr>
            <w:tcW w:w="220" w:type="dxa"/>
            <w:tcBorders>
              <w:bottom w:val="single" w:sz="8" w:space="0" w:color="auto"/>
              <w:right w:val="single" w:sz="8" w:space="0" w:color="auto"/>
            </w:tcBorders>
            <w:shd w:val="clear" w:color="auto" w:fill="auto"/>
            <w:vAlign w:val="bottom"/>
          </w:tcPr>
          <w:p w14:paraId="6062E36D" w14:textId="77777777" w:rsidR="00AB3C10" w:rsidRDefault="00AB3C10" w:rsidP="0015053E">
            <w:pPr>
              <w:spacing w:line="0" w:lineRule="atLeast"/>
              <w:rPr>
                <w:rFonts w:ascii="Times New Roman" w:eastAsia="Times New Roman" w:hAnsi="Times New Roman"/>
                <w:sz w:val="24"/>
              </w:rPr>
            </w:pPr>
          </w:p>
        </w:tc>
        <w:tc>
          <w:tcPr>
            <w:tcW w:w="860" w:type="dxa"/>
            <w:tcBorders>
              <w:bottom w:val="single" w:sz="8" w:space="0" w:color="auto"/>
              <w:right w:val="single" w:sz="8" w:space="0" w:color="auto"/>
            </w:tcBorders>
            <w:shd w:val="clear" w:color="auto" w:fill="auto"/>
            <w:vAlign w:val="bottom"/>
          </w:tcPr>
          <w:p w14:paraId="4CBBBCC4" w14:textId="77777777" w:rsidR="00AB3C10" w:rsidRDefault="00AB3C10" w:rsidP="0015053E">
            <w:pPr>
              <w:spacing w:line="0" w:lineRule="atLeast"/>
              <w:rPr>
                <w:rFonts w:ascii="Times New Roman" w:eastAsia="Times New Roman" w:hAnsi="Times New Roman"/>
                <w:sz w:val="24"/>
              </w:rPr>
            </w:pPr>
          </w:p>
        </w:tc>
      </w:tr>
      <w:tr w:rsidR="00AB3C10" w14:paraId="33C10187" w14:textId="77777777" w:rsidTr="0015053E">
        <w:trPr>
          <w:trHeight w:val="263"/>
        </w:trPr>
        <w:tc>
          <w:tcPr>
            <w:tcW w:w="800" w:type="dxa"/>
            <w:tcBorders>
              <w:left w:val="single" w:sz="8" w:space="0" w:color="auto"/>
              <w:bottom w:val="single" w:sz="8" w:space="0" w:color="auto"/>
            </w:tcBorders>
            <w:shd w:val="clear" w:color="auto" w:fill="auto"/>
            <w:vAlign w:val="bottom"/>
          </w:tcPr>
          <w:p w14:paraId="5A922E3A" w14:textId="77777777" w:rsidR="00AB3C10" w:rsidRDefault="00AB3C10" w:rsidP="0015053E">
            <w:pPr>
              <w:spacing w:line="263" w:lineRule="exact"/>
              <w:ind w:left="120"/>
              <w:rPr>
                <w:rFonts w:ascii="Times New Roman" w:eastAsia="Times New Roman" w:hAnsi="Times New Roman"/>
                <w:b/>
                <w:sz w:val="24"/>
              </w:rPr>
            </w:pPr>
            <w:r>
              <w:rPr>
                <w:rFonts w:ascii="Times New Roman" w:eastAsia="Times New Roman" w:hAnsi="Times New Roman"/>
                <w:b/>
                <w:sz w:val="24"/>
              </w:rPr>
              <w:t>CAR</w:t>
            </w:r>
          </w:p>
        </w:tc>
        <w:tc>
          <w:tcPr>
            <w:tcW w:w="320" w:type="dxa"/>
            <w:tcBorders>
              <w:bottom w:val="single" w:sz="8" w:space="0" w:color="auto"/>
              <w:right w:val="single" w:sz="8" w:space="0" w:color="auto"/>
            </w:tcBorders>
            <w:shd w:val="clear" w:color="auto" w:fill="auto"/>
            <w:vAlign w:val="bottom"/>
          </w:tcPr>
          <w:p w14:paraId="35045837" w14:textId="77777777" w:rsidR="00AB3C10" w:rsidRDefault="00AB3C10" w:rsidP="0015053E">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14:paraId="02B8F41A" w14:textId="77777777" w:rsidR="00AB3C10" w:rsidRDefault="00AB3C10" w:rsidP="0015053E">
            <w:pPr>
              <w:spacing w:line="263" w:lineRule="exact"/>
              <w:ind w:left="100"/>
              <w:rPr>
                <w:rFonts w:ascii="Times New Roman" w:eastAsia="Times New Roman" w:hAnsi="Times New Roman"/>
                <w:w w:val="99"/>
                <w:sz w:val="24"/>
              </w:rPr>
            </w:pPr>
            <w:r>
              <w:rPr>
                <w:rFonts w:ascii="Times New Roman" w:eastAsia="Times New Roman" w:hAnsi="Times New Roman"/>
                <w:w w:val="99"/>
                <w:sz w:val="24"/>
              </w:rPr>
              <w:t>5.6</w:t>
            </w:r>
          </w:p>
        </w:tc>
        <w:tc>
          <w:tcPr>
            <w:tcW w:w="300" w:type="dxa"/>
            <w:tcBorders>
              <w:bottom w:val="single" w:sz="8" w:space="0" w:color="auto"/>
              <w:right w:val="single" w:sz="8" w:space="0" w:color="auto"/>
            </w:tcBorders>
            <w:shd w:val="clear" w:color="auto" w:fill="auto"/>
            <w:vAlign w:val="bottom"/>
          </w:tcPr>
          <w:p w14:paraId="0C792CD1" w14:textId="77777777" w:rsidR="00AB3C10" w:rsidRDefault="00AB3C10" w:rsidP="0015053E">
            <w:pPr>
              <w:spacing w:line="0" w:lineRule="atLeast"/>
              <w:rPr>
                <w:rFonts w:ascii="Times New Roman" w:eastAsia="Times New Roman" w:hAnsi="Times New Roman"/>
              </w:rPr>
            </w:pPr>
          </w:p>
        </w:tc>
        <w:tc>
          <w:tcPr>
            <w:tcW w:w="40" w:type="dxa"/>
            <w:tcBorders>
              <w:bottom w:val="single" w:sz="8" w:space="0" w:color="auto"/>
            </w:tcBorders>
            <w:shd w:val="clear" w:color="auto" w:fill="auto"/>
            <w:vAlign w:val="bottom"/>
          </w:tcPr>
          <w:p w14:paraId="1FB8F737" w14:textId="77777777" w:rsidR="00AB3C10" w:rsidRDefault="00AB3C10" w:rsidP="0015053E">
            <w:pPr>
              <w:spacing w:line="0" w:lineRule="atLeast"/>
              <w:rPr>
                <w:rFonts w:ascii="Times New Roman" w:eastAsia="Times New Roman" w:hAnsi="Times New Roman"/>
              </w:rPr>
            </w:pPr>
          </w:p>
        </w:tc>
        <w:tc>
          <w:tcPr>
            <w:tcW w:w="660" w:type="dxa"/>
            <w:tcBorders>
              <w:bottom w:val="single" w:sz="8" w:space="0" w:color="auto"/>
              <w:right w:val="single" w:sz="8" w:space="0" w:color="auto"/>
            </w:tcBorders>
            <w:shd w:val="clear" w:color="auto" w:fill="auto"/>
            <w:vAlign w:val="bottom"/>
          </w:tcPr>
          <w:p w14:paraId="15F0C6AD" w14:textId="77777777" w:rsidR="00AB3C10" w:rsidRDefault="00AB3C10" w:rsidP="0015053E">
            <w:pPr>
              <w:spacing w:line="263" w:lineRule="exact"/>
              <w:ind w:left="40"/>
              <w:rPr>
                <w:rFonts w:ascii="Times New Roman" w:eastAsia="Times New Roman" w:hAnsi="Times New Roman"/>
                <w:sz w:val="24"/>
              </w:rPr>
            </w:pPr>
            <w:r>
              <w:rPr>
                <w:rFonts w:ascii="Times New Roman" w:eastAsia="Times New Roman" w:hAnsi="Times New Roman"/>
                <w:sz w:val="24"/>
              </w:rPr>
              <w:t>4.5</w:t>
            </w:r>
          </w:p>
        </w:tc>
        <w:tc>
          <w:tcPr>
            <w:tcW w:w="540" w:type="dxa"/>
            <w:tcBorders>
              <w:bottom w:val="single" w:sz="8" w:space="0" w:color="auto"/>
            </w:tcBorders>
            <w:shd w:val="clear" w:color="auto" w:fill="auto"/>
            <w:vAlign w:val="bottom"/>
          </w:tcPr>
          <w:p w14:paraId="51028CF0"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4.9</w:t>
            </w:r>
          </w:p>
        </w:tc>
        <w:tc>
          <w:tcPr>
            <w:tcW w:w="60" w:type="dxa"/>
            <w:tcBorders>
              <w:bottom w:val="single" w:sz="8" w:space="0" w:color="auto"/>
            </w:tcBorders>
            <w:shd w:val="clear" w:color="auto" w:fill="auto"/>
            <w:vAlign w:val="bottom"/>
          </w:tcPr>
          <w:p w14:paraId="69E5AA37" w14:textId="77777777" w:rsidR="00AB3C10" w:rsidRDefault="00AB3C10" w:rsidP="0015053E">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14:paraId="2ABFEC07" w14:textId="77777777" w:rsidR="00AB3C10" w:rsidRDefault="00AB3C10" w:rsidP="0015053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1FCE9F89" w14:textId="77777777" w:rsidR="00AB3C10" w:rsidRDefault="00AB3C10" w:rsidP="0015053E">
            <w:pPr>
              <w:spacing w:line="263" w:lineRule="exact"/>
              <w:ind w:left="80"/>
              <w:rPr>
                <w:rFonts w:ascii="Times New Roman" w:eastAsia="Times New Roman" w:hAnsi="Times New Roman"/>
                <w:sz w:val="24"/>
              </w:rPr>
            </w:pPr>
            <w:r>
              <w:rPr>
                <w:rFonts w:ascii="Times New Roman" w:eastAsia="Times New Roman" w:hAnsi="Times New Roman"/>
                <w:sz w:val="24"/>
              </w:rPr>
              <w:t>6.9</w:t>
            </w:r>
          </w:p>
        </w:tc>
        <w:tc>
          <w:tcPr>
            <w:tcW w:w="60" w:type="dxa"/>
            <w:tcBorders>
              <w:bottom w:val="single" w:sz="8" w:space="0" w:color="auto"/>
            </w:tcBorders>
            <w:shd w:val="clear" w:color="auto" w:fill="auto"/>
            <w:vAlign w:val="bottom"/>
          </w:tcPr>
          <w:p w14:paraId="54CB2030" w14:textId="77777777" w:rsidR="00AB3C10" w:rsidRDefault="00AB3C10" w:rsidP="0015053E">
            <w:pPr>
              <w:spacing w:line="0" w:lineRule="atLeast"/>
              <w:rPr>
                <w:rFonts w:ascii="Times New Roman" w:eastAsia="Times New Roman" w:hAnsi="Times New Roman"/>
              </w:rPr>
            </w:pPr>
          </w:p>
        </w:tc>
        <w:tc>
          <w:tcPr>
            <w:tcW w:w="680" w:type="dxa"/>
            <w:tcBorders>
              <w:bottom w:val="single" w:sz="8" w:space="0" w:color="auto"/>
              <w:right w:val="single" w:sz="8" w:space="0" w:color="auto"/>
            </w:tcBorders>
            <w:shd w:val="clear" w:color="auto" w:fill="auto"/>
            <w:vAlign w:val="bottom"/>
          </w:tcPr>
          <w:p w14:paraId="0F9EADFA" w14:textId="77777777" w:rsidR="00AB3C10" w:rsidRDefault="00AB3C10" w:rsidP="0015053E">
            <w:pPr>
              <w:spacing w:line="263" w:lineRule="exact"/>
              <w:ind w:left="40"/>
              <w:rPr>
                <w:rFonts w:ascii="Times New Roman" w:eastAsia="Times New Roman" w:hAnsi="Times New Roman"/>
                <w:sz w:val="24"/>
              </w:rPr>
            </w:pPr>
            <w:r>
              <w:rPr>
                <w:rFonts w:ascii="Times New Roman" w:eastAsia="Times New Roman" w:hAnsi="Times New Roman"/>
                <w:sz w:val="24"/>
              </w:rPr>
              <w:t>8.6</w:t>
            </w:r>
          </w:p>
        </w:tc>
        <w:tc>
          <w:tcPr>
            <w:tcW w:w="40" w:type="dxa"/>
            <w:tcBorders>
              <w:bottom w:val="single" w:sz="8" w:space="0" w:color="auto"/>
            </w:tcBorders>
            <w:shd w:val="clear" w:color="auto" w:fill="auto"/>
            <w:vAlign w:val="bottom"/>
          </w:tcPr>
          <w:p w14:paraId="55850FCF" w14:textId="77777777" w:rsidR="00AB3C10" w:rsidRDefault="00AB3C10" w:rsidP="0015053E">
            <w:pPr>
              <w:spacing w:line="0" w:lineRule="atLeast"/>
              <w:rPr>
                <w:rFonts w:ascii="Times New Roman" w:eastAsia="Times New Roman" w:hAnsi="Times New Roman"/>
              </w:rPr>
            </w:pPr>
          </w:p>
        </w:tc>
        <w:tc>
          <w:tcPr>
            <w:tcW w:w="500" w:type="dxa"/>
            <w:tcBorders>
              <w:bottom w:val="single" w:sz="8" w:space="0" w:color="auto"/>
            </w:tcBorders>
            <w:shd w:val="clear" w:color="auto" w:fill="auto"/>
            <w:vAlign w:val="bottom"/>
          </w:tcPr>
          <w:p w14:paraId="6CBC56AE" w14:textId="77777777" w:rsidR="00AB3C10" w:rsidRDefault="00AB3C10" w:rsidP="0015053E">
            <w:pPr>
              <w:spacing w:line="263" w:lineRule="exact"/>
              <w:ind w:left="40"/>
              <w:rPr>
                <w:rFonts w:ascii="Times New Roman" w:eastAsia="Times New Roman" w:hAnsi="Times New Roman"/>
                <w:sz w:val="24"/>
              </w:rPr>
            </w:pPr>
            <w:r>
              <w:rPr>
                <w:rFonts w:ascii="Times New Roman" w:eastAsia="Times New Roman" w:hAnsi="Times New Roman"/>
                <w:sz w:val="24"/>
              </w:rPr>
              <w:t>7.1</w:t>
            </w:r>
          </w:p>
        </w:tc>
        <w:tc>
          <w:tcPr>
            <w:tcW w:w="60" w:type="dxa"/>
            <w:tcBorders>
              <w:bottom w:val="single" w:sz="8" w:space="0" w:color="auto"/>
            </w:tcBorders>
            <w:shd w:val="clear" w:color="auto" w:fill="auto"/>
            <w:vAlign w:val="bottom"/>
          </w:tcPr>
          <w:p w14:paraId="1056534A" w14:textId="77777777" w:rsidR="00AB3C10" w:rsidRDefault="00AB3C10" w:rsidP="0015053E">
            <w:pPr>
              <w:spacing w:line="0" w:lineRule="atLeast"/>
              <w:rPr>
                <w:rFonts w:ascii="Times New Roman" w:eastAsia="Times New Roman" w:hAnsi="Times New Roman"/>
              </w:rPr>
            </w:pPr>
          </w:p>
        </w:tc>
        <w:tc>
          <w:tcPr>
            <w:tcW w:w="320" w:type="dxa"/>
            <w:tcBorders>
              <w:bottom w:val="single" w:sz="8" w:space="0" w:color="auto"/>
              <w:right w:val="single" w:sz="8" w:space="0" w:color="auto"/>
            </w:tcBorders>
            <w:shd w:val="clear" w:color="auto" w:fill="auto"/>
            <w:vAlign w:val="bottom"/>
          </w:tcPr>
          <w:p w14:paraId="5AC5FDF2" w14:textId="77777777" w:rsidR="00AB3C10" w:rsidRDefault="00AB3C10" w:rsidP="0015053E">
            <w:pPr>
              <w:spacing w:line="0" w:lineRule="atLeast"/>
              <w:rPr>
                <w:rFonts w:ascii="Times New Roman" w:eastAsia="Times New Roman" w:hAnsi="Times New Roman"/>
              </w:rPr>
            </w:pPr>
          </w:p>
        </w:tc>
        <w:tc>
          <w:tcPr>
            <w:tcW w:w="660" w:type="dxa"/>
            <w:tcBorders>
              <w:bottom w:val="single" w:sz="8" w:space="0" w:color="auto"/>
            </w:tcBorders>
            <w:shd w:val="clear" w:color="auto" w:fill="auto"/>
            <w:vAlign w:val="bottom"/>
          </w:tcPr>
          <w:p w14:paraId="78AC125D" w14:textId="77777777" w:rsidR="00AB3C10" w:rsidRDefault="00AB3C10" w:rsidP="0015053E">
            <w:pPr>
              <w:spacing w:line="263" w:lineRule="exact"/>
              <w:ind w:left="80"/>
              <w:rPr>
                <w:rFonts w:ascii="Times New Roman" w:eastAsia="Times New Roman" w:hAnsi="Times New Roman"/>
                <w:sz w:val="24"/>
              </w:rPr>
            </w:pPr>
            <w:r>
              <w:rPr>
                <w:rFonts w:ascii="Times New Roman" w:eastAsia="Times New Roman" w:hAnsi="Times New Roman"/>
                <w:sz w:val="24"/>
              </w:rPr>
              <w:t>5.6</w:t>
            </w:r>
          </w:p>
        </w:tc>
        <w:tc>
          <w:tcPr>
            <w:tcW w:w="260" w:type="dxa"/>
            <w:tcBorders>
              <w:bottom w:val="single" w:sz="8" w:space="0" w:color="auto"/>
              <w:right w:val="single" w:sz="8" w:space="0" w:color="auto"/>
            </w:tcBorders>
            <w:shd w:val="clear" w:color="auto" w:fill="auto"/>
            <w:vAlign w:val="bottom"/>
          </w:tcPr>
          <w:p w14:paraId="7C4977BC" w14:textId="77777777" w:rsidR="00AB3C10" w:rsidRDefault="00AB3C10" w:rsidP="0015053E">
            <w:pPr>
              <w:spacing w:line="0" w:lineRule="atLeast"/>
              <w:rPr>
                <w:rFonts w:ascii="Times New Roman" w:eastAsia="Times New Roman" w:hAnsi="Times New Roman"/>
              </w:rPr>
            </w:pPr>
          </w:p>
        </w:tc>
        <w:tc>
          <w:tcPr>
            <w:tcW w:w="640" w:type="dxa"/>
            <w:tcBorders>
              <w:bottom w:val="single" w:sz="8" w:space="0" w:color="auto"/>
              <w:right w:val="single" w:sz="8" w:space="0" w:color="auto"/>
            </w:tcBorders>
            <w:shd w:val="clear" w:color="auto" w:fill="auto"/>
            <w:vAlign w:val="bottom"/>
          </w:tcPr>
          <w:p w14:paraId="2983748A" w14:textId="77777777" w:rsidR="00AB3C10" w:rsidRDefault="00AB3C10" w:rsidP="0015053E">
            <w:pPr>
              <w:spacing w:line="263" w:lineRule="exact"/>
              <w:ind w:left="80"/>
              <w:rPr>
                <w:rFonts w:ascii="Times New Roman" w:eastAsia="Times New Roman" w:hAnsi="Times New Roman"/>
                <w:sz w:val="24"/>
              </w:rPr>
            </w:pPr>
            <w:r>
              <w:rPr>
                <w:rFonts w:ascii="Times New Roman" w:eastAsia="Times New Roman" w:hAnsi="Times New Roman"/>
                <w:sz w:val="24"/>
              </w:rPr>
              <w:t>15.0</w:t>
            </w:r>
          </w:p>
        </w:tc>
        <w:tc>
          <w:tcPr>
            <w:tcW w:w="80" w:type="dxa"/>
            <w:tcBorders>
              <w:bottom w:val="single" w:sz="8" w:space="0" w:color="auto"/>
            </w:tcBorders>
            <w:shd w:val="clear" w:color="auto" w:fill="auto"/>
            <w:vAlign w:val="bottom"/>
          </w:tcPr>
          <w:p w14:paraId="331A94BF" w14:textId="77777777" w:rsidR="00AB3C10" w:rsidRDefault="00AB3C10" w:rsidP="0015053E">
            <w:pPr>
              <w:spacing w:line="0" w:lineRule="atLeast"/>
              <w:rPr>
                <w:rFonts w:ascii="Times New Roman" w:eastAsia="Times New Roman" w:hAnsi="Times New Roman"/>
              </w:rPr>
            </w:pPr>
          </w:p>
        </w:tc>
        <w:tc>
          <w:tcPr>
            <w:tcW w:w="620" w:type="dxa"/>
            <w:gridSpan w:val="2"/>
            <w:tcBorders>
              <w:bottom w:val="single" w:sz="8" w:space="0" w:color="auto"/>
              <w:right w:val="single" w:sz="8" w:space="0" w:color="auto"/>
            </w:tcBorders>
            <w:shd w:val="clear" w:color="auto" w:fill="auto"/>
            <w:vAlign w:val="bottom"/>
          </w:tcPr>
          <w:p w14:paraId="1DC92939" w14:textId="77777777" w:rsidR="00AB3C10" w:rsidRDefault="00AB3C10" w:rsidP="0015053E">
            <w:pPr>
              <w:spacing w:line="263" w:lineRule="exact"/>
              <w:ind w:left="20"/>
              <w:rPr>
                <w:rFonts w:ascii="Times New Roman" w:eastAsia="Times New Roman" w:hAnsi="Times New Roman"/>
                <w:sz w:val="24"/>
              </w:rPr>
            </w:pPr>
            <w:r>
              <w:rPr>
                <w:rFonts w:ascii="Times New Roman" w:eastAsia="Times New Roman" w:hAnsi="Times New Roman"/>
                <w:sz w:val="24"/>
              </w:rPr>
              <w:t>12.4</w:t>
            </w:r>
          </w:p>
        </w:tc>
        <w:tc>
          <w:tcPr>
            <w:tcW w:w="660" w:type="dxa"/>
            <w:tcBorders>
              <w:bottom w:val="single" w:sz="8" w:space="0" w:color="auto"/>
            </w:tcBorders>
            <w:shd w:val="clear" w:color="auto" w:fill="auto"/>
            <w:vAlign w:val="bottom"/>
          </w:tcPr>
          <w:p w14:paraId="493F2E46" w14:textId="77777777" w:rsidR="00AB3C10" w:rsidRDefault="00AB3C10" w:rsidP="0015053E">
            <w:pPr>
              <w:spacing w:line="263" w:lineRule="exact"/>
              <w:ind w:left="80"/>
              <w:rPr>
                <w:rFonts w:ascii="Times New Roman" w:eastAsia="Times New Roman" w:hAnsi="Times New Roman"/>
                <w:sz w:val="24"/>
              </w:rPr>
            </w:pPr>
            <w:r>
              <w:rPr>
                <w:rFonts w:ascii="Times New Roman" w:eastAsia="Times New Roman" w:hAnsi="Times New Roman"/>
                <w:sz w:val="24"/>
              </w:rPr>
              <w:t>13.4</w:t>
            </w:r>
          </w:p>
        </w:tc>
        <w:tc>
          <w:tcPr>
            <w:tcW w:w="220" w:type="dxa"/>
            <w:tcBorders>
              <w:bottom w:val="single" w:sz="8" w:space="0" w:color="auto"/>
              <w:right w:val="single" w:sz="8" w:space="0" w:color="auto"/>
            </w:tcBorders>
            <w:shd w:val="clear" w:color="auto" w:fill="auto"/>
            <w:vAlign w:val="bottom"/>
          </w:tcPr>
          <w:p w14:paraId="17DF009C" w14:textId="77777777" w:rsidR="00AB3C10" w:rsidRDefault="00AB3C10" w:rsidP="0015053E">
            <w:pPr>
              <w:spacing w:line="0" w:lineRule="atLeast"/>
              <w:rPr>
                <w:rFonts w:ascii="Times New Roman" w:eastAsia="Times New Roman" w:hAnsi="Times New Roman"/>
              </w:rPr>
            </w:pPr>
          </w:p>
        </w:tc>
        <w:tc>
          <w:tcPr>
            <w:tcW w:w="860" w:type="dxa"/>
            <w:tcBorders>
              <w:bottom w:val="single" w:sz="8" w:space="0" w:color="auto"/>
              <w:right w:val="single" w:sz="8" w:space="0" w:color="auto"/>
            </w:tcBorders>
            <w:shd w:val="clear" w:color="auto" w:fill="auto"/>
            <w:vAlign w:val="bottom"/>
          </w:tcPr>
          <w:p w14:paraId="61271798" w14:textId="77777777" w:rsidR="00AB3C10" w:rsidRDefault="00AB3C10" w:rsidP="0015053E">
            <w:pPr>
              <w:spacing w:line="263" w:lineRule="exact"/>
              <w:ind w:left="80"/>
              <w:rPr>
                <w:rFonts w:ascii="Times New Roman" w:eastAsia="Times New Roman" w:hAnsi="Times New Roman"/>
                <w:sz w:val="24"/>
              </w:rPr>
            </w:pPr>
            <w:r>
              <w:rPr>
                <w:rFonts w:ascii="Times New Roman" w:eastAsia="Times New Roman" w:hAnsi="Times New Roman"/>
                <w:sz w:val="24"/>
              </w:rPr>
              <w:t>13.1</w:t>
            </w:r>
          </w:p>
        </w:tc>
      </w:tr>
      <w:tr w:rsidR="00AB3C10" w14:paraId="5674E14E" w14:textId="77777777" w:rsidTr="0015053E">
        <w:trPr>
          <w:trHeight w:val="268"/>
        </w:trPr>
        <w:tc>
          <w:tcPr>
            <w:tcW w:w="800" w:type="dxa"/>
            <w:tcBorders>
              <w:left w:val="single" w:sz="8" w:space="0" w:color="auto"/>
              <w:bottom w:val="single" w:sz="8" w:space="0" w:color="auto"/>
            </w:tcBorders>
            <w:shd w:val="clear" w:color="auto" w:fill="auto"/>
            <w:vAlign w:val="bottom"/>
          </w:tcPr>
          <w:p w14:paraId="0E6473AF" w14:textId="77777777" w:rsidR="00AB3C10" w:rsidRDefault="00AB3C10" w:rsidP="0015053E">
            <w:pPr>
              <w:spacing w:line="268" w:lineRule="exact"/>
              <w:ind w:left="120"/>
              <w:rPr>
                <w:rFonts w:ascii="Times New Roman" w:eastAsia="Times New Roman" w:hAnsi="Times New Roman"/>
                <w:b/>
                <w:sz w:val="24"/>
              </w:rPr>
            </w:pPr>
            <w:r>
              <w:rPr>
                <w:rFonts w:ascii="Times New Roman" w:eastAsia="Times New Roman" w:hAnsi="Times New Roman"/>
                <w:b/>
                <w:sz w:val="24"/>
              </w:rPr>
              <w:t>RPL</w:t>
            </w:r>
          </w:p>
        </w:tc>
        <w:tc>
          <w:tcPr>
            <w:tcW w:w="320" w:type="dxa"/>
            <w:tcBorders>
              <w:bottom w:val="single" w:sz="8" w:space="0" w:color="auto"/>
              <w:right w:val="single" w:sz="8" w:space="0" w:color="auto"/>
            </w:tcBorders>
            <w:shd w:val="clear" w:color="auto" w:fill="auto"/>
            <w:vAlign w:val="bottom"/>
          </w:tcPr>
          <w:p w14:paraId="3EB6B9AC" w14:textId="77777777" w:rsidR="00AB3C10" w:rsidRDefault="00AB3C10" w:rsidP="0015053E">
            <w:pPr>
              <w:spacing w:line="0" w:lineRule="atLeast"/>
              <w:rPr>
                <w:rFonts w:ascii="Times New Roman" w:eastAsia="Times New Roman" w:hAnsi="Times New Roman"/>
                <w:sz w:val="23"/>
              </w:rPr>
            </w:pPr>
          </w:p>
        </w:tc>
        <w:tc>
          <w:tcPr>
            <w:tcW w:w="720" w:type="dxa"/>
            <w:gridSpan w:val="2"/>
            <w:tcBorders>
              <w:bottom w:val="single" w:sz="8" w:space="0" w:color="auto"/>
              <w:right w:val="single" w:sz="8" w:space="0" w:color="auto"/>
            </w:tcBorders>
            <w:shd w:val="clear" w:color="auto" w:fill="auto"/>
            <w:vAlign w:val="bottom"/>
          </w:tcPr>
          <w:p w14:paraId="02FDBEB3"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66.0</w:t>
            </w:r>
          </w:p>
        </w:tc>
        <w:tc>
          <w:tcPr>
            <w:tcW w:w="40" w:type="dxa"/>
            <w:tcBorders>
              <w:bottom w:val="single" w:sz="8" w:space="0" w:color="auto"/>
            </w:tcBorders>
            <w:shd w:val="clear" w:color="auto" w:fill="auto"/>
            <w:vAlign w:val="bottom"/>
          </w:tcPr>
          <w:p w14:paraId="5B8989E1" w14:textId="77777777" w:rsidR="00AB3C10" w:rsidRDefault="00AB3C10" w:rsidP="0015053E">
            <w:pPr>
              <w:spacing w:line="0" w:lineRule="atLeast"/>
              <w:rPr>
                <w:rFonts w:ascii="Times New Roman" w:eastAsia="Times New Roman" w:hAnsi="Times New Roman"/>
                <w:sz w:val="23"/>
              </w:rPr>
            </w:pPr>
          </w:p>
        </w:tc>
        <w:tc>
          <w:tcPr>
            <w:tcW w:w="660" w:type="dxa"/>
            <w:tcBorders>
              <w:bottom w:val="single" w:sz="8" w:space="0" w:color="auto"/>
              <w:right w:val="single" w:sz="8" w:space="0" w:color="auto"/>
            </w:tcBorders>
            <w:shd w:val="clear" w:color="auto" w:fill="auto"/>
            <w:vAlign w:val="bottom"/>
          </w:tcPr>
          <w:p w14:paraId="467B6710" w14:textId="77777777" w:rsidR="00AB3C10" w:rsidRDefault="00AB3C10" w:rsidP="0015053E">
            <w:pPr>
              <w:spacing w:line="268" w:lineRule="exact"/>
              <w:ind w:left="40"/>
              <w:rPr>
                <w:rFonts w:ascii="Times New Roman" w:eastAsia="Times New Roman" w:hAnsi="Times New Roman"/>
                <w:sz w:val="24"/>
              </w:rPr>
            </w:pPr>
            <w:r>
              <w:rPr>
                <w:rFonts w:ascii="Times New Roman" w:eastAsia="Times New Roman" w:hAnsi="Times New Roman"/>
                <w:sz w:val="24"/>
              </w:rPr>
              <w:t>70.0</w:t>
            </w:r>
          </w:p>
        </w:tc>
        <w:tc>
          <w:tcPr>
            <w:tcW w:w="540" w:type="dxa"/>
            <w:tcBorders>
              <w:bottom w:val="single" w:sz="8" w:space="0" w:color="auto"/>
            </w:tcBorders>
            <w:shd w:val="clear" w:color="auto" w:fill="auto"/>
            <w:vAlign w:val="bottom"/>
          </w:tcPr>
          <w:p w14:paraId="072DB7FE" w14:textId="77777777" w:rsidR="00AB3C10" w:rsidRDefault="00AB3C10" w:rsidP="0015053E">
            <w:pPr>
              <w:spacing w:line="268" w:lineRule="exact"/>
              <w:ind w:left="100"/>
              <w:rPr>
                <w:rFonts w:ascii="Times New Roman" w:eastAsia="Times New Roman" w:hAnsi="Times New Roman"/>
                <w:w w:val="95"/>
                <w:sz w:val="24"/>
              </w:rPr>
            </w:pPr>
            <w:r>
              <w:rPr>
                <w:rFonts w:ascii="Times New Roman" w:eastAsia="Times New Roman" w:hAnsi="Times New Roman"/>
                <w:w w:val="95"/>
                <w:sz w:val="24"/>
              </w:rPr>
              <w:t>75.6</w:t>
            </w:r>
          </w:p>
        </w:tc>
        <w:tc>
          <w:tcPr>
            <w:tcW w:w="60" w:type="dxa"/>
            <w:tcBorders>
              <w:bottom w:val="single" w:sz="8" w:space="0" w:color="auto"/>
            </w:tcBorders>
            <w:shd w:val="clear" w:color="auto" w:fill="auto"/>
            <w:vAlign w:val="bottom"/>
          </w:tcPr>
          <w:p w14:paraId="7FF84351" w14:textId="77777777" w:rsidR="00AB3C10" w:rsidRDefault="00AB3C10" w:rsidP="0015053E">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14:paraId="723B7588" w14:textId="77777777" w:rsidR="00AB3C10" w:rsidRDefault="00AB3C10" w:rsidP="0015053E">
            <w:pPr>
              <w:spacing w:line="0" w:lineRule="atLeast"/>
              <w:rPr>
                <w:rFonts w:ascii="Times New Roman" w:eastAsia="Times New Roman" w:hAnsi="Times New Roman"/>
                <w:sz w:val="23"/>
              </w:rPr>
            </w:pPr>
          </w:p>
        </w:tc>
        <w:tc>
          <w:tcPr>
            <w:tcW w:w="700" w:type="dxa"/>
            <w:tcBorders>
              <w:bottom w:val="single" w:sz="8" w:space="0" w:color="auto"/>
              <w:right w:val="single" w:sz="8" w:space="0" w:color="auto"/>
            </w:tcBorders>
            <w:shd w:val="clear" w:color="auto" w:fill="auto"/>
            <w:vAlign w:val="bottom"/>
          </w:tcPr>
          <w:p w14:paraId="6E18CD07"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91.5</w:t>
            </w:r>
          </w:p>
        </w:tc>
        <w:tc>
          <w:tcPr>
            <w:tcW w:w="60" w:type="dxa"/>
            <w:tcBorders>
              <w:bottom w:val="single" w:sz="8" w:space="0" w:color="auto"/>
            </w:tcBorders>
            <w:shd w:val="clear" w:color="auto" w:fill="auto"/>
            <w:vAlign w:val="bottom"/>
          </w:tcPr>
          <w:p w14:paraId="487E71AA" w14:textId="77777777" w:rsidR="00AB3C10" w:rsidRDefault="00AB3C10" w:rsidP="0015053E">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14:paraId="35DB64CB" w14:textId="77777777" w:rsidR="00AB3C10" w:rsidRDefault="00AB3C10" w:rsidP="0015053E">
            <w:pPr>
              <w:spacing w:line="268" w:lineRule="exact"/>
              <w:ind w:left="40"/>
              <w:rPr>
                <w:rFonts w:ascii="Times New Roman" w:eastAsia="Times New Roman" w:hAnsi="Times New Roman"/>
                <w:sz w:val="24"/>
              </w:rPr>
            </w:pPr>
            <w:r>
              <w:rPr>
                <w:rFonts w:ascii="Times New Roman" w:eastAsia="Times New Roman" w:hAnsi="Times New Roman"/>
                <w:sz w:val="24"/>
              </w:rPr>
              <w:t>96.1</w:t>
            </w:r>
          </w:p>
        </w:tc>
        <w:tc>
          <w:tcPr>
            <w:tcW w:w="40" w:type="dxa"/>
            <w:tcBorders>
              <w:bottom w:val="single" w:sz="8" w:space="0" w:color="auto"/>
            </w:tcBorders>
            <w:shd w:val="clear" w:color="auto" w:fill="auto"/>
            <w:vAlign w:val="bottom"/>
          </w:tcPr>
          <w:p w14:paraId="3CB69803" w14:textId="77777777" w:rsidR="00AB3C10" w:rsidRDefault="00AB3C10" w:rsidP="0015053E">
            <w:pPr>
              <w:spacing w:line="0" w:lineRule="atLeast"/>
              <w:rPr>
                <w:rFonts w:ascii="Times New Roman" w:eastAsia="Times New Roman" w:hAnsi="Times New Roman"/>
                <w:sz w:val="23"/>
              </w:rPr>
            </w:pPr>
          </w:p>
        </w:tc>
        <w:tc>
          <w:tcPr>
            <w:tcW w:w="500" w:type="dxa"/>
            <w:tcBorders>
              <w:bottom w:val="single" w:sz="8" w:space="0" w:color="auto"/>
            </w:tcBorders>
            <w:shd w:val="clear" w:color="auto" w:fill="auto"/>
            <w:vAlign w:val="bottom"/>
          </w:tcPr>
          <w:p w14:paraId="43F283E1" w14:textId="77777777" w:rsidR="00AB3C10" w:rsidRDefault="00AB3C10" w:rsidP="0015053E">
            <w:pPr>
              <w:spacing w:line="268" w:lineRule="exact"/>
              <w:ind w:left="40"/>
              <w:rPr>
                <w:rFonts w:ascii="Times New Roman" w:eastAsia="Times New Roman" w:hAnsi="Times New Roman"/>
                <w:w w:val="99"/>
                <w:sz w:val="24"/>
              </w:rPr>
            </w:pPr>
            <w:r>
              <w:rPr>
                <w:rFonts w:ascii="Times New Roman" w:eastAsia="Times New Roman" w:hAnsi="Times New Roman"/>
                <w:w w:val="99"/>
                <w:sz w:val="24"/>
              </w:rPr>
              <w:t>96.2</w:t>
            </w:r>
          </w:p>
        </w:tc>
        <w:tc>
          <w:tcPr>
            <w:tcW w:w="60" w:type="dxa"/>
            <w:tcBorders>
              <w:bottom w:val="single" w:sz="8" w:space="0" w:color="auto"/>
            </w:tcBorders>
            <w:shd w:val="clear" w:color="auto" w:fill="auto"/>
            <w:vAlign w:val="bottom"/>
          </w:tcPr>
          <w:p w14:paraId="49BA31F1" w14:textId="77777777" w:rsidR="00AB3C10" w:rsidRDefault="00AB3C10" w:rsidP="0015053E">
            <w:pPr>
              <w:spacing w:line="0" w:lineRule="atLeast"/>
              <w:rPr>
                <w:rFonts w:ascii="Times New Roman" w:eastAsia="Times New Roman" w:hAnsi="Times New Roman"/>
                <w:sz w:val="23"/>
              </w:rPr>
            </w:pPr>
          </w:p>
        </w:tc>
        <w:tc>
          <w:tcPr>
            <w:tcW w:w="320" w:type="dxa"/>
            <w:tcBorders>
              <w:bottom w:val="single" w:sz="8" w:space="0" w:color="auto"/>
              <w:right w:val="single" w:sz="8" w:space="0" w:color="auto"/>
            </w:tcBorders>
            <w:shd w:val="clear" w:color="auto" w:fill="auto"/>
            <w:vAlign w:val="bottom"/>
          </w:tcPr>
          <w:p w14:paraId="071AD747" w14:textId="77777777" w:rsidR="00AB3C10" w:rsidRDefault="00AB3C10" w:rsidP="0015053E">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14:paraId="2BC16169"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97.0</w:t>
            </w:r>
          </w:p>
        </w:tc>
        <w:tc>
          <w:tcPr>
            <w:tcW w:w="260" w:type="dxa"/>
            <w:tcBorders>
              <w:bottom w:val="single" w:sz="8" w:space="0" w:color="auto"/>
              <w:right w:val="single" w:sz="8" w:space="0" w:color="auto"/>
            </w:tcBorders>
            <w:shd w:val="clear" w:color="auto" w:fill="auto"/>
            <w:vAlign w:val="bottom"/>
          </w:tcPr>
          <w:p w14:paraId="34C2CFD6" w14:textId="77777777" w:rsidR="00AB3C10" w:rsidRDefault="00AB3C10" w:rsidP="0015053E">
            <w:pPr>
              <w:spacing w:line="0" w:lineRule="atLeast"/>
              <w:rPr>
                <w:rFonts w:ascii="Times New Roman" w:eastAsia="Times New Roman" w:hAnsi="Times New Roman"/>
                <w:sz w:val="23"/>
              </w:rPr>
            </w:pPr>
          </w:p>
        </w:tc>
        <w:tc>
          <w:tcPr>
            <w:tcW w:w="640" w:type="dxa"/>
            <w:tcBorders>
              <w:bottom w:val="single" w:sz="8" w:space="0" w:color="auto"/>
              <w:right w:val="single" w:sz="8" w:space="0" w:color="auto"/>
            </w:tcBorders>
            <w:shd w:val="clear" w:color="auto" w:fill="auto"/>
            <w:vAlign w:val="bottom"/>
          </w:tcPr>
          <w:p w14:paraId="30AC24A7"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87.0</w:t>
            </w:r>
          </w:p>
        </w:tc>
        <w:tc>
          <w:tcPr>
            <w:tcW w:w="80" w:type="dxa"/>
            <w:tcBorders>
              <w:bottom w:val="single" w:sz="8" w:space="0" w:color="auto"/>
            </w:tcBorders>
            <w:shd w:val="clear" w:color="auto" w:fill="auto"/>
            <w:vAlign w:val="bottom"/>
          </w:tcPr>
          <w:p w14:paraId="5706E153" w14:textId="77777777" w:rsidR="00AB3C10" w:rsidRDefault="00AB3C10" w:rsidP="0015053E">
            <w:pPr>
              <w:spacing w:line="0" w:lineRule="atLeast"/>
              <w:rPr>
                <w:rFonts w:ascii="Times New Roman" w:eastAsia="Times New Roman" w:hAnsi="Times New Roman"/>
                <w:sz w:val="23"/>
              </w:rPr>
            </w:pPr>
          </w:p>
        </w:tc>
        <w:tc>
          <w:tcPr>
            <w:tcW w:w="620" w:type="dxa"/>
            <w:gridSpan w:val="2"/>
            <w:tcBorders>
              <w:bottom w:val="single" w:sz="8" w:space="0" w:color="auto"/>
              <w:right w:val="single" w:sz="8" w:space="0" w:color="auto"/>
            </w:tcBorders>
            <w:shd w:val="clear" w:color="auto" w:fill="auto"/>
            <w:vAlign w:val="bottom"/>
          </w:tcPr>
          <w:p w14:paraId="3DFF1202" w14:textId="77777777" w:rsidR="00AB3C10" w:rsidRDefault="00AB3C10" w:rsidP="0015053E">
            <w:pPr>
              <w:spacing w:line="268" w:lineRule="exact"/>
              <w:ind w:left="20"/>
              <w:rPr>
                <w:rFonts w:ascii="Times New Roman" w:eastAsia="Times New Roman" w:hAnsi="Times New Roman"/>
                <w:sz w:val="24"/>
              </w:rPr>
            </w:pPr>
            <w:r>
              <w:rPr>
                <w:rFonts w:ascii="Times New Roman" w:eastAsia="Times New Roman" w:hAnsi="Times New Roman"/>
                <w:sz w:val="24"/>
              </w:rPr>
              <w:t>95.8</w:t>
            </w:r>
          </w:p>
        </w:tc>
        <w:tc>
          <w:tcPr>
            <w:tcW w:w="660" w:type="dxa"/>
            <w:tcBorders>
              <w:bottom w:val="single" w:sz="8" w:space="0" w:color="auto"/>
            </w:tcBorders>
            <w:shd w:val="clear" w:color="auto" w:fill="auto"/>
            <w:vAlign w:val="bottom"/>
          </w:tcPr>
          <w:p w14:paraId="7D629CEE"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99.5</w:t>
            </w:r>
          </w:p>
        </w:tc>
        <w:tc>
          <w:tcPr>
            <w:tcW w:w="220" w:type="dxa"/>
            <w:tcBorders>
              <w:bottom w:val="single" w:sz="8" w:space="0" w:color="auto"/>
              <w:right w:val="single" w:sz="8" w:space="0" w:color="auto"/>
            </w:tcBorders>
            <w:shd w:val="clear" w:color="auto" w:fill="auto"/>
            <w:vAlign w:val="bottom"/>
          </w:tcPr>
          <w:p w14:paraId="4B2B5E3B" w14:textId="77777777" w:rsidR="00AB3C10" w:rsidRDefault="00AB3C10" w:rsidP="0015053E">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14:paraId="59CADC5E"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91.6</w:t>
            </w:r>
          </w:p>
        </w:tc>
      </w:tr>
      <w:tr w:rsidR="00AB3C10" w14:paraId="72CED0AB" w14:textId="77777777" w:rsidTr="0015053E">
        <w:trPr>
          <w:trHeight w:val="263"/>
        </w:trPr>
        <w:tc>
          <w:tcPr>
            <w:tcW w:w="800" w:type="dxa"/>
            <w:tcBorders>
              <w:left w:val="single" w:sz="8" w:space="0" w:color="auto"/>
              <w:bottom w:val="single" w:sz="8" w:space="0" w:color="auto"/>
            </w:tcBorders>
            <w:shd w:val="clear" w:color="auto" w:fill="auto"/>
            <w:vAlign w:val="bottom"/>
          </w:tcPr>
          <w:p w14:paraId="5CF46166" w14:textId="77777777" w:rsidR="00AB3C10" w:rsidRDefault="00AB3C10" w:rsidP="0015053E">
            <w:pPr>
              <w:spacing w:line="263" w:lineRule="exact"/>
              <w:ind w:left="120"/>
              <w:rPr>
                <w:rFonts w:ascii="Times New Roman" w:eastAsia="Times New Roman" w:hAnsi="Times New Roman"/>
                <w:b/>
                <w:sz w:val="24"/>
              </w:rPr>
            </w:pPr>
            <w:r>
              <w:rPr>
                <w:rFonts w:ascii="Times New Roman" w:eastAsia="Times New Roman" w:hAnsi="Times New Roman"/>
                <w:b/>
                <w:sz w:val="24"/>
              </w:rPr>
              <w:t>ROA</w:t>
            </w:r>
          </w:p>
        </w:tc>
        <w:tc>
          <w:tcPr>
            <w:tcW w:w="320" w:type="dxa"/>
            <w:tcBorders>
              <w:bottom w:val="single" w:sz="8" w:space="0" w:color="auto"/>
              <w:right w:val="single" w:sz="8" w:space="0" w:color="auto"/>
            </w:tcBorders>
            <w:shd w:val="clear" w:color="auto" w:fill="auto"/>
            <w:vAlign w:val="bottom"/>
          </w:tcPr>
          <w:p w14:paraId="26496DC2" w14:textId="77777777" w:rsidR="00AB3C10" w:rsidRDefault="00AB3C10" w:rsidP="0015053E">
            <w:pPr>
              <w:spacing w:line="0" w:lineRule="atLeast"/>
              <w:rPr>
                <w:rFonts w:ascii="Times New Roman" w:eastAsia="Times New Roman" w:hAnsi="Times New Roman"/>
              </w:rPr>
            </w:pPr>
          </w:p>
        </w:tc>
        <w:tc>
          <w:tcPr>
            <w:tcW w:w="720" w:type="dxa"/>
            <w:gridSpan w:val="2"/>
            <w:tcBorders>
              <w:bottom w:val="single" w:sz="8" w:space="0" w:color="auto"/>
              <w:right w:val="single" w:sz="8" w:space="0" w:color="auto"/>
            </w:tcBorders>
            <w:shd w:val="clear" w:color="auto" w:fill="auto"/>
            <w:vAlign w:val="bottom"/>
          </w:tcPr>
          <w:p w14:paraId="6A046DF0"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14.9</w:t>
            </w:r>
          </w:p>
        </w:tc>
        <w:tc>
          <w:tcPr>
            <w:tcW w:w="40" w:type="dxa"/>
            <w:tcBorders>
              <w:bottom w:val="single" w:sz="8" w:space="0" w:color="auto"/>
            </w:tcBorders>
            <w:shd w:val="clear" w:color="auto" w:fill="auto"/>
            <w:vAlign w:val="bottom"/>
          </w:tcPr>
          <w:p w14:paraId="46FA6E72" w14:textId="77777777" w:rsidR="00AB3C10" w:rsidRDefault="00AB3C10" w:rsidP="0015053E">
            <w:pPr>
              <w:spacing w:line="0" w:lineRule="atLeast"/>
              <w:rPr>
                <w:rFonts w:ascii="Times New Roman" w:eastAsia="Times New Roman" w:hAnsi="Times New Roman"/>
              </w:rPr>
            </w:pPr>
          </w:p>
        </w:tc>
        <w:tc>
          <w:tcPr>
            <w:tcW w:w="660" w:type="dxa"/>
            <w:tcBorders>
              <w:bottom w:val="single" w:sz="8" w:space="0" w:color="auto"/>
              <w:right w:val="single" w:sz="8" w:space="0" w:color="auto"/>
            </w:tcBorders>
            <w:shd w:val="clear" w:color="auto" w:fill="auto"/>
            <w:vAlign w:val="bottom"/>
          </w:tcPr>
          <w:p w14:paraId="106BF896" w14:textId="77777777" w:rsidR="00AB3C10" w:rsidRDefault="00AB3C10" w:rsidP="0015053E">
            <w:pPr>
              <w:spacing w:line="263" w:lineRule="exact"/>
              <w:ind w:left="40"/>
              <w:rPr>
                <w:rFonts w:ascii="Times New Roman" w:eastAsia="Times New Roman" w:hAnsi="Times New Roman"/>
                <w:sz w:val="24"/>
              </w:rPr>
            </w:pPr>
            <w:r>
              <w:rPr>
                <w:rFonts w:ascii="Times New Roman" w:eastAsia="Times New Roman" w:hAnsi="Times New Roman"/>
                <w:sz w:val="24"/>
              </w:rPr>
              <w:t>10.0</w:t>
            </w:r>
          </w:p>
        </w:tc>
        <w:tc>
          <w:tcPr>
            <w:tcW w:w="540" w:type="dxa"/>
            <w:tcBorders>
              <w:bottom w:val="single" w:sz="8" w:space="0" w:color="auto"/>
            </w:tcBorders>
            <w:shd w:val="clear" w:color="auto" w:fill="auto"/>
            <w:vAlign w:val="bottom"/>
          </w:tcPr>
          <w:p w14:paraId="192C5EEC"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9.9</w:t>
            </w:r>
          </w:p>
        </w:tc>
        <w:tc>
          <w:tcPr>
            <w:tcW w:w="60" w:type="dxa"/>
            <w:tcBorders>
              <w:bottom w:val="single" w:sz="8" w:space="0" w:color="auto"/>
            </w:tcBorders>
            <w:shd w:val="clear" w:color="auto" w:fill="auto"/>
            <w:vAlign w:val="bottom"/>
          </w:tcPr>
          <w:p w14:paraId="564241B3" w14:textId="77777777" w:rsidR="00AB3C10" w:rsidRDefault="00AB3C10" w:rsidP="0015053E">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14:paraId="46DF522F" w14:textId="77777777" w:rsidR="00AB3C10" w:rsidRDefault="00AB3C10" w:rsidP="0015053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0060ACF8" w14:textId="77777777" w:rsidR="00AB3C10" w:rsidRDefault="00AB3C10" w:rsidP="0015053E">
            <w:pPr>
              <w:spacing w:line="263" w:lineRule="exact"/>
              <w:ind w:left="80"/>
              <w:rPr>
                <w:rFonts w:ascii="Times New Roman" w:eastAsia="Times New Roman" w:hAnsi="Times New Roman"/>
                <w:sz w:val="24"/>
              </w:rPr>
            </w:pPr>
            <w:r>
              <w:rPr>
                <w:rFonts w:ascii="Times New Roman" w:eastAsia="Times New Roman" w:hAnsi="Times New Roman"/>
                <w:sz w:val="24"/>
              </w:rPr>
              <w:t>10.2</w:t>
            </w:r>
          </w:p>
        </w:tc>
        <w:tc>
          <w:tcPr>
            <w:tcW w:w="60" w:type="dxa"/>
            <w:tcBorders>
              <w:bottom w:val="single" w:sz="8" w:space="0" w:color="auto"/>
            </w:tcBorders>
            <w:shd w:val="clear" w:color="auto" w:fill="auto"/>
            <w:vAlign w:val="bottom"/>
          </w:tcPr>
          <w:p w14:paraId="17D85C0B" w14:textId="77777777" w:rsidR="00AB3C10" w:rsidRDefault="00AB3C10" w:rsidP="0015053E">
            <w:pPr>
              <w:spacing w:line="0" w:lineRule="atLeast"/>
              <w:rPr>
                <w:rFonts w:ascii="Times New Roman" w:eastAsia="Times New Roman" w:hAnsi="Times New Roman"/>
              </w:rPr>
            </w:pPr>
          </w:p>
        </w:tc>
        <w:tc>
          <w:tcPr>
            <w:tcW w:w="680" w:type="dxa"/>
            <w:tcBorders>
              <w:bottom w:val="single" w:sz="8" w:space="0" w:color="auto"/>
              <w:right w:val="single" w:sz="8" w:space="0" w:color="auto"/>
            </w:tcBorders>
            <w:shd w:val="clear" w:color="auto" w:fill="auto"/>
            <w:vAlign w:val="bottom"/>
          </w:tcPr>
          <w:p w14:paraId="624FE371" w14:textId="77777777" w:rsidR="00AB3C10" w:rsidRDefault="00AB3C10" w:rsidP="0015053E">
            <w:pPr>
              <w:spacing w:line="263" w:lineRule="exact"/>
              <w:ind w:left="40"/>
              <w:rPr>
                <w:rFonts w:ascii="Times New Roman" w:eastAsia="Times New Roman" w:hAnsi="Times New Roman"/>
                <w:sz w:val="24"/>
              </w:rPr>
            </w:pPr>
            <w:r>
              <w:rPr>
                <w:rFonts w:ascii="Times New Roman" w:eastAsia="Times New Roman" w:hAnsi="Times New Roman"/>
                <w:sz w:val="24"/>
              </w:rPr>
              <w:t>10.3</w:t>
            </w:r>
          </w:p>
        </w:tc>
        <w:tc>
          <w:tcPr>
            <w:tcW w:w="40" w:type="dxa"/>
            <w:tcBorders>
              <w:bottom w:val="single" w:sz="8" w:space="0" w:color="auto"/>
            </w:tcBorders>
            <w:shd w:val="clear" w:color="auto" w:fill="auto"/>
            <w:vAlign w:val="bottom"/>
          </w:tcPr>
          <w:p w14:paraId="2DD55F44" w14:textId="77777777" w:rsidR="00AB3C10" w:rsidRDefault="00AB3C10" w:rsidP="0015053E">
            <w:pPr>
              <w:spacing w:line="0" w:lineRule="atLeast"/>
              <w:rPr>
                <w:rFonts w:ascii="Times New Roman" w:eastAsia="Times New Roman" w:hAnsi="Times New Roman"/>
              </w:rPr>
            </w:pPr>
          </w:p>
        </w:tc>
        <w:tc>
          <w:tcPr>
            <w:tcW w:w="500" w:type="dxa"/>
            <w:tcBorders>
              <w:bottom w:val="single" w:sz="8" w:space="0" w:color="auto"/>
            </w:tcBorders>
            <w:shd w:val="clear" w:color="auto" w:fill="auto"/>
            <w:vAlign w:val="bottom"/>
          </w:tcPr>
          <w:p w14:paraId="6DB4915C" w14:textId="77777777" w:rsidR="00AB3C10" w:rsidRDefault="00AB3C10" w:rsidP="0015053E">
            <w:pPr>
              <w:spacing w:line="263" w:lineRule="exact"/>
              <w:ind w:left="40"/>
              <w:rPr>
                <w:rFonts w:ascii="Times New Roman" w:eastAsia="Times New Roman" w:hAnsi="Times New Roman"/>
                <w:sz w:val="24"/>
              </w:rPr>
            </w:pPr>
            <w:r>
              <w:rPr>
                <w:rFonts w:ascii="Times New Roman" w:eastAsia="Times New Roman" w:hAnsi="Times New Roman"/>
                <w:sz w:val="24"/>
              </w:rPr>
              <w:t>8.8</w:t>
            </w:r>
          </w:p>
        </w:tc>
        <w:tc>
          <w:tcPr>
            <w:tcW w:w="60" w:type="dxa"/>
            <w:tcBorders>
              <w:bottom w:val="single" w:sz="8" w:space="0" w:color="auto"/>
            </w:tcBorders>
            <w:shd w:val="clear" w:color="auto" w:fill="auto"/>
            <w:vAlign w:val="bottom"/>
          </w:tcPr>
          <w:p w14:paraId="43397893" w14:textId="77777777" w:rsidR="00AB3C10" w:rsidRDefault="00AB3C10" w:rsidP="0015053E">
            <w:pPr>
              <w:spacing w:line="0" w:lineRule="atLeast"/>
              <w:rPr>
                <w:rFonts w:ascii="Times New Roman" w:eastAsia="Times New Roman" w:hAnsi="Times New Roman"/>
              </w:rPr>
            </w:pPr>
          </w:p>
        </w:tc>
        <w:tc>
          <w:tcPr>
            <w:tcW w:w="320" w:type="dxa"/>
            <w:tcBorders>
              <w:bottom w:val="single" w:sz="8" w:space="0" w:color="auto"/>
              <w:right w:val="single" w:sz="8" w:space="0" w:color="auto"/>
            </w:tcBorders>
            <w:shd w:val="clear" w:color="auto" w:fill="auto"/>
            <w:vAlign w:val="bottom"/>
          </w:tcPr>
          <w:p w14:paraId="0ED36683" w14:textId="77777777" w:rsidR="00AB3C10" w:rsidRDefault="00AB3C10" w:rsidP="0015053E">
            <w:pPr>
              <w:spacing w:line="0" w:lineRule="atLeast"/>
              <w:rPr>
                <w:rFonts w:ascii="Times New Roman" w:eastAsia="Times New Roman" w:hAnsi="Times New Roman"/>
              </w:rPr>
            </w:pPr>
          </w:p>
        </w:tc>
        <w:tc>
          <w:tcPr>
            <w:tcW w:w="660" w:type="dxa"/>
            <w:tcBorders>
              <w:bottom w:val="single" w:sz="8" w:space="0" w:color="auto"/>
            </w:tcBorders>
            <w:shd w:val="clear" w:color="auto" w:fill="auto"/>
            <w:vAlign w:val="bottom"/>
          </w:tcPr>
          <w:p w14:paraId="5F107186" w14:textId="77777777" w:rsidR="00AB3C10" w:rsidRDefault="00AB3C10" w:rsidP="0015053E">
            <w:pPr>
              <w:spacing w:line="263" w:lineRule="exact"/>
              <w:ind w:left="80"/>
              <w:rPr>
                <w:rFonts w:ascii="Times New Roman" w:eastAsia="Times New Roman" w:hAnsi="Times New Roman"/>
                <w:sz w:val="24"/>
              </w:rPr>
            </w:pPr>
            <w:r>
              <w:rPr>
                <w:rFonts w:ascii="Times New Roman" w:eastAsia="Times New Roman" w:hAnsi="Times New Roman"/>
                <w:sz w:val="24"/>
              </w:rPr>
              <w:t>7.2</w:t>
            </w:r>
          </w:p>
        </w:tc>
        <w:tc>
          <w:tcPr>
            <w:tcW w:w="260" w:type="dxa"/>
            <w:tcBorders>
              <w:bottom w:val="single" w:sz="8" w:space="0" w:color="auto"/>
              <w:right w:val="single" w:sz="8" w:space="0" w:color="auto"/>
            </w:tcBorders>
            <w:shd w:val="clear" w:color="auto" w:fill="auto"/>
            <w:vAlign w:val="bottom"/>
          </w:tcPr>
          <w:p w14:paraId="14E01BE4" w14:textId="77777777" w:rsidR="00AB3C10" w:rsidRDefault="00AB3C10" w:rsidP="0015053E">
            <w:pPr>
              <w:spacing w:line="0" w:lineRule="atLeast"/>
              <w:rPr>
                <w:rFonts w:ascii="Times New Roman" w:eastAsia="Times New Roman" w:hAnsi="Times New Roman"/>
              </w:rPr>
            </w:pPr>
          </w:p>
        </w:tc>
        <w:tc>
          <w:tcPr>
            <w:tcW w:w="640" w:type="dxa"/>
            <w:tcBorders>
              <w:bottom w:val="single" w:sz="8" w:space="0" w:color="auto"/>
              <w:right w:val="single" w:sz="8" w:space="0" w:color="auto"/>
            </w:tcBorders>
            <w:shd w:val="clear" w:color="auto" w:fill="auto"/>
            <w:vAlign w:val="bottom"/>
          </w:tcPr>
          <w:p w14:paraId="749AB71E" w14:textId="77777777" w:rsidR="00AB3C10" w:rsidRDefault="00AB3C10" w:rsidP="0015053E">
            <w:pPr>
              <w:spacing w:line="263" w:lineRule="exact"/>
              <w:ind w:left="80"/>
              <w:rPr>
                <w:rFonts w:ascii="Times New Roman" w:eastAsia="Times New Roman" w:hAnsi="Times New Roman"/>
                <w:sz w:val="24"/>
              </w:rPr>
            </w:pPr>
            <w:r>
              <w:rPr>
                <w:rFonts w:ascii="Times New Roman" w:eastAsia="Times New Roman" w:hAnsi="Times New Roman"/>
                <w:sz w:val="24"/>
              </w:rPr>
              <w:t>6.8</w:t>
            </w:r>
          </w:p>
        </w:tc>
        <w:tc>
          <w:tcPr>
            <w:tcW w:w="80" w:type="dxa"/>
            <w:tcBorders>
              <w:bottom w:val="single" w:sz="8" w:space="0" w:color="auto"/>
            </w:tcBorders>
            <w:shd w:val="clear" w:color="auto" w:fill="auto"/>
            <w:vAlign w:val="bottom"/>
          </w:tcPr>
          <w:p w14:paraId="6E6FEA10" w14:textId="77777777" w:rsidR="00AB3C10" w:rsidRDefault="00AB3C10" w:rsidP="0015053E">
            <w:pPr>
              <w:spacing w:line="0" w:lineRule="atLeast"/>
              <w:rPr>
                <w:rFonts w:ascii="Times New Roman" w:eastAsia="Times New Roman" w:hAnsi="Times New Roman"/>
              </w:rPr>
            </w:pPr>
          </w:p>
        </w:tc>
        <w:tc>
          <w:tcPr>
            <w:tcW w:w="620" w:type="dxa"/>
            <w:gridSpan w:val="2"/>
            <w:tcBorders>
              <w:bottom w:val="single" w:sz="8" w:space="0" w:color="auto"/>
              <w:right w:val="single" w:sz="8" w:space="0" w:color="auto"/>
            </w:tcBorders>
            <w:shd w:val="clear" w:color="auto" w:fill="auto"/>
            <w:vAlign w:val="bottom"/>
          </w:tcPr>
          <w:p w14:paraId="567364DE" w14:textId="77777777" w:rsidR="00AB3C10" w:rsidRDefault="00AB3C10" w:rsidP="0015053E">
            <w:pPr>
              <w:spacing w:line="263" w:lineRule="exact"/>
              <w:ind w:left="20"/>
              <w:rPr>
                <w:rFonts w:ascii="Times New Roman" w:eastAsia="Times New Roman" w:hAnsi="Times New Roman"/>
                <w:sz w:val="24"/>
              </w:rPr>
            </w:pPr>
            <w:r>
              <w:rPr>
                <w:rFonts w:ascii="Times New Roman" w:eastAsia="Times New Roman" w:hAnsi="Times New Roman"/>
                <w:sz w:val="24"/>
              </w:rPr>
              <w:t>7.5</w:t>
            </w:r>
          </w:p>
        </w:tc>
        <w:tc>
          <w:tcPr>
            <w:tcW w:w="660" w:type="dxa"/>
            <w:tcBorders>
              <w:bottom w:val="single" w:sz="8" w:space="0" w:color="auto"/>
            </w:tcBorders>
            <w:shd w:val="clear" w:color="auto" w:fill="auto"/>
            <w:vAlign w:val="bottom"/>
          </w:tcPr>
          <w:p w14:paraId="23F178A2" w14:textId="77777777" w:rsidR="00AB3C10" w:rsidRDefault="00AB3C10" w:rsidP="0015053E">
            <w:pPr>
              <w:spacing w:line="263" w:lineRule="exact"/>
              <w:ind w:left="80"/>
              <w:rPr>
                <w:rFonts w:ascii="Times New Roman" w:eastAsia="Times New Roman" w:hAnsi="Times New Roman"/>
                <w:sz w:val="24"/>
              </w:rPr>
            </w:pPr>
            <w:r>
              <w:rPr>
                <w:rFonts w:ascii="Times New Roman" w:eastAsia="Times New Roman" w:hAnsi="Times New Roman"/>
                <w:sz w:val="24"/>
              </w:rPr>
              <w:t>11.8</w:t>
            </w:r>
          </w:p>
        </w:tc>
        <w:tc>
          <w:tcPr>
            <w:tcW w:w="220" w:type="dxa"/>
            <w:tcBorders>
              <w:bottom w:val="single" w:sz="8" w:space="0" w:color="auto"/>
              <w:right w:val="single" w:sz="8" w:space="0" w:color="auto"/>
            </w:tcBorders>
            <w:shd w:val="clear" w:color="auto" w:fill="auto"/>
            <w:vAlign w:val="bottom"/>
          </w:tcPr>
          <w:p w14:paraId="01ADAC7B" w14:textId="77777777" w:rsidR="00AB3C10" w:rsidRDefault="00AB3C10" w:rsidP="0015053E">
            <w:pPr>
              <w:spacing w:line="0" w:lineRule="atLeast"/>
              <w:rPr>
                <w:rFonts w:ascii="Times New Roman" w:eastAsia="Times New Roman" w:hAnsi="Times New Roman"/>
              </w:rPr>
            </w:pPr>
          </w:p>
        </w:tc>
        <w:tc>
          <w:tcPr>
            <w:tcW w:w="860" w:type="dxa"/>
            <w:tcBorders>
              <w:bottom w:val="single" w:sz="8" w:space="0" w:color="auto"/>
              <w:right w:val="single" w:sz="8" w:space="0" w:color="auto"/>
            </w:tcBorders>
            <w:shd w:val="clear" w:color="auto" w:fill="auto"/>
            <w:vAlign w:val="bottom"/>
          </w:tcPr>
          <w:p w14:paraId="7EBEA50D" w14:textId="77777777" w:rsidR="00AB3C10" w:rsidRDefault="00AB3C10" w:rsidP="0015053E">
            <w:pPr>
              <w:spacing w:line="263" w:lineRule="exact"/>
              <w:ind w:left="80"/>
              <w:rPr>
                <w:rFonts w:ascii="Times New Roman" w:eastAsia="Times New Roman" w:hAnsi="Times New Roman"/>
                <w:sz w:val="24"/>
              </w:rPr>
            </w:pPr>
            <w:r>
              <w:rPr>
                <w:rFonts w:ascii="Times New Roman" w:eastAsia="Times New Roman" w:hAnsi="Times New Roman"/>
                <w:sz w:val="24"/>
              </w:rPr>
              <w:t>8.0</w:t>
            </w:r>
          </w:p>
        </w:tc>
      </w:tr>
      <w:tr w:rsidR="00AB3C10" w14:paraId="4815DB81" w14:textId="77777777" w:rsidTr="0015053E">
        <w:trPr>
          <w:trHeight w:val="268"/>
        </w:trPr>
        <w:tc>
          <w:tcPr>
            <w:tcW w:w="800" w:type="dxa"/>
            <w:tcBorders>
              <w:left w:val="single" w:sz="8" w:space="0" w:color="auto"/>
              <w:bottom w:val="single" w:sz="8" w:space="0" w:color="auto"/>
            </w:tcBorders>
            <w:shd w:val="clear" w:color="auto" w:fill="auto"/>
            <w:vAlign w:val="bottom"/>
          </w:tcPr>
          <w:p w14:paraId="03282517" w14:textId="77777777" w:rsidR="00AB3C10" w:rsidRDefault="00AB3C10" w:rsidP="0015053E">
            <w:pPr>
              <w:spacing w:line="268" w:lineRule="exact"/>
              <w:ind w:left="120"/>
              <w:rPr>
                <w:rFonts w:ascii="Times New Roman" w:eastAsia="Times New Roman" w:hAnsi="Times New Roman"/>
                <w:b/>
                <w:sz w:val="24"/>
              </w:rPr>
            </w:pPr>
            <w:r>
              <w:rPr>
                <w:rFonts w:ascii="Times New Roman" w:eastAsia="Times New Roman" w:hAnsi="Times New Roman"/>
                <w:b/>
                <w:sz w:val="24"/>
              </w:rPr>
              <w:t>PBT</w:t>
            </w:r>
          </w:p>
        </w:tc>
        <w:tc>
          <w:tcPr>
            <w:tcW w:w="320" w:type="dxa"/>
            <w:tcBorders>
              <w:bottom w:val="single" w:sz="8" w:space="0" w:color="auto"/>
              <w:right w:val="single" w:sz="8" w:space="0" w:color="auto"/>
            </w:tcBorders>
            <w:shd w:val="clear" w:color="auto" w:fill="auto"/>
            <w:vAlign w:val="bottom"/>
          </w:tcPr>
          <w:p w14:paraId="3623854D" w14:textId="77777777" w:rsidR="00AB3C10" w:rsidRDefault="00AB3C10" w:rsidP="0015053E">
            <w:pPr>
              <w:spacing w:line="0" w:lineRule="atLeast"/>
              <w:rPr>
                <w:rFonts w:ascii="Times New Roman" w:eastAsia="Times New Roman" w:hAnsi="Times New Roman"/>
                <w:sz w:val="23"/>
              </w:rPr>
            </w:pPr>
          </w:p>
        </w:tc>
        <w:tc>
          <w:tcPr>
            <w:tcW w:w="420" w:type="dxa"/>
            <w:tcBorders>
              <w:bottom w:val="single" w:sz="8" w:space="0" w:color="auto"/>
            </w:tcBorders>
            <w:shd w:val="clear" w:color="auto" w:fill="auto"/>
            <w:vAlign w:val="bottom"/>
          </w:tcPr>
          <w:p w14:paraId="0BBD9952" w14:textId="77777777" w:rsidR="00AB3C10" w:rsidRDefault="00AB3C10" w:rsidP="0015053E">
            <w:pPr>
              <w:spacing w:line="268" w:lineRule="exact"/>
              <w:ind w:left="100"/>
              <w:rPr>
                <w:rFonts w:ascii="Times New Roman" w:eastAsia="Times New Roman" w:hAnsi="Times New Roman"/>
                <w:w w:val="99"/>
                <w:sz w:val="24"/>
              </w:rPr>
            </w:pPr>
            <w:r>
              <w:rPr>
                <w:rFonts w:ascii="Times New Roman" w:eastAsia="Times New Roman" w:hAnsi="Times New Roman"/>
                <w:w w:val="99"/>
                <w:sz w:val="24"/>
              </w:rPr>
              <w:t>2.4</w:t>
            </w:r>
          </w:p>
        </w:tc>
        <w:tc>
          <w:tcPr>
            <w:tcW w:w="300" w:type="dxa"/>
            <w:tcBorders>
              <w:bottom w:val="single" w:sz="8" w:space="0" w:color="auto"/>
              <w:right w:val="single" w:sz="8" w:space="0" w:color="auto"/>
            </w:tcBorders>
            <w:shd w:val="clear" w:color="auto" w:fill="auto"/>
            <w:vAlign w:val="bottom"/>
          </w:tcPr>
          <w:p w14:paraId="03AF87B4" w14:textId="77777777" w:rsidR="00AB3C10" w:rsidRDefault="00AB3C10" w:rsidP="0015053E">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14:paraId="7FF5BE9B" w14:textId="77777777" w:rsidR="00AB3C10" w:rsidRDefault="00AB3C10" w:rsidP="0015053E">
            <w:pPr>
              <w:spacing w:line="0" w:lineRule="atLeast"/>
              <w:rPr>
                <w:rFonts w:ascii="Times New Roman" w:eastAsia="Times New Roman" w:hAnsi="Times New Roman"/>
                <w:sz w:val="23"/>
              </w:rPr>
            </w:pPr>
          </w:p>
        </w:tc>
        <w:tc>
          <w:tcPr>
            <w:tcW w:w="660" w:type="dxa"/>
            <w:tcBorders>
              <w:bottom w:val="single" w:sz="8" w:space="0" w:color="auto"/>
              <w:right w:val="single" w:sz="8" w:space="0" w:color="auto"/>
            </w:tcBorders>
            <w:shd w:val="clear" w:color="auto" w:fill="auto"/>
            <w:vAlign w:val="bottom"/>
          </w:tcPr>
          <w:p w14:paraId="119E45AF" w14:textId="77777777" w:rsidR="00AB3C10" w:rsidRDefault="00AB3C10" w:rsidP="0015053E">
            <w:pPr>
              <w:spacing w:line="268" w:lineRule="exact"/>
              <w:ind w:left="40"/>
              <w:rPr>
                <w:rFonts w:ascii="Times New Roman" w:eastAsia="Times New Roman" w:hAnsi="Times New Roman"/>
                <w:sz w:val="24"/>
              </w:rPr>
            </w:pPr>
            <w:r>
              <w:rPr>
                <w:rFonts w:ascii="Times New Roman" w:eastAsia="Times New Roman" w:hAnsi="Times New Roman"/>
                <w:sz w:val="24"/>
              </w:rPr>
              <w:t>1.0</w:t>
            </w:r>
          </w:p>
        </w:tc>
        <w:tc>
          <w:tcPr>
            <w:tcW w:w="540" w:type="dxa"/>
            <w:tcBorders>
              <w:bottom w:val="single" w:sz="8" w:space="0" w:color="auto"/>
            </w:tcBorders>
            <w:shd w:val="clear" w:color="auto" w:fill="auto"/>
            <w:vAlign w:val="bottom"/>
          </w:tcPr>
          <w:p w14:paraId="7FE40A56"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1.4</w:t>
            </w:r>
          </w:p>
        </w:tc>
        <w:tc>
          <w:tcPr>
            <w:tcW w:w="60" w:type="dxa"/>
            <w:tcBorders>
              <w:bottom w:val="single" w:sz="8" w:space="0" w:color="auto"/>
            </w:tcBorders>
            <w:shd w:val="clear" w:color="auto" w:fill="auto"/>
            <w:vAlign w:val="bottom"/>
          </w:tcPr>
          <w:p w14:paraId="6A6D752F" w14:textId="77777777" w:rsidR="00AB3C10" w:rsidRDefault="00AB3C10" w:rsidP="0015053E">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14:paraId="0435744E" w14:textId="77777777" w:rsidR="00AB3C10" w:rsidRDefault="00AB3C10" w:rsidP="0015053E">
            <w:pPr>
              <w:spacing w:line="0" w:lineRule="atLeast"/>
              <w:rPr>
                <w:rFonts w:ascii="Times New Roman" w:eastAsia="Times New Roman" w:hAnsi="Times New Roman"/>
                <w:sz w:val="23"/>
              </w:rPr>
            </w:pPr>
          </w:p>
        </w:tc>
        <w:tc>
          <w:tcPr>
            <w:tcW w:w="700" w:type="dxa"/>
            <w:tcBorders>
              <w:bottom w:val="single" w:sz="8" w:space="0" w:color="auto"/>
              <w:right w:val="single" w:sz="8" w:space="0" w:color="auto"/>
            </w:tcBorders>
            <w:shd w:val="clear" w:color="auto" w:fill="auto"/>
            <w:vAlign w:val="bottom"/>
          </w:tcPr>
          <w:p w14:paraId="11BB7ADA"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3.1</w:t>
            </w:r>
          </w:p>
        </w:tc>
        <w:tc>
          <w:tcPr>
            <w:tcW w:w="60" w:type="dxa"/>
            <w:tcBorders>
              <w:bottom w:val="single" w:sz="8" w:space="0" w:color="auto"/>
            </w:tcBorders>
            <w:shd w:val="clear" w:color="auto" w:fill="auto"/>
            <w:vAlign w:val="bottom"/>
          </w:tcPr>
          <w:p w14:paraId="6064BE9B" w14:textId="77777777" w:rsidR="00AB3C10" w:rsidRDefault="00AB3C10" w:rsidP="0015053E">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14:paraId="13F1301B" w14:textId="77777777" w:rsidR="00AB3C10" w:rsidRDefault="00AB3C10" w:rsidP="0015053E">
            <w:pPr>
              <w:spacing w:line="268" w:lineRule="exact"/>
              <w:ind w:left="40"/>
              <w:rPr>
                <w:rFonts w:ascii="Times New Roman" w:eastAsia="Times New Roman" w:hAnsi="Times New Roman"/>
                <w:sz w:val="24"/>
              </w:rPr>
            </w:pPr>
            <w:r>
              <w:rPr>
                <w:rFonts w:ascii="Times New Roman" w:eastAsia="Times New Roman" w:hAnsi="Times New Roman"/>
                <w:sz w:val="24"/>
              </w:rPr>
              <w:t>3.6</w:t>
            </w:r>
          </w:p>
        </w:tc>
        <w:tc>
          <w:tcPr>
            <w:tcW w:w="40" w:type="dxa"/>
            <w:tcBorders>
              <w:bottom w:val="single" w:sz="8" w:space="0" w:color="auto"/>
            </w:tcBorders>
            <w:shd w:val="clear" w:color="auto" w:fill="auto"/>
            <w:vAlign w:val="bottom"/>
          </w:tcPr>
          <w:p w14:paraId="26CF2F96" w14:textId="77777777" w:rsidR="00AB3C10" w:rsidRDefault="00AB3C10" w:rsidP="0015053E">
            <w:pPr>
              <w:spacing w:line="0" w:lineRule="atLeast"/>
              <w:rPr>
                <w:rFonts w:ascii="Times New Roman" w:eastAsia="Times New Roman" w:hAnsi="Times New Roman"/>
                <w:sz w:val="23"/>
              </w:rPr>
            </w:pPr>
          </w:p>
        </w:tc>
        <w:tc>
          <w:tcPr>
            <w:tcW w:w="500" w:type="dxa"/>
            <w:tcBorders>
              <w:bottom w:val="single" w:sz="8" w:space="0" w:color="auto"/>
            </w:tcBorders>
            <w:shd w:val="clear" w:color="auto" w:fill="auto"/>
            <w:vAlign w:val="bottom"/>
          </w:tcPr>
          <w:p w14:paraId="756154AC" w14:textId="77777777" w:rsidR="00AB3C10" w:rsidRDefault="00AB3C10" w:rsidP="0015053E">
            <w:pPr>
              <w:spacing w:line="268" w:lineRule="exact"/>
              <w:ind w:left="40"/>
              <w:rPr>
                <w:rFonts w:ascii="Times New Roman" w:eastAsia="Times New Roman" w:hAnsi="Times New Roman"/>
                <w:sz w:val="24"/>
              </w:rPr>
            </w:pPr>
            <w:r>
              <w:rPr>
                <w:rFonts w:ascii="Times New Roman" w:eastAsia="Times New Roman" w:hAnsi="Times New Roman"/>
                <w:sz w:val="24"/>
              </w:rPr>
              <w:t>4.0</w:t>
            </w:r>
          </w:p>
        </w:tc>
        <w:tc>
          <w:tcPr>
            <w:tcW w:w="60" w:type="dxa"/>
            <w:tcBorders>
              <w:bottom w:val="single" w:sz="8" w:space="0" w:color="auto"/>
            </w:tcBorders>
            <w:shd w:val="clear" w:color="auto" w:fill="auto"/>
            <w:vAlign w:val="bottom"/>
          </w:tcPr>
          <w:p w14:paraId="31FA39C1" w14:textId="77777777" w:rsidR="00AB3C10" w:rsidRDefault="00AB3C10" w:rsidP="0015053E">
            <w:pPr>
              <w:spacing w:line="0" w:lineRule="atLeast"/>
              <w:rPr>
                <w:rFonts w:ascii="Times New Roman" w:eastAsia="Times New Roman" w:hAnsi="Times New Roman"/>
                <w:sz w:val="23"/>
              </w:rPr>
            </w:pPr>
          </w:p>
        </w:tc>
        <w:tc>
          <w:tcPr>
            <w:tcW w:w="320" w:type="dxa"/>
            <w:tcBorders>
              <w:bottom w:val="single" w:sz="8" w:space="0" w:color="auto"/>
              <w:right w:val="single" w:sz="8" w:space="0" w:color="auto"/>
            </w:tcBorders>
            <w:shd w:val="clear" w:color="auto" w:fill="auto"/>
            <w:vAlign w:val="bottom"/>
          </w:tcPr>
          <w:p w14:paraId="678670E9" w14:textId="77777777" w:rsidR="00AB3C10" w:rsidRDefault="00AB3C10" w:rsidP="0015053E">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14:paraId="2BA685A5"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7.9</w:t>
            </w:r>
          </w:p>
        </w:tc>
        <w:tc>
          <w:tcPr>
            <w:tcW w:w="260" w:type="dxa"/>
            <w:tcBorders>
              <w:bottom w:val="single" w:sz="8" w:space="0" w:color="auto"/>
              <w:right w:val="single" w:sz="8" w:space="0" w:color="auto"/>
            </w:tcBorders>
            <w:shd w:val="clear" w:color="auto" w:fill="auto"/>
            <w:vAlign w:val="bottom"/>
          </w:tcPr>
          <w:p w14:paraId="2E61CD1B" w14:textId="77777777" w:rsidR="00AB3C10" w:rsidRDefault="00AB3C10" w:rsidP="0015053E">
            <w:pPr>
              <w:spacing w:line="0" w:lineRule="atLeast"/>
              <w:rPr>
                <w:rFonts w:ascii="Times New Roman" w:eastAsia="Times New Roman" w:hAnsi="Times New Roman"/>
                <w:sz w:val="23"/>
              </w:rPr>
            </w:pPr>
          </w:p>
        </w:tc>
        <w:tc>
          <w:tcPr>
            <w:tcW w:w="640" w:type="dxa"/>
            <w:tcBorders>
              <w:bottom w:val="single" w:sz="8" w:space="0" w:color="auto"/>
              <w:right w:val="single" w:sz="8" w:space="0" w:color="auto"/>
            </w:tcBorders>
            <w:shd w:val="clear" w:color="auto" w:fill="auto"/>
            <w:vAlign w:val="bottom"/>
          </w:tcPr>
          <w:p w14:paraId="79064731"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17.1</w:t>
            </w:r>
          </w:p>
        </w:tc>
        <w:tc>
          <w:tcPr>
            <w:tcW w:w="80" w:type="dxa"/>
            <w:tcBorders>
              <w:bottom w:val="single" w:sz="8" w:space="0" w:color="auto"/>
            </w:tcBorders>
            <w:shd w:val="clear" w:color="auto" w:fill="auto"/>
            <w:vAlign w:val="bottom"/>
          </w:tcPr>
          <w:p w14:paraId="00E62076" w14:textId="77777777" w:rsidR="00AB3C10" w:rsidRDefault="00AB3C10" w:rsidP="0015053E">
            <w:pPr>
              <w:spacing w:line="0" w:lineRule="atLeast"/>
              <w:rPr>
                <w:rFonts w:ascii="Times New Roman" w:eastAsia="Times New Roman" w:hAnsi="Times New Roman"/>
                <w:sz w:val="23"/>
              </w:rPr>
            </w:pPr>
          </w:p>
        </w:tc>
        <w:tc>
          <w:tcPr>
            <w:tcW w:w="620" w:type="dxa"/>
            <w:gridSpan w:val="2"/>
            <w:tcBorders>
              <w:bottom w:val="single" w:sz="8" w:space="0" w:color="auto"/>
              <w:right w:val="single" w:sz="8" w:space="0" w:color="auto"/>
            </w:tcBorders>
            <w:shd w:val="clear" w:color="auto" w:fill="auto"/>
            <w:vAlign w:val="bottom"/>
          </w:tcPr>
          <w:p w14:paraId="1777F383" w14:textId="77777777" w:rsidR="00AB3C10" w:rsidRDefault="00AB3C10" w:rsidP="0015053E">
            <w:pPr>
              <w:spacing w:line="268" w:lineRule="exact"/>
              <w:ind w:left="20"/>
              <w:rPr>
                <w:rFonts w:ascii="Times New Roman" w:eastAsia="Times New Roman" w:hAnsi="Times New Roman"/>
                <w:sz w:val="24"/>
              </w:rPr>
            </w:pPr>
            <w:r>
              <w:rPr>
                <w:rFonts w:ascii="Times New Roman" w:eastAsia="Times New Roman" w:hAnsi="Times New Roman"/>
                <w:sz w:val="24"/>
              </w:rPr>
              <w:t>34.6</w:t>
            </w:r>
          </w:p>
        </w:tc>
        <w:tc>
          <w:tcPr>
            <w:tcW w:w="660" w:type="dxa"/>
            <w:tcBorders>
              <w:bottom w:val="single" w:sz="8" w:space="0" w:color="auto"/>
            </w:tcBorders>
            <w:shd w:val="clear" w:color="auto" w:fill="auto"/>
            <w:vAlign w:val="bottom"/>
          </w:tcPr>
          <w:p w14:paraId="6FC5953F"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14.6</w:t>
            </w:r>
          </w:p>
        </w:tc>
        <w:tc>
          <w:tcPr>
            <w:tcW w:w="220" w:type="dxa"/>
            <w:tcBorders>
              <w:bottom w:val="single" w:sz="8" w:space="0" w:color="auto"/>
              <w:right w:val="single" w:sz="8" w:space="0" w:color="auto"/>
            </w:tcBorders>
            <w:shd w:val="clear" w:color="auto" w:fill="auto"/>
            <w:vAlign w:val="bottom"/>
          </w:tcPr>
          <w:p w14:paraId="09FB811F" w14:textId="77777777" w:rsidR="00AB3C10" w:rsidRDefault="00AB3C10" w:rsidP="0015053E">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14:paraId="10953B6F"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10.4</w:t>
            </w:r>
          </w:p>
        </w:tc>
      </w:tr>
      <w:tr w:rsidR="00AB3C10" w14:paraId="7FB33FE3" w14:textId="77777777" w:rsidTr="0015053E">
        <w:trPr>
          <w:trHeight w:val="268"/>
        </w:trPr>
        <w:tc>
          <w:tcPr>
            <w:tcW w:w="800" w:type="dxa"/>
            <w:tcBorders>
              <w:left w:val="single" w:sz="8" w:space="0" w:color="auto"/>
              <w:bottom w:val="single" w:sz="8" w:space="0" w:color="auto"/>
            </w:tcBorders>
            <w:shd w:val="clear" w:color="auto" w:fill="auto"/>
            <w:vAlign w:val="bottom"/>
          </w:tcPr>
          <w:p w14:paraId="0992B6F6" w14:textId="77777777" w:rsidR="00AB3C10" w:rsidRDefault="00AB3C10" w:rsidP="0015053E">
            <w:pPr>
              <w:spacing w:line="268" w:lineRule="exact"/>
              <w:ind w:left="120"/>
              <w:rPr>
                <w:rFonts w:ascii="Times New Roman" w:eastAsia="Times New Roman" w:hAnsi="Times New Roman"/>
                <w:b/>
                <w:sz w:val="24"/>
              </w:rPr>
            </w:pPr>
            <w:r>
              <w:rPr>
                <w:rFonts w:ascii="Times New Roman" w:eastAsia="Times New Roman" w:hAnsi="Times New Roman"/>
                <w:b/>
                <w:sz w:val="24"/>
              </w:rPr>
              <w:t>IDR</w:t>
            </w:r>
          </w:p>
        </w:tc>
        <w:tc>
          <w:tcPr>
            <w:tcW w:w="320" w:type="dxa"/>
            <w:tcBorders>
              <w:bottom w:val="single" w:sz="8" w:space="0" w:color="auto"/>
              <w:right w:val="single" w:sz="8" w:space="0" w:color="auto"/>
            </w:tcBorders>
            <w:shd w:val="clear" w:color="auto" w:fill="auto"/>
            <w:vAlign w:val="bottom"/>
          </w:tcPr>
          <w:p w14:paraId="5C81BFB3" w14:textId="77777777" w:rsidR="00AB3C10" w:rsidRDefault="00AB3C10" w:rsidP="0015053E">
            <w:pPr>
              <w:spacing w:line="0" w:lineRule="atLeast"/>
              <w:rPr>
                <w:rFonts w:ascii="Times New Roman" w:eastAsia="Times New Roman" w:hAnsi="Times New Roman"/>
                <w:sz w:val="23"/>
              </w:rPr>
            </w:pPr>
          </w:p>
        </w:tc>
        <w:tc>
          <w:tcPr>
            <w:tcW w:w="420" w:type="dxa"/>
            <w:tcBorders>
              <w:bottom w:val="single" w:sz="8" w:space="0" w:color="auto"/>
            </w:tcBorders>
            <w:shd w:val="clear" w:color="auto" w:fill="auto"/>
            <w:vAlign w:val="bottom"/>
          </w:tcPr>
          <w:p w14:paraId="78A4290A" w14:textId="77777777" w:rsidR="00AB3C10" w:rsidRDefault="00AB3C10" w:rsidP="0015053E">
            <w:pPr>
              <w:spacing w:line="268" w:lineRule="exact"/>
              <w:ind w:left="100"/>
              <w:rPr>
                <w:rFonts w:ascii="Times New Roman" w:eastAsia="Times New Roman" w:hAnsi="Times New Roman"/>
                <w:w w:val="99"/>
                <w:sz w:val="24"/>
              </w:rPr>
            </w:pPr>
            <w:r>
              <w:rPr>
                <w:rFonts w:ascii="Times New Roman" w:eastAsia="Times New Roman" w:hAnsi="Times New Roman"/>
                <w:w w:val="99"/>
                <w:sz w:val="24"/>
              </w:rPr>
              <w:t>0.8</w:t>
            </w:r>
          </w:p>
        </w:tc>
        <w:tc>
          <w:tcPr>
            <w:tcW w:w="300" w:type="dxa"/>
            <w:tcBorders>
              <w:bottom w:val="single" w:sz="8" w:space="0" w:color="auto"/>
              <w:right w:val="single" w:sz="8" w:space="0" w:color="auto"/>
            </w:tcBorders>
            <w:shd w:val="clear" w:color="auto" w:fill="auto"/>
            <w:vAlign w:val="bottom"/>
          </w:tcPr>
          <w:p w14:paraId="4CC75DDE" w14:textId="77777777" w:rsidR="00AB3C10" w:rsidRDefault="00AB3C10" w:rsidP="0015053E">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14:paraId="1768E398" w14:textId="77777777" w:rsidR="00AB3C10" w:rsidRDefault="00AB3C10" w:rsidP="0015053E">
            <w:pPr>
              <w:spacing w:line="0" w:lineRule="atLeast"/>
              <w:rPr>
                <w:rFonts w:ascii="Times New Roman" w:eastAsia="Times New Roman" w:hAnsi="Times New Roman"/>
                <w:sz w:val="23"/>
              </w:rPr>
            </w:pPr>
          </w:p>
        </w:tc>
        <w:tc>
          <w:tcPr>
            <w:tcW w:w="660" w:type="dxa"/>
            <w:tcBorders>
              <w:bottom w:val="single" w:sz="8" w:space="0" w:color="auto"/>
              <w:right w:val="single" w:sz="8" w:space="0" w:color="auto"/>
            </w:tcBorders>
            <w:shd w:val="clear" w:color="auto" w:fill="auto"/>
            <w:vAlign w:val="bottom"/>
          </w:tcPr>
          <w:p w14:paraId="2DEFFECF" w14:textId="77777777" w:rsidR="00AB3C10" w:rsidRDefault="00AB3C10" w:rsidP="0015053E">
            <w:pPr>
              <w:spacing w:line="268" w:lineRule="exact"/>
              <w:ind w:left="40"/>
              <w:rPr>
                <w:rFonts w:ascii="Times New Roman" w:eastAsia="Times New Roman" w:hAnsi="Times New Roman"/>
                <w:sz w:val="24"/>
              </w:rPr>
            </w:pPr>
            <w:r>
              <w:rPr>
                <w:rFonts w:ascii="Times New Roman" w:eastAsia="Times New Roman" w:hAnsi="Times New Roman"/>
                <w:sz w:val="24"/>
              </w:rPr>
              <w:t>0.6</w:t>
            </w:r>
          </w:p>
        </w:tc>
        <w:tc>
          <w:tcPr>
            <w:tcW w:w="540" w:type="dxa"/>
            <w:tcBorders>
              <w:bottom w:val="single" w:sz="8" w:space="0" w:color="auto"/>
            </w:tcBorders>
            <w:shd w:val="clear" w:color="auto" w:fill="auto"/>
            <w:vAlign w:val="bottom"/>
          </w:tcPr>
          <w:p w14:paraId="6B0F14B4"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0.7</w:t>
            </w:r>
          </w:p>
        </w:tc>
        <w:tc>
          <w:tcPr>
            <w:tcW w:w="60" w:type="dxa"/>
            <w:tcBorders>
              <w:bottom w:val="single" w:sz="8" w:space="0" w:color="auto"/>
            </w:tcBorders>
            <w:shd w:val="clear" w:color="auto" w:fill="auto"/>
            <w:vAlign w:val="bottom"/>
          </w:tcPr>
          <w:p w14:paraId="3C9A1E80" w14:textId="77777777" w:rsidR="00AB3C10" w:rsidRDefault="00AB3C10" w:rsidP="0015053E">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14:paraId="7F90D78F" w14:textId="77777777" w:rsidR="00AB3C10" w:rsidRDefault="00AB3C10" w:rsidP="0015053E">
            <w:pPr>
              <w:spacing w:line="0" w:lineRule="atLeast"/>
              <w:rPr>
                <w:rFonts w:ascii="Times New Roman" w:eastAsia="Times New Roman" w:hAnsi="Times New Roman"/>
                <w:sz w:val="23"/>
              </w:rPr>
            </w:pPr>
          </w:p>
        </w:tc>
        <w:tc>
          <w:tcPr>
            <w:tcW w:w="700" w:type="dxa"/>
            <w:tcBorders>
              <w:bottom w:val="single" w:sz="8" w:space="0" w:color="auto"/>
              <w:right w:val="single" w:sz="8" w:space="0" w:color="auto"/>
            </w:tcBorders>
            <w:shd w:val="clear" w:color="auto" w:fill="auto"/>
            <w:vAlign w:val="bottom"/>
          </w:tcPr>
          <w:p w14:paraId="72AA7897"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1.4</w:t>
            </w:r>
          </w:p>
        </w:tc>
        <w:tc>
          <w:tcPr>
            <w:tcW w:w="60" w:type="dxa"/>
            <w:tcBorders>
              <w:bottom w:val="single" w:sz="8" w:space="0" w:color="auto"/>
            </w:tcBorders>
            <w:shd w:val="clear" w:color="auto" w:fill="auto"/>
            <w:vAlign w:val="bottom"/>
          </w:tcPr>
          <w:p w14:paraId="10E12B93" w14:textId="77777777" w:rsidR="00AB3C10" w:rsidRDefault="00AB3C10" w:rsidP="0015053E">
            <w:pPr>
              <w:spacing w:line="0" w:lineRule="atLeast"/>
              <w:rPr>
                <w:rFonts w:ascii="Times New Roman" w:eastAsia="Times New Roman" w:hAnsi="Times New Roman"/>
                <w:sz w:val="23"/>
              </w:rPr>
            </w:pPr>
          </w:p>
        </w:tc>
        <w:tc>
          <w:tcPr>
            <w:tcW w:w="680" w:type="dxa"/>
            <w:tcBorders>
              <w:bottom w:val="single" w:sz="8" w:space="0" w:color="auto"/>
              <w:right w:val="single" w:sz="8" w:space="0" w:color="auto"/>
            </w:tcBorders>
            <w:shd w:val="clear" w:color="auto" w:fill="auto"/>
            <w:vAlign w:val="bottom"/>
          </w:tcPr>
          <w:p w14:paraId="29515D7A" w14:textId="77777777" w:rsidR="00AB3C10" w:rsidRDefault="00AB3C10" w:rsidP="0015053E">
            <w:pPr>
              <w:spacing w:line="268" w:lineRule="exact"/>
              <w:ind w:left="40"/>
              <w:rPr>
                <w:rFonts w:ascii="Times New Roman" w:eastAsia="Times New Roman" w:hAnsi="Times New Roman"/>
                <w:sz w:val="24"/>
              </w:rPr>
            </w:pPr>
            <w:r>
              <w:rPr>
                <w:rFonts w:ascii="Times New Roman" w:eastAsia="Times New Roman" w:hAnsi="Times New Roman"/>
                <w:sz w:val="24"/>
              </w:rPr>
              <w:t>1.6</w:t>
            </w:r>
          </w:p>
        </w:tc>
        <w:tc>
          <w:tcPr>
            <w:tcW w:w="40" w:type="dxa"/>
            <w:tcBorders>
              <w:bottom w:val="single" w:sz="8" w:space="0" w:color="auto"/>
            </w:tcBorders>
            <w:shd w:val="clear" w:color="auto" w:fill="auto"/>
            <w:vAlign w:val="bottom"/>
          </w:tcPr>
          <w:p w14:paraId="317BD834" w14:textId="77777777" w:rsidR="00AB3C10" w:rsidRDefault="00AB3C10" w:rsidP="0015053E">
            <w:pPr>
              <w:spacing w:line="0" w:lineRule="atLeast"/>
              <w:rPr>
                <w:rFonts w:ascii="Times New Roman" w:eastAsia="Times New Roman" w:hAnsi="Times New Roman"/>
                <w:sz w:val="23"/>
              </w:rPr>
            </w:pPr>
          </w:p>
        </w:tc>
        <w:tc>
          <w:tcPr>
            <w:tcW w:w="500" w:type="dxa"/>
            <w:tcBorders>
              <w:bottom w:val="single" w:sz="8" w:space="0" w:color="auto"/>
            </w:tcBorders>
            <w:shd w:val="clear" w:color="auto" w:fill="auto"/>
            <w:vAlign w:val="bottom"/>
          </w:tcPr>
          <w:p w14:paraId="77221648" w14:textId="77777777" w:rsidR="00AB3C10" w:rsidRDefault="00AB3C10" w:rsidP="0015053E">
            <w:pPr>
              <w:spacing w:line="268" w:lineRule="exact"/>
              <w:ind w:left="40"/>
              <w:rPr>
                <w:rFonts w:ascii="Times New Roman" w:eastAsia="Times New Roman" w:hAnsi="Times New Roman"/>
                <w:sz w:val="24"/>
              </w:rPr>
            </w:pPr>
            <w:r>
              <w:rPr>
                <w:rFonts w:ascii="Times New Roman" w:eastAsia="Times New Roman" w:hAnsi="Times New Roman"/>
                <w:sz w:val="24"/>
              </w:rPr>
              <w:t>1.4</w:t>
            </w:r>
          </w:p>
        </w:tc>
        <w:tc>
          <w:tcPr>
            <w:tcW w:w="60" w:type="dxa"/>
            <w:tcBorders>
              <w:bottom w:val="single" w:sz="8" w:space="0" w:color="auto"/>
            </w:tcBorders>
            <w:shd w:val="clear" w:color="auto" w:fill="auto"/>
            <w:vAlign w:val="bottom"/>
          </w:tcPr>
          <w:p w14:paraId="71BDCEBA" w14:textId="77777777" w:rsidR="00AB3C10" w:rsidRDefault="00AB3C10" w:rsidP="0015053E">
            <w:pPr>
              <w:spacing w:line="0" w:lineRule="atLeast"/>
              <w:rPr>
                <w:rFonts w:ascii="Times New Roman" w:eastAsia="Times New Roman" w:hAnsi="Times New Roman"/>
                <w:sz w:val="23"/>
              </w:rPr>
            </w:pPr>
          </w:p>
        </w:tc>
        <w:tc>
          <w:tcPr>
            <w:tcW w:w="320" w:type="dxa"/>
            <w:tcBorders>
              <w:bottom w:val="single" w:sz="8" w:space="0" w:color="auto"/>
              <w:right w:val="single" w:sz="8" w:space="0" w:color="auto"/>
            </w:tcBorders>
            <w:shd w:val="clear" w:color="auto" w:fill="auto"/>
            <w:vAlign w:val="bottom"/>
          </w:tcPr>
          <w:p w14:paraId="19B0981B" w14:textId="77777777" w:rsidR="00AB3C10" w:rsidRDefault="00AB3C10" w:rsidP="0015053E">
            <w:pPr>
              <w:spacing w:line="0" w:lineRule="atLeast"/>
              <w:rPr>
                <w:rFonts w:ascii="Times New Roman" w:eastAsia="Times New Roman" w:hAnsi="Times New Roman"/>
                <w:sz w:val="23"/>
              </w:rPr>
            </w:pPr>
          </w:p>
        </w:tc>
        <w:tc>
          <w:tcPr>
            <w:tcW w:w="660" w:type="dxa"/>
            <w:tcBorders>
              <w:bottom w:val="single" w:sz="8" w:space="0" w:color="auto"/>
            </w:tcBorders>
            <w:shd w:val="clear" w:color="auto" w:fill="auto"/>
            <w:vAlign w:val="bottom"/>
          </w:tcPr>
          <w:p w14:paraId="26C7F1E4"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6.5</w:t>
            </w:r>
          </w:p>
        </w:tc>
        <w:tc>
          <w:tcPr>
            <w:tcW w:w="260" w:type="dxa"/>
            <w:tcBorders>
              <w:bottom w:val="single" w:sz="8" w:space="0" w:color="auto"/>
              <w:right w:val="single" w:sz="8" w:space="0" w:color="auto"/>
            </w:tcBorders>
            <w:shd w:val="clear" w:color="auto" w:fill="auto"/>
            <w:vAlign w:val="bottom"/>
          </w:tcPr>
          <w:p w14:paraId="5F978680" w14:textId="77777777" w:rsidR="00AB3C10" w:rsidRDefault="00AB3C10" w:rsidP="0015053E">
            <w:pPr>
              <w:spacing w:line="0" w:lineRule="atLeast"/>
              <w:rPr>
                <w:rFonts w:ascii="Times New Roman" w:eastAsia="Times New Roman" w:hAnsi="Times New Roman"/>
                <w:sz w:val="23"/>
              </w:rPr>
            </w:pPr>
          </w:p>
        </w:tc>
        <w:tc>
          <w:tcPr>
            <w:tcW w:w="640" w:type="dxa"/>
            <w:tcBorders>
              <w:bottom w:val="single" w:sz="8" w:space="0" w:color="auto"/>
              <w:right w:val="single" w:sz="8" w:space="0" w:color="auto"/>
            </w:tcBorders>
            <w:shd w:val="clear" w:color="auto" w:fill="auto"/>
            <w:vAlign w:val="bottom"/>
          </w:tcPr>
          <w:p w14:paraId="530FD210"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8.3</w:t>
            </w:r>
          </w:p>
        </w:tc>
        <w:tc>
          <w:tcPr>
            <w:tcW w:w="80" w:type="dxa"/>
            <w:tcBorders>
              <w:bottom w:val="single" w:sz="8" w:space="0" w:color="auto"/>
            </w:tcBorders>
            <w:shd w:val="clear" w:color="auto" w:fill="auto"/>
            <w:vAlign w:val="bottom"/>
          </w:tcPr>
          <w:p w14:paraId="20FA896E" w14:textId="77777777" w:rsidR="00AB3C10" w:rsidRDefault="00AB3C10" w:rsidP="0015053E">
            <w:pPr>
              <w:spacing w:line="0" w:lineRule="atLeast"/>
              <w:rPr>
                <w:rFonts w:ascii="Times New Roman" w:eastAsia="Times New Roman" w:hAnsi="Times New Roman"/>
                <w:sz w:val="23"/>
              </w:rPr>
            </w:pPr>
          </w:p>
        </w:tc>
        <w:tc>
          <w:tcPr>
            <w:tcW w:w="620" w:type="dxa"/>
            <w:gridSpan w:val="2"/>
            <w:tcBorders>
              <w:bottom w:val="single" w:sz="8" w:space="0" w:color="auto"/>
              <w:right w:val="single" w:sz="8" w:space="0" w:color="auto"/>
            </w:tcBorders>
            <w:shd w:val="clear" w:color="auto" w:fill="auto"/>
            <w:vAlign w:val="bottom"/>
          </w:tcPr>
          <w:p w14:paraId="4676FDBA" w14:textId="77777777" w:rsidR="00AB3C10" w:rsidRDefault="00AB3C10" w:rsidP="0015053E">
            <w:pPr>
              <w:spacing w:line="268" w:lineRule="exact"/>
              <w:ind w:left="20"/>
              <w:rPr>
                <w:rFonts w:ascii="Times New Roman" w:eastAsia="Times New Roman" w:hAnsi="Times New Roman"/>
                <w:sz w:val="24"/>
              </w:rPr>
            </w:pPr>
            <w:r>
              <w:rPr>
                <w:rFonts w:ascii="Times New Roman" w:eastAsia="Times New Roman" w:hAnsi="Times New Roman"/>
                <w:sz w:val="24"/>
              </w:rPr>
              <w:t>7.7</w:t>
            </w:r>
          </w:p>
        </w:tc>
        <w:tc>
          <w:tcPr>
            <w:tcW w:w="660" w:type="dxa"/>
            <w:tcBorders>
              <w:bottom w:val="single" w:sz="8" w:space="0" w:color="auto"/>
            </w:tcBorders>
            <w:shd w:val="clear" w:color="auto" w:fill="auto"/>
            <w:vAlign w:val="bottom"/>
          </w:tcPr>
          <w:p w14:paraId="5DF0AE52"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13.1</w:t>
            </w:r>
          </w:p>
        </w:tc>
        <w:tc>
          <w:tcPr>
            <w:tcW w:w="220" w:type="dxa"/>
            <w:tcBorders>
              <w:bottom w:val="single" w:sz="8" w:space="0" w:color="auto"/>
              <w:right w:val="single" w:sz="8" w:space="0" w:color="auto"/>
            </w:tcBorders>
            <w:shd w:val="clear" w:color="auto" w:fill="auto"/>
            <w:vAlign w:val="bottom"/>
          </w:tcPr>
          <w:p w14:paraId="755C7340" w14:textId="77777777" w:rsidR="00AB3C10" w:rsidRDefault="00AB3C10" w:rsidP="0015053E">
            <w:pPr>
              <w:spacing w:line="0" w:lineRule="atLeast"/>
              <w:rPr>
                <w:rFonts w:ascii="Times New Roman" w:eastAsia="Times New Roman" w:hAnsi="Times New Roman"/>
                <w:sz w:val="23"/>
              </w:rPr>
            </w:pPr>
          </w:p>
        </w:tc>
        <w:tc>
          <w:tcPr>
            <w:tcW w:w="860" w:type="dxa"/>
            <w:tcBorders>
              <w:bottom w:val="single" w:sz="8" w:space="0" w:color="auto"/>
              <w:right w:val="single" w:sz="8" w:space="0" w:color="auto"/>
            </w:tcBorders>
            <w:shd w:val="clear" w:color="auto" w:fill="auto"/>
            <w:vAlign w:val="bottom"/>
          </w:tcPr>
          <w:p w14:paraId="76BE5AED"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28.0</w:t>
            </w:r>
          </w:p>
        </w:tc>
      </w:tr>
    </w:tbl>
    <w:p w14:paraId="1AA6E92B" w14:textId="77777777" w:rsidR="00AB3C10" w:rsidRDefault="00AB3C10" w:rsidP="00AB3C10">
      <w:pPr>
        <w:spacing w:line="0" w:lineRule="atLeast"/>
        <w:ind w:left="120"/>
        <w:rPr>
          <w:rFonts w:ascii="Times New Roman" w:eastAsia="Times New Roman" w:hAnsi="Times New Roman"/>
          <w:sz w:val="24"/>
        </w:rPr>
      </w:pPr>
      <w:r>
        <w:rPr>
          <w:rFonts w:ascii="Times New Roman" w:eastAsia="Times New Roman" w:hAnsi="Times New Roman"/>
          <w:sz w:val="24"/>
        </w:rPr>
        <w:t>Source: Author’s computation</w:t>
      </w:r>
    </w:p>
    <w:p w14:paraId="104BDA49" w14:textId="77777777" w:rsidR="00AB3C10" w:rsidRDefault="00AB3C10" w:rsidP="00AB3C10">
      <w:pPr>
        <w:spacing w:line="252" w:lineRule="exact"/>
        <w:rPr>
          <w:rFonts w:ascii="Times New Roman" w:eastAsia="Times New Roman" w:hAnsi="Times New Roman"/>
        </w:rPr>
      </w:pPr>
    </w:p>
    <w:p w14:paraId="4901D6D2" w14:textId="6D0227CC" w:rsidR="00AB3C10" w:rsidRDefault="00AB3C10" w:rsidP="00AB3C10">
      <w:pPr>
        <w:spacing w:line="0" w:lineRule="atLeast"/>
        <w:ind w:left="120"/>
        <w:rPr>
          <w:rFonts w:ascii="Times New Roman" w:eastAsia="Times New Roman" w:hAnsi="Times New Roman"/>
          <w:b/>
          <w:sz w:val="24"/>
        </w:rPr>
      </w:pPr>
      <w:r>
        <w:rPr>
          <w:rFonts w:ascii="Times New Roman" w:eastAsia="Times New Roman" w:hAnsi="Times New Roman"/>
          <w:b/>
          <w:sz w:val="24"/>
        </w:rPr>
        <w:t xml:space="preserve">Table </w:t>
      </w:r>
      <w:r w:rsidR="00172BD6">
        <w:rPr>
          <w:rFonts w:ascii="Times New Roman" w:eastAsia="Times New Roman" w:hAnsi="Times New Roman"/>
          <w:b/>
          <w:sz w:val="24"/>
        </w:rPr>
        <w:t>4</w:t>
      </w:r>
      <w:r>
        <w:rPr>
          <w:rFonts w:ascii="Times New Roman" w:eastAsia="Times New Roman" w:hAnsi="Times New Roman"/>
          <w:b/>
          <w:sz w:val="24"/>
        </w:rPr>
        <w:t>.3 Mean of UBA Plc’s performance ratios before and after the exercise</w:t>
      </w:r>
    </w:p>
    <w:p w14:paraId="669B07E2" w14:textId="77777777" w:rsidR="00AB3C10" w:rsidRDefault="00AB3C10" w:rsidP="00AB3C10">
      <w:pPr>
        <w:spacing w:line="28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120"/>
        <w:gridCol w:w="4260"/>
        <w:gridCol w:w="4220"/>
      </w:tblGrid>
      <w:tr w:rsidR="00AB3C10" w14:paraId="1BED360D" w14:textId="77777777" w:rsidTr="0015053E">
        <w:trPr>
          <w:trHeight w:val="283"/>
        </w:trPr>
        <w:tc>
          <w:tcPr>
            <w:tcW w:w="1120" w:type="dxa"/>
            <w:tcBorders>
              <w:top w:val="single" w:sz="8" w:space="0" w:color="auto"/>
              <w:left w:val="single" w:sz="8" w:space="0" w:color="auto"/>
              <w:bottom w:val="single" w:sz="8" w:space="0" w:color="auto"/>
              <w:right w:val="single" w:sz="8" w:space="0" w:color="auto"/>
            </w:tcBorders>
            <w:shd w:val="clear" w:color="auto" w:fill="auto"/>
            <w:vAlign w:val="bottom"/>
          </w:tcPr>
          <w:p w14:paraId="648A61E2" w14:textId="77777777" w:rsidR="00AB3C10" w:rsidRDefault="00AB3C10" w:rsidP="0015053E">
            <w:pPr>
              <w:spacing w:line="0" w:lineRule="atLeast"/>
              <w:ind w:left="120"/>
              <w:rPr>
                <w:rFonts w:ascii="Times New Roman" w:eastAsia="Times New Roman" w:hAnsi="Times New Roman"/>
                <w:b/>
                <w:sz w:val="24"/>
              </w:rPr>
            </w:pPr>
            <w:r>
              <w:rPr>
                <w:rFonts w:ascii="Times New Roman" w:eastAsia="Times New Roman" w:hAnsi="Times New Roman"/>
                <w:b/>
                <w:sz w:val="24"/>
              </w:rPr>
              <w:t>Ratios</w:t>
            </w:r>
          </w:p>
        </w:tc>
        <w:tc>
          <w:tcPr>
            <w:tcW w:w="4260" w:type="dxa"/>
            <w:tcBorders>
              <w:top w:val="single" w:sz="8" w:space="0" w:color="auto"/>
              <w:bottom w:val="single" w:sz="8" w:space="0" w:color="auto"/>
              <w:right w:val="single" w:sz="8" w:space="0" w:color="auto"/>
            </w:tcBorders>
            <w:shd w:val="clear" w:color="auto" w:fill="auto"/>
            <w:vAlign w:val="bottom"/>
          </w:tcPr>
          <w:p w14:paraId="2BDA13D0" w14:textId="77777777" w:rsidR="00AB3C10" w:rsidRDefault="00AB3C10" w:rsidP="0015053E">
            <w:pPr>
              <w:spacing w:line="0" w:lineRule="atLeast"/>
              <w:ind w:left="100"/>
              <w:rPr>
                <w:rFonts w:ascii="Times New Roman" w:eastAsia="Times New Roman" w:hAnsi="Times New Roman"/>
                <w:b/>
                <w:sz w:val="24"/>
              </w:rPr>
            </w:pPr>
            <w:r>
              <w:rPr>
                <w:rFonts w:ascii="Times New Roman" w:eastAsia="Times New Roman" w:hAnsi="Times New Roman"/>
                <w:b/>
                <w:sz w:val="24"/>
              </w:rPr>
              <w:t>Mean of the pre mergers period</w:t>
            </w:r>
          </w:p>
        </w:tc>
        <w:tc>
          <w:tcPr>
            <w:tcW w:w="4220" w:type="dxa"/>
            <w:tcBorders>
              <w:top w:val="single" w:sz="8" w:space="0" w:color="auto"/>
              <w:bottom w:val="single" w:sz="8" w:space="0" w:color="auto"/>
              <w:right w:val="single" w:sz="8" w:space="0" w:color="auto"/>
            </w:tcBorders>
            <w:shd w:val="clear" w:color="auto" w:fill="auto"/>
            <w:vAlign w:val="bottom"/>
          </w:tcPr>
          <w:p w14:paraId="6836DDF0" w14:textId="77777777" w:rsidR="00AB3C10" w:rsidRDefault="00AB3C10" w:rsidP="0015053E">
            <w:pPr>
              <w:spacing w:line="0" w:lineRule="atLeast"/>
              <w:ind w:left="80"/>
              <w:rPr>
                <w:rFonts w:ascii="Times New Roman" w:eastAsia="Times New Roman" w:hAnsi="Times New Roman"/>
                <w:b/>
                <w:sz w:val="24"/>
              </w:rPr>
            </w:pPr>
            <w:r>
              <w:rPr>
                <w:rFonts w:ascii="Times New Roman" w:eastAsia="Times New Roman" w:hAnsi="Times New Roman"/>
                <w:b/>
                <w:sz w:val="24"/>
              </w:rPr>
              <w:t>Mean of the post mergers period</w:t>
            </w:r>
          </w:p>
        </w:tc>
      </w:tr>
      <w:tr w:rsidR="00AB3C10" w14:paraId="6DBCE35C" w14:textId="77777777" w:rsidTr="0015053E">
        <w:trPr>
          <w:trHeight w:val="268"/>
        </w:trPr>
        <w:tc>
          <w:tcPr>
            <w:tcW w:w="1120" w:type="dxa"/>
            <w:tcBorders>
              <w:left w:val="single" w:sz="8" w:space="0" w:color="auto"/>
              <w:bottom w:val="single" w:sz="8" w:space="0" w:color="auto"/>
              <w:right w:val="single" w:sz="8" w:space="0" w:color="auto"/>
            </w:tcBorders>
            <w:shd w:val="clear" w:color="auto" w:fill="auto"/>
            <w:vAlign w:val="bottom"/>
          </w:tcPr>
          <w:p w14:paraId="763F5FD8" w14:textId="77777777" w:rsidR="00AB3C10" w:rsidRDefault="00AB3C10" w:rsidP="0015053E">
            <w:pPr>
              <w:spacing w:line="268" w:lineRule="exact"/>
              <w:ind w:left="120"/>
              <w:rPr>
                <w:rFonts w:ascii="Times New Roman" w:eastAsia="Times New Roman" w:hAnsi="Times New Roman"/>
                <w:b/>
                <w:sz w:val="24"/>
              </w:rPr>
            </w:pPr>
            <w:r>
              <w:rPr>
                <w:rFonts w:ascii="Times New Roman" w:eastAsia="Times New Roman" w:hAnsi="Times New Roman"/>
                <w:b/>
                <w:sz w:val="24"/>
              </w:rPr>
              <w:t>CAR</w:t>
            </w:r>
          </w:p>
        </w:tc>
        <w:tc>
          <w:tcPr>
            <w:tcW w:w="4260" w:type="dxa"/>
            <w:tcBorders>
              <w:bottom w:val="single" w:sz="8" w:space="0" w:color="auto"/>
              <w:right w:val="single" w:sz="8" w:space="0" w:color="auto"/>
            </w:tcBorders>
            <w:shd w:val="clear" w:color="auto" w:fill="auto"/>
            <w:vAlign w:val="bottom"/>
          </w:tcPr>
          <w:p w14:paraId="784CDA7A"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6.1</w:t>
            </w:r>
          </w:p>
        </w:tc>
        <w:tc>
          <w:tcPr>
            <w:tcW w:w="4220" w:type="dxa"/>
            <w:tcBorders>
              <w:bottom w:val="single" w:sz="8" w:space="0" w:color="auto"/>
              <w:right w:val="single" w:sz="8" w:space="0" w:color="auto"/>
            </w:tcBorders>
            <w:shd w:val="clear" w:color="auto" w:fill="auto"/>
            <w:vAlign w:val="bottom"/>
          </w:tcPr>
          <w:p w14:paraId="376661A6"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11.9</w:t>
            </w:r>
          </w:p>
        </w:tc>
      </w:tr>
      <w:tr w:rsidR="00AB3C10" w14:paraId="34D8C846" w14:textId="77777777" w:rsidTr="0015053E">
        <w:trPr>
          <w:trHeight w:val="263"/>
        </w:trPr>
        <w:tc>
          <w:tcPr>
            <w:tcW w:w="1120" w:type="dxa"/>
            <w:tcBorders>
              <w:left w:val="single" w:sz="8" w:space="0" w:color="auto"/>
              <w:bottom w:val="single" w:sz="8" w:space="0" w:color="auto"/>
              <w:right w:val="single" w:sz="8" w:space="0" w:color="auto"/>
            </w:tcBorders>
            <w:shd w:val="clear" w:color="auto" w:fill="auto"/>
            <w:vAlign w:val="bottom"/>
          </w:tcPr>
          <w:p w14:paraId="026B3A42" w14:textId="77777777" w:rsidR="00AB3C10" w:rsidRDefault="00AB3C10" w:rsidP="0015053E">
            <w:pPr>
              <w:spacing w:line="263" w:lineRule="exact"/>
              <w:ind w:left="120"/>
              <w:rPr>
                <w:rFonts w:ascii="Times New Roman" w:eastAsia="Times New Roman" w:hAnsi="Times New Roman"/>
                <w:b/>
                <w:sz w:val="24"/>
              </w:rPr>
            </w:pPr>
            <w:r>
              <w:rPr>
                <w:rFonts w:ascii="Times New Roman" w:eastAsia="Times New Roman" w:hAnsi="Times New Roman"/>
                <w:b/>
                <w:sz w:val="24"/>
              </w:rPr>
              <w:t>RPL</w:t>
            </w:r>
          </w:p>
        </w:tc>
        <w:tc>
          <w:tcPr>
            <w:tcW w:w="4260" w:type="dxa"/>
            <w:tcBorders>
              <w:bottom w:val="single" w:sz="8" w:space="0" w:color="auto"/>
              <w:right w:val="single" w:sz="8" w:space="0" w:color="auto"/>
            </w:tcBorders>
            <w:shd w:val="clear" w:color="auto" w:fill="auto"/>
            <w:vAlign w:val="bottom"/>
          </w:tcPr>
          <w:p w14:paraId="66A6B6F0"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79.8</w:t>
            </w:r>
          </w:p>
        </w:tc>
        <w:tc>
          <w:tcPr>
            <w:tcW w:w="4220" w:type="dxa"/>
            <w:tcBorders>
              <w:bottom w:val="single" w:sz="8" w:space="0" w:color="auto"/>
              <w:right w:val="single" w:sz="8" w:space="0" w:color="auto"/>
            </w:tcBorders>
            <w:shd w:val="clear" w:color="auto" w:fill="auto"/>
            <w:vAlign w:val="bottom"/>
          </w:tcPr>
          <w:p w14:paraId="24C5018A" w14:textId="77777777" w:rsidR="00AB3C10" w:rsidRDefault="00AB3C10" w:rsidP="0015053E">
            <w:pPr>
              <w:spacing w:line="263" w:lineRule="exact"/>
              <w:ind w:left="80"/>
              <w:rPr>
                <w:rFonts w:ascii="Times New Roman" w:eastAsia="Times New Roman" w:hAnsi="Times New Roman"/>
                <w:sz w:val="24"/>
              </w:rPr>
            </w:pPr>
            <w:r>
              <w:rPr>
                <w:rFonts w:ascii="Times New Roman" w:eastAsia="Times New Roman" w:hAnsi="Times New Roman"/>
                <w:sz w:val="24"/>
              </w:rPr>
              <w:t>94.2</w:t>
            </w:r>
          </w:p>
        </w:tc>
      </w:tr>
      <w:tr w:rsidR="00AB3C10" w14:paraId="128AF667" w14:textId="77777777" w:rsidTr="0015053E">
        <w:trPr>
          <w:trHeight w:val="268"/>
        </w:trPr>
        <w:tc>
          <w:tcPr>
            <w:tcW w:w="1120" w:type="dxa"/>
            <w:tcBorders>
              <w:left w:val="single" w:sz="8" w:space="0" w:color="auto"/>
              <w:bottom w:val="single" w:sz="8" w:space="0" w:color="auto"/>
              <w:right w:val="single" w:sz="8" w:space="0" w:color="auto"/>
            </w:tcBorders>
            <w:shd w:val="clear" w:color="auto" w:fill="auto"/>
            <w:vAlign w:val="bottom"/>
          </w:tcPr>
          <w:p w14:paraId="7B8807A8" w14:textId="77777777" w:rsidR="00AB3C10" w:rsidRDefault="00AB3C10" w:rsidP="0015053E">
            <w:pPr>
              <w:spacing w:line="268" w:lineRule="exact"/>
              <w:ind w:left="120"/>
              <w:rPr>
                <w:rFonts w:ascii="Times New Roman" w:eastAsia="Times New Roman" w:hAnsi="Times New Roman"/>
                <w:b/>
                <w:sz w:val="24"/>
              </w:rPr>
            </w:pPr>
            <w:r>
              <w:rPr>
                <w:rFonts w:ascii="Times New Roman" w:eastAsia="Times New Roman" w:hAnsi="Times New Roman"/>
                <w:b/>
                <w:sz w:val="24"/>
              </w:rPr>
              <w:t>ROA</w:t>
            </w:r>
          </w:p>
        </w:tc>
        <w:tc>
          <w:tcPr>
            <w:tcW w:w="4260" w:type="dxa"/>
            <w:tcBorders>
              <w:bottom w:val="single" w:sz="8" w:space="0" w:color="auto"/>
              <w:right w:val="single" w:sz="8" w:space="0" w:color="auto"/>
            </w:tcBorders>
            <w:shd w:val="clear" w:color="auto" w:fill="auto"/>
            <w:vAlign w:val="bottom"/>
          </w:tcPr>
          <w:p w14:paraId="2C9ABD41"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11.1</w:t>
            </w:r>
          </w:p>
        </w:tc>
        <w:tc>
          <w:tcPr>
            <w:tcW w:w="4220" w:type="dxa"/>
            <w:tcBorders>
              <w:bottom w:val="single" w:sz="8" w:space="0" w:color="auto"/>
              <w:right w:val="single" w:sz="8" w:space="0" w:color="auto"/>
            </w:tcBorders>
            <w:shd w:val="clear" w:color="auto" w:fill="auto"/>
            <w:vAlign w:val="bottom"/>
          </w:tcPr>
          <w:p w14:paraId="475B3EF4"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8.3</w:t>
            </w:r>
          </w:p>
        </w:tc>
      </w:tr>
      <w:tr w:rsidR="00AB3C10" w14:paraId="0B069645" w14:textId="77777777" w:rsidTr="0015053E">
        <w:trPr>
          <w:trHeight w:val="263"/>
        </w:trPr>
        <w:tc>
          <w:tcPr>
            <w:tcW w:w="1120" w:type="dxa"/>
            <w:tcBorders>
              <w:left w:val="single" w:sz="8" w:space="0" w:color="auto"/>
              <w:bottom w:val="single" w:sz="8" w:space="0" w:color="auto"/>
              <w:right w:val="single" w:sz="8" w:space="0" w:color="auto"/>
            </w:tcBorders>
            <w:shd w:val="clear" w:color="auto" w:fill="auto"/>
            <w:vAlign w:val="bottom"/>
          </w:tcPr>
          <w:p w14:paraId="781B8623" w14:textId="77777777" w:rsidR="00AB3C10" w:rsidRDefault="00AB3C10" w:rsidP="0015053E">
            <w:pPr>
              <w:spacing w:line="263" w:lineRule="exact"/>
              <w:ind w:left="120"/>
              <w:rPr>
                <w:rFonts w:ascii="Times New Roman" w:eastAsia="Times New Roman" w:hAnsi="Times New Roman"/>
                <w:b/>
                <w:sz w:val="24"/>
              </w:rPr>
            </w:pPr>
            <w:r>
              <w:rPr>
                <w:rFonts w:ascii="Times New Roman" w:eastAsia="Times New Roman" w:hAnsi="Times New Roman"/>
                <w:b/>
                <w:sz w:val="24"/>
              </w:rPr>
              <w:t>PBT</w:t>
            </w:r>
          </w:p>
        </w:tc>
        <w:tc>
          <w:tcPr>
            <w:tcW w:w="4260" w:type="dxa"/>
            <w:tcBorders>
              <w:bottom w:val="single" w:sz="8" w:space="0" w:color="auto"/>
              <w:right w:val="single" w:sz="8" w:space="0" w:color="auto"/>
            </w:tcBorders>
            <w:shd w:val="clear" w:color="auto" w:fill="auto"/>
            <w:vAlign w:val="bottom"/>
          </w:tcPr>
          <w:p w14:paraId="52F5D9CF"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2.3</w:t>
            </w:r>
          </w:p>
        </w:tc>
        <w:tc>
          <w:tcPr>
            <w:tcW w:w="4220" w:type="dxa"/>
            <w:tcBorders>
              <w:bottom w:val="single" w:sz="8" w:space="0" w:color="auto"/>
              <w:right w:val="single" w:sz="8" w:space="0" w:color="auto"/>
            </w:tcBorders>
            <w:shd w:val="clear" w:color="auto" w:fill="auto"/>
            <w:vAlign w:val="bottom"/>
          </w:tcPr>
          <w:p w14:paraId="3CB1C606" w14:textId="77777777" w:rsidR="00AB3C10" w:rsidRDefault="00AB3C10" w:rsidP="0015053E">
            <w:pPr>
              <w:spacing w:line="263" w:lineRule="exact"/>
              <w:ind w:left="80"/>
              <w:rPr>
                <w:rFonts w:ascii="Times New Roman" w:eastAsia="Times New Roman" w:hAnsi="Times New Roman"/>
                <w:sz w:val="24"/>
              </w:rPr>
            </w:pPr>
            <w:r>
              <w:rPr>
                <w:rFonts w:ascii="Times New Roman" w:eastAsia="Times New Roman" w:hAnsi="Times New Roman"/>
                <w:sz w:val="24"/>
              </w:rPr>
              <w:t>16.9</w:t>
            </w:r>
          </w:p>
        </w:tc>
      </w:tr>
      <w:tr w:rsidR="00AB3C10" w14:paraId="56C1B3CF" w14:textId="77777777" w:rsidTr="0015053E">
        <w:trPr>
          <w:trHeight w:val="268"/>
        </w:trPr>
        <w:tc>
          <w:tcPr>
            <w:tcW w:w="1120" w:type="dxa"/>
            <w:tcBorders>
              <w:left w:val="single" w:sz="8" w:space="0" w:color="auto"/>
              <w:bottom w:val="single" w:sz="8" w:space="0" w:color="auto"/>
              <w:right w:val="single" w:sz="8" w:space="0" w:color="auto"/>
            </w:tcBorders>
            <w:shd w:val="clear" w:color="auto" w:fill="auto"/>
            <w:vAlign w:val="bottom"/>
          </w:tcPr>
          <w:p w14:paraId="16BF907D" w14:textId="77777777" w:rsidR="00AB3C10" w:rsidRDefault="00AB3C10" w:rsidP="0015053E">
            <w:pPr>
              <w:spacing w:line="268" w:lineRule="exact"/>
              <w:ind w:left="120"/>
              <w:rPr>
                <w:rFonts w:ascii="Times New Roman" w:eastAsia="Times New Roman" w:hAnsi="Times New Roman"/>
                <w:b/>
                <w:sz w:val="24"/>
              </w:rPr>
            </w:pPr>
            <w:r>
              <w:rPr>
                <w:rFonts w:ascii="Times New Roman" w:eastAsia="Times New Roman" w:hAnsi="Times New Roman"/>
                <w:b/>
                <w:sz w:val="24"/>
              </w:rPr>
              <w:t>IDR</w:t>
            </w:r>
          </w:p>
        </w:tc>
        <w:tc>
          <w:tcPr>
            <w:tcW w:w="4260" w:type="dxa"/>
            <w:tcBorders>
              <w:bottom w:val="single" w:sz="8" w:space="0" w:color="auto"/>
              <w:right w:val="single" w:sz="8" w:space="0" w:color="auto"/>
            </w:tcBorders>
            <w:shd w:val="clear" w:color="auto" w:fill="auto"/>
            <w:vAlign w:val="bottom"/>
          </w:tcPr>
          <w:p w14:paraId="4E16C075"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1.0</w:t>
            </w:r>
          </w:p>
        </w:tc>
        <w:tc>
          <w:tcPr>
            <w:tcW w:w="4220" w:type="dxa"/>
            <w:tcBorders>
              <w:bottom w:val="single" w:sz="8" w:space="0" w:color="auto"/>
              <w:right w:val="single" w:sz="8" w:space="0" w:color="auto"/>
            </w:tcBorders>
            <w:shd w:val="clear" w:color="auto" w:fill="auto"/>
            <w:vAlign w:val="bottom"/>
          </w:tcPr>
          <w:p w14:paraId="59E2396B" w14:textId="77777777" w:rsidR="00AB3C10" w:rsidRDefault="00AB3C10" w:rsidP="0015053E">
            <w:pPr>
              <w:spacing w:line="268" w:lineRule="exact"/>
              <w:ind w:left="80"/>
              <w:rPr>
                <w:rFonts w:ascii="Times New Roman" w:eastAsia="Times New Roman" w:hAnsi="Times New Roman"/>
                <w:sz w:val="24"/>
              </w:rPr>
            </w:pPr>
            <w:r>
              <w:rPr>
                <w:rFonts w:ascii="Times New Roman" w:eastAsia="Times New Roman" w:hAnsi="Times New Roman"/>
                <w:sz w:val="24"/>
              </w:rPr>
              <w:t>12.7</w:t>
            </w:r>
          </w:p>
        </w:tc>
      </w:tr>
    </w:tbl>
    <w:p w14:paraId="601BE24A" w14:textId="77777777" w:rsidR="00AB3C10" w:rsidRDefault="00AB3C10" w:rsidP="00AB3C10">
      <w:pPr>
        <w:spacing w:line="0" w:lineRule="atLeast"/>
        <w:ind w:left="120"/>
        <w:rPr>
          <w:rFonts w:ascii="Times New Roman" w:eastAsia="Times New Roman" w:hAnsi="Times New Roman"/>
          <w:sz w:val="24"/>
        </w:rPr>
      </w:pPr>
      <w:r>
        <w:rPr>
          <w:rFonts w:ascii="Times New Roman" w:eastAsia="Times New Roman" w:hAnsi="Times New Roman"/>
          <w:sz w:val="24"/>
        </w:rPr>
        <w:t>Source: Author’s computation</w:t>
      </w:r>
    </w:p>
    <w:p w14:paraId="28C525C6" w14:textId="77777777" w:rsidR="00AB3C10" w:rsidRDefault="00AB3C10" w:rsidP="00AB3C10">
      <w:pPr>
        <w:spacing w:line="36" w:lineRule="exact"/>
        <w:rPr>
          <w:rFonts w:ascii="Times New Roman" w:eastAsia="Times New Roman" w:hAnsi="Times New Roman"/>
        </w:rPr>
      </w:pPr>
    </w:p>
    <w:p w14:paraId="2E46DE32" w14:textId="77777777" w:rsidR="00AB3C10" w:rsidRDefault="00AB3C10" w:rsidP="00AB3C10">
      <w:pPr>
        <w:spacing w:line="20" w:lineRule="exact"/>
        <w:rPr>
          <w:rFonts w:ascii="Times New Roman" w:eastAsia="Times New Roman" w:hAnsi="Times New Roman"/>
        </w:rPr>
      </w:pPr>
    </w:p>
    <w:p w14:paraId="6FC6DFA8" w14:textId="77777777" w:rsidR="00AB3C10" w:rsidRDefault="00AB3C10" w:rsidP="00AB3C10">
      <w:pPr>
        <w:spacing w:line="200" w:lineRule="exact"/>
        <w:rPr>
          <w:rFonts w:ascii="Times New Roman" w:eastAsia="Times New Roman" w:hAnsi="Times New Roman"/>
        </w:rPr>
      </w:pPr>
    </w:p>
    <w:p w14:paraId="3B7F126A" w14:textId="77777777" w:rsidR="00AB3C10" w:rsidRDefault="00AB3C10" w:rsidP="00AB3C10">
      <w:pPr>
        <w:spacing w:line="200" w:lineRule="exact"/>
        <w:rPr>
          <w:rFonts w:ascii="Times New Roman" w:eastAsia="Times New Roman" w:hAnsi="Times New Roman"/>
        </w:rPr>
      </w:pPr>
    </w:p>
    <w:p w14:paraId="14F23305" w14:textId="77777777" w:rsidR="00AB3C10" w:rsidRDefault="00AB3C10" w:rsidP="00AB3C10">
      <w:pPr>
        <w:spacing w:line="259" w:lineRule="exact"/>
        <w:rPr>
          <w:rFonts w:ascii="Times New Roman" w:eastAsia="Times New Roman" w:hAnsi="Times New Roman"/>
        </w:rPr>
      </w:pPr>
    </w:p>
    <w:p w14:paraId="2A9BF75F" w14:textId="79483C38" w:rsidR="00AB3C10" w:rsidRDefault="00AB3C10" w:rsidP="00AB3C10">
      <w:pPr>
        <w:spacing w:line="0" w:lineRule="atLeast"/>
        <w:ind w:left="120"/>
        <w:rPr>
          <w:rFonts w:ascii="Times New Roman" w:eastAsia="Times New Roman" w:hAnsi="Times New Roman"/>
          <w:b/>
          <w:sz w:val="24"/>
        </w:rPr>
      </w:pPr>
      <w:r>
        <w:rPr>
          <w:rFonts w:ascii="Times New Roman" w:eastAsia="Times New Roman" w:hAnsi="Times New Roman"/>
          <w:b/>
          <w:sz w:val="24"/>
        </w:rPr>
        <w:t xml:space="preserve">Chart </w:t>
      </w:r>
      <w:r w:rsidR="00172BD6">
        <w:rPr>
          <w:rFonts w:ascii="Times New Roman" w:eastAsia="Times New Roman" w:hAnsi="Times New Roman"/>
          <w:b/>
          <w:sz w:val="24"/>
        </w:rPr>
        <w:t>4</w:t>
      </w:r>
      <w:r>
        <w:rPr>
          <w:rFonts w:ascii="Times New Roman" w:eastAsia="Times New Roman" w:hAnsi="Times New Roman"/>
          <w:b/>
          <w:sz w:val="24"/>
        </w:rPr>
        <w:t>.1: Mean of UBA Plc’s performance ratios before and after the exercise</w:t>
      </w:r>
    </w:p>
    <w:p w14:paraId="3C6DC5F6" w14:textId="77777777" w:rsidR="00AB3C10" w:rsidRDefault="00AB3C10" w:rsidP="00AB3C10">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67456" behindDoc="1" locked="0" layoutInCell="1" allowOverlap="1" wp14:anchorId="305A1BC6" wp14:editId="0BE858D1">
            <wp:simplePos x="0" y="0"/>
            <wp:positionH relativeFrom="column">
              <wp:posOffset>891540</wp:posOffset>
            </wp:positionH>
            <wp:positionV relativeFrom="paragraph">
              <wp:posOffset>223520</wp:posOffset>
            </wp:positionV>
            <wp:extent cx="3265170" cy="18935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5170" cy="1893570"/>
                    </a:xfrm>
                    <a:prstGeom prst="rect">
                      <a:avLst/>
                    </a:prstGeom>
                    <a:noFill/>
                  </pic:spPr>
                </pic:pic>
              </a:graphicData>
            </a:graphic>
            <wp14:sizeRelH relativeFrom="page">
              <wp14:pctWidth>0</wp14:pctWidth>
            </wp14:sizeRelH>
            <wp14:sizeRelV relativeFrom="page">
              <wp14:pctHeight>0</wp14:pctHeight>
            </wp14:sizeRelV>
          </wp:anchor>
        </w:drawing>
      </w:r>
    </w:p>
    <w:p w14:paraId="5A504F06" w14:textId="77777777" w:rsidR="00AB3C10" w:rsidRDefault="00AB3C10" w:rsidP="00AB3C10">
      <w:pPr>
        <w:spacing w:line="34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380"/>
        <w:gridCol w:w="80"/>
        <w:gridCol w:w="80"/>
        <w:gridCol w:w="40"/>
        <w:gridCol w:w="140"/>
        <w:gridCol w:w="20"/>
        <w:gridCol w:w="380"/>
        <w:gridCol w:w="380"/>
        <w:gridCol w:w="360"/>
        <w:gridCol w:w="20"/>
        <w:gridCol w:w="220"/>
        <w:gridCol w:w="140"/>
        <w:gridCol w:w="20"/>
        <w:gridCol w:w="640"/>
        <w:gridCol w:w="20"/>
        <w:gridCol w:w="180"/>
        <w:gridCol w:w="80"/>
        <w:gridCol w:w="20"/>
        <w:gridCol w:w="380"/>
        <w:gridCol w:w="380"/>
        <w:gridCol w:w="380"/>
        <w:gridCol w:w="180"/>
        <w:gridCol w:w="200"/>
        <w:gridCol w:w="360"/>
        <w:gridCol w:w="20"/>
        <w:gridCol w:w="260"/>
        <w:gridCol w:w="20"/>
        <w:gridCol w:w="140"/>
        <w:gridCol w:w="420"/>
        <w:gridCol w:w="340"/>
        <w:gridCol w:w="800"/>
        <w:gridCol w:w="100"/>
        <w:gridCol w:w="1160"/>
      </w:tblGrid>
      <w:tr w:rsidR="00AB3C10" w14:paraId="2FFB6801" w14:textId="77777777" w:rsidTr="0015053E">
        <w:trPr>
          <w:trHeight w:val="96"/>
        </w:trPr>
        <w:tc>
          <w:tcPr>
            <w:tcW w:w="1380" w:type="dxa"/>
            <w:vMerge w:val="restart"/>
            <w:shd w:val="clear" w:color="auto" w:fill="auto"/>
            <w:vAlign w:val="bottom"/>
          </w:tcPr>
          <w:p w14:paraId="55F47F28" w14:textId="77777777" w:rsidR="00AB3C10" w:rsidRDefault="00AB3C10" w:rsidP="0015053E">
            <w:pPr>
              <w:spacing w:line="259" w:lineRule="exact"/>
              <w:jc w:val="right"/>
              <w:rPr>
                <w:b/>
                <w:sz w:val="24"/>
              </w:rPr>
            </w:pPr>
            <w:r>
              <w:rPr>
                <w:b/>
                <w:sz w:val="24"/>
              </w:rPr>
              <w:t>100</w:t>
            </w:r>
          </w:p>
        </w:tc>
        <w:tc>
          <w:tcPr>
            <w:tcW w:w="80" w:type="dxa"/>
            <w:tcBorders>
              <w:bottom w:val="single" w:sz="8" w:space="0" w:color="auto"/>
            </w:tcBorders>
            <w:shd w:val="clear" w:color="auto" w:fill="auto"/>
            <w:vAlign w:val="bottom"/>
          </w:tcPr>
          <w:p w14:paraId="1FBF038A" w14:textId="77777777" w:rsidR="00AB3C10" w:rsidRDefault="00AB3C10" w:rsidP="0015053E">
            <w:pPr>
              <w:spacing w:line="0" w:lineRule="atLeast"/>
              <w:rPr>
                <w:rFonts w:ascii="Times New Roman" w:eastAsia="Times New Roman" w:hAnsi="Times New Roman"/>
                <w:sz w:val="8"/>
              </w:rPr>
            </w:pPr>
          </w:p>
        </w:tc>
        <w:tc>
          <w:tcPr>
            <w:tcW w:w="80" w:type="dxa"/>
            <w:shd w:val="clear" w:color="auto" w:fill="auto"/>
            <w:vAlign w:val="bottom"/>
          </w:tcPr>
          <w:p w14:paraId="7DF78F15" w14:textId="77777777" w:rsidR="00AB3C10" w:rsidRDefault="00AB3C10" w:rsidP="0015053E">
            <w:pPr>
              <w:spacing w:line="0" w:lineRule="atLeast"/>
              <w:rPr>
                <w:rFonts w:ascii="Times New Roman" w:eastAsia="Times New Roman" w:hAnsi="Times New Roman"/>
                <w:sz w:val="8"/>
              </w:rPr>
            </w:pPr>
          </w:p>
        </w:tc>
        <w:tc>
          <w:tcPr>
            <w:tcW w:w="40" w:type="dxa"/>
            <w:tcBorders>
              <w:right w:val="single" w:sz="8" w:space="0" w:color="808080"/>
            </w:tcBorders>
            <w:shd w:val="clear" w:color="auto" w:fill="auto"/>
            <w:vAlign w:val="bottom"/>
          </w:tcPr>
          <w:p w14:paraId="1D39238C" w14:textId="77777777" w:rsidR="00AB3C10" w:rsidRDefault="00AB3C10" w:rsidP="0015053E">
            <w:pPr>
              <w:spacing w:line="0" w:lineRule="atLeast"/>
              <w:rPr>
                <w:rFonts w:ascii="Times New Roman" w:eastAsia="Times New Roman" w:hAnsi="Times New Roman"/>
                <w:sz w:val="8"/>
              </w:rPr>
            </w:pPr>
          </w:p>
        </w:tc>
        <w:tc>
          <w:tcPr>
            <w:tcW w:w="140" w:type="dxa"/>
            <w:tcBorders>
              <w:top w:val="single" w:sz="8" w:space="0" w:color="808080"/>
            </w:tcBorders>
            <w:shd w:val="clear" w:color="auto" w:fill="auto"/>
            <w:vAlign w:val="bottom"/>
          </w:tcPr>
          <w:p w14:paraId="341582B5" w14:textId="77777777" w:rsidR="00AB3C10" w:rsidRDefault="00AB3C10" w:rsidP="0015053E">
            <w:pPr>
              <w:spacing w:line="0" w:lineRule="atLeast"/>
              <w:rPr>
                <w:rFonts w:ascii="Times New Roman" w:eastAsia="Times New Roman" w:hAnsi="Times New Roman"/>
                <w:sz w:val="8"/>
              </w:rPr>
            </w:pPr>
          </w:p>
        </w:tc>
        <w:tc>
          <w:tcPr>
            <w:tcW w:w="20" w:type="dxa"/>
            <w:tcBorders>
              <w:top w:val="single" w:sz="8" w:space="0" w:color="808080"/>
            </w:tcBorders>
            <w:shd w:val="clear" w:color="auto" w:fill="auto"/>
            <w:vAlign w:val="bottom"/>
          </w:tcPr>
          <w:p w14:paraId="38443338" w14:textId="77777777" w:rsidR="00AB3C10" w:rsidRDefault="00AB3C10" w:rsidP="0015053E">
            <w:pPr>
              <w:spacing w:line="0" w:lineRule="atLeast"/>
              <w:rPr>
                <w:rFonts w:ascii="Times New Roman" w:eastAsia="Times New Roman" w:hAnsi="Times New Roman"/>
                <w:sz w:val="8"/>
              </w:rPr>
            </w:pPr>
          </w:p>
        </w:tc>
        <w:tc>
          <w:tcPr>
            <w:tcW w:w="380" w:type="dxa"/>
            <w:tcBorders>
              <w:top w:val="single" w:sz="8" w:space="0" w:color="808080"/>
            </w:tcBorders>
            <w:shd w:val="clear" w:color="auto" w:fill="auto"/>
            <w:vAlign w:val="bottom"/>
          </w:tcPr>
          <w:p w14:paraId="2B6DC08A" w14:textId="77777777" w:rsidR="00AB3C10" w:rsidRDefault="00AB3C10" w:rsidP="0015053E">
            <w:pPr>
              <w:spacing w:line="0" w:lineRule="atLeast"/>
              <w:rPr>
                <w:rFonts w:ascii="Times New Roman" w:eastAsia="Times New Roman" w:hAnsi="Times New Roman"/>
                <w:sz w:val="8"/>
              </w:rPr>
            </w:pPr>
          </w:p>
        </w:tc>
        <w:tc>
          <w:tcPr>
            <w:tcW w:w="380" w:type="dxa"/>
            <w:tcBorders>
              <w:top w:val="single" w:sz="8" w:space="0" w:color="808080"/>
            </w:tcBorders>
            <w:shd w:val="clear" w:color="auto" w:fill="auto"/>
            <w:vAlign w:val="bottom"/>
          </w:tcPr>
          <w:p w14:paraId="2C8035C4" w14:textId="77777777" w:rsidR="00AB3C10" w:rsidRDefault="00AB3C10" w:rsidP="0015053E">
            <w:pPr>
              <w:spacing w:line="0" w:lineRule="atLeast"/>
              <w:rPr>
                <w:rFonts w:ascii="Times New Roman" w:eastAsia="Times New Roman" w:hAnsi="Times New Roman"/>
                <w:sz w:val="8"/>
              </w:rPr>
            </w:pPr>
          </w:p>
        </w:tc>
        <w:tc>
          <w:tcPr>
            <w:tcW w:w="360" w:type="dxa"/>
            <w:tcBorders>
              <w:top w:val="single" w:sz="8" w:space="0" w:color="808080"/>
            </w:tcBorders>
            <w:shd w:val="clear" w:color="auto" w:fill="auto"/>
            <w:vAlign w:val="bottom"/>
          </w:tcPr>
          <w:p w14:paraId="4D9B6C8E" w14:textId="77777777" w:rsidR="00AB3C10" w:rsidRDefault="00AB3C10" w:rsidP="0015053E">
            <w:pPr>
              <w:spacing w:line="0" w:lineRule="atLeast"/>
              <w:rPr>
                <w:rFonts w:ascii="Times New Roman" w:eastAsia="Times New Roman" w:hAnsi="Times New Roman"/>
                <w:sz w:val="8"/>
              </w:rPr>
            </w:pPr>
          </w:p>
        </w:tc>
        <w:tc>
          <w:tcPr>
            <w:tcW w:w="20" w:type="dxa"/>
            <w:tcBorders>
              <w:top w:val="single" w:sz="8" w:space="0" w:color="808080"/>
            </w:tcBorders>
            <w:shd w:val="clear" w:color="auto" w:fill="auto"/>
            <w:vAlign w:val="bottom"/>
          </w:tcPr>
          <w:p w14:paraId="5EA060F2" w14:textId="77777777" w:rsidR="00AB3C10" w:rsidRDefault="00AB3C10" w:rsidP="0015053E">
            <w:pPr>
              <w:spacing w:line="0" w:lineRule="atLeast"/>
              <w:rPr>
                <w:rFonts w:ascii="Times New Roman" w:eastAsia="Times New Roman" w:hAnsi="Times New Roman"/>
                <w:sz w:val="8"/>
              </w:rPr>
            </w:pPr>
          </w:p>
        </w:tc>
        <w:tc>
          <w:tcPr>
            <w:tcW w:w="220" w:type="dxa"/>
            <w:tcBorders>
              <w:top w:val="single" w:sz="8" w:space="0" w:color="808080"/>
            </w:tcBorders>
            <w:shd w:val="clear" w:color="auto" w:fill="auto"/>
            <w:vAlign w:val="bottom"/>
          </w:tcPr>
          <w:p w14:paraId="49B40A31" w14:textId="77777777" w:rsidR="00AB3C10" w:rsidRDefault="00AB3C10" w:rsidP="0015053E">
            <w:pPr>
              <w:spacing w:line="0" w:lineRule="atLeast"/>
              <w:rPr>
                <w:rFonts w:ascii="Times New Roman" w:eastAsia="Times New Roman" w:hAnsi="Times New Roman"/>
                <w:sz w:val="8"/>
              </w:rPr>
            </w:pPr>
          </w:p>
        </w:tc>
        <w:tc>
          <w:tcPr>
            <w:tcW w:w="140" w:type="dxa"/>
            <w:tcBorders>
              <w:top w:val="single" w:sz="8" w:space="0" w:color="808080"/>
            </w:tcBorders>
            <w:shd w:val="clear" w:color="auto" w:fill="auto"/>
            <w:vAlign w:val="bottom"/>
          </w:tcPr>
          <w:p w14:paraId="1AF7D152" w14:textId="77777777" w:rsidR="00AB3C10" w:rsidRDefault="00AB3C10" w:rsidP="0015053E">
            <w:pPr>
              <w:spacing w:line="0" w:lineRule="atLeast"/>
              <w:rPr>
                <w:rFonts w:ascii="Times New Roman" w:eastAsia="Times New Roman" w:hAnsi="Times New Roman"/>
                <w:sz w:val="8"/>
              </w:rPr>
            </w:pPr>
          </w:p>
        </w:tc>
        <w:tc>
          <w:tcPr>
            <w:tcW w:w="20" w:type="dxa"/>
            <w:tcBorders>
              <w:top w:val="single" w:sz="8" w:space="0" w:color="808080"/>
            </w:tcBorders>
            <w:shd w:val="clear" w:color="auto" w:fill="auto"/>
            <w:vAlign w:val="bottom"/>
          </w:tcPr>
          <w:p w14:paraId="3025F043" w14:textId="77777777" w:rsidR="00AB3C10" w:rsidRDefault="00AB3C10" w:rsidP="0015053E">
            <w:pPr>
              <w:spacing w:line="0" w:lineRule="atLeast"/>
              <w:rPr>
                <w:rFonts w:ascii="Times New Roman" w:eastAsia="Times New Roman" w:hAnsi="Times New Roman"/>
                <w:sz w:val="8"/>
              </w:rPr>
            </w:pPr>
          </w:p>
        </w:tc>
        <w:tc>
          <w:tcPr>
            <w:tcW w:w="640" w:type="dxa"/>
            <w:tcBorders>
              <w:top w:val="single" w:sz="8" w:space="0" w:color="808080"/>
            </w:tcBorders>
            <w:shd w:val="clear" w:color="auto" w:fill="auto"/>
            <w:vAlign w:val="bottom"/>
          </w:tcPr>
          <w:p w14:paraId="3A7EFA08" w14:textId="77777777" w:rsidR="00AB3C10" w:rsidRDefault="00AB3C10" w:rsidP="0015053E">
            <w:pPr>
              <w:spacing w:line="0" w:lineRule="atLeast"/>
              <w:rPr>
                <w:rFonts w:ascii="Times New Roman" w:eastAsia="Times New Roman" w:hAnsi="Times New Roman"/>
                <w:sz w:val="8"/>
              </w:rPr>
            </w:pPr>
          </w:p>
        </w:tc>
        <w:tc>
          <w:tcPr>
            <w:tcW w:w="20" w:type="dxa"/>
            <w:tcBorders>
              <w:top w:val="single" w:sz="8" w:space="0" w:color="808080"/>
            </w:tcBorders>
            <w:shd w:val="clear" w:color="auto" w:fill="auto"/>
            <w:vAlign w:val="bottom"/>
          </w:tcPr>
          <w:p w14:paraId="344AC785" w14:textId="77777777" w:rsidR="00AB3C10" w:rsidRDefault="00AB3C10" w:rsidP="0015053E">
            <w:pPr>
              <w:spacing w:line="0" w:lineRule="atLeast"/>
              <w:rPr>
                <w:rFonts w:ascii="Times New Roman" w:eastAsia="Times New Roman" w:hAnsi="Times New Roman"/>
                <w:sz w:val="8"/>
              </w:rPr>
            </w:pPr>
          </w:p>
        </w:tc>
        <w:tc>
          <w:tcPr>
            <w:tcW w:w="180" w:type="dxa"/>
            <w:tcBorders>
              <w:top w:val="single" w:sz="8" w:space="0" w:color="808080"/>
            </w:tcBorders>
            <w:shd w:val="clear" w:color="auto" w:fill="auto"/>
            <w:vAlign w:val="bottom"/>
          </w:tcPr>
          <w:p w14:paraId="33D4FF27" w14:textId="77777777" w:rsidR="00AB3C10" w:rsidRDefault="00AB3C10" w:rsidP="0015053E">
            <w:pPr>
              <w:spacing w:line="0" w:lineRule="atLeast"/>
              <w:rPr>
                <w:rFonts w:ascii="Times New Roman" w:eastAsia="Times New Roman" w:hAnsi="Times New Roman"/>
                <w:sz w:val="8"/>
              </w:rPr>
            </w:pPr>
          </w:p>
        </w:tc>
        <w:tc>
          <w:tcPr>
            <w:tcW w:w="80" w:type="dxa"/>
            <w:tcBorders>
              <w:top w:val="single" w:sz="8" w:space="0" w:color="808080"/>
            </w:tcBorders>
            <w:shd w:val="clear" w:color="auto" w:fill="auto"/>
            <w:vAlign w:val="bottom"/>
          </w:tcPr>
          <w:p w14:paraId="0D4D39BD" w14:textId="77777777" w:rsidR="00AB3C10" w:rsidRDefault="00AB3C10" w:rsidP="0015053E">
            <w:pPr>
              <w:spacing w:line="0" w:lineRule="atLeast"/>
              <w:rPr>
                <w:rFonts w:ascii="Times New Roman" w:eastAsia="Times New Roman" w:hAnsi="Times New Roman"/>
                <w:sz w:val="8"/>
              </w:rPr>
            </w:pPr>
          </w:p>
        </w:tc>
        <w:tc>
          <w:tcPr>
            <w:tcW w:w="20" w:type="dxa"/>
            <w:tcBorders>
              <w:top w:val="single" w:sz="8" w:space="0" w:color="808080"/>
            </w:tcBorders>
            <w:shd w:val="clear" w:color="auto" w:fill="auto"/>
            <w:vAlign w:val="bottom"/>
          </w:tcPr>
          <w:p w14:paraId="66ACAE79" w14:textId="77777777" w:rsidR="00AB3C10" w:rsidRDefault="00AB3C10" w:rsidP="0015053E">
            <w:pPr>
              <w:spacing w:line="0" w:lineRule="atLeast"/>
              <w:rPr>
                <w:rFonts w:ascii="Times New Roman" w:eastAsia="Times New Roman" w:hAnsi="Times New Roman"/>
                <w:sz w:val="8"/>
              </w:rPr>
            </w:pPr>
          </w:p>
        </w:tc>
        <w:tc>
          <w:tcPr>
            <w:tcW w:w="380" w:type="dxa"/>
            <w:tcBorders>
              <w:top w:val="single" w:sz="8" w:space="0" w:color="808080"/>
            </w:tcBorders>
            <w:shd w:val="clear" w:color="auto" w:fill="auto"/>
            <w:vAlign w:val="bottom"/>
          </w:tcPr>
          <w:p w14:paraId="09AE353F" w14:textId="77777777" w:rsidR="00AB3C10" w:rsidRDefault="00AB3C10" w:rsidP="0015053E">
            <w:pPr>
              <w:spacing w:line="0" w:lineRule="atLeast"/>
              <w:rPr>
                <w:rFonts w:ascii="Times New Roman" w:eastAsia="Times New Roman" w:hAnsi="Times New Roman"/>
                <w:sz w:val="8"/>
              </w:rPr>
            </w:pPr>
          </w:p>
        </w:tc>
        <w:tc>
          <w:tcPr>
            <w:tcW w:w="380" w:type="dxa"/>
            <w:tcBorders>
              <w:top w:val="single" w:sz="8" w:space="0" w:color="808080"/>
            </w:tcBorders>
            <w:shd w:val="clear" w:color="auto" w:fill="auto"/>
            <w:vAlign w:val="bottom"/>
          </w:tcPr>
          <w:p w14:paraId="7B3D6AD4" w14:textId="77777777" w:rsidR="00AB3C10" w:rsidRDefault="00AB3C10" w:rsidP="0015053E">
            <w:pPr>
              <w:spacing w:line="0" w:lineRule="atLeast"/>
              <w:rPr>
                <w:rFonts w:ascii="Times New Roman" w:eastAsia="Times New Roman" w:hAnsi="Times New Roman"/>
                <w:sz w:val="8"/>
              </w:rPr>
            </w:pPr>
          </w:p>
        </w:tc>
        <w:tc>
          <w:tcPr>
            <w:tcW w:w="380" w:type="dxa"/>
            <w:tcBorders>
              <w:top w:val="single" w:sz="8" w:space="0" w:color="808080"/>
            </w:tcBorders>
            <w:shd w:val="clear" w:color="auto" w:fill="auto"/>
            <w:vAlign w:val="bottom"/>
          </w:tcPr>
          <w:p w14:paraId="7E384903" w14:textId="77777777" w:rsidR="00AB3C10" w:rsidRDefault="00AB3C10" w:rsidP="0015053E">
            <w:pPr>
              <w:spacing w:line="0" w:lineRule="atLeast"/>
              <w:rPr>
                <w:rFonts w:ascii="Times New Roman" w:eastAsia="Times New Roman" w:hAnsi="Times New Roman"/>
                <w:sz w:val="8"/>
              </w:rPr>
            </w:pPr>
          </w:p>
        </w:tc>
        <w:tc>
          <w:tcPr>
            <w:tcW w:w="180" w:type="dxa"/>
            <w:tcBorders>
              <w:top w:val="single" w:sz="8" w:space="0" w:color="808080"/>
            </w:tcBorders>
            <w:shd w:val="clear" w:color="auto" w:fill="auto"/>
            <w:vAlign w:val="bottom"/>
          </w:tcPr>
          <w:p w14:paraId="5055FDFC" w14:textId="77777777" w:rsidR="00AB3C10" w:rsidRDefault="00AB3C10" w:rsidP="0015053E">
            <w:pPr>
              <w:spacing w:line="0" w:lineRule="atLeast"/>
              <w:rPr>
                <w:rFonts w:ascii="Times New Roman" w:eastAsia="Times New Roman" w:hAnsi="Times New Roman"/>
                <w:sz w:val="8"/>
              </w:rPr>
            </w:pPr>
          </w:p>
        </w:tc>
        <w:tc>
          <w:tcPr>
            <w:tcW w:w="200" w:type="dxa"/>
            <w:tcBorders>
              <w:top w:val="single" w:sz="8" w:space="0" w:color="808080"/>
            </w:tcBorders>
            <w:shd w:val="clear" w:color="auto" w:fill="auto"/>
            <w:vAlign w:val="bottom"/>
          </w:tcPr>
          <w:p w14:paraId="0DFD9D2B" w14:textId="77777777" w:rsidR="00AB3C10" w:rsidRDefault="00AB3C10" w:rsidP="0015053E">
            <w:pPr>
              <w:spacing w:line="0" w:lineRule="atLeast"/>
              <w:rPr>
                <w:rFonts w:ascii="Times New Roman" w:eastAsia="Times New Roman" w:hAnsi="Times New Roman"/>
                <w:sz w:val="8"/>
              </w:rPr>
            </w:pPr>
          </w:p>
        </w:tc>
        <w:tc>
          <w:tcPr>
            <w:tcW w:w="360" w:type="dxa"/>
            <w:tcBorders>
              <w:top w:val="single" w:sz="8" w:space="0" w:color="808080"/>
            </w:tcBorders>
            <w:shd w:val="clear" w:color="auto" w:fill="auto"/>
            <w:vAlign w:val="bottom"/>
          </w:tcPr>
          <w:p w14:paraId="55832E52" w14:textId="77777777" w:rsidR="00AB3C10" w:rsidRDefault="00AB3C10" w:rsidP="0015053E">
            <w:pPr>
              <w:spacing w:line="0" w:lineRule="atLeast"/>
              <w:rPr>
                <w:rFonts w:ascii="Times New Roman" w:eastAsia="Times New Roman" w:hAnsi="Times New Roman"/>
                <w:sz w:val="8"/>
              </w:rPr>
            </w:pPr>
          </w:p>
        </w:tc>
        <w:tc>
          <w:tcPr>
            <w:tcW w:w="20" w:type="dxa"/>
            <w:tcBorders>
              <w:top w:val="single" w:sz="8" w:space="0" w:color="808080"/>
            </w:tcBorders>
            <w:shd w:val="clear" w:color="auto" w:fill="auto"/>
            <w:vAlign w:val="bottom"/>
          </w:tcPr>
          <w:p w14:paraId="2494E65E" w14:textId="77777777" w:rsidR="00AB3C10" w:rsidRDefault="00AB3C10" w:rsidP="0015053E">
            <w:pPr>
              <w:spacing w:line="0" w:lineRule="atLeast"/>
              <w:rPr>
                <w:rFonts w:ascii="Times New Roman" w:eastAsia="Times New Roman" w:hAnsi="Times New Roman"/>
                <w:sz w:val="8"/>
              </w:rPr>
            </w:pPr>
          </w:p>
        </w:tc>
        <w:tc>
          <w:tcPr>
            <w:tcW w:w="260" w:type="dxa"/>
            <w:tcBorders>
              <w:top w:val="single" w:sz="8" w:space="0" w:color="808080"/>
            </w:tcBorders>
            <w:shd w:val="clear" w:color="auto" w:fill="auto"/>
            <w:vAlign w:val="bottom"/>
          </w:tcPr>
          <w:p w14:paraId="7F56712C" w14:textId="77777777" w:rsidR="00AB3C10" w:rsidRDefault="00AB3C10" w:rsidP="0015053E">
            <w:pPr>
              <w:spacing w:line="0" w:lineRule="atLeast"/>
              <w:rPr>
                <w:rFonts w:ascii="Times New Roman" w:eastAsia="Times New Roman" w:hAnsi="Times New Roman"/>
                <w:sz w:val="8"/>
              </w:rPr>
            </w:pPr>
          </w:p>
        </w:tc>
        <w:tc>
          <w:tcPr>
            <w:tcW w:w="20" w:type="dxa"/>
            <w:tcBorders>
              <w:top w:val="single" w:sz="8" w:space="0" w:color="808080"/>
            </w:tcBorders>
            <w:shd w:val="clear" w:color="auto" w:fill="auto"/>
            <w:vAlign w:val="bottom"/>
          </w:tcPr>
          <w:p w14:paraId="32409AB3" w14:textId="77777777" w:rsidR="00AB3C10" w:rsidRDefault="00AB3C10" w:rsidP="0015053E">
            <w:pPr>
              <w:spacing w:line="0" w:lineRule="atLeast"/>
              <w:rPr>
                <w:rFonts w:ascii="Times New Roman" w:eastAsia="Times New Roman" w:hAnsi="Times New Roman"/>
                <w:sz w:val="8"/>
              </w:rPr>
            </w:pPr>
          </w:p>
        </w:tc>
        <w:tc>
          <w:tcPr>
            <w:tcW w:w="140" w:type="dxa"/>
            <w:tcBorders>
              <w:top w:val="single" w:sz="8" w:space="0" w:color="808080"/>
              <w:right w:val="single" w:sz="8" w:space="0" w:color="808080"/>
            </w:tcBorders>
            <w:shd w:val="clear" w:color="auto" w:fill="auto"/>
            <w:vAlign w:val="bottom"/>
          </w:tcPr>
          <w:p w14:paraId="737B8649" w14:textId="77777777" w:rsidR="00AB3C10" w:rsidRDefault="00AB3C10" w:rsidP="0015053E">
            <w:pPr>
              <w:spacing w:line="0" w:lineRule="atLeast"/>
              <w:rPr>
                <w:rFonts w:ascii="Times New Roman" w:eastAsia="Times New Roman" w:hAnsi="Times New Roman"/>
                <w:sz w:val="8"/>
              </w:rPr>
            </w:pPr>
          </w:p>
        </w:tc>
        <w:tc>
          <w:tcPr>
            <w:tcW w:w="420" w:type="dxa"/>
            <w:shd w:val="clear" w:color="auto" w:fill="auto"/>
            <w:vAlign w:val="bottom"/>
          </w:tcPr>
          <w:p w14:paraId="64DBA6BD" w14:textId="77777777" w:rsidR="00AB3C10" w:rsidRDefault="00AB3C10" w:rsidP="0015053E">
            <w:pPr>
              <w:spacing w:line="0" w:lineRule="atLeast"/>
              <w:rPr>
                <w:rFonts w:ascii="Times New Roman" w:eastAsia="Times New Roman" w:hAnsi="Times New Roman"/>
                <w:sz w:val="8"/>
              </w:rPr>
            </w:pPr>
          </w:p>
        </w:tc>
        <w:tc>
          <w:tcPr>
            <w:tcW w:w="340" w:type="dxa"/>
            <w:shd w:val="clear" w:color="auto" w:fill="auto"/>
            <w:vAlign w:val="bottom"/>
          </w:tcPr>
          <w:p w14:paraId="59988331" w14:textId="77777777" w:rsidR="00AB3C10" w:rsidRDefault="00AB3C10" w:rsidP="0015053E">
            <w:pPr>
              <w:spacing w:line="0" w:lineRule="atLeast"/>
              <w:rPr>
                <w:rFonts w:ascii="Times New Roman" w:eastAsia="Times New Roman" w:hAnsi="Times New Roman"/>
                <w:sz w:val="8"/>
              </w:rPr>
            </w:pPr>
          </w:p>
        </w:tc>
        <w:tc>
          <w:tcPr>
            <w:tcW w:w="800" w:type="dxa"/>
            <w:shd w:val="clear" w:color="auto" w:fill="auto"/>
            <w:vAlign w:val="bottom"/>
          </w:tcPr>
          <w:p w14:paraId="4AEDC32B" w14:textId="77777777" w:rsidR="00AB3C10" w:rsidRDefault="00AB3C10" w:rsidP="0015053E">
            <w:pPr>
              <w:spacing w:line="0" w:lineRule="atLeast"/>
              <w:rPr>
                <w:rFonts w:ascii="Times New Roman" w:eastAsia="Times New Roman" w:hAnsi="Times New Roman"/>
                <w:sz w:val="8"/>
              </w:rPr>
            </w:pPr>
          </w:p>
        </w:tc>
        <w:tc>
          <w:tcPr>
            <w:tcW w:w="100" w:type="dxa"/>
            <w:shd w:val="clear" w:color="auto" w:fill="auto"/>
            <w:vAlign w:val="bottom"/>
          </w:tcPr>
          <w:p w14:paraId="1E6536B1" w14:textId="77777777" w:rsidR="00AB3C10" w:rsidRDefault="00AB3C10" w:rsidP="0015053E">
            <w:pPr>
              <w:spacing w:line="0" w:lineRule="atLeast"/>
              <w:rPr>
                <w:rFonts w:ascii="Times New Roman" w:eastAsia="Times New Roman" w:hAnsi="Times New Roman"/>
                <w:sz w:val="8"/>
              </w:rPr>
            </w:pPr>
          </w:p>
        </w:tc>
        <w:tc>
          <w:tcPr>
            <w:tcW w:w="1160" w:type="dxa"/>
            <w:shd w:val="clear" w:color="auto" w:fill="auto"/>
            <w:vAlign w:val="bottom"/>
          </w:tcPr>
          <w:p w14:paraId="2BEFF79F" w14:textId="77777777" w:rsidR="00AB3C10" w:rsidRDefault="00AB3C10" w:rsidP="0015053E">
            <w:pPr>
              <w:spacing w:line="0" w:lineRule="atLeast"/>
              <w:rPr>
                <w:rFonts w:ascii="Times New Roman" w:eastAsia="Times New Roman" w:hAnsi="Times New Roman"/>
                <w:sz w:val="8"/>
              </w:rPr>
            </w:pPr>
          </w:p>
        </w:tc>
      </w:tr>
      <w:tr w:rsidR="00AB3C10" w14:paraId="02E24DD6" w14:textId="77777777" w:rsidTr="0015053E">
        <w:trPr>
          <w:trHeight w:val="143"/>
        </w:trPr>
        <w:tc>
          <w:tcPr>
            <w:tcW w:w="1380" w:type="dxa"/>
            <w:vMerge/>
            <w:shd w:val="clear" w:color="auto" w:fill="auto"/>
            <w:vAlign w:val="bottom"/>
          </w:tcPr>
          <w:p w14:paraId="5AD1AEA7" w14:textId="77777777" w:rsidR="00AB3C10" w:rsidRDefault="00AB3C10" w:rsidP="0015053E">
            <w:pPr>
              <w:spacing w:line="0" w:lineRule="atLeast"/>
              <w:rPr>
                <w:rFonts w:ascii="Times New Roman" w:eastAsia="Times New Roman" w:hAnsi="Times New Roman"/>
                <w:sz w:val="12"/>
              </w:rPr>
            </w:pPr>
          </w:p>
        </w:tc>
        <w:tc>
          <w:tcPr>
            <w:tcW w:w="80" w:type="dxa"/>
            <w:tcBorders>
              <w:right w:val="single" w:sz="8" w:space="0" w:color="auto"/>
            </w:tcBorders>
            <w:shd w:val="clear" w:color="auto" w:fill="auto"/>
            <w:vAlign w:val="bottom"/>
          </w:tcPr>
          <w:p w14:paraId="392610AA" w14:textId="77777777" w:rsidR="00AB3C10" w:rsidRDefault="00AB3C10" w:rsidP="0015053E">
            <w:pPr>
              <w:spacing w:line="0" w:lineRule="atLeast"/>
              <w:rPr>
                <w:rFonts w:ascii="Times New Roman" w:eastAsia="Times New Roman" w:hAnsi="Times New Roman"/>
                <w:sz w:val="12"/>
              </w:rPr>
            </w:pPr>
          </w:p>
        </w:tc>
        <w:tc>
          <w:tcPr>
            <w:tcW w:w="80" w:type="dxa"/>
            <w:shd w:val="clear" w:color="auto" w:fill="auto"/>
            <w:vAlign w:val="bottom"/>
          </w:tcPr>
          <w:p w14:paraId="045A14FD" w14:textId="77777777" w:rsidR="00AB3C10" w:rsidRDefault="00AB3C10" w:rsidP="0015053E">
            <w:pPr>
              <w:spacing w:line="0" w:lineRule="atLeast"/>
              <w:rPr>
                <w:rFonts w:ascii="Times New Roman" w:eastAsia="Times New Roman" w:hAnsi="Times New Roman"/>
                <w:sz w:val="12"/>
              </w:rPr>
            </w:pPr>
          </w:p>
        </w:tc>
        <w:tc>
          <w:tcPr>
            <w:tcW w:w="40" w:type="dxa"/>
            <w:tcBorders>
              <w:right w:val="single" w:sz="8" w:space="0" w:color="808080"/>
            </w:tcBorders>
            <w:shd w:val="clear" w:color="auto" w:fill="auto"/>
            <w:vAlign w:val="bottom"/>
          </w:tcPr>
          <w:p w14:paraId="0EE3EF7A" w14:textId="77777777" w:rsidR="00AB3C10" w:rsidRDefault="00AB3C10" w:rsidP="0015053E">
            <w:pPr>
              <w:spacing w:line="0" w:lineRule="atLeast"/>
              <w:rPr>
                <w:rFonts w:ascii="Times New Roman" w:eastAsia="Times New Roman" w:hAnsi="Times New Roman"/>
                <w:sz w:val="12"/>
              </w:rPr>
            </w:pPr>
          </w:p>
        </w:tc>
        <w:tc>
          <w:tcPr>
            <w:tcW w:w="140" w:type="dxa"/>
            <w:shd w:val="clear" w:color="auto" w:fill="auto"/>
            <w:vAlign w:val="bottom"/>
          </w:tcPr>
          <w:p w14:paraId="5966CC52" w14:textId="77777777" w:rsidR="00AB3C10" w:rsidRDefault="00AB3C10" w:rsidP="0015053E">
            <w:pPr>
              <w:spacing w:line="0" w:lineRule="atLeast"/>
              <w:rPr>
                <w:rFonts w:ascii="Times New Roman" w:eastAsia="Times New Roman" w:hAnsi="Times New Roman"/>
                <w:sz w:val="12"/>
              </w:rPr>
            </w:pPr>
          </w:p>
        </w:tc>
        <w:tc>
          <w:tcPr>
            <w:tcW w:w="20" w:type="dxa"/>
            <w:shd w:val="clear" w:color="auto" w:fill="auto"/>
            <w:vAlign w:val="bottom"/>
          </w:tcPr>
          <w:p w14:paraId="57B95E0C" w14:textId="77777777" w:rsidR="00AB3C10" w:rsidRDefault="00AB3C10" w:rsidP="0015053E">
            <w:pPr>
              <w:spacing w:line="0" w:lineRule="atLeast"/>
              <w:rPr>
                <w:rFonts w:ascii="Times New Roman" w:eastAsia="Times New Roman" w:hAnsi="Times New Roman"/>
                <w:sz w:val="12"/>
              </w:rPr>
            </w:pPr>
          </w:p>
        </w:tc>
        <w:tc>
          <w:tcPr>
            <w:tcW w:w="380" w:type="dxa"/>
            <w:shd w:val="clear" w:color="auto" w:fill="auto"/>
            <w:vAlign w:val="bottom"/>
          </w:tcPr>
          <w:p w14:paraId="7D59E0A7" w14:textId="77777777" w:rsidR="00AB3C10" w:rsidRDefault="00AB3C10" w:rsidP="0015053E">
            <w:pPr>
              <w:spacing w:line="0" w:lineRule="atLeast"/>
              <w:rPr>
                <w:rFonts w:ascii="Times New Roman" w:eastAsia="Times New Roman" w:hAnsi="Times New Roman"/>
                <w:sz w:val="12"/>
              </w:rPr>
            </w:pPr>
          </w:p>
        </w:tc>
        <w:tc>
          <w:tcPr>
            <w:tcW w:w="380" w:type="dxa"/>
            <w:shd w:val="clear" w:color="auto" w:fill="auto"/>
            <w:vAlign w:val="bottom"/>
          </w:tcPr>
          <w:p w14:paraId="7C0C4EE4" w14:textId="77777777" w:rsidR="00AB3C10" w:rsidRDefault="00AB3C10" w:rsidP="0015053E">
            <w:pPr>
              <w:spacing w:line="0" w:lineRule="atLeast"/>
              <w:rPr>
                <w:rFonts w:ascii="Times New Roman" w:eastAsia="Times New Roman" w:hAnsi="Times New Roman"/>
                <w:sz w:val="12"/>
              </w:rPr>
            </w:pPr>
          </w:p>
        </w:tc>
        <w:tc>
          <w:tcPr>
            <w:tcW w:w="360" w:type="dxa"/>
            <w:shd w:val="clear" w:color="auto" w:fill="auto"/>
            <w:vAlign w:val="bottom"/>
          </w:tcPr>
          <w:p w14:paraId="7F3B7424" w14:textId="77777777" w:rsidR="00AB3C10" w:rsidRDefault="00AB3C10" w:rsidP="0015053E">
            <w:pPr>
              <w:spacing w:line="0" w:lineRule="atLeast"/>
              <w:rPr>
                <w:rFonts w:ascii="Times New Roman" w:eastAsia="Times New Roman" w:hAnsi="Times New Roman"/>
                <w:sz w:val="12"/>
              </w:rPr>
            </w:pPr>
          </w:p>
        </w:tc>
        <w:tc>
          <w:tcPr>
            <w:tcW w:w="20" w:type="dxa"/>
            <w:shd w:val="clear" w:color="auto" w:fill="auto"/>
            <w:vAlign w:val="bottom"/>
          </w:tcPr>
          <w:p w14:paraId="26E377E6" w14:textId="77777777" w:rsidR="00AB3C10" w:rsidRDefault="00AB3C10" w:rsidP="0015053E">
            <w:pPr>
              <w:spacing w:line="0" w:lineRule="atLeast"/>
              <w:rPr>
                <w:rFonts w:ascii="Times New Roman" w:eastAsia="Times New Roman" w:hAnsi="Times New Roman"/>
                <w:sz w:val="12"/>
              </w:rPr>
            </w:pPr>
          </w:p>
        </w:tc>
        <w:tc>
          <w:tcPr>
            <w:tcW w:w="220" w:type="dxa"/>
            <w:shd w:val="clear" w:color="auto" w:fill="auto"/>
            <w:vAlign w:val="bottom"/>
          </w:tcPr>
          <w:p w14:paraId="7F7B7EE7" w14:textId="77777777" w:rsidR="00AB3C10" w:rsidRDefault="00AB3C10" w:rsidP="0015053E">
            <w:pPr>
              <w:spacing w:line="0" w:lineRule="atLeast"/>
              <w:rPr>
                <w:rFonts w:ascii="Times New Roman" w:eastAsia="Times New Roman" w:hAnsi="Times New Roman"/>
                <w:sz w:val="12"/>
              </w:rPr>
            </w:pPr>
          </w:p>
        </w:tc>
        <w:tc>
          <w:tcPr>
            <w:tcW w:w="140" w:type="dxa"/>
            <w:shd w:val="clear" w:color="auto" w:fill="auto"/>
            <w:vAlign w:val="bottom"/>
          </w:tcPr>
          <w:p w14:paraId="3FC067A4" w14:textId="77777777" w:rsidR="00AB3C10" w:rsidRDefault="00AB3C10" w:rsidP="0015053E">
            <w:pPr>
              <w:spacing w:line="0" w:lineRule="atLeast"/>
              <w:rPr>
                <w:rFonts w:ascii="Times New Roman" w:eastAsia="Times New Roman" w:hAnsi="Times New Roman"/>
                <w:sz w:val="12"/>
              </w:rPr>
            </w:pPr>
          </w:p>
        </w:tc>
        <w:tc>
          <w:tcPr>
            <w:tcW w:w="20" w:type="dxa"/>
            <w:shd w:val="clear" w:color="auto" w:fill="auto"/>
            <w:vAlign w:val="bottom"/>
          </w:tcPr>
          <w:p w14:paraId="5354E501" w14:textId="77777777" w:rsidR="00AB3C10" w:rsidRDefault="00AB3C10" w:rsidP="0015053E">
            <w:pPr>
              <w:spacing w:line="0" w:lineRule="atLeast"/>
              <w:rPr>
                <w:rFonts w:ascii="Times New Roman" w:eastAsia="Times New Roman" w:hAnsi="Times New Roman"/>
                <w:sz w:val="12"/>
              </w:rPr>
            </w:pPr>
          </w:p>
        </w:tc>
        <w:tc>
          <w:tcPr>
            <w:tcW w:w="640" w:type="dxa"/>
            <w:shd w:val="clear" w:color="auto" w:fill="auto"/>
            <w:vAlign w:val="bottom"/>
          </w:tcPr>
          <w:p w14:paraId="7AE23CD0" w14:textId="77777777" w:rsidR="00AB3C10" w:rsidRDefault="00AB3C10" w:rsidP="0015053E">
            <w:pPr>
              <w:spacing w:line="0" w:lineRule="atLeast"/>
              <w:rPr>
                <w:rFonts w:ascii="Times New Roman" w:eastAsia="Times New Roman" w:hAnsi="Times New Roman"/>
                <w:sz w:val="12"/>
              </w:rPr>
            </w:pPr>
          </w:p>
        </w:tc>
        <w:tc>
          <w:tcPr>
            <w:tcW w:w="20" w:type="dxa"/>
            <w:shd w:val="clear" w:color="auto" w:fill="auto"/>
            <w:vAlign w:val="bottom"/>
          </w:tcPr>
          <w:p w14:paraId="5443F584" w14:textId="77777777" w:rsidR="00AB3C10" w:rsidRDefault="00AB3C10" w:rsidP="0015053E">
            <w:pPr>
              <w:spacing w:line="0" w:lineRule="atLeast"/>
              <w:rPr>
                <w:rFonts w:ascii="Times New Roman" w:eastAsia="Times New Roman" w:hAnsi="Times New Roman"/>
                <w:sz w:val="12"/>
              </w:rPr>
            </w:pPr>
          </w:p>
        </w:tc>
        <w:tc>
          <w:tcPr>
            <w:tcW w:w="180" w:type="dxa"/>
            <w:shd w:val="clear" w:color="auto" w:fill="auto"/>
            <w:vAlign w:val="bottom"/>
          </w:tcPr>
          <w:p w14:paraId="4E2EAFD4" w14:textId="77777777" w:rsidR="00AB3C10" w:rsidRDefault="00AB3C10" w:rsidP="0015053E">
            <w:pPr>
              <w:spacing w:line="0" w:lineRule="atLeast"/>
              <w:rPr>
                <w:rFonts w:ascii="Times New Roman" w:eastAsia="Times New Roman" w:hAnsi="Times New Roman"/>
                <w:sz w:val="12"/>
              </w:rPr>
            </w:pPr>
          </w:p>
        </w:tc>
        <w:tc>
          <w:tcPr>
            <w:tcW w:w="80" w:type="dxa"/>
            <w:shd w:val="clear" w:color="auto" w:fill="auto"/>
            <w:vAlign w:val="bottom"/>
          </w:tcPr>
          <w:p w14:paraId="701C40EA" w14:textId="77777777" w:rsidR="00AB3C10" w:rsidRDefault="00AB3C10" w:rsidP="0015053E">
            <w:pPr>
              <w:spacing w:line="0" w:lineRule="atLeast"/>
              <w:rPr>
                <w:rFonts w:ascii="Times New Roman" w:eastAsia="Times New Roman" w:hAnsi="Times New Roman"/>
                <w:sz w:val="12"/>
              </w:rPr>
            </w:pPr>
          </w:p>
        </w:tc>
        <w:tc>
          <w:tcPr>
            <w:tcW w:w="20" w:type="dxa"/>
            <w:shd w:val="clear" w:color="auto" w:fill="auto"/>
            <w:vAlign w:val="bottom"/>
          </w:tcPr>
          <w:p w14:paraId="06F3363D" w14:textId="77777777" w:rsidR="00AB3C10" w:rsidRDefault="00AB3C10" w:rsidP="0015053E">
            <w:pPr>
              <w:spacing w:line="0" w:lineRule="atLeast"/>
              <w:rPr>
                <w:rFonts w:ascii="Times New Roman" w:eastAsia="Times New Roman" w:hAnsi="Times New Roman"/>
                <w:sz w:val="12"/>
              </w:rPr>
            </w:pPr>
          </w:p>
        </w:tc>
        <w:tc>
          <w:tcPr>
            <w:tcW w:w="380" w:type="dxa"/>
            <w:shd w:val="clear" w:color="auto" w:fill="auto"/>
            <w:vAlign w:val="bottom"/>
          </w:tcPr>
          <w:p w14:paraId="3B7484EC" w14:textId="77777777" w:rsidR="00AB3C10" w:rsidRDefault="00AB3C10" w:rsidP="0015053E">
            <w:pPr>
              <w:spacing w:line="0" w:lineRule="atLeast"/>
              <w:rPr>
                <w:rFonts w:ascii="Times New Roman" w:eastAsia="Times New Roman" w:hAnsi="Times New Roman"/>
                <w:sz w:val="12"/>
              </w:rPr>
            </w:pPr>
          </w:p>
        </w:tc>
        <w:tc>
          <w:tcPr>
            <w:tcW w:w="380" w:type="dxa"/>
            <w:tcBorders>
              <w:bottom w:val="single" w:sz="8" w:space="0" w:color="auto"/>
            </w:tcBorders>
            <w:shd w:val="clear" w:color="auto" w:fill="auto"/>
            <w:vAlign w:val="bottom"/>
          </w:tcPr>
          <w:p w14:paraId="001C2582" w14:textId="77777777" w:rsidR="00AB3C10" w:rsidRDefault="00AB3C10" w:rsidP="0015053E">
            <w:pPr>
              <w:spacing w:line="0" w:lineRule="atLeast"/>
              <w:rPr>
                <w:rFonts w:ascii="Times New Roman" w:eastAsia="Times New Roman" w:hAnsi="Times New Roman"/>
                <w:sz w:val="12"/>
              </w:rPr>
            </w:pPr>
          </w:p>
        </w:tc>
        <w:tc>
          <w:tcPr>
            <w:tcW w:w="380" w:type="dxa"/>
            <w:shd w:val="clear" w:color="auto" w:fill="auto"/>
            <w:vAlign w:val="bottom"/>
          </w:tcPr>
          <w:p w14:paraId="52D7A28C" w14:textId="77777777" w:rsidR="00AB3C10" w:rsidRDefault="00AB3C10" w:rsidP="0015053E">
            <w:pPr>
              <w:spacing w:line="0" w:lineRule="atLeast"/>
              <w:rPr>
                <w:rFonts w:ascii="Times New Roman" w:eastAsia="Times New Roman" w:hAnsi="Times New Roman"/>
                <w:sz w:val="12"/>
              </w:rPr>
            </w:pPr>
          </w:p>
        </w:tc>
        <w:tc>
          <w:tcPr>
            <w:tcW w:w="180" w:type="dxa"/>
            <w:shd w:val="clear" w:color="auto" w:fill="auto"/>
            <w:vAlign w:val="bottom"/>
          </w:tcPr>
          <w:p w14:paraId="3583C927" w14:textId="77777777" w:rsidR="00AB3C10" w:rsidRDefault="00AB3C10" w:rsidP="0015053E">
            <w:pPr>
              <w:spacing w:line="0" w:lineRule="atLeast"/>
              <w:rPr>
                <w:rFonts w:ascii="Times New Roman" w:eastAsia="Times New Roman" w:hAnsi="Times New Roman"/>
                <w:sz w:val="12"/>
              </w:rPr>
            </w:pPr>
          </w:p>
        </w:tc>
        <w:tc>
          <w:tcPr>
            <w:tcW w:w="200" w:type="dxa"/>
            <w:shd w:val="clear" w:color="auto" w:fill="auto"/>
            <w:vAlign w:val="bottom"/>
          </w:tcPr>
          <w:p w14:paraId="1BC89B70" w14:textId="77777777" w:rsidR="00AB3C10" w:rsidRDefault="00AB3C10" w:rsidP="0015053E">
            <w:pPr>
              <w:spacing w:line="0" w:lineRule="atLeast"/>
              <w:rPr>
                <w:rFonts w:ascii="Times New Roman" w:eastAsia="Times New Roman" w:hAnsi="Times New Roman"/>
                <w:sz w:val="12"/>
              </w:rPr>
            </w:pPr>
          </w:p>
        </w:tc>
        <w:tc>
          <w:tcPr>
            <w:tcW w:w="360" w:type="dxa"/>
            <w:shd w:val="clear" w:color="auto" w:fill="auto"/>
            <w:vAlign w:val="bottom"/>
          </w:tcPr>
          <w:p w14:paraId="79FFC8FD" w14:textId="77777777" w:rsidR="00AB3C10" w:rsidRDefault="00AB3C10" w:rsidP="0015053E">
            <w:pPr>
              <w:spacing w:line="0" w:lineRule="atLeast"/>
              <w:rPr>
                <w:rFonts w:ascii="Times New Roman" w:eastAsia="Times New Roman" w:hAnsi="Times New Roman"/>
                <w:sz w:val="12"/>
              </w:rPr>
            </w:pPr>
          </w:p>
        </w:tc>
        <w:tc>
          <w:tcPr>
            <w:tcW w:w="20" w:type="dxa"/>
            <w:shd w:val="clear" w:color="auto" w:fill="auto"/>
            <w:vAlign w:val="bottom"/>
          </w:tcPr>
          <w:p w14:paraId="64CE7FAE" w14:textId="77777777" w:rsidR="00AB3C10" w:rsidRDefault="00AB3C10" w:rsidP="0015053E">
            <w:pPr>
              <w:spacing w:line="0" w:lineRule="atLeast"/>
              <w:rPr>
                <w:rFonts w:ascii="Times New Roman" w:eastAsia="Times New Roman" w:hAnsi="Times New Roman"/>
                <w:sz w:val="12"/>
              </w:rPr>
            </w:pPr>
          </w:p>
        </w:tc>
        <w:tc>
          <w:tcPr>
            <w:tcW w:w="260" w:type="dxa"/>
            <w:shd w:val="clear" w:color="auto" w:fill="auto"/>
            <w:vAlign w:val="bottom"/>
          </w:tcPr>
          <w:p w14:paraId="61051418" w14:textId="77777777" w:rsidR="00AB3C10" w:rsidRDefault="00AB3C10" w:rsidP="0015053E">
            <w:pPr>
              <w:spacing w:line="0" w:lineRule="atLeast"/>
              <w:rPr>
                <w:rFonts w:ascii="Times New Roman" w:eastAsia="Times New Roman" w:hAnsi="Times New Roman"/>
                <w:sz w:val="12"/>
              </w:rPr>
            </w:pPr>
          </w:p>
        </w:tc>
        <w:tc>
          <w:tcPr>
            <w:tcW w:w="20" w:type="dxa"/>
            <w:shd w:val="clear" w:color="auto" w:fill="auto"/>
            <w:vAlign w:val="bottom"/>
          </w:tcPr>
          <w:p w14:paraId="1AE0CD6A" w14:textId="77777777" w:rsidR="00AB3C10" w:rsidRDefault="00AB3C10" w:rsidP="0015053E">
            <w:pPr>
              <w:spacing w:line="0" w:lineRule="atLeast"/>
              <w:rPr>
                <w:rFonts w:ascii="Times New Roman" w:eastAsia="Times New Roman" w:hAnsi="Times New Roman"/>
                <w:sz w:val="12"/>
              </w:rPr>
            </w:pPr>
          </w:p>
        </w:tc>
        <w:tc>
          <w:tcPr>
            <w:tcW w:w="140" w:type="dxa"/>
            <w:tcBorders>
              <w:right w:val="single" w:sz="8" w:space="0" w:color="808080"/>
            </w:tcBorders>
            <w:shd w:val="clear" w:color="auto" w:fill="auto"/>
            <w:vAlign w:val="bottom"/>
          </w:tcPr>
          <w:p w14:paraId="3D35162D" w14:textId="77777777" w:rsidR="00AB3C10" w:rsidRDefault="00AB3C10" w:rsidP="0015053E">
            <w:pPr>
              <w:spacing w:line="0" w:lineRule="atLeast"/>
              <w:rPr>
                <w:rFonts w:ascii="Times New Roman" w:eastAsia="Times New Roman" w:hAnsi="Times New Roman"/>
                <w:sz w:val="12"/>
              </w:rPr>
            </w:pPr>
          </w:p>
        </w:tc>
        <w:tc>
          <w:tcPr>
            <w:tcW w:w="420" w:type="dxa"/>
            <w:shd w:val="clear" w:color="auto" w:fill="auto"/>
            <w:vAlign w:val="bottom"/>
          </w:tcPr>
          <w:p w14:paraId="38A09ECE" w14:textId="77777777" w:rsidR="00AB3C10" w:rsidRDefault="00AB3C10" w:rsidP="0015053E">
            <w:pPr>
              <w:spacing w:line="0" w:lineRule="atLeast"/>
              <w:rPr>
                <w:rFonts w:ascii="Times New Roman" w:eastAsia="Times New Roman" w:hAnsi="Times New Roman"/>
                <w:sz w:val="12"/>
              </w:rPr>
            </w:pPr>
          </w:p>
        </w:tc>
        <w:tc>
          <w:tcPr>
            <w:tcW w:w="340" w:type="dxa"/>
            <w:shd w:val="clear" w:color="auto" w:fill="auto"/>
            <w:vAlign w:val="bottom"/>
          </w:tcPr>
          <w:p w14:paraId="04F9123E" w14:textId="77777777" w:rsidR="00AB3C10" w:rsidRDefault="00AB3C10" w:rsidP="0015053E">
            <w:pPr>
              <w:spacing w:line="0" w:lineRule="atLeast"/>
              <w:rPr>
                <w:rFonts w:ascii="Times New Roman" w:eastAsia="Times New Roman" w:hAnsi="Times New Roman"/>
                <w:sz w:val="12"/>
              </w:rPr>
            </w:pPr>
          </w:p>
        </w:tc>
        <w:tc>
          <w:tcPr>
            <w:tcW w:w="800" w:type="dxa"/>
            <w:shd w:val="clear" w:color="auto" w:fill="auto"/>
            <w:vAlign w:val="bottom"/>
          </w:tcPr>
          <w:p w14:paraId="623D79FC" w14:textId="77777777" w:rsidR="00AB3C10" w:rsidRDefault="00AB3C10" w:rsidP="0015053E">
            <w:pPr>
              <w:spacing w:line="0" w:lineRule="atLeast"/>
              <w:rPr>
                <w:rFonts w:ascii="Times New Roman" w:eastAsia="Times New Roman" w:hAnsi="Times New Roman"/>
                <w:sz w:val="12"/>
              </w:rPr>
            </w:pPr>
          </w:p>
        </w:tc>
        <w:tc>
          <w:tcPr>
            <w:tcW w:w="100" w:type="dxa"/>
            <w:shd w:val="clear" w:color="auto" w:fill="auto"/>
            <w:vAlign w:val="bottom"/>
          </w:tcPr>
          <w:p w14:paraId="6B7DB1DA" w14:textId="77777777" w:rsidR="00AB3C10" w:rsidRDefault="00AB3C10" w:rsidP="0015053E">
            <w:pPr>
              <w:spacing w:line="0" w:lineRule="atLeast"/>
              <w:rPr>
                <w:rFonts w:ascii="Times New Roman" w:eastAsia="Times New Roman" w:hAnsi="Times New Roman"/>
                <w:sz w:val="12"/>
              </w:rPr>
            </w:pPr>
          </w:p>
        </w:tc>
        <w:tc>
          <w:tcPr>
            <w:tcW w:w="1160" w:type="dxa"/>
            <w:shd w:val="clear" w:color="auto" w:fill="auto"/>
            <w:vAlign w:val="bottom"/>
          </w:tcPr>
          <w:p w14:paraId="501CFB52" w14:textId="77777777" w:rsidR="00AB3C10" w:rsidRDefault="00AB3C10" w:rsidP="0015053E">
            <w:pPr>
              <w:spacing w:line="0" w:lineRule="atLeast"/>
              <w:rPr>
                <w:rFonts w:ascii="Times New Roman" w:eastAsia="Times New Roman" w:hAnsi="Times New Roman"/>
                <w:sz w:val="12"/>
              </w:rPr>
            </w:pPr>
          </w:p>
        </w:tc>
      </w:tr>
      <w:tr w:rsidR="00AB3C10" w14:paraId="4FE36252" w14:textId="77777777" w:rsidTr="0015053E">
        <w:trPr>
          <w:trHeight w:val="282"/>
        </w:trPr>
        <w:tc>
          <w:tcPr>
            <w:tcW w:w="1380" w:type="dxa"/>
            <w:vMerge w:val="restart"/>
            <w:shd w:val="clear" w:color="auto" w:fill="auto"/>
            <w:vAlign w:val="bottom"/>
          </w:tcPr>
          <w:p w14:paraId="3ED0C470" w14:textId="77777777" w:rsidR="00AB3C10" w:rsidRDefault="00AB3C10" w:rsidP="0015053E">
            <w:pPr>
              <w:spacing w:line="0" w:lineRule="atLeast"/>
              <w:jc w:val="right"/>
              <w:rPr>
                <w:b/>
                <w:sz w:val="24"/>
              </w:rPr>
            </w:pPr>
            <w:r>
              <w:rPr>
                <w:b/>
                <w:sz w:val="24"/>
              </w:rPr>
              <w:t>80</w:t>
            </w:r>
          </w:p>
        </w:tc>
        <w:tc>
          <w:tcPr>
            <w:tcW w:w="80" w:type="dxa"/>
            <w:tcBorders>
              <w:right w:val="single" w:sz="8" w:space="0" w:color="auto"/>
            </w:tcBorders>
            <w:shd w:val="clear" w:color="auto" w:fill="auto"/>
            <w:vAlign w:val="bottom"/>
          </w:tcPr>
          <w:p w14:paraId="6A0CD148" w14:textId="77777777" w:rsidR="00AB3C10" w:rsidRDefault="00AB3C10" w:rsidP="0015053E">
            <w:pPr>
              <w:spacing w:line="0" w:lineRule="atLeast"/>
              <w:rPr>
                <w:rFonts w:ascii="Times New Roman" w:eastAsia="Times New Roman" w:hAnsi="Times New Roman"/>
                <w:sz w:val="24"/>
              </w:rPr>
            </w:pPr>
          </w:p>
        </w:tc>
        <w:tc>
          <w:tcPr>
            <w:tcW w:w="80" w:type="dxa"/>
            <w:shd w:val="clear" w:color="auto" w:fill="auto"/>
            <w:vAlign w:val="bottom"/>
          </w:tcPr>
          <w:p w14:paraId="08C5AAC6" w14:textId="77777777" w:rsidR="00AB3C10" w:rsidRDefault="00AB3C10" w:rsidP="0015053E">
            <w:pPr>
              <w:spacing w:line="0" w:lineRule="atLeast"/>
              <w:rPr>
                <w:rFonts w:ascii="Times New Roman" w:eastAsia="Times New Roman" w:hAnsi="Times New Roman"/>
                <w:sz w:val="24"/>
              </w:rPr>
            </w:pPr>
          </w:p>
        </w:tc>
        <w:tc>
          <w:tcPr>
            <w:tcW w:w="40" w:type="dxa"/>
            <w:tcBorders>
              <w:right w:val="single" w:sz="8" w:space="0" w:color="808080"/>
            </w:tcBorders>
            <w:shd w:val="clear" w:color="auto" w:fill="auto"/>
            <w:vAlign w:val="bottom"/>
          </w:tcPr>
          <w:p w14:paraId="22352BD3" w14:textId="77777777" w:rsidR="00AB3C10" w:rsidRDefault="00AB3C10" w:rsidP="0015053E">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6CDEF279"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40090E55" w14:textId="77777777" w:rsidR="00AB3C10" w:rsidRDefault="00AB3C10" w:rsidP="0015053E">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3677AED1" w14:textId="77777777" w:rsidR="00AB3C10" w:rsidRDefault="00AB3C10" w:rsidP="0015053E">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287A5CE5" w14:textId="77777777" w:rsidR="00AB3C10" w:rsidRDefault="00AB3C10" w:rsidP="0015053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794A9647"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3D7420DF" w14:textId="77777777" w:rsidR="00AB3C10" w:rsidRDefault="00AB3C10" w:rsidP="0015053E">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2B1DE740" w14:textId="77777777" w:rsidR="00AB3C10" w:rsidRDefault="00AB3C10" w:rsidP="0015053E">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353D4CBB"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0BB56A8B" w14:textId="77777777" w:rsidR="00AB3C10" w:rsidRDefault="00AB3C10" w:rsidP="0015053E">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14:paraId="49C50A59"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272AC67C" w14:textId="77777777" w:rsidR="00AB3C10" w:rsidRDefault="00AB3C10" w:rsidP="0015053E">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14:paraId="2F0D47D5" w14:textId="77777777" w:rsidR="00AB3C10" w:rsidRDefault="00AB3C10" w:rsidP="0015053E">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2B89867B"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55F8D6D4" w14:textId="77777777" w:rsidR="00AB3C10" w:rsidRDefault="00AB3C10" w:rsidP="0015053E">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46565B0E" w14:textId="77777777" w:rsidR="00AB3C10" w:rsidRDefault="00AB3C10" w:rsidP="0015053E">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79F01255" w14:textId="77777777" w:rsidR="00AB3C10" w:rsidRDefault="00AB3C10" w:rsidP="0015053E">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09FC3673" w14:textId="77777777" w:rsidR="00AB3C10" w:rsidRDefault="00AB3C10" w:rsidP="0015053E">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14:paraId="2BC19F16" w14:textId="77777777" w:rsidR="00AB3C10" w:rsidRDefault="00AB3C10" w:rsidP="0015053E">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14:paraId="3E00E982" w14:textId="77777777" w:rsidR="00AB3C10" w:rsidRDefault="00AB3C10" w:rsidP="0015053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440AE3E3"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70D55620" w14:textId="77777777" w:rsidR="00AB3C10" w:rsidRDefault="00AB3C10" w:rsidP="0015053E">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14:paraId="43560196"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5587A9FD" w14:textId="77777777" w:rsidR="00AB3C10" w:rsidRDefault="00AB3C10" w:rsidP="0015053E">
            <w:pPr>
              <w:spacing w:line="0" w:lineRule="atLeast"/>
              <w:rPr>
                <w:rFonts w:ascii="Times New Roman" w:eastAsia="Times New Roman" w:hAnsi="Times New Roman"/>
                <w:sz w:val="24"/>
              </w:rPr>
            </w:pPr>
          </w:p>
        </w:tc>
        <w:tc>
          <w:tcPr>
            <w:tcW w:w="140" w:type="dxa"/>
            <w:tcBorders>
              <w:bottom w:val="single" w:sz="8" w:space="0" w:color="auto"/>
              <w:right w:val="single" w:sz="8" w:space="0" w:color="808080"/>
            </w:tcBorders>
            <w:shd w:val="clear" w:color="auto" w:fill="auto"/>
            <w:vAlign w:val="bottom"/>
          </w:tcPr>
          <w:p w14:paraId="50912839" w14:textId="77777777" w:rsidR="00AB3C10" w:rsidRDefault="00AB3C10" w:rsidP="0015053E">
            <w:pPr>
              <w:spacing w:line="0" w:lineRule="atLeast"/>
              <w:rPr>
                <w:rFonts w:ascii="Times New Roman" w:eastAsia="Times New Roman" w:hAnsi="Times New Roman"/>
                <w:sz w:val="24"/>
              </w:rPr>
            </w:pPr>
          </w:p>
        </w:tc>
        <w:tc>
          <w:tcPr>
            <w:tcW w:w="420" w:type="dxa"/>
            <w:shd w:val="clear" w:color="auto" w:fill="auto"/>
            <w:vAlign w:val="bottom"/>
          </w:tcPr>
          <w:p w14:paraId="6BC10053" w14:textId="77777777" w:rsidR="00AB3C10" w:rsidRDefault="00AB3C10" w:rsidP="0015053E">
            <w:pPr>
              <w:spacing w:line="0" w:lineRule="atLeast"/>
              <w:rPr>
                <w:rFonts w:ascii="Times New Roman" w:eastAsia="Times New Roman" w:hAnsi="Times New Roman"/>
                <w:sz w:val="24"/>
              </w:rPr>
            </w:pPr>
          </w:p>
        </w:tc>
        <w:tc>
          <w:tcPr>
            <w:tcW w:w="340" w:type="dxa"/>
            <w:shd w:val="clear" w:color="auto" w:fill="auto"/>
            <w:vAlign w:val="bottom"/>
          </w:tcPr>
          <w:p w14:paraId="66366663" w14:textId="77777777" w:rsidR="00AB3C10" w:rsidRDefault="00AB3C10" w:rsidP="0015053E">
            <w:pPr>
              <w:spacing w:line="0" w:lineRule="atLeast"/>
              <w:rPr>
                <w:rFonts w:ascii="Times New Roman" w:eastAsia="Times New Roman" w:hAnsi="Times New Roman"/>
                <w:sz w:val="24"/>
              </w:rPr>
            </w:pPr>
          </w:p>
        </w:tc>
        <w:tc>
          <w:tcPr>
            <w:tcW w:w="800" w:type="dxa"/>
            <w:shd w:val="clear" w:color="auto" w:fill="auto"/>
            <w:vAlign w:val="bottom"/>
          </w:tcPr>
          <w:p w14:paraId="5002D614" w14:textId="77777777" w:rsidR="00AB3C10" w:rsidRDefault="00AB3C10" w:rsidP="0015053E">
            <w:pPr>
              <w:spacing w:line="0" w:lineRule="atLeast"/>
              <w:rPr>
                <w:rFonts w:ascii="Times New Roman" w:eastAsia="Times New Roman" w:hAnsi="Times New Roman"/>
                <w:sz w:val="24"/>
              </w:rPr>
            </w:pPr>
          </w:p>
        </w:tc>
        <w:tc>
          <w:tcPr>
            <w:tcW w:w="100" w:type="dxa"/>
            <w:shd w:val="clear" w:color="auto" w:fill="auto"/>
            <w:vAlign w:val="bottom"/>
          </w:tcPr>
          <w:p w14:paraId="17DBAF9C" w14:textId="77777777" w:rsidR="00AB3C10" w:rsidRDefault="00AB3C10" w:rsidP="0015053E">
            <w:pPr>
              <w:spacing w:line="0" w:lineRule="atLeast"/>
              <w:rPr>
                <w:rFonts w:ascii="Times New Roman" w:eastAsia="Times New Roman" w:hAnsi="Times New Roman"/>
                <w:sz w:val="24"/>
              </w:rPr>
            </w:pPr>
          </w:p>
        </w:tc>
        <w:tc>
          <w:tcPr>
            <w:tcW w:w="1160" w:type="dxa"/>
            <w:shd w:val="clear" w:color="auto" w:fill="auto"/>
            <w:vAlign w:val="bottom"/>
          </w:tcPr>
          <w:p w14:paraId="61ECAE30" w14:textId="77777777" w:rsidR="00AB3C10" w:rsidRDefault="00AB3C10" w:rsidP="0015053E">
            <w:pPr>
              <w:spacing w:line="0" w:lineRule="atLeast"/>
              <w:rPr>
                <w:rFonts w:ascii="Times New Roman" w:eastAsia="Times New Roman" w:hAnsi="Times New Roman"/>
                <w:sz w:val="24"/>
              </w:rPr>
            </w:pPr>
          </w:p>
        </w:tc>
      </w:tr>
      <w:tr w:rsidR="00AB3C10" w14:paraId="67D91D87" w14:textId="77777777" w:rsidTr="0015053E">
        <w:trPr>
          <w:trHeight w:val="84"/>
        </w:trPr>
        <w:tc>
          <w:tcPr>
            <w:tcW w:w="1380" w:type="dxa"/>
            <w:vMerge/>
            <w:shd w:val="clear" w:color="auto" w:fill="auto"/>
            <w:vAlign w:val="bottom"/>
          </w:tcPr>
          <w:p w14:paraId="613FB96E" w14:textId="77777777" w:rsidR="00AB3C10" w:rsidRDefault="00AB3C10" w:rsidP="0015053E">
            <w:pPr>
              <w:spacing w:line="0" w:lineRule="atLeast"/>
              <w:rPr>
                <w:rFonts w:ascii="Times New Roman" w:eastAsia="Times New Roman" w:hAnsi="Times New Roman"/>
                <w:sz w:val="7"/>
              </w:rPr>
            </w:pPr>
          </w:p>
        </w:tc>
        <w:tc>
          <w:tcPr>
            <w:tcW w:w="80" w:type="dxa"/>
            <w:tcBorders>
              <w:bottom w:val="single" w:sz="8" w:space="0" w:color="auto"/>
              <w:right w:val="single" w:sz="8" w:space="0" w:color="auto"/>
            </w:tcBorders>
            <w:shd w:val="clear" w:color="auto" w:fill="auto"/>
            <w:vAlign w:val="bottom"/>
          </w:tcPr>
          <w:p w14:paraId="64B9A267" w14:textId="77777777" w:rsidR="00AB3C10" w:rsidRDefault="00AB3C10" w:rsidP="0015053E">
            <w:pPr>
              <w:spacing w:line="0" w:lineRule="atLeast"/>
              <w:rPr>
                <w:rFonts w:ascii="Times New Roman" w:eastAsia="Times New Roman" w:hAnsi="Times New Roman"/>
                <w:sz w:val="7"/>
              </w:rPr>
            </w:pPr>
          </w:p>
        </w:tc>
        <w:tc>
          <w:tcPr>
            <w:tcW w:w="80" w:type="dxa"/>
            <w:shd w:val="clear" w:color="auto" w:fill="auto"/>
            <w:vAlign w:val="bottom"/>
          </w:tcPr>
          <w:p w14:paraId="40982368" w14:textId="77777777" w:rsidR="00AB3C10" w:rsidRDefault="00AB3C10" w:rsidP="0015053E">
            <w:pPr>
              <w:spacing w:line="0" w:lineRule="atLeast"/>
              <w:rPr>
                <w:rFonts w:ascii="Times New Roman" w:eastAsia="Times New Roman" w:hAnsi="Times New Roman"/>
                <w:sz w:val="7"/>
              </w:rPr>
            </w:pPr>
          </w:p>
        </w:tc>
        <w:tc>
          <w:tcPr>
            <w:tcW w:w="40" w:type="dxa"/>
            <w:tcBorders>
              <w:right w:val="single" w:sz="8" w:space="0" w:color="808080"/>
            </w:tcBorders>
            <w:shd w:val="clear" w:color="auto" w:fill="auto"/>
            <w:vAlign w:val="bottom"/>
          </w:tcPr>
          <w:p w14:paraId="27932C64" w14:textId="77777777" w:rsidR="00AB3C10" w:rsidRDefault="00AB3C10" w:rsidP="0015053E">
            <w:pPr>
              <w:spacing w:line="0" w:lineRule="atLeast"/>
              <w:rPr>
                <w:rFonts w:ascii="Times New Roman" w:eastAsia="Times New Roman" w:hAnsi="Times New Roman"/>
                <w:sz w:val="7"/>
              </w:rPr>
            </w:pPr>
          </w:p>
        </w:tc>
        <w:tc>
          <w:tcPr>
            <w:tcW w:w="140" w:type="dxa"/>
            <w:shd w:val="clear" w:color="auto" w:fill="auto"/>
            <w:vAlign w:val="bottom"/>
          </w:tcPr>
          <w:p w14:paraId="541AC979"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22B01C4C" w14:textId="77777777" w:rsidR="00AB3C10" w:rsidRDefault="00AB3C10" w:rsidP="0015053E">
            <w:pPr>
              <w:spacing w:line="0" w:lineRule="atLeast"/>
              <w:rPr>
                <w:rFonts w:ascii="Times New Roman" w:eastAsia="Times New Roman" w:hAnsi="Times New Roman"/>
                <w:sz w:val="7"/>
              </w:rPr>
            </w:pPr>
          </w:p>
        </w:tc>
        <w:tc>
          <w:tcPr>
            <w:tcW w:w="380" w:type="dxa"/>
            <w:shd w:val="clear" w:color="auto" w:fill="auto"/>
            <w:vAlign w:val="bottom"/>
          </w:tcPr>
          <w:p w14:paraId="593A5451" w14:textId="77777777" w:rsidR="00AB3C10" w:rsidRDefault="00AB3C10" w:rsidP="0015053E">
            <w:pPr>
              <w:spacing w:line="0" w:lineRule="atLeast"/>
              <w:rPr>
                <w:rFonts w:ascii="Times New Roman" w:eastAsia="Times New Roman" w:hAnsi="Times New Roman"/>
                <w:sz w:val="7"/>
              </w:rPr>
            </w:pPr>
          </w:p>
        </w:tc>
        <w:tc>
          <w:tcPr>
            <w:tcW w:w="380" w:type="dxa"/>
            <w:tcBorders>
              <w:bottom w:val="single" w:sz="8" w:space="0" w:color="auto"/>
            </w:tcBorders>
            <w:shd w:val="clear" w:color="auto" w:fill="auto"/>
            <w:vAlign w:val="bottom"/>
          </w:tcPr>
          <w:p w14:paraId="2DC196EC" w14:textId="77777777" w:rsidR="00AB3C10" w:rsidRDefault="00AB3C10" w:rsidP="0015053E">
            <w:pPr>
              <w:spacing w:line="0" w:lineRule="atLeast"/>
              <w:rPr>
                <w:rFonts w:ascii="Times New Roman" w:eastAsia="Times New Roman" w:hAnsi="Times New Roman"/>
                <w:sz w:val="7"/>
              </w:rPr>
            </w:pPr>
          </w:p>
        </w:tc>
        <w:tc>
          <w:tcPr>
            <w:tcW w:w="360" w:type="dxa"/>
            <w:shd w:val="clear" w:color="auto" w:fill="auto"/>
            <w:vAlign w:val="bottom"/>
          </w:tcPr>
          <w:p w14:paraId="76C799FF"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626BC9AA" w14:textId="77777777" w:rsidR="00AB3C10" w:rsidRDefault="00AB3C10" w:rsidP="0015053E">
            <w:pPr>
              <w:spacing w:line="0" w:lineRule="atLeast"/>
              <w:rPr>
                <w:rFonts w:ascii="Times New Roman" w:eastAsia="Times New Roman" w:hAnsi="Times New Roman"/>
                <w:sz w:val="7"/>
              </w:rPr>
            </w:pPr>
          </w:p>
        </w:tc>
        <w:tc>
          <w:tcPr>
            <w:tcW w:w="220" w:type="dxa"/>
            <w:shd w:val="clear" w:color="auto" w:fill="auto"/>
            <w:vAlign w:val="bottom"/>
          </w:tcPr>
          <w:p w14:paraId="5C246CAD" w14:textId="77777777" w:rsidR="00AB3C10" w:rsidRDefault="00AB3C10" w:rsidP="0015053E">
            <w:pPr>
              <w:spacing w:line="0" w:lineRule="atLeast"/>
              <w:rPr>
                <w:rFonts w:ascii="Times New Roman" w:eastAsia="Times New Roman" w:hAnsi="Times New Roman"/>
                <w:sz w:val="7"/>
              </w:rPr>
            </w:pPr>
          </w:p>
        </w:tc>
        <w:tc>
          <w:tcPr>
            <w:tcW w:w="140" w:type="dxa"/>
            <w:shd w:val="clear" w:color="auto" w:fill="auto"/>
            <w:vAlign w:val="bottom"/>
          </w:tcPr>
          <w:p w14:paraId="7C6A1497"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0CA4ECB4" w14:textId="77777777" w:rsidR="00AB3C10" w:rsidRDefault="00AB3C10" w:rsidP="0015053E">
            <w:pPr>
              <w:spacing w:line="0" w:lineRule="atLeast"/>
              <w:rPr>
                <w:rFonts w:ascii="Times New Roman" w:eastAsia="Times New Roman" w:hAnsi="Times New Roman"/>
                <w:sz w:val="7"/>
              </w:rPr>
            </w:pPr>
          </w:p>
        </w:tc>
        <w:tc>
          <w:tcPr>
            <w:tcW w:w="640" w:type="dxa"/>
            <w:shd w:val="clear" w:color="auto" w:fill="auto"/>
            <w:vAlign w:val="bottom"/>
          </w:tcPr>
          <w:p w14:paraId="2E197502"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21AA895F" w14:textId="77777777" w:rsidR="00AB3C10" w:rsidRDefault="00AB3C10" w:rsidP="0015053E">
            <w:pPr>
              <w:spacing w:line="0" w:lineRule="atLeast"/>
              <w:rPr>
                <w:rFonts w:ascii="Times New Roman" w:eastAsia="Times New Roman" w:hAnsi="Times New Roman"/>
                <w:sz w:val="7"/>
              </w:rPr>
            </w:pPr>
          </w:p>
        </w:tc>
        <w:tc>
          <w:tcPr>
            <w:tcW w:w="180" w:type="dxa"/>
            <w:shd w:val="clear" w:color="auto" w:fill="auto"/>
            <w:vAlign w:val="bottom"/>
          </w:tcPr>
          <w:p w14:paraId="2664CB78" w14:textId="77777777" w:rsidR="00AB3C10" w:rsidRDefault="00AB3C10" w:rsidP="0015053E">
            <w:pPr>
              <w:spacing w:line="0" w:lineRule="atLeast"/>
              <w:rPr>
                <w:rFonts w:ascii="Times New Roman" w:eastAsia="Times New Roman" w:hAnsi="Times New Roman"/>
                <w:sz w:val="7"/>
              </w:rPr>
            </w:pPr>
          </w:p>
        </w:tc>
        <w:tc>
          <w:tcPr>
            <w:tcW w:w="80" w:type="dxa"/>
            <w:shd w:val="clear" w:color="auto" w:fill="auto"/>
            <w:vAlign w:val="bottom"/>
          </w:tcPr>
          <w:p w14:paraId="03DE78CA"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08CC87B9" w14:textId="77777777" w:rsidR="00AB3C10" w:rsidRDefault="00AB3C10" w:rsidP="0015053E">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14:paraId="297F6960" w14:textId="77777777" w:rsidR="00AB3C10" w:rsidRDefault="00AB3C10" w:rsidP="0015053E">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14:paraId="17FA3EF3" w14:textId="77777777" w:rsidR="00AB3C10" w:rsidRDefault="00AB3C10" w:rsidP="0015053E">
            <w:pPr>
              <w:spacing w:line="0" w:lineRule="atLeast"/>
              <w:rPr>
                <w:rFonts w:ascii="Times New Roman" w:eastAsia="Times New Roman" w:hAnsi="Times New Roman"/>
                <w:sz w:val="7"/>
              </w:rPr>
            </w:pPr>
          </w:p>
        </w:tc>
        <w:tc>
          <w:tcPr>
            <w:tcW w:w="380" w:type="dxa"/>
            <w:shd w:val="clear" w:color="auto" w:fill="auto"/>
            <w:vAlign w:val="bottom"/>
          </w:tcPr>
          <w:p w14:paraId="764DB728" w14:textId="77777777" w:rsidR="00AB3C10" w:rsidRDefault="00AB3C10" w:rsidP="0015053E">
            <w:pPr>
              <w:spacing w:line="0" w:lineRule="atLeast"/>
              <w:rPr>
                <w:rFonts w:ascii="Times New Roman" w:eastAsia="Times New Roman" w:hAnsi="Times New Roman"/>
                <w:sz w:val="7"/>
              </w:rPr>
            </w:pPr>
          </w:p>
        </w:tc>
        <w:tc>
          <w:tcPr>
            <w:tcW w:w="180" w:type="dxa"/>
            <w:shd w:val="clear" w:color="auto" w:fill="auto"/>
            <w:vAlign w:val="bottom"/>
          </w:tcPr>
          <w:p w14:paraId="1E78734B" w14:textId="77777777" w:rsidR="00AB3C10" w:rsidRDefault="00AB3C10" w:rsidP="0015053E">
            <w:pPr>
              <w:spacing w:line="0" w:lineRule="atLeast"/>
              <w:rPr>
                <w:rFonts w:ascii="Times New Roman" w:eastAsia="Times New Roman" w:hAnsi="Times New Roman"/>
                <w:sz w:val="7"/>
              </w:rPr>
            </w:pPr>
          </w:p>
        </w:tc>
        <w:tc>
          <w:tcPr>
            <w:tcW w:w="200" w:type="dxa"/>
            <w:shd w:val="clear" w:color="auto" w:fill="auto"/>
            <w:vAlign w:val="bottom"/>
          </w:tcPr>
          <w:p w14:paraId="0DEBBE2B" w14:textId="77777777" w:rsidR="00AB3C10" w:rsidRDefault="00AB3C10" w:rsidP="0015053E">
            <w:pPr>
              <w:spacing w:line="0" w:lineRule="atLeast"/>
              <w:rPr>
                <w:rFonts w:ascii="Times New Roman" w:eastAsia="Times New Roman" w:hAnsi="Times New Roman"/>
                <w:sz w:val="7"/>
              </w:rPr>
            </w:pPr>
          </w:p>
        </w:tc>
        <w:tc>
          <w:tcPr>
            <w:tcW w:w="360" w:type="dxa"/>
            <w:shd w:val="clear" w:color="auto" w:fill="auto"/>
            <w:vAlign w:val="bottom"/>
          </w:tcPr>
          <w:p w14:paraId="27EB3AC2"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0639F4BB" w14:textId="77777777" w:rsidR="00AB3C10" w:rsidRDefault="00AB3C10" w:rsidP="0015053E">
            <w:pPr>
              <w:spacing w:line="0" w:lineRule="atLeast"/>
              <w:rPr>
                <w:rFonts w:ascii="Times New Roman" w:eastAsia="Times New Roman" w:hAnsi="Times New Roman"/>
                <w:sz w:val="7"/>
              </w:rPr>
            </w:pPr>
          </w:p>
        </w:tc>
        <w:tc>
          <w:tcPr>
            <w:tcW w:w="260" w:type="dxa"/>
            <w:shd w:val="clear" w:color="auto" w:fill="auto"/>
            <w:vAlign w:val="bottom"/>
          </w:tcPr>
          <w:p w14:paraId="786E4BA6"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3A591578" w14:textId="77777777" w:rsidR="00AB3C10" w:rsidRDefault="00AB3C10" w:rsidP="0015053E">
            <w:pPr>
              <w:spacing w:line="0" w:lineRule="atLeast"/>
              <w:rPr>
                <w:rFonts w:ascii="Times New Roman" w:eastAsia="Times New Roman" w:hAnsi="Times New Roman"/>
                <w:sz w:val="7"/>
              </w:rPr>
            </w:pPr>
          </w:p>
        </w:tc>
        <w:tc>
          <w:tcPr>
            <w:tcW w:w="140" w:type="dxa"/>
            <w:tcBorders>
              <w:right w:val="single" w:sz="8" w:space="0" w:color="808080"/>
            </w:tcBorders>
            <w:shd w:val="clear" w:color="auto" w:fill="auto"/>
            <w:vAlign w:val="bottom"/>
          </w:tcPr>
          <w:p w14:paraId="0699614F" w14:textId="77777777" w:rsidR="00AB3C10" w:rsidRDefault="00AB3C10" w:rsidP="0015053E">
            <w:pPr>
              <w:spacing w:line="0" w:lineRule="atLeast"/>
              <w:rPr>
                <w:rFonts w:ascii="Times New Roman" w:eastAsia="Times New Roman" w:hAnsi="Times New Roman"/>
                <w:sz w:val="7"/>
              </w:rPr>
            </w:pPr>
          </w:p>
        </w:tc>
        <w:tc>
          <w:tcPr>
            <w:tcW w:w="420" w:type="dxa"/>
            <w:shd w:val="clear" w:color="auto" w:fill="auto"/>
            <w:vAlign w:val="bottom"/>
          </w:tcPr>
          <w:p w14:paraId="4536B677" w14:textId="77777777" w:rsidR="00AB3C10" w:rsidRDefault="00AB3C10" w:rsidP="0015053E">
            <w:pPr>
              <w:spacing w:line="0" w:lineRule="atLeast"/>
              <w:rPr>
                <w:rFonts w:ascii="Times New Roman" w:eastAsia="Times New Roman" w:hAnsi="Times New Roman"/>
                <w:sz w:val="7"/>
              </w:rPr>
            </w:pPr>
          </w:p>
        </w:tc>
        <w:tc>
          <w:tcPr>
            <w:tcW w:w="340" w:type="dxa"/>
            <w:shd w:val="clear" w:color="auto" w:fill="auto"/>
            <w:vAlign w:val="bottom"/>
          </w:tcPr>
          <w:p w14:paraId="5F02D7DC" w14:textId="77777777" w:rsidR="00AB3C10" w:rsidRDefault="00AB3C10" w:rsidP="0015053E">
            <w:pPr>
              <w:spacing w:line="0" w:lineRule="atLeast"/>
              <w:rPr>
                <w:rFonts w:ascii="Times New Roman" w:eastAsia="Times New Roman" w:hAnsi="Times New Roman"/>
                <w:sz w:val="7"/>
              </w:rPr>
            </w:pPr>
          </w:p>
        </w:tc>
        <w:tc>
          <w:tcPr>
            <w:tcW w:w="800" w:type="dxa"/>
            <w:shd w:val="clear" w:color="auto" w:fill="auto"/>
            <w:vAlign w:val="bottom"/>
          </w:tcPr>
          <w:p w14:paraId="0B1FEA97" w14:textId="77777777" w:rsidR="00AB3C10" w:rsidRDefault="00AB3C10" w:rsidP="0015053E">
            <w:pPr>
              <w:spacing w:line="0" w:lineRule="atLeast"/>
              <w:rPr>
                <w:rFonts w:ascii="Times New Roman" w:eastAsia="Times New Roman" w:hAnsi="Times New Roman"/>
                <w:sz w:val="7"/>
              </w:rPr>
            </w:pPr>
          </w:p>
        </w:tc>
        <w:tc>
          <w:tcPr>
            <w:tcW w:w="100" w:type="dxa"/>
            <w:shd w:val="clear" w:color="auto" w:fill="auto"/>
            <w:vAlign w:val="bottom"/>
          </w:tcPr>
          <w:p w14:paraId="62776A43" w14:textId="77777777" w:rsidR="00AB3C10" w:rsidRDefault="00AB3C10" w:rsidP="0015053E">
            <w:pPr>
              <w:spacing w:line="0" w:lineRule="atLeast"/>
              <w:rPr>
                <w:rFonts w:ascii="Times New Roman" w:eastAsia="Times New Roman" w:hAnsi="Times New Roman"/>
                <w:sz w:val="7"/>
              </w:rPr>
            </w:pPr>
          </w:p>
        </w:tc>
        <w:tc>
          <w:tcPr>
            <w:tcW w:w="1160" w:type="dxa"/>
            <w:shd w:val="clear" w:color="auto" w:fill="auto"/>
            <w:vAlign w:val="bottom"/>
          </w:tcPr>
          <w:p w14:paraId="1A346A27" w14:textId="77777777" w:rsidR="00AB3C10" w:rsidRDefault="00AB3C10" w:rsidP="0015053E">
            <w:pPr>
              <w:spacing w:line="0" w:lineRule="atLeast"/>
              <w:rPr>
                <w:rFonts w:ascii="Times New Roman" w:eastAsia="Times New Roman" w:hAnsi="Times New Roman"/>
                <w:sz w:val="7"/>
              </w:rPr>
            </w:pPr>
          </w:p>
        </w:tc>
      </w:tr>
      <w:tr w:rsidR="00AB3C10" w14:paraId="34646175" w14:textId="77777777" w:rsidTr="0015053E">
        <w:trPr>
          <w:trHeight w:val="136"/>
        </w:trPr>
        <w:tc>
          <w:tcPr>
            <w:tcW w:w="1380" w:type="dxa"/>
            <w:vMerge/>
            <w:shd w:val="clear" w:color="auto" w:fill="auto"/>
            <w:vAlign w:val="bottom"/>
          </w:tcPr>
          <w:p w14:paraId="0F4EA933" w14:textId="77777777" w:rsidR="00AB3C10" w:rsidRDefault="00AB3C10" w:rsidP="0015053E">
            <w:pPr>
              <w:spacing w:line="0" w:lineRule="atLeast"/>
              <w:rPr>
                <w:rFonts w:ascii="Times New Roman" w:eastAsia="Times New Roman" w:hAnsi="Times New Roman"/>
                <w:sz w:val="11"/>
              </w:rPr>
            </w:pPr>
          </w:p>
        </w:tc>
        <w:tc>
          <w:tcPr>
            <w:tcW w:w="80" w:type="dxa"/>
            <w:tcBorders>
              <w:right w:val="single" w:sz="8" w:space="0" w:color="auto"/>
            </w:tcBorders>
            <w:shd w:val="clear" w:color="auto" w:fill="auto"/>
            <w:vAlign w:val="bottom"/>
          </w:tcPr>
          <w:p w14:paraId="57BDC53E" w14:textId="77777777" w:rsidR="00AB3C10" w:rsidRDefault="00AB3C10" w:rsidP="0015053E">
            <w:pPr>
              <w:spacing w:line="0" w:lineRule="atLeast"/>
              <w:rPr>
                <w:rFonts w:ascii="Times New Roman" w:eastAsia="Times New Roman" w:hAnsi="Times New Roman"/>
                <w:sz w:val="11"/>
              </w:rPr>
            </w:pPr>
          </w:p>
        </w:tc>
        <w:tc>
          <w:tcPr>
            <w:tcW w:w="80" w:type="dxa"/>
            <w:shd w:val="clear" w:color="auto" w:fill="auto"/>
            <w:vAlign w:val="bottom"/>
          </w:tcPr>
          <w:p w14:paraId="2644D2D0" w14:textId="77777777" w:rsidR="00AB3C10" w:rsidRDefault="00AB3C10" w:rsidP="0015053E">
            <w:pPr>
              <w:spacing w:line="0" w:lineRule="atLeast"/>
              <w:rPr>
                <w:rFonts w:ascii="Times New Roman" w:eastAsia="Times New Roman" w:hAnsi="Times New Roman"/>
                <w:sz w:val="11"/>
              </w:rPr>
            </w:pPr>
          </w:p>
        </w:tc>
        <w:tc>
          <w:tcPr>
            <w:tcW w:w="40" w:type="dxa"/>
            <w:tcBorders>
              <w:right w:val="single" w:sz="8" w:space="0" w:color="808080"/>
            </w:tcBorders>
            <w:shd w:val="clear" w:color="auto" w:fill="auto"/>
            <w:vAlign w:val="bottom"/>
          </w:tcPr>
          <w:p w14:paraId="39582FA2" w14:textId="77777777" w:rsidR="00AB3C10" w:rsidRDefault="00AB3C10" w:rsidP="0015053E">
            <w:pPr>
              <w:spacing w:line="0" w:lineRule="atLeast"/>
              <w:rPr>
                <w:rFonts w:ascii="Times New Roman" w:eastAsia="Times New Roman" w:hAnsi="Times New Roman"/>
                <w:sz w:val="11"/>
              </w:rPr>
            </w:pPr>
          </w:p>
        </w:tc>
        <w:tc>
          <w:tcPr>
            <w:tcW w:w="140" w:type="dxa"/>
            <w:shd w:val="clear" w:color="auto" w:fill="auto"/>
            <w:vAlign w:val="bottom"/>
          </w:tcPr>
          <w:p w14:paraId="07282AEE" w14:textId="77777777" w:rsidR="00AB3C10" w:rsidRDefault="00AB3C10" w:rsidP="0015053E">
            <w:pPr>
              <w:spacing w:line="0" w:lineRule="atLeast"/>
              <w:rPr>
                <w:rFonts w:ascii="Times New Roman" w:eastAsia="Times New Roman" w:hAnsi="Times New Roman"/>
                <w:sz w:val="11"/>
              </w:rPr>
            </w:pPr>
          </w:p>
        </w:tc>
        <w:tc>
          <w:tcPr>
            <w:tcW w:w="20" w:type="dxa"/>
            <w:shd w:val="clear" w:color="auto" w:fill="auto"/>
            <w:vAlign w:val="bottom"/>
          </w:tcPr>
          <w:p w14:paraId="2B038E1B" w14:textId="77777777" w:rsidR="00AB3C10" w:rsidRDefault="00AB3C10" w:rsidP="0015053E">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426F6AA4" w14:textId="77777777" w:rsidR="00AB3C10" w:rsidRDefault="00AB3C10" w:rsidP="0015053E">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475ADE55" w14:textId="77777777" w:rsidR="00AB3C10" w:rsidRDefault="00AB3C10" w:rsidP="0015053E">
            <w:pPr>
              <w:spacing w:line="0" w:lineRule="atLeast"/>
              <w:rPr>
                <w:rFonts w:ascii="Times New Roman" w:eastAsia="Times New Roman" w:hAnsi="Times New Roman"/>
                <w:sz w:val="11"/>
              </w:rPr>
            </w:pPr>
          </w:p>
        </w:tc>
        <w:tc>
          <w:tcPr>
            <w:tcW w:w="360" w:type="dxa"/>
            <w:shd w:val="clear" w:color="auto" w:fill="auto"/>
            <w:vAlign w:val="bottom"/>
          </w:tcPr>
          <w:p w14:paraId="04104B09" w14:textId="77777777" w:rsidR="00AB3C10" w:rsidRDefault="00AB3C10" w:rsidP="0015053E">
            <w:pPr>
              <w:spacing w:line="0" w:lineRule="atLeast"/>
              <w:rPr>
                <w:rFonts w:ascii="Times New Roman" w:eastAsia="Times New Roman" w:hAnsi="Times New Roman"/>
                <w:sz w:val="11"/>
              </w:rPr>
            </w:pPr>
          </w:p>
        </w:tc>
        <w:tc>
          <w:tcPr>
            <w:tcW w:w="20" w:type="dxa"/>
            <w:shd w:val="clear" w:color="auto" w:fill="auto"/>
            <w:vAlign w:val="bottom"/>
          </w:tcPr>
          <w:p w14:paraId="001B37D2" w14:textId="77777777" w:rsidR="00AB3C10" w:rsidRDefault="00AB3C10" w:rsidP="0015053E">
            <w:pPr>
              <w:spacing w:line="0" w:lineRule="atLeast"/>
              <w:rPr>
                <w:rFonts w:ascii="Times New Roman" w:eastAsia="Times New Roman" w:hAnsi="Times New Roman"/>
                <w:sz w:val="11"/>
              </w:rPr>
            </w:pPr>
          </w:p>
        </w:tc>
        <w:tc>
          <w:tcPr>
            <w:tcW w:w="220" w:type="dxa"/>
            <w:shd w:val="clear" w:color="auto" w:fill="auto"/>
            <w:vAlign w:val="bottom"/>
          </w:tcPr>
          <w:p w14:paraId="2F391276" w14:textId="77777777" w:rsidR="00AB3C10" w:rsidRDefault="00AB3C10" w:rsidP="0015053E">
            <w:pPr>
              <w:spacing w:line="0" w:lineRule="atLeast"/>
              <w:rPr>
                <w:rFonts w:ascii="Times New Roman" w:eastAsia="Times New Roman" w:hAnsi="Times New Roman"/>
                <w:sz w:val="11"/>
              </w:rPr>
            </w:pPr>
          </w:p>
        </w:tc>
        <w:tc>
          <w:tcPr>
            <w:tcW w:w="140" w:type="dxa"/>
            <w:shd w:val="clear" w:color="auto" w:fill="auto"/>
            <w:vAlign w:val="bottom"/>
          </w:tcPr>
          <w:p w14:paraId="3B8601ED" w14:textId="77777777" w:rsidR="00AB3C10" w:rsidRDefault="00AB3C10" w:rsidP="0015053E">
            <w:pPr>
              <w:spacing w:line="0" w:lineRule="atLeast"/>
              <w:rPr>
                <w:rFonts w:ascii="Times New Roman" w:eastAsia="Times New Roman" w:hAnsi="Times New Roman"/>
                <w:sz w:val="11"/>
              </w:rPr>
            </w:pPr>
          </w:p>
        </w:tc>
        <w:tc>
          <w:tcPr>
            <w:tcW w:w="20" w:type="dxa"/>
            <w:shd w:val="clear" w:color="auto" w:fill="auto"/>
            <w:vAlign w:val="bottom"/>
          </w:tcPr>
          <w:p w14:paraId="1F04A6C9" w14:textId="77777777" w:rsidR="00AB3C10" w:rsidRDefault="00AB3C10" w:rsidP="0015053E">
            <w:pPr>
              <w:spacing w:line="0" w:lineRule="atLeast"/>
              <w:rPr>
                <w:rFonts w:ascii="Times New Roman" w:eastAsia="Times New Roman" w:hAnsi="Times New Roman"/>
                <w:sz w:val="11"/>
              </w:rPr>
            </w:pPr>
          </w:p>
        </w:tc>
        <w:tc>
          <w:tcPr>
            <w:tcW w:w="640" w:type="dxa"/>
            <w:shd w:val="clear" w:color="auto" w:fill="auto"/>
            <w:vAlign w:val="bottom"/>
          </w:tcPr>
          <w:p w14:paraId="107F1DA7" w14:textId="77777777" w:rsidR="00AB3C10" w:rsidRDefault="00AB3C10" w:rsidP="0015053E">
            <w:pPr>
              <w:spacing w:line="0" w:lineRule="atLeast"/>
              <w:rPr>
                <w:rFonts w:ascii="Times New Roman" w:eastAsia="Times New Roman" w:hAnsi="Times New Roman"/>
                <w:sz w:val="11"/>
              </w:rPr>
            </w:pPr>
          </w:p>
        </w:tc>
        <w:tc>
          <w:tcPr>
            <w:tcW w:w="20" w:type="dxa"/>
            <w:shd w:val="clear" w:color="auto" w:fill="auto"/>
            <w:vAlign w:val="bottom"/>
          </w:tcPr>
          <w:p w14:paraId="77A13EB8" w14:textId="77777777" w:rsidR="00AB3C10" w:rsidRDefault="00AB3C10" w:rsidP="0015053E">
            <w:pPr>
              <w:spacing w:line="0" w:lineRule="atLeast"/>
              <w:rPr>
                <w:rFonts w:ascii="Times New Roman" w:eastAsia="Times New Roman" w:hAnsi="Times New Roman"/>
                <w:sz w:val="11"/>
              </w:rPr>
            </w:pPr>
          </w:p>
        </w:tc>
        <w:tc>
          <w:tcPr>
            <w:tcW w:w="180" w:type="dxa"/>
            <w:shd w:val="clear" w:color="auto" w:fill="auto"/>
            <w:vAlign w:val="bottom"/>
          </w:tcPr>
          <w:p w14:paraId="7FF01BBD" w14:textId="77777777" w:rsidR="00AB3C10" w:rsidRDefault="00AB3C10" w:rsidP="0015053E">
            <w:pPr>
              <w:spacing w:line="0" w:lineRule="atLeast"/>
              <w:rPr>
                <w:rFonts w:ascii="Times New Roman" w:eastAsia="Times New Roman" w:hAnsi="Times New Roman"/>
                <w:sz w:val="11"/>
              </w:rPr>
            </w:pPr>
          </w:p>
        </w:tc>
        <w:tc>
          <w:tcPr>
            <w:tcW w:w="80" w:type="dxa"/>
            <w:shd w:val="clear" w:color="auto" w:fill="auto"/>
            <w:vAlign w:val="bottom"/>
          </w:tcPr>
          <w:p w14:paraId="39652E73" w14:textId="77777777" w:rsidR="00AB3C10" w:rsidRDefault="00AB3C10" w:rsidP="0015053E">
            <w:pPr>
              <w:spacing w:line="0" w:lineRule="atLeast"/>
              <w:rPr>
                <w:rFonts w:ascii="Times New Roman" w:eastAsia="Times New Roman" w:hAnsi="Times New Roman"/>
                <w:sz w:val="11"/>
              </w:rPr>
            </w:pPr>
          </w:p>
        </w:tc>
        <w:tc>
          <w:tcPr>
            <w:tcW w:w="20" w:type="dxa"/>
            <w:shd w:val="clear" w:color="auto" w:fill="auto"/>
            <w:vAlign w:val="bottom"/>
          </w:tcPr>
          <w:p w14:paraId="79B3D74D" w14:textId="77777777" w:rsidR="00AB3C10" w:rsidRDefault="00AB3C10" w:rsidP="0015053E">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0357A9E6" w14:textId="77777777" w:rsidR="00AB3C10" w:rsidRDefault="00AB3C10" w:rsidP="0015053E">
            <w:pPr>
              <w:spacing w:line="0" w:lineRule="atLeast"/>
              <w:rPr>
                <w:rFonts w:ascii="Times New Roman" w:eastAsia="Times New Roman" w:hAnsi="Times New Roman"/>
                <w:sz w:val="11"/>
              </w:rPr>
            </w:pPr>
          </w:p>
        </w:tc>
        <w:tc>
          <w:tcPr>
            <w:tcW w:w="380" w:type="dxa"/>
            <w:tcBorders>
              <w:right w:val="single" w:sz="8" w:space="0" w:color="auto"/>
            </w:tcBorders>
            <w:shd w:val="clear" w:color="auto" w:fill="auto"/>
            <w:vAlign w:val="bottom"/>
          </w:tcPr>
          <w:p w14:paraId="551D9905" w14:textId="77777777" w:rsidR="00AB3C10" w:rsidRDefault="00AB3C10" w:rsidP="0015053E">
            <w:pPr>
              <w:spacing w:line="0" w:lineRule="atLeast"/>
              <w:rPr>
                <w:rFonts w:ascii="Times New Roman" w:eastAsia="Times New Roman" w:hAnsi="Times New Roman"/>
                <w:sz w:val="11"/>
              </w:rPr>
            </w:pPr>
          </w:p>
        </w:tc>
        <w:tc>
          <w:tcPr>
            <w:tcW w:w="380" w:type="dxa"/>
            <w:shd w:val="clear" w:color="auto" w:fill="auto"/>
            <w:vAlign w:val="bottom"/>
          </w:tcPr>
          <w:p w14:paraId="6B84450F" w14:textId="77777777" w:rsidR="00AB3C10" w:rsidRDefault="00AB3C10" w:rsidP="0015053E">
            <w:pPr>
              <w:spacing w:line="0" w:lineRule="atLeast"/>
              <w:rPr>
                <w:rFonts w:ascii="Times New Roman" w:eastAsia="Times New Roman" w:hAnsi="Times New Roman"/>
                <w:sz w:val="11"/>
              </w:rPr>
            </w:pPr>
          </w:p>
        </w:tc>
        <w:tc>
          <w:tcPr>
            <w:tcW w:w="180" w:type="dxa"/>
            <w:shd w:val="clear" w:color="auto" w:fill="auto"/>
            <w:vAlign w:val="bottom"/>
          </w:tcPr>
          <w:p w14:paraId="4C5A2E09" w14:textId="77777777" w:rsidR="00AB3C10" w:rsidRDefault="00AB3C10" w:rsidP="0015053E">
            <w:pPr>
              <w:spacing w:line="0" w:lineRule="atLeast"/>
              <w:rPr>
                <w:rFonts w:ascii="Times New Roman" w:eastAsia="Times New Roman" w:hAnsi="Times New Roman"/>
                <w:sz w:val="11"/>
              </w:rPr>
            </w:pPr>
          </w:p>
        </w:tc>
        <w:tc>
          <w:tcPr>
            <w:tcW w:w="200" w:type="dxa"/>
            <w:shd w:val="clear" w:color="auto" w:fill="auto"/>
            <w:vAlign w:val="bottom"/>
          </w:tcPr>
          <w:p w14:paraId="3AA4E42A" w14:textId="77777777" w:rsidR="00AB3C10" w:rsidRDefault="00AB3C10" w:rsidP="0015053E">
            <w:pPr>
              <w:spacing w:line="0" w:lineRule="atLeast"/>
              <w:rPr>
                <w:rFonts w:ascii="Times New Roman" w:eastAsia="Times New Roman" w:hAnsi="Times New Roman"/>
                <w:sz w:val="11"/>
              </w:rPr>
            </w:pPr>
          </w:p>
        </w:tc>
        <w:tc>
          <w:tcPr>
            <w:tcW w:w="360" w:type="dxa"/>
            <w:shd w:val="clear" w:color="auto" w:fill="auto"/>
            <w:vAlign w:val="bottom"/>
          </w:tcPr>
          <w:p w14:paraId="62D1F161" w14:textId="77777777" w:rsidR="00AB3C10" w:rsidRDefault="00AB3C10" w:rsidP="0015053E">
            <w:pPr>
              <w:spacing w:line="0" w:lineRule="atLeast"/>
              <w:rPr>
                <w:rFonts w:ascii="Times New Roman" w:eastAsia="Times New Roman" w:hAnsi="Times New Roman"/>
                <w:sz w:val="11"/>
              </w:rPr>
            </w:pPr>
          </w:p>
        </w:tc>
        <w:tc>
          <w:tcPr>
            <w:tcW w:w="20" w:type="dxa"/>
            <w:shd w:val="clear" w:color="auto" w:fill="auto"/>
            <w:vAlign w:val="bottom"/>
          </w:tcPr>
          <w:p w14:paraId="2B25F313" w14:textId="77777777" w:rsidR="00AB3C10" w:rsidRDefault="00AB3C10" w:rsidP="0015053E">
            <w:pPr>
              <w:spacing w:line="0" w:lineRule="atLeast"/>
              <w:rPr>
                <w:rFonts w:ascii="Times New Roman" w:eastAsia="Times New Roman" w:hAnsi="Times New Roman"/>
                <w:sz w:val="11"/>
              </w:rPr>
            </w:pPr>
          </w:p>
        </w:tc>
        <w:tc>
          <w:tcPr>
            <w:tcW w:w="260" w:type="dxa"/>
            <w:shd w:val="clear" w:color="auto" w:fill="auto"/>
            <w:vAlign w:val="bottom"/>
          </w:tcPr>
          <w:p w14:paraId="69EAFBC3" w14:textId="77777777" w:rsidR="00AB3C10" w:rsidRDefault="00AB3C10" w:rsidP="0015053E">
            <w:pPr>
              <w:spacing w:line="0" w:lineRule="atLeast"/>
              <w:rPr>
                <w:rFonts w:ascii="Times New Roman" w:eastAsia="Times New Roman" w:hAnsi="Times New Roman"/>
                <w:sz w:val="11"/>
              </w:rPr>
            </w:pPr>
          </w:p>
        </w:tc>
        <w:tc>
          <w:tcPr>
            <w:tcW w:w="20" w:type="dxa"/>
            <w:shd w:val="clear" w:color="auto" w:fill="auto"/>
            <w:vAlign w:val="bottom"/>
          </w:tcPr>
          <w:p w14:paraId="76C95C33" w14:textId="77777777" w:rsidR="00AB3C10" w:rsidRDefault="00AB3C10" w:rsidP="0015053E">
            <w:pPr>
              <w:spacing w:line="0" w:lineRule="atLeast"/>
              <w:rPr>
                <w:rFonts w:ascii="Times New Roman" w:eastAsia="Times New Roman" w:hAnsi="Times New Roman"/>
                <w:sz w:val="11"/>
              </w:rPr>
            </w:pPr>
          </w:p>
        </w:tc>
        <w:tc>
          <w:tcPr>
            <w:tcW w:w="140" w:type="dxa"/>
            <w:tcBorders>
              <w:right w:val="single" w:sz="8" w:space="0" w:color="808080"/>
            </w:tcBorders>
            <w:shd w:val="clear" w:color="auto" w:fill="auto"/>
            <w:vAlign w:val="bottom"/>
          </w:tcPr>
          <w:p w14:paraId="25E3141A" w14:textId="77777777" w:rsidR="00AB3C10" w:rsidRDefault="00AB3C10" w:rsidP="0015053E">
            <w:pPr>
              <w:spacing w:line="0" w:lineRule="atLeast"/>
              <w:rPr>
                <w:rFonts w:ascii="Times New Roman" w:eastAsia="Times New Roman" w:hAnsi="Times New Roman"/>
                <w:sz w:val="11"/>
              </w:rPr>
            </w:pPr>
          </w:p>
        </w:tc>
        <w:tc>
          <w:tcPr>
            <w:tcW w:w="420" w:type="dxa"/>
            <w:shd w:val="clear" w:color="auto" w:fill="auto"/>
            <w:vAlign w:val="bottom"/>
          </w:tcPr>
          <w:p w14:paraId="138701CA" w14:textId="77777777" w:rsidR="00AB3C10" w:rsidRDefault="00AB3C10" w:rsidP="0015053E">
            <w:pPr>
              <w:spacing w:line="0" w:lineRule="atLeast"/>
              <w:rPr>
                <w:rFonts w:ascii="Times New Roman" w:eastAsia="Times New Roman" w:hAnsi="Times New Roman"/>
                <w:sz w:val="11"/>
              </w:rPr>
            </w:pPr>
          </w:p>
        </w:tc>
        <w:tc>
          <w:tcPr>
            <w:tcW w:w="340" w:type="dxa"/>
            <w:shd w:val="clear" w:color="auto" w:fill="auto"/>
            <w:vAlign w:val="bottom"/>
          </w:tcPr>
          <w:p w14:paraId="3D5C5BC7" w14:textId="77777777" w:rsidR="00AB3C10" w:rsidRDefault="00AB3C10" w:rsidP="0015053E">
            <w:pPr>
              <w:spacing w:line="0" w:lineRule="atLeast"/>
              <w:rPr>
                <w:rFonts w:ascii="Times New Roman" w:eastAsia="Times New Roman" w:hAnsi="Times New Roman"/>
                <w:sz w:val="11"/>
              </w:rPr>
            </w:pPr>
          </w:p>
        </w:tc>
        <w:tc>
          <w:tcPr>
            <w:tcW w:w="800" w:type="dxa"/>
            <w:shd w:val="clear" w:color="auto" w:fill="auto"/>
            <w:vAlign w:val="bottom"/>
          </w:tcPr>
          <w:p w14:paraId="1B39C061" w14:textId="77777777" w:rsidR="00AB3C10" w:rsidRDefault="00AB3C10" w:rsidP="0015053E">
            <w:pPr>
              <w:spacing w:line="0" w:lineRule="atLeast"/>
              <w:rPr>
                <w:rFonts w:ascii="Times New Roman" w:eastAsia="Times New Roman" w:hAnsi="Times New Roman"/>
                <w:sz w:val="11"/>
              </w:rPr>
            </w:pPr>
          </w:p>
        </w:tc>
        <w:tc>
          <w:tcPr>
            <w:tcW w:w="100" w:type="dxa"/>
            <w:shd w:val="clear" w:color="auto" w:fill="auto"/>
            <w:vAlign w:val="bottom"/>
          </w:tcPr>
          <w:p w14:paraId="11960FF9" w14:textId="77777777" w:rsidR="00AB3C10" w:rsidRDefault="00AB3C10" w:rsidP="0015053E">
            <w:pPr>
              <w:spacing w:line="0" w:lineRule="atLeast"/>
              <w:rPr>
                <w:rFonts w:ascii="Times New Roman" w:eastAsia="Times New Roman" w:hAnsi="Times New Roman"/>
                <w:sz w:val="11"/>
              </w:rPr>
            </w:pPr>
          </w:p>
        </w:tc>
        <w:tc>
          <w:tcPr>
            <w:tcW w:w="1160" w:type="dxa"/>
            <w:shd w:val="clear" w:color="auto" w:fill="auto"/>
            <w:vAlign w:val="bottom"/>
          </w:tcPr>
          <w:p w14:paraId="44EF88EA" w14:textId="77777777" w:rsidR="00AB3C10" w:rsidRDefault="00AB3C10" w:rsidP="0015053E">
            <w:pPr>
              <w:spacing w:line="0" w:lineRule="atLeast"/>
              <w:rPr>
                <w:rFonts w:ascii="Times New Roman" w:eastAsia="Times New Roman" w:hAnsi="Times New Roman"/>
                <w:sz w:val="11"/>
              </w:rPr>
            </w:pPr>
          </w:p>
        </w:tc>
      </w:tr>
      <w:tr w:rsidR="00AB3C10" w14:paraId="069BDBDA" w14:textId="77777777" w:rsidTr="0015053E">
        <w:trPr>
          <w:trHeight w:val="71"/>
        </w:trPr>
        <w:tc>
          <w:tcPr>
            <w:tcW w:w="1380" w:type="dxa"/>
            <w:shd w:val="clear" w:color="auto" w:fill="auto"/>
            <w:vAlign w:val="bottom"/>
          </w:tcPr>
          <w:p w14:paraId="09FBA74A" w14:textId="77777777" w:rsidR="00AB3C10" w:rsidRDefault="00AB3C10" w:rsidP="0015053E">
            <w:pPr>
              <w:spacing w:line="0" w:lineRule="atLeast"/>
              <w:rPr>
                <w:rFonts w:ascii="Times New Roman" w:eastAsia="Times New Roman" w:hAnsi="Times New Roman"/>
                <w:sz w:val="6"/>
              </w:rPr>
            </w:pPr>
          </w:p>
        </w:tc>
        <w:tc>
          <w:tcPr>
            <w:tcW w:w="80" w:type="dxa"/>
            <w:tcBorders>
              <w:right w:val="single" w:sz="8" w:space="0" w:color="auto"/>
            </w:tcBorders>
            <w:shd w:val="clear" w:color="auto" w:fill="auto"/>
            <w:vAlign w:val="bottom"/>
          </w:tcPr>
          <w:p w14:paraId="164D76EF" w14:textId="77777777" w:rsidR="00AB3C10" w:rsidRDefault="00AB3C10" w:rsidP="0015053E">
            <w:pPr>
              <w:spacing w:line="0" w:lineRule="atLeast"/>
              <w:rPr>
                <w:rFonts w:ascii="Times New Roman" w:eastAsia="Times New Roman" w:hAnsi="Times New Roman"/>
                <w:sz w:val="6"/>
              </w:rPr>
            </w:pPr>
          </w:p>
        </w:tc>
        <w:tc>
          <w:tcPr>
            <w:tcW w:w="80" w:type="dxa"/>
            <w:shd w:val="clear" w:color="auto" w:fill="auto"/>
            <w:vAlign w:val="bottom"/>
          </w:tcPr>
          <w:p w14:paraId="34D87961" w14:textId="77777777" w:rsidR="00AB3C10" w:rsidRDefault="00AB3C10" w:rsidP="0015053E">
            <w:pPr>
              <w:spacing w:line="0" w:lineRule="atLeast"/>
              <w:rPr>
                <w:rFonts w:ascii="Times New Roman" w:eastAsia="Times New Roman" w:hAnsi="Times New Roman"/>
                <w:sz w:val="6"/>
              </w:rPr>
            </w:pPr>
          </w:p>
        </w:tc>
        <w:tc>
          <w:tcPr>
            <w:tcW w:w="40" w:type="dxa"/>
            <w:tcBorders>
              <w:right w:val="single" w:sz="8" w:space="0" w:color="808080"/>
            </w:tcBorders>
            <w:shd w:val="clear" w:color="auto" w:fill="auto"/>
            <w:vAlign w:val="bottom"/>
          </w:tcPr>
          <w:p w14:paraId="6FB54DCF" w14:textId="77777777" w:rsidR="00AB3C10" w:rsidRDefault="00AB3C10" w:rsidP="0015053E">
            <w:pPr>
              <w:spacing w:line="0" w:lineRule="atLeast"/>
              <w:rPr>
                <w:rFonts w:ascii="Times New Roman" w:eastAsia="Times New Roman" w:hAnsi="Times New Roman"/>
                <w:sz w:val="6"/>
              </w:rPr>
            </w:pPr>
          </w:p>
        </w:tc>
        <w:tc>
          <w:tcPr>
            <w:tcW w:w="140" w:type="dxa"/>
            <w:shd w:val="clear" w:color="auto" w:fill="auto"/>
            <w:vAlign w:val="bottom"/>
          </w:tcPr>
          <w:p w14:paraId="1976FAA8" w14:textId="77777777" w:rsidR="00AB3C10" w:rsidRDefault="00AB3C10" w:rsidP="0015053E">
            <w:pPr>
              <w:spacing w:line="0" w:lineRule="atLeast"/>
              <w:rPr>
                <w:rFonts w:ascii="Times New Roman" w:eastAsia="Times New Roman" w:hAnsi="Times New Roman"/>
                <w:sz w:val="6"/>
              </w:rPr>
            </w:pPr>
          </w:p>
        </w:tc>
        <w:tc>
          <w:tcPr>
            <w:tcW w:w="20" w:type="dxa"/>
            <w:shd w:val="clear" w:color="auto" w:fill="auto"/>
            <w:vAlign w:val="bottom"/>
          </w:tcPr>
          <w:p w14:paraId="047ACDA3" w14:textId="77777777" w:rsidR="00AB3C10" w:rsidRDefault="00AB3C10" w:rsidP="0015053E">
            <w:pPr>
              <w:spacing w:line="0" w:lineRule="atLeast"/>
              <w:rPr>
                <w:rFonts w:ascii="Times New Roman" w:eastAsia="Times New Roman" w:hAnsi="Times New Roman"/>
                <w:sz w:val="6"/>
              </w:rPr>
            </w:pPr>
          </w:p>
        </w:tc>
        <w:tc>
          <w:tcPr>
            <w:tcW w:w="380" w:type="dxa"/>
            <w:tcBorders>
              <w:right w:val="single" w:sz="8" w:space="0" w:color="auto"/>
            </w:tcBorders>
            <w:shd w:val="clear" w:color="auto" w:fill="auto"/>
            <w:vAlign w:val="bottom"/>
          </w:tcPr>
          <w:p w14:paraId="762F8814" w14:textId="77777777" w:rsidR="00AB3C10" w:rsidRDefault="00AB3C10" w:rsidP="0015053E">
            <w:pPr>
              <w:spacing w:line="0" w:lineRule="atLeast"/>
              <w:rPr>
                <w:rFonts w:ascii="Times New Roman" w:eastAsia="Times New Roman" w:hAnsi="Times New Roman"/>
                <w:sz w:val="6"/>
              </w:rPr>
            </w:pPr>
          </w:p>
        </w:tc>
        <w:tc>
          <w:tcPr>
            <w:tcW w:w="380" w:type="dxa"/>
            <w:tcBorders>
              <w:right w:val="single" w:sz="8" w:space="0" w:color="auto"/>
            </w:tcBorders>
            <w:shd w:val="clear" w:color="auto" w:fill="auto"/>
            <w:vAlign w:val="bottom"/>
          </w:tcPr>
          <w:p w14:paraId="18846B5E" w14:textId="77777777" w:rsidR="00AB3C10" w:rsidRDefault="00AB3C10" w:rsidP="0015053E">
            <w:pPr>
              <w:spacing w:line="0" w:lineRule="atLeast"/>
              <w:rPr>
                <w:rFonts w:ascii="Times New Roman" w:eastAsia="Times New Roman" w:hAnsi="Times New Roman"/>
                <w:sz w:val="6"/>
              </w:rPr>
            </w:pPr>
          </w:p>
        </w:tc>
        <w:tc>
          <w:tcPr>
            <w:tcW w:w="360" w:type="dxa"/>
            <w:shd w:val="clear" w:color="auto" w:fill="auto"/>
            <w:vAlign w:val="bottom"/>
          </w:tcPr>
          <w:p w14:paraId="2B17B19E" w14:textId="77777777" w:rsidR="00AB3C10" w:rsidRDefault="00AB3C10" w:rsidP="0015053E">
            <w:pPr>
              <w:spacing w:line="0" w:lineRule="atLeast"/>
              <w:rPr>
                <w:rFonts w:ascii="Times New Roman" w:eastAsia="Times New Roman" w:hAnsi="Times New Roman"/>
                <w:sz w:val="6"/>
              </w:rPr>
            </w:pPr>
          </w:p>
        </w:tc>
        <w:tc>
          <w:tcPr>
            <w:tcW w:w="20" w:type="dxa"/>
            <w:shd w:val="clear" w:color="auto" w:fill="auto"/>
            <w:vAlign w:val="bottom"/>
          </w:tcPr>
          <w:p w14:paraId="4705C447" w14:textId="77777777" w:rsidR="00AB3C10" w:rsidRDefault="00AB3C10" w:rsidP="0015053E">
            <w:pPr>
              <w:spacing w:line="0" w:lineRule="atLeast"/>
              <w:rPr>
                <w:rFonts w:ascii="Times New Roman" w:eastAsia="Times New Roman" w:hAnsi="Times New Roman"/>
                <w:sz w:val="6"/>
              </w:rPr>
            </w:pPr>
          </w:p>
        </w:tc>
        <w:tc>
          <w:tcPr>
            <w:tcW w:w="220" w:type="dxa"/>
            <w:shd w:val="clear" w:color="auto" w:fill="auto"/>
            <w:vAlign w:val="bottom"/>
          </w:tcPr>
          <w:p w14:paraId="4347B561" w14:textId="77777777" w:rsidR="00AB3C10" w:rsidRDefault="00AB3C10" w:rsidP="0015053E">
            <w:pPr>
              <w:spacing w:line="0" w:lineRule="atLeast"/>
              <w:rPr>
                <w:rFonts w:ascii="Times New Roman" w:eastAsia="Times New Roman" w:hAnsi="Times New Roman"/>
                <w:sz w:val="6"/>
              </w:rPr>
            </w:pPr>
          </w:p>
        </w:tc>
        <w:tc>
          <w:tcPr>
            <w:tcW w:w="140" w:type="dxa"/>
            <w:shd w:val="clear" w:color="auto" w:fill="auto"/>
            <w:vAlign w:val="bottom"/>
          </w:tcPr>
          <w:p w14:paraId="31061F0F" w14:textId="77777777" w:rsidR="00AB3C10" w:rsidRDefault="00AB3C10" w:rsidP="0015053E">
            <w:pPr>
              <w:spacing w:line="0" w:lineRule="atLeast"/>
              <w:rPr>
                <w:rFonts w:ascii="Times New Roman" w:eastAsia="Times New Roman" w:hAnsi="Times New Roman"/>
                <w:sz w:val="6"/>
              </w:rPr>
            </w:pPr>
          </w:p>
        </w:tc>
        <w:tc>
          <w:tcPr>
            <w:tcW w:w="20" w:type="dxa"/>
            <w:shd w:val="clear" w:color="auto" w:fill="auto"/>
            <w:vAlign w:val="bottom"/>
          </w:tcPr>
          <w:p w14:paraId="52E24D9A" w14:textId="77777777" w:rsidR="00AB3C10" w:rsidRDefault="00AB3C10" w:rsidP="0015053E">
            <w:pPr>
              <w:spacing w:line="0" w:lineRule="atLeast"/>
              <w:rPr>
                <w:rFonts w:ascii="Times New Roman" w:eastAsia="Times New Roman" w:hAnsi="Times New Roman"/>
                <w:sz w:val="6"/>
              </w:rPr>
            </w:pPr>
          </w:p>
        </w:tc>
        <w:tc>
          <w:tcPr>
            <w:tcW w:w="640" w:type="dxa"/>
            <w:shd w:val="clear" w:color="auto" w:fill="auto"/>
            <w:vAlign w:val="bottom"/>
          </w:tcPr>
          <w:p w14:paraId="4EC7EDE7" w14:textId="77777777" w:rsidR="00AB3C10" w:rsidRDefault="00AB3C10" w:rsidP="0015053E">
            <w:pPr>
              <w:spacing w:line="0" w:lineRule="atLeast"/>
              <w:rPr>
                <w:rFonts w:ascii="Times New Roman" w:eastAsia="Times New Roman" w:hAnsi="Times New Roman"/>
                <w:sz w:val="6"/>
              </w:rPr>
            </w:pPr>
          </w:p>
        </w:tc>
        <w:tc>
          <w:tcPr>
            <w:tcW w:w="20" w:type="dxa"/>
            <w:shd w:val="clear" w:color="auto" w:fill="auto"/>
            <w:vAlign w:val="bottom"/>
          </w:tcPr>
          <w:p w14:paraId="66FE9267" w14:textId="77777777" w:rsidR="00AB3C10" w:rsidRDefault="00AB3C10" w:rsidP="0015053E">
            <w:pPr>
              <w:spacing w:line="0" w:lineRule="atLeast"/>
              <w:rPr>
                <w:rFonts w:ascii="Times New Roman" w:eastAsia="Times New Roman" w:hAnsi="Times New Roman"/>
                <w:sz w:val="6"/>
              </w:rPr>
            </w:pPr>
          </w:p>
        </w:tc>
        <w:tc>
          <w:tcPr>
            <w:tcW w:w="180" w:type="dxa"/>
            <w:shd w:val="clear" w:color="auto" w:fill="auto"/>
            <w:vAlign w:val="bottom"/>
          </w:tcPr>
          <w:p w14:paraId="4F43714D" w14:textId="77777777" w:rsidR="00AB3C10" w:rsidRDefault="00AB3C10" w:rsidP="0015053E">
            <w:pPr>
              <w:spacing w:line="0" w:lineRule="atLeast"/>
              <w:rPr>
                <w:rFonts w:ascii="Times New Roman" w:eastAsia="Times New Roman" w:hAnsi="Times New Roman"/>
                <w:sz w:val="6"/>
              </w:rPr>
            </w:pPr>
          </w:p>
        </w:tc>
        <w:tc>
          <w:tcPr>
            <w:tcW w:w="80" w:type="dxa"/>
            <w:shd w:val="clear" w:color="auto" w:fill="auto"/>
            <w:vAlign w:val="bottom"/>
          </w:tcPr>
          <w:p w14:paraId="695E88C9" w14:textId="77777777" w:rsidR="00AB3C10" w:rsidRDefault="00AB3C10" w:rsidP="0015053E">
            <w:pPr>
              <w:spacing w:line="0" w:lineRule="atLeast"/>
              <w:rPr>
                <w:rFonts w:ascii="Times New Roman" w:eastAsia="Times New Roman" w:hAnsi="Times New Roman"/>
                <w:sz w:val="6"/>
              </w:rPr>
            </w:pPr>
          </w:p>
        </w:tc>
        <w:tc>
          <w:tcPr>
            <w:tcW w:w="20" w:type="dxa"/>
            <w:shd w:val="clear" w:color="auto" w:fill="auto"/>
            <w:vAlign w:val="bottom"/>
          </w:tcPr>
          <w:p w14:paraId="6AB283D9" w14:textId="77777777" w:rsidR="00AB3C10" w:rsidRDefault="00AB3C10" w:rsidP="0015053E">
            <w:pPr>
              <w:spacing w:line="0" w:lineRule="atLeast"/>
              <w:rPr>
                <w:rFonts w:ascii="Times New Roman" w:eastAsia="Times New Roman" w:hAnsi="Times New Roman"/>
                <w:sz w:val="6"/>
              </w:rPr>
            </w:pPr>
          </w:p>
        </w:tc>
        <w:tc>
          <w:tcPr>
            <w:tcW w:w="380" w:type="dxa"/>
            <w:tcBorders>
              <w:right w:val="single" w:sz="8" w:space="0" w:color="auto"/>
            </w:tcBorders>
            <w:shd w:val="clear" w:color="auto" w:fill="auto"/>
            <w:vAlign w:val="bottom"/>
          </w:tcPr>
          <w:p w14:paraId="5D790D32" w14:textId="77777777" w:rsidR="00AB3C10" w:rsidRDefault="00AB3C10" w:rsidP="0015053E">
            <w:pPr>
              <w:spacing w:line="0" w:lineRule="atLeast"/>
              <w:rPr>
                <w:rFonts w:ascii="Times New Roman" w:eastAsia="Times New Roman" w:hAnsi="Times New Roman"/>
                <w:sz w:val="6"/>
              </w:rPr>
            </w:pPr>
          </w:p>
        </w:tc>
        <w:tc>
          <w:tcPr>
            <w:tcW w:w="380" w:type="dxa"/>
            <w:tcBorders>
              <w:right w:val="single" w:sz="8" w:space="0" w:color="auto"/>
            </w:tcBorders>
            <w:shd w:val="clear" w:color="auto" w:fill="auto"/>
            <w:vAlign w:val="bottom"/>
          </w:tcPr>
          <w:p w14:paraId="07FC308D" w14:textId="77777777" w:rsidR="00AB3C10" w:rsidRDefault="00AB3C10" w:rsidP="0015053E">
            <w:pPr>
              <w:spacing w:line="0" w:lineRule="atLeast"/>
              <w:rPr>
                <w:rFonts w:ascii="Times New Roman" w:eastAsia="Times New Roman" w:hAnsi="Times New Roman"/>
                <w:sz w:val="6"/>
              </w:rPr>
            </w:pPr>
          </w:p>
        </w:tc>
        <w:tc>
          <w:tcPr>
            <w:tcW w:w="380" w:type="dxa"/>
            <w:shd w:val="clear" w:color="auto" w:fill="auto"/>
            <w:vAlign w:val="bottom"/>
          </w:tcPr>
          <w:p w14:paraId="70DF4E96" w14:textId="77777777" w:rsidR="00AB3C10" w:rsidRDefault="00AB3C10" w:rsidP="0015053E">
            <w:pPr>
              <w:spacing w:line="0" w:lineRule="atLeast"/>
              <w:rPr>
                <w:rFonts w:ascii="Times New Roman" w:eastAsia="Times New Roman" w:hAnsi="Times New Roman"/>
                <w:sz w:val="6"/>
              </w:rPr>
            </w:pPr>
          </w:p>
        </w:tc>
        <w:tc>
          <w:tcPr>
            <w:tcW w:w="180" w:type="dxa"/>
            <w:shd w:val="clear" w:color="auto" w:fill="auto"/>
            <w:vAlign w:val="bottom"/>
          </w:tcPr>
          <w:p w14:paraId="41D6C7A1" w14:textId="77777777" w:rsidR="00AB3C10" w:rsidRDefault="00AB3C10" w:rsidP="0015053E">
            <w:pPr>
              <w:spacing w:line="0" w:lineRule="atLeast"/>
              <w:rPr>
                <w:rFonts w:ascii="Times New Roman" w:eastAsia="Times New Roman" w:hAnsi="Times New Roman"/>
                <w:sz w:val="6"/>
              </w:rPr>
            </w:pPr>
          </w:p>
        </w:tc>
        <w:tc>
          <w:tcPr>
            <w:tcW w:w="200" w:type="dxa"/>
            <w:shd w:val="clear" w:color="auto" w:fill="auto"/>
            <w:vAlign w:val="bottom"/>
          </w:tcPr>
          <w:p w14:paraId="67B53E22" w14:textId="77777777" w:rsidR="00AB3C10" w:rsidRDefault="00AB3C10" w:rsidP="0015053E">
            <w:pPr>
              <w:spacing w:line="0" w:lineRule="atLeast"/>
              <w:rPr>
                <w:rFonts w:ascii="Times New Roman" w:eastAsia="Times New Roman" w:hAnsi="Times New Roman"/>
                <w:sz w:val="6"/>
              </w:rPr>
            </w:pPr>
          </w:p>
        </w:tc>
        <w:tc>
          <w:tcPr>
            <w:tcW w:w="360" w:type="dxa"/>
            <w:shd w:val="clear" w:color="auto" w:fill="auto"/>
            <w:vAlign w:val="bottom"/>
          </w:tcPr>
          <w:p w14:paraId="2F1D859B" w14:textId="77777777" w:rsidR="00AB3C10" w:rsidRDefault="00AB3C10" w:rsidP="0015053E">
            <w:pPr>
              <w:spacing w:line="0" w:lineRule="atLeast"/>
              <w:rPr>
                <w:rFonts w:ascii="Times New Roman" w:eastAsia="Times New Roman" w:hAnsi="Times New Roman"/>
                <w:sz w:val="6"/>
              </w:rPr>
            </w:pPr>
          </w:p>
        </w:tc>
        <w:tc>
          <w:tcPr>
            <w:tcW w:w="20" w:type="dxa"/>
            <w:shd w:val="clear" w:color="auto" w:fill="auto"/>
            <w:vAlign w:val="bottom"/>
          </w:tcPr>
          <w:p w14:paraId="1A9B4A53" w14:textId="77777777" w:rsidR="00AB3C10" w:rsidRDefault="00AB3C10" w:rsidP="0015053E">
            <w:pPr>
              <w:spacing w:line="0" w:lineRule="atLeast"/>
              <w:rPr>
                <w:rFonts w:ascii="Times New Roman" w:eastAsia="Times New Roman" w:hAnsi="Times New Roman"/>
                <w:sz w:val="6"/>
              </w:rPr>
            </w:pPr>
          </w:p>
        </w:tc>
        <w:tc>
          <w:tcPr>
            <w:tcW w:w="260" w:type="dxa"/>
            <w:shd w:val="clear" w:color="auto" w:fill="auto"/>
            <w:vAlign w:val="bottom"/>
          </w:tcPr>
          <w:p w14:paraId="527F22C6" w14:textId="77777777" w:rsidR="00AB3C10" w:rsidRDefault="00AB3C10" w:rsidP="0015053E">
            <w:pPr>
              <w:spacing w:line="0" w:lineRule="atLeast"/>
              <w:rPr>
                <w:rFonts w:ascii="Times New Roman" w:eastAsia="Times New Roman" w:hAnsi="Times New Roman"/>
                <w:sz w:val="6"/>
              </w:rPr>
            </w:pPr>
          </w:p>
        </w:tc>
        <w:tc>
          <w:tcPr>
            <w:tcW w:w="20" w:type="dxa"/>
            <w:shd w:val="clear" w:color="auto" w:fill="auto"/>
            <w:vAlign w:val="bottom"/>
          </w:tcPr>
          <w:p w14:paraId="7265F0D9" w14:textId="77777777" w:rsidR="00AB3C10" w:rsidRDefault="00AB3C10" w:rsidP="0015053E">
            <w:pPr>
              <w:spacing w:line="0" w:lineRule="atLeast"/>
              <w:rPr>
                <w:rFonts w:ascii="Times New Roman" w:eastAsia="Times New Roman" w:hAnsi="Times New Roman"/>
                <w:sz w:val="6"/>
              </w:rPr>
            </w:pPr>
          </w:p>
        </w:tc>
        <w:tc>
          <w:tcPr>
            <w:tcW w:w="140" w:type="dxa"/>
            <w:tcBorders>
              <w:right w:val="single" w:sz="8" w:space="0" w:color="808080"/>
            </w:tcBorders>
            <w:shd w:val="clear" w:color="auto" w:fill="auto"/>
            <w:vAlign w:val="bottom"/>
          </w:tcPr>
          <w:p w14:paraId="4BD5BCC0" w14:textId="77777777" w:rsidR="00AB3C10" w:rsidRDefault="00AB3C10" w:rsidP="0015053E">
            <w:pPr>
              <w:spacing w:line="0" w:lineRule="atLeast"/>
              <w:rPr>
                <w:rFonts w:ascii="Times New Roman" w:eastAsia="Times New Roman" w:hAnsi="Times New Roman"/>
                <w:sz w:val="6"/>
              </w:rPr>
            </w:pPr>
          </w:p>
        </w:tc>
        <w:tc>
          <w:tcPr>
            <w:tcW w:w="420" w:type="dxa"/>
            <w:shd w:val="clear" w:color="auto" w:fill="auto"/>
            <w:vAlign w:val="bottom"/>
          </w:tcPr>
          <w:p w14:paraId="61B6FEC5" w14:textId="77777777" w:rsidR="00AB3C10" w:rsidRDefault="00AB3C10" w:rsidP="0015053E">
            <w:pPr>
              <w:spacing w:line="0" w:lineRule="atLeast"/>
              <w:rPr>
                <w:rFonts w:ascii="Times New Roman" w:eastAsia="Times New Roman" w:hAnsi="Times New Roman"/>
                <w:sz w:val="6"/>
              </w:rPr>
            </w:pPr>
          </w:p>
        </w:tc>
        <w:tc>
          <w:tcPr>
            <w:tcW w:w="340" w:type="dxa"/>
            <w:shd w:val="clear" w:color="auto" w:fill="auto"/>
            <w:vAlign w:val="bottom"/>
          </w:tcPr>
          <w:p w14:paraId="4458B06C" w14:textId="77777777" w:rsidR="00AB3C10" w:rsidRDefault="00AB3C10" w:rsidP="0015053E">
            <w:pPr>
              <w:spacing w:line="0" w:lineRule="atLeast"/>
              <w:rPr>
                <w:rFonts w:ascii="Times New Roman" w:eastAsia="Times New Roman" w:hAnsi="Times New Roman"/>
                <w:sz w:val="6"/>
              </w:rPr>
            </w:pPr>
          </w:p>
        </w:tc>
        <w:tc>
          <w:tcPr>
            <w:tcW w:w="800" w:type="dxa"/>
            <w:tcBorders>
              <w:bottom w:val="single" w:sz="8" w:space="0" w:color="auto"/>
            </w:tcBorders>
            <w:shd w:val="clear" w:color="auto" w:fill="auto"/>
            <w:vAlign w:val="bottom"/>
          </w:tcPr>
          <w:p w14:paraId="1974E572" w14:textId="77777777" w:rsidR="00AB3C10" w:rsidRDefault="00AB3C10" w:rsidP="0015053E">
            <w:pPr>
              <w:spacing w:line="0" w:lineRule="atLeast"/>
              <w:rPr>
                <w:rFonts w:ascii="Times New Roman" w:eastAsia="Times New Roman" w:hAnsi="Times New Roman"/>
                <w:sz w:val="6"/>
              </w:rPr>
            </w:pPr>
          </w:p>
        </w:tc>
        <w:tc>
          <w:tcPr>
            <w:tcW w:w="100" w:type="dxa"/>
            <w:shd w:val="clear" w:color="auto" w:fill="auto"/>
            <w:vAlign w:val="bottom"/>
          </w:tcPr>
          <w:p w14:paraId="34930175" w14:textId="77777777" w:rsidR="00AB3C10" w:rsidRDefault="00AB3C10" w:rsidP="0015053E">
            <w:pPr>
              <w:spacing w:line="0" w:lineRule="atLeast"/>
              <w:rPr>
                <w:rFonts w:ascii="Times New Roman" w:eastAsia="Times New Roman" w:hAnsi="Times New Roman"/>
                <w:sz w:val="6"/>
              </w:rPr>
            </w:pPr>
          </w:p>
        </w:tc>
        <w:tc>
          <w:tcPr>
            <w:tcW w:w="1160" w:type="dxa"/>
            <w:shd w:val="clear" w:color="auto" w:fill="auto"/>
            <w:vAlign w:val="bottom"/>
          </w:tcPr>
          <w:p w14:paraId="06ABC471" w14:textId="77777777" w:rsidR="00AB3C10" w:rsidRDefault="00AB3C10" w:rsidP="0015053E">
            <w:pPr>
              <w:spacing w:line="0" w:lineRule="atLeast"/>
              <w:rPr>
                <w:rFonts w:ascii="Times New Roman" w:eastAsia="Times New Roman" w:hAnsi="Times New Roman"/>
                <w:sz w:val="6"/>
              </w:rPr>
            </w:pPr>
          </w:p>
        </w:tc>
      </w:tr>
      <w:tr w:rsidR="00AB3C10" w14:paraId="0FF079DC" w14:textId="77777777" w:rsidTr="0015053E">
        <w:trPr>
          <w:trHeight w:val="210"/>
        </w:trPr>
        <w:tc>
          <w:tcPr>
            <w:tcW w:w="1380" w:type="dxa"/>
            <w:vMerge w:val="restart"/>
            <w:shd w:val="clear" w:color="auto" w:fill="auto"/>
            <w:vAlign w:val="bottom"/>
          </w:tcPr>
          <w:p w14:paraId="244DE189" w14:textId="77777777" w:rsidR="00AB3C10" w:rsidRDefault="00AB3C10" w:rsidP="0015053E">
            <w:pPr>
              <w:spacing w:line="0" w:lineRule="atLeast"/>
              <w:jc w:val="right"/>
              <w:rPr>
                <w:b/>
                <w:sz w:val="24"/>
              </w:rPr>
            </w:pPr>
            <w:r>
              <w:rPr>
                <w:b/>
                <w:sz w:val="24"/>
              </w:rPr>
              <w:t>60</w:t>
            </w:r>
          </w:p>
        </w:tc>
        <w:tc>
          <w:tcPr>
            <w:tcW w:w="80" w:type="dxa"/>
            <w:tcBorders>
              <w:right w:val="single" w:sz="8" w:space="0" w:color="auto"/>
            </w:tcBorders>
            <w:shd w:val="clear" w:color="auto" w:fill="auto"/>
            <w:vAlign w:val="bottom"/>
          </w:tcPr>
          <w:p w14:paraId="5AD2061B" w14:textId="77777777" w:rsidR="00AB3C10" w:rsidRDefault="00AB3C10" w:rsidP="0015053E">
            <w:pPr>
              <w:spacing w:line="0" w:lineRule="atLeast"/>
              <w:rPr>
                <w:rFonts w:ascii="Times New Roman" w:eastAsia="Times New Roman" w:hAnsi="Times New Roman"/>
                <w:sz w:val="18"/>
              </w:rPr>
            </w:pPr>
          </w:p>
        </w:tc>
        <w:tc>
          <w:tcPr>
            <w:tcW w:w="80" w:type="dxa"/>
            <w:shd w:val="clear" w:color="auto" w:fill="auto"/>
            <w:vAlign w:val="bottom"/>
          </w:tcPr>
          <w:p w14:paraId="464122A2" w14:textId="77777777" w:rsidR="00AB3C10" w:rsidRDefault="00AB3C10" w:rsidP="0015053E">
            <w:pPr>
              <w:spacing w:line="0" w:lineRule="atLeast"/>
              <w:rPr>
                <w:rFonts w:ascii="Times New Roman" w:eastAsia="Times New Roman" w:hAnsi="Times New Roman"/>
                <w:sz w:val="18"/>
              </w:rPr>
            </w:pPr>
          </w:p>
        </w:tc>
        <w:tc>
          <w:tcPr>
            <w:tcW w:w="40" w:type="dxa"/>
            <w:tcBorders>
              <w:right w:val="single" w:sz="8" w:space="0" w:color="808080"/>
            </w:tcBorders>
            <w:shd w:val="clear" w:color="auto" w:fill="auto"/>
            <w:vAlign w:val="bottom"/>
          </w:tcPr>
          <w:p w14:paraId="4BDA7F1C" w14:textId="77777777" w:rsidR="00AB3C10" w:rsidRDefault="00AB3C10" w:rsidP="0015053E">
            <w:pPr>
              <w:spacing w:line="0" w:lineRule="atLeast"/>
              <w:rPr>
                <w:rFonts w:ascii="Times New Roman" w:eastAsia="Times New Roman" w:hAnsi="Times New Roman"/>
                <w:sz w:val="18"/>
              </w:rPr>
            </w:pPr>
          </w:p>
        </w:tc>
        <w:tc>
          <w:tcPr>
            <w:tcW w:w="140" w:type="dxa"/>
            <w:tcBorders>
              <w:bottom w:val="single" w:sz="8" w:space="0" w:color="auto"/>
            </w:tcBorders>
            <w:shd w:val="clear" w:color="auto" w:fill="auto"/>
            <w:vAlign w:val="bottom"/>
          </w:tcPr>
          <w:p w14:paraId="184B4258" w14:textId="77777777" w:rsidR="00AB3C10" w:rsidRDefault="00AB3C10" w:rsidP="0015053E">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1A3CF666" w14:textId="77777777" w:rsidR="00AB3C10" w:rsidRDefault="00AB3C10" w:rsidP="0015053E">
            <w:pPr>
              <w:spacing w:line="0" w:lineRule="atLeast"/>
              <w:rPr>
                <w:rFonts w:ascii="Times New Roman" w:eastAsia="Times New Roman" w:hAnsi="Times New Roman"/>
                <w:sz w:val="18"/>
              </w:rPr>
            </w:pPr>
          </w:p>
        </w:tc>
        <w:tc>
          <w:tcPr>
            <w:tcW w:w="380" w:type="dxa"/>
            <w:tcBorders>
              <w:bottom w:val="single" w:sz="8" w:space="0" w:color="auto"/>
              <w:right w:val="single" w:sz="8" w:space="0" w:color="auto"/>
            </w:tcBorders>
            <w:shd w:val="clear" w:color="auto" w:fill="auto"/>
            <w:vAlign w:val="bottom"/>
          </w:tcPr>
          <w:p w14:paraId="2FC56506" w14:textId="77777777" w:rsidR="00AB3C10" w:rsidRDefault="00AB3C10" w:rsidP="0015053E">
            <w:pPr>
              <w:spacing w:line="0" w:lineRule="atLeast"/>
              <w:rPr>
                <w:rFonts w:ascii="Times New Roman" w:eastAsia="Times New Roman" w:hAnsi="Times New Roman"/>
                <w:sz w:val="18"/>
              </w:rPr>
            </w:pPr>
          </w:p>
        </w:tc>
        <w:tc>
          <w:tcPr>
            <w:tcW w:w="380" w:type="dxa"/>
            <w:tcBorders>
              <w:bottom w:val="single" w:sz="8" w:space="0" w:color="auto"/>
              <w:right w:val="single" w:sz="8" w:space="0" w:color="auto"/>
            </w:tcBorders>
            <w:shd w:val="clear" w:color="auto" w:fill="auto"/>
            <w:vAlign w:val="bottom"/>
          </w:tcPr>
          <w:p w14:paraId="42C152F9" w14:textId="77777777" w:rsidR="00AB3C10" w:rsidRDefault="00AB3C10" w:rsidP="0015053E">
            <w:pPr>
              <w:spacing w:line="0" w:lineRule="atLeast"/>
              <w:rPr>
                <w:rFonts w:ascii="Times New Roman" w:eastAsia="Times New Roman" w:hAnsi="Times New Roman"/>
                <w:sz w:val="18"/>
              </w:rPr>
            </w:pPr>
          </w:p>
        </w:tc>
        <w:tc>
          <w:tcPr>
            <w:tcW w:w="360" w:type="dxa"/>
            <w:tcBorders>
              <w:bottom w:val="single" w:sz="8" w:space="0" w:color="auto"/>
            </w:tcBorders>
            <w:shd w:val="clear" w:color="auto" w:fill="auto"/>
            <w:vAlign w:val="bottom"/>
          </w:tcPr>
          <w:p w14:paraId="0D98F25A" w14:textId="77777777" w:rsidR="00AB3C10" w:rsidRDefault="00AB3C10" w:rsidP="0015053E">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3F961CA5" w14:textId="77777777" w:rsidR="00AB3C10" w:rsidRDefault="00AB3C10" w:rsidP="0015053E">
            <w:pPr>
              <w:spacing w:line="0" w:lineRule="atLeast"/>
              <w:rPr>
                <w:rFonts w:ascii="Times New Roman" w:eastAsia="Times New Roman" w:hAnsi="Times New Roman"/>
                <w:sz w:val="18"/>
              </w:rPr>
            </w:pPr>
          </w:p>
        </w:tc>
        <w:tc>
          <w:tcPr>
            <w:tcW w:w="220" w:type="dxa"/>
            <w:tcBorders>
              <w:bottom w:val="single" w:sz="8" w:space="0" w:color="auto"/>
            </w:tcBorders>
            <w:shd w:val="clear" w:color="auto" w:fill="auto"/>
            <w:vAlign w:val="bottom"/>
          </w:tcPr>
          <w:p w14:paraId="7CD5B763" w14:textId="77777777" w:rsidR="00AB3C10" w:rsidRDefault="00AB3C10" w:rsidP="0015053E">
            <w:pPr>
              <w:spacing w:line="0" w:lineRule="atLeast"/>
              <w:rPr>
                <w:rFonts w:ascii="Times New Roman" w:eastAsia="Times New Roman" w:hAnsi="Times New Roman"/>
                <w:sz w:val="18"/>
              </w:rPr>
            </w:pPr>
          </w:p>
        </w:tc>
        <w:tc>
          <w:tcPr>
            <w:tcW w:w="140" w:type="dxa"/>
            <w:tcBorders>
              <w:bottom w:val="single" w:sz="8" w:space="0" w:color="auto"/>
            </w:tcBorders>
            <w:shd w:val="clear" w:color="auto" w:fill="auto"/>
            <w:vAlign w:val="bottom"/>
          </w:tcPr>
          <w:p w14:paraId="2DE93BD0" w14:textId="77777777" w:rsidR="00AB3C10" w:rsidRDefault="00AB3C10" w:rsidP="0015053E">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67A8754C" w14:textId="77777777" w:rsidR="00AB3C10" w:rsidRDefault="00AB3C10" w:rsidP="0015053E">
            <w:pPr>
              <w:spacing w:line="0" w:lineRule="atLeast"/>
              <w:rPr>
                <w:rFonts w:ascii="Times New Roman" w:eastAsia="Times New Roman" w:hAnsi="Times New Roman"/>
                <w:sz w:val="18"/>
              </w:rPr>
            </w:pPr>
          </w:p>
        </w:tc>
        <w:tc>
          <w:tcPr>
            <w:tcW w:w="640" w:type="dxa"/>
            <w:tcBorders>
              <w:bottom w:val="single" w:sz="8" w:space="0" w:color="auto"/>
            </w:tcBorders>
            <w:shd w:val="clear" w:color="auto" w:fill="auto"/>
            <w:vAlign w:val="bottom"/>
          </w:tcPr>
          <w:p w14:paraId="44A8E38A" w14:textId="77777777" w:rsidR="00AB3C10" w:rsidRDefault="00AB3C10" w:rsidP="0015053E">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1E2DF36F" w14:textId="77777777" w:rsidR="00AB3C10" w:rsidRDefault="00AB3C10" w:rsidP="0015053E">
            <w:pPr>
              <w:spacing w:line="0" w:lineRule="atLeast"/>
              <w:rPr>
                <w:rFonts w:ascii="Times New Roman" w:eastAsia="Times New Roman" w:hAnsi="Times New Roman"/>
                <w:sz w:val="18"/>
              </w:rPr>
            </w:pPr>
          </w:p>
        </w:tc>
        <w:tc>
          <w:tcPr>
            <w:tcW w:w="180" w:type="dxa"/>
            <w:tcBorders>
              <w:bottom w:val="single" w:sz="8" w:space="0" w:color="auto"/>
            </w:tcBorders>
            <w:shd w:val="clear" w:color="auto" w:fill="auto"/>
            <w:vAlign w:val="bottom"/>
          </w:tcPr>
          <w:p w14:paraId="63E0BC0B" w14:textId="77777777" w:rsidR="00AB3C10" w:rsidRDefault="00AB3C10" w:rsidP="0015053E">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14:paraId="3F9AE037" w14:textId="77777777" w:rsidR="00AB3C10" w:rsidRDefault="00AB3C10" w:rsidP="0015053E">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33987F3D" w14:textId="77777777" w:rsidR="00AB3C10" w:rsidRDefault="00AB3C10" w:rsidP="0015053E">
            <w:pPr>
              <w:spacing w:line="0" w:lineRule="atLeast"/>
              <w:rPr>
                <w:rFonts w:ascii="Times New Roman" w:eastAsia="Times New Roman" w:hAnsi="Times New Roman"/>
                <w:sz w:val="18"/>
              </w:rPr>
            </w:pPr>
          </w:p>
        </w:tc>
        <w:tc>
          <w:tcPr>
            <w:tcW w:w="380" w:type="dxa"/>
            <w:tcBorders>
              <w:bottom w:val="single" w:sz="8" w:space="0" w:color="auto"/>
              <w:right w:val="single" w:sz="8" w:space="0" w:color="auto"/>
            </w:tcBorders>
            <w:shd w:val="clear" w:color="auto" w:fill="auto"/>
            <w:vAlign w:val="bottom"/>
          </w:tcPr>
          <w:p w14:paraId="7C561827" w14:textId="77777777" w:rsidR="00AB3C10" w:rsidRDefault="00AB3C10" w:rsidP="0015053E">
            <w:pPr>
              <w:spacing w:line="0" w:lineRule="atLeast"/>
              <w:rPr>
                <w:rFonts w:ascii="Times New Roman" w:eastAsia="Times New Roman" w:hAnsi="Times New Roman"/>
                <w:sz w:val="18"/>
              </w:rPr>
            </w:pPr>
          </w:p>
        </w:tc>
        <w:tc>
          <w:tcPr>
            <w:tcW w:w="380" w:type="dxa"/>
            <w:tcBorders>
              <w:bottom w:val="single" w:sz="8" w:space="0" w:color="auto"/>
              <w:right w:val="single" w:sz="8" w:space="0" w:color="auto"/>
            </w:tcBorders>
            <w:shd w:val="clear" w:color="auto" w:fill="auto"/>
            <w:vAlign w:val="bottom"/>
          </w:tcPr>
          <w:p w14:paraId="0DE99DF0" w14:textId="77777777" w:rsidR="00AB3C10" w:rsidRDefault="00AB3C10" w:rsidP="0015053E">
            <w:pPr>
              <w:spacing w:line="0" w:lineRule="atLeast"/>
              <w:rPr>
                <w:rFonts w:ascii="Times New Roman" w:eastAsia="Times New Roman" w:hAnsi="Times New Roman"/>
                <w:sz w:val="18"/>
              </w:rPr>
            </w:pPr>
          </w:p>
        </w:tc>
        <w:tc>
          <w:tcPr>
            <w:tcW w:w="380" w:type="dxa"/>
            <w:tcBorders>
              <w:bottom w:val="single" w:sz="8" w:space="0" w:color="auto"/>
            </w:tcBorders>
            <w:shd w:val="clear" w:color="auto" w:fill="auto"/>
            <w:vAlign w:val="bottom"/>
          </w:tcPr>
          <w:p w14:paraId="565CA6C6" w14:textId="77777777" w:rsidR="00AB3C10" w:rsidRDefault="00AB3C10" w:rsidP="0015053E">
            <w:pPr>
              <w:spacing w:line="0" w:lineRule="atLeast"/>
              <w:rPr>
                <w:rFonts w:ascii="Times New Roman" w:eastAsia="Times New Roman" w:hAnsi="Times New Roman"/>
                <w:sz w:val="18"/>
              </w:rPr>
            </w:pPr>
          </w:p>
        </w:tc>
        <w:tc>
          <w:tcPr>
            <w:tcW w:w="180" w:type="dxa"/>
            <w:tcBorders>
              <w:bottom w:val="single" w:sz="8" w:space="0" w:color="auto"/>
            </w:tcBorders>
            <w:shd w:val="clear" w:color="auto" w:fill="auto"/>
            <w:vAlign w:val="bottom"/>
          </w:tcPr>
          <w:p w14:paraId="3B76E8AD" w14:textId="77777777" w:rsidR="00AB3C10" w:rsidRDefault="00AB3C10" w:rsidP="0015053E">
            <w:pPr>
              <w:spacing w:line="0" w:lineRule="atLeast"/>
              <w:rPr>
                <w:rFonts w:ascii="Times New Roman" w:eastAsia="Times New Roman" w:hAnsi="Times New Roman"/>
                <w:sz w:val="18"/>
              </w:rPr>
            </w:pPr>
          </w:p>
        </w:tc>
        <w:tc>
          <w:tcPr>
            <w:tcW w:w="200" w:type="dxa"/>
            <w:tcBorders>
              <w:bottom w:val="single" w:sz="8" w:space="0" w:color="auto"/>
            </w:tcBorders>
            <w:shd w:val="clear" w:color="auto" w:fill="auto"/>
            <w:vAlign w:val="bottom"/>
          </w:tcPr>
          <w:p w14:paraId="5BC8FA28" w14:textId="77777777" w:rsidR="00AB3C10" w:rsidRDefault="00AB3C10" w:rsidP="0015053E">
            <w:pPr>
              <w:spacing w:line="0" w:lineRule="atLeast"/>
              <w:rPr>
                <w:rFonts w:ascii="Times New Roman" w:eastAsia="Times New Roman" w:hAnsi="Times New Roman"/>
                <w:sz w:val="18"/>
              </w:rPr>
            </w:pPr>
          </w:p>
        </w:tc>
        <w:tc>
          <w:tcPr>
            <w:tcW w:w="360" w:type="dxa"/>
            <w:tcBorders>
              <w:bottom w:val="single" w:sz="8" w:space="0" w:color="auto"/>
            </w:tcBorders>
            <w:shd w:val="clear" w:color="auto" w:fill="auto"/>
            <w:vAlign w:val="bottom"/>
          </w:tcPr>
          <w:p w14:paraId="4831AB0B" w14:textId="77777777" w:rsidR="00AB3C10" w:rsidRDefault="00AB3C10" w:rsidP="0015053E">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347BAF05" w14:textId="77777777" w:rsidR="00AB3C10" w:rsidRDefault="00AB3C10" w:rsidP="0015053E">
            <w:pPr>
              <w:spacing w:line="0" w:lineRule="atLeast"/>
              <w:rPr>
                <w:rFonts w:ascii="Times New Roman" w:eastAsia="Times New Roman" w:hAnsi="Times New Roman"/>
                <w:sz w:val="18"/>
              </w:rPr>
            </w:pPr>
          </w:p>
        </w:tc>
        <w:tc>
          <w:tcPr>
            <w:tcW w:w="260" w:type="dxa"/>
            <w:tcBorders>
              <w:bottom w:val="single" w:sz="8" w:space="0" w:color="auto"/>
            </w:tcBorders>
            <w:shd w:val="clear" w:color="auto" w:fill="auto"/>
            <w:vAlign w:val="bottom"/>
          </w:tcPr>
          <w:p w14:paraId="07F62D7C" w14:textId="77777777" w:rsidR="00AB3C10" w:rsidRDefault="00AB3C10" w:rsidP="0015053E">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0A3B9949" w14:textId="77777777" w:rsidR="00AB3C10" w:rsidRDefault="00AB3C10" w:rsidP="0015053E">
            <w:pPr>
              <w:spacing w:line="0" w:lineRule="atLeast"/>
              <w:rPr>
                <w:rFonts w:ascii="Times New Roman" w:eastAsia="Times New Roman" w:hAnsi="Times New Roman"/>
                <w:sz w:val="18"/>
              </w:rPr>
            </w:pPr>
          </w:p>
        </w:tc>
        <w:tc>
          <w:tcPr>
            <w:tcW w:w="140" w:type="dxa"/>
            <w:tcBorders>
              <w:bottom w:val="single" w:sz="8" w:space="0" w:color="auto"/>
              <w:right w:val="single" w:sz="8" w:space="0" w:color="808080"/>
            </w:tcBorders>
            <w:shd w:val="clear" w:color="auto" w:fill="auto"/>
            <w:vAlign w:val="bottom"/>
          </w:tcPr>
          <w:p w14:paraId="2B743194" w14:textId="77777777" w:rsidR="00AB3C10" w:rsidRDefault="00AB3C10" w:rsidP="0015053E">
            <w:pPr>
              <w:spacing w:line="0" w:lineRule="atLeast"/>
              <w:rPr>
                <w:rFonts w:ascii="Times New Roman" w:eastAsia="Times New Roman" w:hAnsi="Times New Roman"/>
                <w:sz w:val="18"/>
              </w:rPr>
            </w:pPr>
          </w:p>
        </w:tc>
        <w:tc>
          <w:tcPr>
            <w:tcW w:w="420" w:type="dxa"/>
            <w:shd w:val="clear" w:color="auto" w:fill="auto"/>
            <w:vAlign w:val="bottom"/>
          </w:tcPr>
          <w:p w14:paraId="239ECD1D" w14:textId="77777777" w:rsidR="00AB3C10" w:rsidRDefault="00AB3C10" w:rsidP="0015053E">
            <w:pPr>
              <w:spacing w:line="0" w:lineRule="atLeast"/>
              <w:rPr>
                <w:rFonts w:ascii="Times New Roman" w:eastAsia="Times New Roman" w:hAnsi="Times New Roman"/>
                <w:sz w:val="18"/>
              </w:rPr>
            </w:pPr>
          </w:p>
        </w:tc>
        <w:tc>
          <w:tcPr>
            <w:tcW w:w="340" w:type="dxa"/>
            <w:vMerge w:val="restart"/>
            <w:tcBorders>
              <w:right w:val="single" w:sz="8" w:space="0" w:color="auto"/>
            </w:tcBorders>
            <w:shd w:val="clear" w:color="auto" w:fill="auto"/>
            <w:vAlign w:val="bottom"/>
          </w:tcPr>
          <w:p w14:paraId="1E2F9CEA" w14:textId="77777777" w:rsidR="00AB3C10" w:rsidRDefault="00AB3C10" w:rsidP="0015053E">
            <w:pPr>
              <w:spacing w:line="0" w:lineRule="atLeast"/>
              <w:rPr>
                <w:rFonts w:ascii="Times New Roman" w:eastAsia="Times New Roman" w:hAnsi="Times New Roman"/>
                <w:sz w:val="18"/>
              </w:rPr>
            </w:pPr>
          </w:p>
        </w:tc>
        <w:tc>
          <w:tcPr>
            <w:tcW w:w="800" w:type="dxa"/>
            <w:vMerge w:val="restart"/>
            <w:tcBorders>
              <w:right w:val="single" w:sz="8" w:space="0" w:color="auto"/>
            </w:tcBorders>
            <w:shd w:val="clear" w:color="auto" w:fill="auto"/>
            <w:vAlign w:val="bottom"/>
          </w:tcPr>
          <w:p w14:paraId="23A38C82" w14:textId="77777777" w:rsidR="00AB3C10" w:rsidRDefault="00AB3C10" w:rsidP="0015053E">
            <w:pPr>
              <w:spacing w:line="0" w:lineRule="atLeast"/>
              <w:ind w:left="280"/>
              <w:rPr>
                <w:b/>
                <w:sz w:val="24"/>
              </w:rPr>
            </w:pPr>
            <w:r>
              <w:rPr>
                <w:b/>
                <w:sz w:val="24"/>
              </w:rPr>
              <w:t>CAR</w:t>
            </w:r>
          </w:p>
        </w:tc>
        <w:tc>
          <w:tcPr>
            <w:tcW w:w="100" w:type="dxa"/>
            <w:shd w:val="clear" w:color="auto" w:fill="auto"/>
            <w:vAlign w:val="bottom"/>
          </w:tcPr>
          <w:p w14:paraId="5452265A" w14:textId="77777777" w:rsidR="00AB3C10" w:rsidRDefault="00AB3C10" w:rsidP="0015053E">
            <w:pPr>
              <w:spacing w:line="0" w:lineRule="atLeast"/>
              <w:rPr>
                <w:rFonts w:ascii="Times New Roman" w:eastAsia="Times New Roman" w:hAnsi="Times New Roman"/>
                <w:sz w:val="18"/>
              </w:rPr>
            </w:pPr>
          </w:p>
        </w:tc>
        <w:tc>
          <w:tcPr>
            <w:tcW w:w="1160" w:type="dxa"/>
            <w:shd w:val="clear" w:color="auto" w:fill="auto"/>
            <w:vAlign w:val="bottom"/>
          </w:tcPr>
          <w:p w14:paraId="6E961D57" w14:textId="77777777" w:rsidR="00AB3C10" w:rsidRDefault="00AB3C10" w:rsidP="0015053E">
            <w:pPr>
              <w:spacing w:line="0" w:lineRule="atLeast"/>
              <w:rPr>
                <w:rFonts w:ascii="Times New Roman" w:eastAsia="Times New Roman" w:hAnsi="Times New Roman"/>
                <w:sz w:val="18"/>
              </w:rPr>
            </w:pPr>
          </w:p>
        </w:tc>
      </w:tr>
      <w:tr w:rsidR="00AB3C10" w14:paraId="6FDCCCE7" w14:textId="77777777" w:rsidTr="0015053E">
        <w:trPr>
          <w:trHeight w:val="81"/>
        </w:trPr>
        <w:tc>
          <w:tcPr>
            <w:tcW w:w="1380" w:type="dxa"/>
            <w:vMerge/>
            <w:shd w:val="clear" w:color="auto" w:fill="auto"/>
            <w:vAlign w:val="bottom"/>
          </w:tcPr>
          <w:p w14:paraId="177FAC17" w14:textId="77777777" w:rsidR="00AB3C10" w:rsidRDefault="00AB3C10" w:rsidP="0015053E">
            <w:pPr>
              <w:spacing w:line="0" w:lineRule="atLeast"/>
              <w:rPr>
                <w:rFonts w:ascii="Times New Roman" w:eastAsia="Times New Roman" w:hAnsi="Times New Roman"/>
                <w:sz w:val="7"/>
              </w:rPr>
            </w:pPr>
          </w:p>
        </w:tc>
        <w:tc>
          <w:tcPr>
            <w:tcW w:w="80" w:type="dxa"/>
            <w:tcBorders>
              <w:bottom w:val="single" w:sz="8" w:space="0" w:color="auto"/>
              <w:right w:val="single" w:sz="8" w:space="0" w:color="auto"/>
            </w:tcBorders>
            <w:shd w:val="clear" w:color="auto" w:fill="auto"/>
            <w:vAlign w:val="bottom"/>
          </w:tcPr>
          <w:p w14:paraId="17F9A68E" w14:textId="77777777" w:rsidR="00AB3C10" w:rsidRDefault="00AB3C10" w:rsidP="0015053E">
            <w:pPr>
              <w:spacing w:line="0" w:lineRule="atLeast"/>
              <w:rPr>
                <w:rFonts w:ascii="Times New Roman" w:eastAsia="Times New Roman" w:hAnsi="Times New Roman"/>
                <w:sz w:val="7"/>
              </w:rPr>
            </w:pPr>
          </w:p>
        </w:tc>
        <w:tc>
          <w:tcPr>
            <w:tcW w:w="80" w:type="dxa"/>
            <w:shd w:val="clear" w:color="auto" w:fill="auto"/>
            <w:vAlign w:val="bottom"/>
          </w:tcPr>
          <w:p w14:paraId="5F7751E7" w14:textId="77777777" w:rsidR="00AB3C10" w:rsidRDefault="00AB3C10" w:rsidP="0015053E">
            <w:pPr>
              <w:spacing w:line="0" w:lineRule="atLeast"/>
              <w:rPr>
                <w:rFonts w:ascii="Times New Roman" w:eastAsia="Times New Roman" w:hAnsi="Times New Roman"/>
                <w:sz w:val="7"/>
              </w:rPr>
            </w:pPr>
          </w:p>
        </w:tc>
        <w:tc>
          <w:tcPr>
            <w:tcW w:w="40" w:type="dxa"/>
            <w:tcBorders>
              <w:right w:val="single" w:sz="8" w:space="0" w:color="808080"/>
            </w:tcBorders>
            <w:shd w:val="clear" w:color="auto" w:fill="auto"/>
            <w:vAlign w:val="bottom"/>
          </w:tcPr>
          <w:p w14:paraId="7F8DED38" w14:textId="77777777" w:rsidR="00AB3C10" w:rsidRDefault="00AB3C10" w:rsidP="0015053E">
            <w:pPr>
              <w:spacing w:line="0" w:lineRule="atLeast"/>
              <w:rPr>
                <w:rFonts w:ascii="Times New Roman" w:eastAsia="Times New Roman" w:hAnsi="Times New Roman"/>
                <w:sz w:val="7"/>
              </w:rPr>
            </w:pPr>
          </w:p>
        </w:tc>
        <w:tc>
          <w:tcPr>
            <w:tcW w:w="140" w:type="dxa"/>
            <w:shd w:val="clear" w:color="auto" w:fill="auto"/>
            <w:vAlign w:val="bottom"/>
          </w:tcPr>
          <w:p w14:paraId="02D2898A"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61F320EA" w14:textId="77777777" w:rsidR="00AB3C10" w:rsidRDefault="00AB3C10" w:rsidP="0015053E">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14:paraId="47428A2D" w14:textId="77777777" w:rsidR="00AB3C10" w:rsidRDefault="00AB3C10" w:rsidP="0015053E">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14:paraId="5EBBB0AB" w14:textId="77777777" w:rsidR="00AB3C10" w:rsidRDefault="00AB3C10" w:rsidP="0015053E">
            <w:pPr>
              <w:spacing w:line="0" w:lineRule="atLeast"/>
              <w:rPr>
                <w:rFonts w:ascii="Times New Roman" w:eastAsia="Times New Roman" w:hAnsi="Times New Roman"/>
                <w:sz w:val="7"/>
              </w:rPr>
            </w:pPr>
          </w:p>
        </w:tc>
        <w:tc>
          <w:tcPr>
            <w:tcW w:w="360" w:type="dxa"/>
            <w:shd w:val="clear" w:color="auto" w:fill="auto"/>
            <w:vAlign w:val="bottom"/>
          </w:tcPr>
          <w:p w14:paraId="61758588"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7490A472" w14:textId="77777777" w:rsidR="00AB3C10" w:rsidRDefault="00AB3C10" w:rsidP="0015053E">
            <w:pPr>
              <w:spacing w:line="0" w:lineRule="atLeast"/>
              <w:rPr>
                <w:rFonts w:ascii="Times New Roman" w:eastAsia="Times New Roman" w:hAnsi="Times New Roman"/>
                <w:sz w:val="7"/>
              </w:rPr>
            </w:pPr>
          </w:p>
        </w:tc>
        <w:tc>
          <w:tcPr>
            <w:tcW w:w="220" w:type="dxa"/>
            <w:shd w:val="clear" w:color="auto" w:fill="auto"/>
            <w:vAlign w:val="bottom"/>
          </w:tcPr>
          <w:p w14:paraId="6C0194C9" w14:textId="77777777" w:rsidR="00AB3C10" w:rsidRDefault="00AB3C10" w:rsidP="0015053E">
            <w:pPr>
              <w:spacing w:line="0" w:lineRule="atLeast"/>
              <w:rPr>
                <w:rFonts w:ascii="Times New Roman" w:eastAsia="Times New Roman" w:hAnsi="Times New Roman"/>
                <w:sz w:val="7"/>
              </w:rPr>
            </w:pPr>
          </w:p>
        </w:tc>
        <w:tc>
          <w:tcPr>
            <w:tcW w:w="140" w:type="dxa"/>
            <w:shd w:val="clear" w:color="auto" w:fill="auto"/>
            <w:vAlign w:val="bottom"/>
          </w:tcPr>
          <w:p w14:paraId="13B5C81A"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3FCA4245" w14:textId="77777777" w:rsidR="00AB3C10" w:rsidRDefault="00AB3C10" w:rsidP="0015053E">
            <w:pPr>
              <w:spacing w:line="0" w:lineRule="atLeast"/>
              <w:rPr>
                <w:rFonts w:ascii="Times New Roman" w:eastAsia="Times New Roman" w:hAnsi="Times New Roman"/>
                <w:sz w:val="7"/>
              </w:rPr>
            </w:pPr>
          </w:p>
        </w:tc>
        <w:tc>
          <w:tcPr>
            <w:tcW w:w="640" w:type="dxa"/>
            <w:shd w:val="clear" w:color="auto" w:fill="auto"/>
            <w:vAlign w:val="bottom"/>
          </w:tcPr>
          <w:p w14:paraId="4D5D2D14"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0A973435" w14:textId="77777777" w:rsidR="00AB3C10" w:rsidRDefault="00AB3C10" w:rsidP="0015053E">
            <w:pPr>
              <w:spacing w:line="0" w:lineRule="atLeast"/>
              <w:rPr>
                <w:rFonts w:ascii="Times New Roman" w:eastAsia="Times New Roman" w:hAnsi="Times New Roman"/>
                <w:sz w:val="7"/>
              </w:rPr>
            </w:pPr>
          </w:p>
        </w:tc>
        <w:tc>
          <w:tcPr>
            <w:tcW w:w="180" w:type="dxa"/>
            <w:shd w:val="clear" w:color="auto" w:fill="auto"/>
            <w:vAlign w:val="bottom"/>
          </w:tcPr>
          <w:p w14:paraId="65BA83DB" w14:textId="77777777" w:rsidR="00AB3C10" w:rsidRDefault="00AB3C10" w:rsidP="0015053E">
            <w:pPr>
              <w:spacing w:line="0" w:lineRule="atLeast"/>
              <w:rPr>
                <w:rFonts w:ascii="Times New Roman" w:eastAsia="Times New Roman" w:hAnsi="Times New Roman"/>
                <w:sz w:val="7"/>
              </w:rPr>
            </w:pPr>
          </w:p>
        </w:tc>
        <w:tc>
          <w:tcPr>
            <w:tcW w:w="80" w:type="dxa"/>
            <w:shd w:val="clear" w:color="auto" w:fill="auto"/>
            <w:vAlign w:val="bottom"/>
          </w:tcPr>
          <w:p w14:paraId="3F616803"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16E013CF" w14:textId="77777777" w:rsidR="00AB3C10" w:rsidRDefault="00AB3C10" w:rsidP="0015053E">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14:paraId="2D64A213" w14:textId="77777777" w:rsidR="00AB3C10" w:rsidRDefault="00AB3C10" w:rsidP="0015053E">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14:paraId="08AA7D63" w14:textId="77777777" w:rsidR="00AB3C10" w:rsidRDefault="00AB3C10" w:rsidP="0015053E">
            <w:pPr>
              <w:spacing w:line="0" w:lineRule="atLeast"/>
              <w:rPr>
                <w:rFonts w:ascii="Times New Roman" w:eastAsia="Times New Roman" w:hAnsi="Times New Roman"/>
                <w:sz w:val="7"/>
              </w:rPr>
            </w:pPr>
          </w:p>
        </w:tc>
        <w:tc>
          <w:tcPr>
            <w:tcW w:w="380" w:type="dxa"/>
            <w:shd w:val="clear" w:color="auto" w:fill="auto"/>
            <w:vAlign w:val="bottom"/>
          </w:tcPr>
          <w:p w14:paraId="0F98E136" w14:textId="77777777" w:rsidR="00AB3C10" w:rsidRDefault="00AB3C10" w:rsidP="0015053E">
            <w:pPr>
              <w:spacing w:line="0" w:lineRule="atLeast"/>
              <w:rPr>
                <w:rFonts w:ascii="Times New Roman" w:eastAsia="Times New Roman" w:hAnsi="Times New Roman"/>
                <w:sz w:val="7"/>
              </w:rPr>
            </w:pPr>
          </w:p>
        </w:tc>
        <w:tc>
          <w:tcPr>
            <w:tcW w:w="180" w:type="dxa"/>
            <w:shd w:val="clear" w:color="auto" w:fill="auto"/>
            <w:vAlign w:val="bottom"/>
          </w:tcPr>
          <w:p w14:paraId="77048877" w14:textId="77777777" w:rsidR="00AB3C10" w:rsidRDefault="00AB3C10" w:rsidP="0015053E">
            <w:pPr>
              <w:spacing w:line="0" w:lineRule="atLeast"/>
              <w:rPr>
                <w:rFonts w:ascii="Times New Roman" w:eastAsia="Times New Roman" w:hAnsi="Times New Roman"/>
                <w:sz w:val="7"/>
              </w:rPr>
            </w:pPr>
          </w:p>
        </w:tc>
        <w:tc>
          <w:tcPr>
            <w:tcW w:w="200" w:type="dxa"/>
            <w:shd w:val="clear" w:color="auto" w:fill="auto"/>
            <w:vAlign w:val="bottom"/>
          </w:tcPr>
          <w:p w14:paraId="03F431BF" w14:textId="77777777" w:rsidR="00AB3C10" w:rsidRDefault="00AB3C10" w:rsidP="0015053E">
            <w:pPr>
              <w:spacing w:line="0" w:lineRule="atLeast"/>
              <w:rPr>
                <w:rFonts w:ascii="Times New Roman" w:eastAsia="Times New Roman" w:hAnsi="Times New Roman"/>
                <w:sz w:val="7"/>
              </w:rPr>
            </w:pPr>
          </w:p>
        </w:tc>
        <w:tc>
          <w:tcPr>
            <w:tcW w:w="360" w:type="dxa"/>
            <w:shd w:val="clear" w:color="auto" w:fill="auto"/>
            <w:vAlign w:val="bottom"/>
          </w:tcPr>
          <w:p w14:paraId="4A25313F"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0FDF14F5" w14:textId="77777777" w:rsidR="00AB3C10" w:rsidRDefault="00AB3C10" w:rsidP="0015053E">
            <w:pPr>
              <w:spacing w:line="0" w:lineRule="atLeast"/>
              <w:rPr>
                <w:rFonts w:ascii="Times New Roman" w:eastAsia="Times New Roman" w:hAnsi="Times New Roman"/>
                <w:sz w:val="7"/>
              </w:rPr>
            </w:pPr>
          </w:p>
        </w:tc>
        <w:tc>
          <w:tcPr>
            <w:tcW w:w="260" w:type="dxa"/>
            <w:shd w:val="clear" w:color="auto" w:fill="auto"/>
            <w:vAlign w:val="bottom"/>
          </w:tcPr>
          <w:p w14:paraId="7C33B106"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661B31F5" w14:textId="77777777" w:rsidR="00AB3C10" w:rsidRDefault="00AB3C10" w:rsidP="0015053E">
            <w:pPr>
              <w:spacing w:line="0" w:lineRule="atLeast"/>
              <w:rPr>
                <w:rFonts w:ascii="Times New Roman" w:eastAsia="Times New Roman" w:hAnsi="Times New Roman"/>
                <w:sz w:val="7"/>
              </w:rPr>
            </w:pPr>
          </w:p>
        </w:tc>
        <w:tc>
          <w:tcPr>
            <w:tcW w:w="140" w:type="dxa"/>
            <w:tcBorders>
              <w:right w:val="single" w:sz="8" w:space="0" w:color="808080"/>
            </w:tcBorders>
            <w:shd w:val="clear" w:color="auto" w:fill="auto"/>
            <w:vAlign w:val="bottom"/>
          </w:tcPr>
          <w:p w14:paraId="3C586ABB" w14:textId="77777777" w:rsidR="00AB3C10" w:rsidRDefault="00AB3C10" w:rsidP="0015053E">
            <w:pPr>
              <w:spacing w:line="0" w:lineRule="atLeast"/>
              <w:rPr>
                <w:rFonts w:ascii="Times New Roman" w:eastAsia="Times New Roman" w:hAnsi="Times New Roman"/>
                <w:sz w:val="7"/>
              </w:rPr>
            </w:pPr>
          </w:p>
        </w:tc>
        <w:tc>
          <w:tcPr>
            <w:tcW w:w="420" w:type="dxa"/>
            <w:shd w:val="clear" w:color="auto" w:fill="auto"/>
            <w:vAlign w:val="bottom"/>
          </w:tcPr>
          <w:p w14:paraId="270362E6" w14:textId="77777777" w:rsidR="00AB3C10" w:rsidRDefault="00AB3C10" w:rsidP="0015053E">
            <w:pPr>
              <w:spacing w:line="0" w:lineRule="atLeast"/>
              <w:rPr>
                <w:rFonts w:ascii="Times New Roman" w:eastAsia="Times New Roman" w:hAnsi="Times New Roman"/>
                <w:sz w:val="7"/>
              </w:rPr>
            </w:pPr>
          </w:p>
        </w:tc>
        <w:tc>
          <w:tcPr>
            <w:tcW w:w="340" w:type="dxa"/>
            <w:vMerge/>
            <w:tcBorders>
              <w:right w:val="single" w:sz="8" w:space="0" w:color="auto"/>
            </w:tcBorders>
            <w:shd w:val="clear" w:color="auto" w:fill="auto"/>
            <w:vAlign w:val="bottom"/>
          </w:tcPr>
          <w:p w14:paraId="47F5D8A9" w14:textId="77777777" w:rsidR="00AB3C10" w:rsidRDefault="00AB3C10" w:rsidP="0015053E">
            <w:pPr>
              <w:spacing w:line="0" w:lineRule="atLeast"/>
              <w:rPr>
                <w:rFonts w:ascii="Times New Roman" w:eastAsia="Times New Roman" w:hAnsi="Times New Roman"/>
                <w:sz w:val="7"/>
              </w:rPr>
            </w:pPr>
          </w:p>
        </w:tc>
        <w:tc>
          <w:tcPr>
            <w:tcW w:w="800" w:type="dxa"/>
            <w:vMerge/>
            <w:tcBorders>
              <w:right w:val="single" w:sz="8" w:space="0" w:color="auto"/>
            </w:tcBorders>
            <w:shd w:val="clear" w:color="auto" w:fill="auto"/>
            <w:vAlign w:val="bottom"/>
          </w:tcPr>
          <w:p w14:paraId="3D85B3B2" w14:textId="77777777" w:rsidR="00AB3C10" w:rsidRDefault="00AB3C10" w:rsidP="0015053E">
            <w:pPr>
              <w:spacing w:line="0" w:lineRule="atLeast"/>
              <w:rPr>
                <w:rFonts w:ascii="Times New Roman" w:eastAsia="Times New Roman" w:hAnsi="Times New Roman"/>
                <w:sz w:val="7"/>
              </w:rPr>
            </w:pPr>
          </w:p>
        </w:tc>
        <w:tc>
          <w:tcPr>
            <w:tcW w:w="100" w:type="dxa"/>
            <w:shd w:val="clear" w:color="auto" w:fill="auto"/>
            <w:vAlign w:val="bottom"/>
          </w:tcPr>
          <w:p w14:paraId="4D4B8782" w14:textId="77777777" w:rsidR="00AB3C10" w:rsidRDefault="00AB3C10" w:rsidP="0015053E">
            <w:pPr>
              <w:spacing w:line="0" w:lineRule="atLeast"/>
              <w:rPr>
                <w:rFonts w:ascii="Times New Roman" w:eastAsia="Times New Roman" w:hAnsi="Times New Roman"/>
                <w:sz w:val="7"/>
              </w:rPr>
            </w:pPr>
          </w:p>
        </w:tc>
        <w:tc>
          <w:tcPr>
            <w:tcW w:w="1160" w:type="dxa"/>
            <w:shd w:val="clear" w:color="auto" w:fill="auto"/>
            <w:vAlign w:val="bottom"/>
          </w:tcPr>
          <w:p w14:paraId="659A69E1" w14:textId="77777777" w:rsidR="00AB3C10" w:rsidRDefault="00AB3C10" w:rsidP="0015053E">
            <w:pPr>
              <w:spacing w:line="0" w:lineRule="atLeast"/>
              <w:rPr>
                <w:rFonts w:ascii="Times New Roman" w:eastAsia="Times New Roman" w:hAnsi="Times New Roman"/>
                <w:sz w:val="7"/>
              </w:rPr>
            </w:pPr>
          </w:p>
        </w:tc>
      </w:tr>
      <w:tr w:rsidR="00AB3C10" w14:paraId="542E3944" w14:textId="77777777" w:rsidTr="0015053E">
        <w:trPr>
          <w:trHeight w:val="140"/>
        </w:trPr>
        <w:tc>
          <w:tcPr>
            <w:tcW w:w="1380" w:type="dxa"/>
            <w:vMerge/>
            <w:shd w:val="clear" w:color="auto" w:fill="auto"/>
            <w:vAlign w:val="bottom"/>
          </w:tcPr>
          <w:p w14:paraId="04ADB6E7" w14:textId="77777777" w:rsidR="00AB3C10" w:rsidRDefault="00AB3C10" w:rsidP="0015053E">
            <w:pPr>
              <w:spacing w:line="0" w:lineRule="atLeast"/>
              <w:rPr>
                <w:rFonts w:ascii="Times New Roman" w:eastAsia="Times New Roman" w:hAnsi="Times New Roman"/>
                <w:sz w:val="12"/>
              </w:rPr>
            </w:pPr>
          </w:p>
        </w:tc>
        <w:tc>
          <w:tcPr>
            <w:tcW w:w="80" w:type="dxa"/>
            <w:tcBorders>
              <w:right w:val="single" w:sz="8" w:space="0" w:color="auto"/>
            </w:tcBorders>
            <w:shd w:val="clear" w:color="auto" w:fill="auto"/>
            <w:vAlign w:val="bottom"/>
          </w:tcPr>
          <w:p w14:paraId="174E6E7F" w14:textId="77777777" w:rsidR="00AB3C10" w:rsidRDefault="00AB3C10" w:rsidP="0015053E">
            <w:pPr>
              <w:spacing w:line="0" w:lineRule="atLeast"/>
              <w:rPr>
                <w:rFonts w:ascii="Times New Roman" w:eastAsia="Times New Roman" w:hAnsi="Times New Roman"/>
                <w:sz w:val="12"/>
              </w:rPr>
            </w:pPr>
          </w:p>
        </w:tc>
        <w:tc>
          <w:tcPr>
            <w:tcW w:w="80" w:type="dxa"/>
            <w:shd w:val="clear" w:color="auto" w:fill="auto"/>
            <w:vAlign w:val="bottom"/>
          </w:tcPr>
          <w:p w14:paraId="36F1C8EB" w14:textId="77777777" w:rsidR="00AB3C10" w:rsidRDefault="00AB3C10" w:rsidP="0015053E">
            <w:pPr>
              <w:spacing w:line="0" w:lineRule="atLeast"/>
              <w:rPr>
                <w:rFonts w:ascii="Times New Roman" w:eastAsia="Times New Roman" w:hAnsi="Times New Roman"/>
                <w:sz w:val="12"/>
              </w:rPr>
            </w:pPr>
          </w:p>
        </w:tc>
        <w:tc>
          <w:tcPr>
            <w:tcW w:w="40" w:type="dxa"/>
            <w:tcBorders>
              <w:right w:val="single" w:sz="8" w:space="0" w:color="808080"/>
            </w:tcBorders>
            <w:shd w:val="clear" w:color="auto" w:fill="auto"/>
            <w:vAlign w:val="bottom"/>
          </w:tcPr>
          <w:p w14:paraId="74B59D7C" w14:textId="77777777" w:rsidR="00AB3C10" w:rsidRDefault="00AB3C10" w:rsidP="0015053E">
            <w:pPr>
              <w:spacing w:line="0" w:lineRule="atLeast"/>
              <w:rPr>
                <w:rFonts w:ascii="Times New Roman" w:eastAsia="Times New Roman" w:hAnsi="Times New Roman"/>
                <w:sz w:val="12"/>
              </w:rPr>
            </w:pPr>
          </w:p>
        </w:tc>
        <w:tc>
          <w:tcPr>
            <w:tcW w:w="140" w:type="dxa"/>
            <w:shd w:val="clear" w:color="auto" w:fill="auto"/>
            <w:vAlign w:val="bottom"/>
          </w:tcPr>
          <w:p w14:paraId="76678E23" w14:textId="77777777" w:rsidR="00AB3C10" w:rsidRDefault="00AB3C10" w:rsidP="0015053E">
            <w:pPr>
              <w:spacing w:line="0" w:lineRule="atLeast"/>
              <w:rPr>
                <w:rFonts w:ascii="Times New Roman" w:eastAsia="Times New Roman" w:hAnsi="Times New Roman"/>
                <w:sz w:val="12"/>
              </w:rPr>
            </w:pPr>
          </w:p>
        </w:tc>
        <w:tc>
          <w:tcPr>
            <w:tcW w:w="20" w:type="dxa"/>
            <w:shd w:val="clear" w:color="auto" w:fill="auto"/>
            <w:vAlign w:val="bottom"/>
          </w:tcPr>
          <w:p w14:paraId="7DC4CAB9" w14:textId="77777777" w:rsidR="00AB3C10" w:rsidRDefault="00AB3C10" w:rsidP="0015053E">
            <w:pPr>
              <w:spacing w:line="0" w:lineRule="atLeast"/>
              <w:rPr>
                <w:rFonts w:ascii="Times New Roman" w:eastAsia="Times New Roman" w:hAnsi="Times New Roman"/>
                <w:sz w:val="12"/>
              </w:rPr>
            </w:pPr>
          </w:p>
        </w:tc>
        <w:tc>
          <w:tcPr>
            <w:tcW w:w="380" w:type="dxa"/>
            <w:tcBorders>
              <w:right w:val="single" w:sz="8" w:space="0" w:color="auto"/>
            </w:tcBorders>
            <w:shd w:val="clear" w:color="auto" w:fill="auto"/>
            <w:vAlign w:val="bottom"/>
          </w:tcPr>
          <w:p w14:paraId="01A21EB6" w14:textId="77777777" w:rsidR="00AB3C10" w:rsidRDefault="00AB3C10" w:rsidP="0015053E">
            <w:pPr>
              <w:spacing w:line="0" w:lineRule="atLeast"/>
              <w:rPr>
                <w:rFonts w:ascii="Times New Roman" w:eastAsia="Times New Roman" w:hAnsi="Times New Roman"/>
                <w:sz w:val="12"/>
              </w:rPr>
            </w:pPr>
          </w:p>
        </w:tc>
        <w:tc>
          <w:tcPr>
            <w:tcW w:w="380" w:type="dxa"/>
            <w:tcBorders>
              <w:right w:val="single" w:sz="8" w:space="0" w:color="auto"/>
            </w:tcBorders>
            <w:shd w:val="clear" w:color="auto" w:fill="auto"/>
            <w:vAlign w:val="bottom"/>
          </w:tcPr>
          <w:p w14:paraId="4380D733" w14:textId="77777777" w:rsidR="00AB3C10" w:rsidRDefault="00AB3C10" w:rsidP="0015053E">
            <w:pPr>
              <w:spacing w:line="0" w:lineRule="atLeast"/>
              <w:rPr>
                <w:rFonts w:ascii="Times New Roman" w:eastAsia="Times New Roman" w:hAnsi="Times New Roman"/>
                <w:sz w:val="12"/>
              </w:rPr>
            </w:pPr>
          </w:p>
        </w:tc>
        <w:tc>
          <w:tcPr>
            <w:tcW w:w="360" w:type="dxa"/>
            <w:shd w:val="clear" w:color="auto" w:fill="auto"/>
            <w:vAlign w:val="bottom"/>
          </w:tcPr>
          <w:p w14:paraId="40CCAA60" w14:textId="77777777" w:rsidR="00AB3C10" w:rsidRDefault="00AB3C10" w:rsidP="0015053E">
            <w:pPr>
              <w:spacing w:line="0" w:lineRule="atLeast"/>
              <w:rPr>
                <w:rFonts w:ascii="Times New Roman" w:eastAsia="Times New Roman" w:hAnsi="Times New Roman"/>
                <w:sz w:val="12"/>
              </w:rPr>
            </w:pPr>
          </w:p>
        </w:tc>
        <w:tc>
          <w:tcPr>
            <w:tcW w:w="20" w:type="dxa"/>
            <w:shd w:val="clear" w:color="auto" w:fill="auto"/>
            <w:vAlign w:val="bottom"/>
          </w:tcPr>
          <w:p w14:paraId="06B10AEE" w14:textId="77777777" w:rsidR="00AB3C10" w:rsidRDefault="00AB3C10" w:rsidP="0015053E">
            <w:pPr>
              <w:spacing w:line="0" w:lineRule="atLeast"/>
              <w:rPr>
                <w:rFonts w:ascii="Times New Roman" w:eastAsia="Times New Roman" w:hAnsi="Times New Roman"/>
                <w:sz w:val="12"/>
              </w:rPr>
            </w:pPr>
          </w:p>
        </w:tc>
        <w:tc>
          <w:tcPr>
            <w:tcW w:w="220" w:type="dxa"/>
            <w:shd w:val="clear" w:color="auto" w:fill="auto"/>
            <w:vAlign w:val="bottom"/>
          </w:tcPr>
          <w:p w14:paraId="50FD0F12" w14:textId="77777777" w:rsidR="00AB3C10" w:rsidRDefault="00AB3C10" w:rsidP="0015053E">
            <w:pPr>
              <w:spacing w:line="0" w:lineRule="atLeast"/>
              <w:rPr>
                <w:rFonts w:ascii="Times New Roman" w:eastAsia="Times New Roman" w:hAnsi="Times New Roman"/>
                <w:sz w:val="12"/>
              </w:rPr>
            </w:pPr>
          </w:p>
        </w:tc>
        <w:tc>
          <w:tcPr>
            <w:tcW w:w="140" w:type="dxa"/>
            <w:shd w:val="clear" w:color="auto" w:fill="auto"/>
            <w:vAlign w:val="bottom"/>
          </w:tcPr>
          <w:p w14:paraId="173811BD" w14:textId="77777777" w:rsidR="00AB3C10" w:rsidRDefault="00AB3C10" w:rsidP="0015053E">
            <w:pPr>
              <w:spacing w:line="0" w:lineRule="atLeast"/>
              <w:rPr>
                <w:rFonts w:ascii="Times New Roman" w:eastAsia="Times New Roman" w:hAnsi="Times New Roman"/>
                <w:sz w:val="12"/>
              </w:rPr>
            </w:pPr>
          </w:p>
        </w:tc>
        <w:tc>
          <w:tcPr>
            <w:tcW w:w="20" w:type="dxa"/>
            <w:shd w:val="clear" w:color="auto" w:fill="auto"/>
            <w:vAlign w:val="bottom"/>
          </w:tcPr>
          <w:p w14:paraId="5D0D3E39" w14:textId="77777777" w:rsidR="00AB3C10" w:rsidRDefault="00AB3C10" w:rsidP="0015053E">
            <w:pPr>
              <w:spacing w:line="0" w:lineRule="atLeast"/>
              <w:rPr>
                <w:rFonts w:ascii="Times New Roman" w:eastAsia="Times New Roman" w:hAnsi="Times New Roman"/>
                <w:sz w:val="12"/>
              </w:rPr>
            </w:pPr>
          </w:p>
        </w:tc>
        <w:tc>
          <w:tcPr>
            <w:tcW w:w="640" w:type="dxa"/>
            <w:shd w:val="clear" w:color="auto" w:fill="auto"/>
            <w:vAlign w:val="bottom"/>
          </w:tcPr>
          <w:p w14:paraId="6019043F" w14:textId="77777777" w:rsidR="00AB3C10" w:rsidRDefault="00AB3C10" w:rsidP="0015053E">
            <w:pPr>
              <w:spacing w:line="0" w:lineRule="atLeast"/>
              <w:rPr>
                <w:rFonts w:ascii="Times New Roman" w:eastAsia="Times New Roman" w:hAnsi="Times New Roman"/>
                <w:sz w:val="12"/>
              </w:rPr>
            </w:pPr>
          </w:p>
        </w:tc>
        <w:tc>
          <w:tcPr>
            <w:tcW w:w="20" w:type="dxa"/>
            <w:shd w:val="clear" w:color="auto" w:fill="auto"/>
            <w:vAlign w:val="bottom"/>
          </w:tcPr>
          <w:p w14:paraId="3AC4C22C" w14:textId="77777777" w:rsidR="00AB3C10" w:rsidRDefault="00AB3C10" w:rsidP="0015053E">
            <w:pPr>
              <w:spacing w:line="0" w:lineRule="atLeast"/>
              <w:rPr>
                <w:rFonts w:ascii="Times New Roman" w:eastAsia="Times New Roman" w:hAnsi="Times New Roman"/>
                <w:sz w:val="12"/>
              </w:rPr>
            </w:pPr>
          </w:p>
        </w:tc>
        <w:tc>
          <w:tcPr>
            <w:tcW w:w="180" w:type="dxa"/>
            <w:shd w:val="clear" w:color="auto" w:fill="auto"/>
            <w:vAlign w:val="bottom"/>
          </w:tcPr>
          <w:p w14:paraId="2959F14B" w14:textId="77777777" w:rsidR="00AB3C10" w:rsidRDefault="00AB3C10" w:rsidP="0015053E">
            <w:pPr>
              <w:spacing w:line="0" w:lineRule="atLeast"/>
              <w:rPr>
                <w:rFonts w:ascii="Times New Roman" w:eastAsia="Times New Roman" w:hAnsi="Times New Roman"/>
                <w:sz w:val="12"/>
              </w:rPr>
            </w:pPr>
          </w:p>
        </w:tc>
        <w:tc>
          <w:tcPr>
            <w:tcW w:w="80" w:type="dxa"/>
            <w:shd w:val="clear" w:color="auto" w:fill="auto"/>
            <w:vAlign w:val="bottom"/>
          </w:tcPr>
          <w:p w14:paraId="7A8AA5E1" w14:textId="77777777" w:rsidR="00AB3C10" w:rsidRDefault="00AB3C10" w:rsidP="0015053E">
            <w:pPr>
              <w:spacing w:line="0" w:lineRule="atLeast"/>
              <w:rPr>
                <w:rFonts w:ascii="Times New Roman" w:eastAsia="Times New Roman" w:hAnsi="Times New Roman"/>
                <w:sz w:val="12"/>
              </w:rPr>
            </w:pPr>
          </w:p>
        </w:tc>
        <w:tc>
          <w:tcPr>
            <w:tcW w:w="20" w:type="dxa"/>
            <w:shd w:val="clear" w:color="auto" w:fill="auto"/>
            <w:vAlign w:val="bottom"/>
          </w:tcPr>
          <w:p w14:paraId="340AAE90" w14:textId="77777777" w:rsidR="00AB3C10" w:rsidRDefault="00AB3C10" w:rsidP="0015053E">
            <w:pPr>
              <w:spacing w:line="0" w:lineRule="atLeast"/>
              <w:rPr>
                <w:rFonts w:ascii="Times New Roman" w:eastAsia="Times New Roman" w:hAnsi="Times New Roman"/>
                <w:sz w:val="12"/>
              </w:rPr>
            </w:pPr>
          </w:p>
        </w:tc>
        <w:tc>
          <w:tcPr>
            <w:tcW w:w="380" w:type="dxa"/>
            <w:tcBorders>
              <w:right w:val="single" w:sz="8" w:space="0" w:color="auto"/>
            </w:tcBorders>
            <w:shd w:val="clear" w:color="auto" w:fill="auto"/>
            <w:vAlign w:val="bottom"/>
          </w:tcPr>
          <w:p w14:paraId="18D78DAD" w14:textId="77777777" w:rsidR="00AB3C10" w:rsidRDefault="00AB3C10" w:rsidP="0015053E">
            <w:pPr>
              <w:spacing w:line="0" w:lineRule="atLeast"/>
              <w:rPr>
                <w:rFonts w:ascii="Times New Roman" w:eastAsia="Times New Roman" w:hAnsi="Times New Roman"/>
                <w:sz w:val="12"/>
              </w:rPr>
            </w:pPr>
          </w:p>
        </w:tc>
        <w:tc>
          <w:tcPr>
            <w:tcW w:w="380" w:type="dxa"/>
            <w:tcBorders>
              <w:right w:val="single" w:sz="8" w:space="0" w:color="auto"/>
            </w:tcBorders>
            <w:shd w:val="clear" w:color="auto" w:fill="auto"/>
            <w:vAlign w:val="bottom"/>
          </w:tcPr>
          <w:p w14:paraId="2062E4A4" w14:textId="77777777" w:rsidR="00AB3C10" w:rsidRDefault="00AB3C10" w:rsidP="0015053E">
            <w:pPr>
              <w:spacing w:line="0" w:lineRule="atLeast"/>
              <w:rPr>
                <w:rFonts w:ascii="Times New Roman" w:eastAsia="Times New Roman" w:hAnsi="Times New Roman"/>
                <w:sz w:val="12"/>
              </w:rPr>
            </w:pPr>
          </w:p>
        </w:tc>
        <w:tc>
          <w:tcPr>
            <w:tcW w:w="380" w:type="dxa"/>
            <w:shd w:val="clear" w:color="auto" w:fill="auto"/>
            <w:vAlign w:val="bottom"/>
          </w:tcPr>
          <w:p w14:paraId="0CEA234D" w14:textId="77777777" w:rsidR="00AB3C10" w:rsidRDefault="00AB3C10" w:rsidP="0015053E">
            <w:pPr>
              <w:spacing w:line="0" w:lineRule="atLeast"/>
              <w:rPr>
                <w:rFonts w:ascii="Times New Roman" w:eastAsia="Times New Roman" w:hAnsi="Times New Roman"/>
                <w:sz w:val="12"/>
              </w:rPr>
            </w:pPr>
          </w:p>
        </w:tc>
        <w:tc>
          <w:tcPr>
            <w:tcW w:w="180" w:type="dxa"/>
            <w:shd w:val="clear" w:color="auto" w:fill="auto"/>
            <w:vAlign w:val="bottom"/>
          </w:tcPr>
          <w:p w14:paraId="0D58EB89" w14:textId="77777777" w:rsidR="00AB3C10" w:rsidRDefault="00AB3C10" w:rsidP="0015053E">
            <w:pPr>
              <w:spacing w:line="0" w:lineRule="atLeast"/>
              <w:rPr>
                <w:rFonts w:ascii="Times New Roman" w:eastAsia="Times New Roman" w:hAnsi="Times New Roman"/>
                <w:sz w:val="12"/>
              </w:rPr>
            </w:pPr>
          </w:p>
        </w:tc>
        <w:tc>
          <w:tcPr>
            <w:tcW w:w="200" w:type="dxa"/>
            <w:shd w:val="clear" w:color="auto" w:fill="auto"/>
            <w:vAlign w:val="bottom"/>
          </w:tcPr>
          <w:p w14:paraId="2750A0D7" w14:textId="77777777" w:rsidR="00AB3C10" w:rsidRDefault="00AB3C10" w:rsidP="0015053E">
            <w:pPr>
              <w:spacing w:line="0" w:lineRule="atLeast"/>
              <w:rPr>
                <w:rFonts w:ascii="Times New Roman" w:eastAsia="Times New Roman" w:hAnsi="Times New Roman"/>
                <w:sz w:val="12"/>
              </w:rPr>
            </w:pPr>
          </w:p>
        </w:tc>
        <w:tc>
          <w:tcPr>
            <w:tcW w:w="360" w:type="dxa"/>
            <w:shd w:val="clear" w:color="auto" w:fill="auto"/>
            <w:vAlign w:val="bottom"/>
          </w:tcPr>
          <w:p w14:paraId="5B37292D" w14:textId="77777777" w:rsidR="00AB3C10" w:rsidRDefault="00AB3C10" w:rsidP="0015053E">
            <w:pPr>
              <w:spacing w:line="0" w:lineRule="atLeast"/>
              <w:rPr>
                <w:rFonts w:ascii="Times New Roman" w:eastAsia="Times New Roman" w:hAnsi="Times New Roman"/>
                <w:sz w:val="12"/>
              </w:rPr>
            </w:pPr>
          </w:p>
        </w:tc>
        <w:tc>
          <w:tcPr>
            <w:tcW w:w="20" w:type="dxa"/>
            <w:shd w:val="clear" w:color="auto" w:fill="auto"/>
            <w:vAlign w:val="bottom"/>
          </w:tcPr>
          <w:p w14:paraId="6E3391B7" w14:textId="77777777" w:rsidR="00AB3C10" w:rsidRDefault="00AB3C10" w:rsidP="0015053E">
            <w:pPr>
              <w:spacing w:line="0" w:lineRule="atLeast"/>
              <w:rPr>
                <w:rFonts w:ascii="Times New Roman" w:eastAsia="Times New Roman" w:hAnsi="Times New Roman"/>
                <w:sz w:val="12"/>
              </w:rPr>
            </w:pPr>
          </w:p>
        </w:tc>
        <w:tc>
          <w:tcPr>
            <w:tcW w:w="260" w:type="dxa"/>
            <w:shd w:val="clear" w:color="auto" w:fill="auto"/>
            <w:vAlign w:val="bottom"/>
          </w:tcPr>
          <w:p w14:paraId="4B6A08AC" w14:textId="77777777" w:rsidR="00AB3C10" w:rsidRDefault="00AB3C10" w:rsidP="0015053E">
            <w:pPr>
              <w:spacing w:line="0" w:lineRule="atLeast"/>
              <w:rPr>
                <w:rFonts w:ascii="Times New Roman" w:eastAsia="Times New Roman" w:hAnsi="Times New Roman"/>
                <w:sz w:val="12"/>
              </w:rPr>
            </w:pPr>
          </w:p>
        </w:tc>
        <w:tc>
          <w:tcPr>
            <w:tcW w:w="20" w:type="dxa"/>
            <w:shd w:val="clear" w:color="auto" w:fill="auto"/>
            <w:vAlign w:val="bottom"/>
          </w:tcPr>
          <w:p w14:paraId="3DDB9D9A" w14:textId="77777777" w:rsidR="00AB3C10" w:rsidRDefault="00AB3C10" w:rsidP="0015053E">
            <w:pPr>
              <w:spacing w:line="0" w:lineRule="atLeast"/>
              <w:rPr>
                <w:rFonts w:ascii="Times New Roman" w:eastAsia="Times New Roman" w:hAnsi="Times New Roman"/>
                <w:sz w:val="12"/>
              </w:rPr>
            </w:pPr>
          </w:p>
        </w:tc>
        <w:tc>
          <w:tcPr>
            <w:tcW w:w="140" w:type="dxa"/>
            <w:tcBorders>
              <w:right w:val="single" w:sz="8" w:space="0" w:color="808080"/>
            </w:tcBorders>
            <w:shd w:val="clear" w:color="auto" w:fill="auto"/>
            <w:vAlign w:val="bottom"/>
          </w:tcPr>
          <w:p w14:paraId="2D3A0519" w14:textId="77777777" w:rsidR="00AB3C10" w:rsidRDefault="00AB3C10" w:rsidP="0015053E">
            <w:pPr>
              <w:spacing w:line="0" w:lineRule="atLeast"/>
              <w:rPr>
                <w:rFonts w:ascii="Times New Roman" w:eastAsia="Times New Roman" w:hAnsi="Times New Roman"/>
                <w:sz w:val="12"/>
              </w:rPr>
            </w:pPr>
          </w:p>
        </w:tc>
        <w:tc>
          <w:tcPr>
            <w:tcW w:w="420" w:type="dxa"/>
            <w:shd w:val="clear" w:color="auto" w:fill="auto"/>
            <w:vAlign w:val="bottom"/>
          </w:tcPr>
          <w:p w14:paraId="25E255FE" w14:textId="77777777" w:rsidR="00AB3C10" w:rsidRDefault="00AB3C10" w:rsidP="0015053E">
            <w:pPr>
              <w:spacing w:line="0" w:lineRule="atLeast"/>
              <w:rPr>
                <w:rFonts w:ascii="Times New Roman" w:eastAsia="Times New Roman" w:hAnsi="Times New Roman"/>
                <w:sz w:val="12"/>
              </w:rPr>
            </w:pPr>
          </w:p>
        </w:tc>
        <w:tc>
          <w:tcPr>
            <w:tcW w:w="340" w:type="dxa"/>
            <w:tcBorders>
              <w:right w:val="single" w:sz="8" w:space="0" w:color="auto"/>
            </w:tcBorders>
            <w:shd w:val="clear" w:color="auto" w:fill="auto"/>
            <w:vAlign w:val="bottom"/>
          </w:tcPr>
          <w:p w14:paraId="7709B6CE" w14:textId="77777777" w:rsidR="00AB3C10" w:rsidRDefault="00AB3C10" w:rsidP="0015053E">
            <w:pPr>
              <w:spacing w:line="0" w:lineRule="atLeast"/>
              <w:rPr>
                <w:rFonts w:ascii="Times New Roman" w:eastAsia="Times New Roman" w:hAnsi="Times New Roman"/>
                <w:sz w:val="12"/>
              </w:rPr>
            </w:pPr>
          </w:p>
        </w:tc>
        <w:tc>
          <w:tcPr>
            <w:tcW w:w="800" w:type="dxa"/>
            <w:vMerge w:val="restart"/>
            <w:tcBorders>
              <w:right w:val="single" w:sz="8" w:space="0" w:color="auto"/>
            </w:tcBorders>
            <w:shd w:val="clear" w:color="auto" w:fill="auto"/>
            <w:vAlign w:val="bottom"/>
          </w:tcPr>
          <w:p w14:paraId="4AB6EC41" w14:textId="77777777" w:rsidR="00AB3C10" w:rsidRDefault="00AB3C10" w:rsidP="0015053E">
            <w:pPr>
              <w:spacing w:line="0" w:lineRule="atLeast"/>
              <w:ind w:left="280"/>
              <w:rPr>
                <w:b/>
                <w:sz w:val="24"/>
              </w:rPr>
            </w:pPr>
            <w:r>
              <w:rPr>
                <w:b/>
                <w:sz w:val="24"/>
              </w:rPr>
              <w:t>RPL</w:t>
            </w:r>
          </w:p>
        </w:tc>
        <w:tc>
          <w:tcPr>
            <w:tcW w:w="100" w:type="dxa"/>
            <w:shd w:val="clear" w:color="auto" w:fill="auto"/>
            <w:vAlign w:val="bottom"/>
          </w:tcPr>
          <w:p w14:paraId="66925759" w14:textId="77777777" w:rsidR="00AB3C10" w:rsidRDefault="00AB3C10" w:rsidP="0015053E">
            <w:pPr>
              <w:spacing w:line="0" w:lineRule="atLeast"/>
              <w:rPr>
                <w:rFonts w:ascii="Times New Roman" w:eastAsia="Times New Roman" w:hAnsi="Times New Roman"/>
                <w:sz w:val="12"/>
              </w:rPr>
            </w:pPr>
          </w:p>
        </w:tc>
        <w:tc>
          <w:tcPr>
            <w:tcW w:w="1160" w:type="dxa"/>
            <w:shd w:val="clear" w:color="auto" w:fill="auto"/>
            <w:vAlign w:val="bottom"/>
          </w:tcPr>
          <w:p w14:paraId="172DD417" w14:textId="77777777" w:rsidR="00AB3C10" w:rsidRDefault="00AB3C10" w:rsidP="0015053E">
            <w:pPr>
              <w:spacing w:line="0" w:lineRule="atLeast"/>
              <w:rPr>
                <w:rFonts w:ascii="Times New Roman" w:eastAsia="Times New Roman" w:hAnsi="Times New Roman"/>
                <w:sz w:val="12"/>
              </w:rPr>
            </w:pPr>
          </w:p>
        </w:tc>
      </w:tr>
      <w:tr w:rsidR="00AB3C10" w14:paraId="1C45349A" w14:textId="77777777" w:rsidTr="0015053E">
        <w:trPr>
          <w:trHeight w:val="221"/>
        </w:trPr>
        <w:tc>
          <w:tcPr>
            <w:tcW w:w="1380" w:type="dxa"/>
            <w:shd w:val="clear" w:color="auto" w:fill="auto"/>
            <w:vAlign w:val="bottom"/>
          </w:tcPr>
          <w:p w14:paraId="0C57C76A" w14:textId="77777777" w:rsidR="00AB3C10" w:rsidRDefault="00AB3C10" w:rsidP="0015053E">
            <w:pPr>
              <w:spacing w:line="0" w:lineRule="atLeast"/>
              <w:rPr>
                <w:rFonts w:ascii="Times New Roman" w:eastAsia="Times New Roman" w:hAnsi="Times New Roman"/>
                <w:sz w:val="19"/>
              </w:rPr>
            </w:pPr>
          </w:p>
        </w:tc>
        <w:tc>
          <w:tcPr>
            <w:tcW w:w="80" w:type="dxa"/>
            <w:tcBorders>
              <w:right w:val="single" w:sz="8" w:space="0" w:color="auto"/>
            </w:tcBorders>
            <w:shd w:val="clear" w:color="auto" w:fill="auto"/>
            <w:vAlign w:val="bottom"/>
          </w:tcPr>
          <w:p w14:paraId="1E89DB97" w14:textId="77777777" w:rsidR="00AB3C10" w:rsidRDefault="00AB3C10" w:rsidP="0015053E">
            <w:pPr>
              <w:spacing w:line="0" w:lineRule="atLeast"/>
              <w:rPr>
                <w:rFonts w:ascii="Times New Roman" w:eastAsia="Times New Roman" w:hAnsi="Times New Roman"/>
                <w:sz w:val="19"/>
              </w:rPr>
            </w:pPr>
          </w:p>
        </w:tc>
        <w:tc>
          <w:tcPr>
            <w:tcW w:w="80" w:type="dxa"/>
            <w:shd w:val="clear" w:color="auto" w:fill="auto"/>
            <w:vAlign w:val="bottom"/>
          </w:tcPr>
          <w:p w14:paraId="29B9FE88" w14:textId="77777777" w:rsidR="00AB3C10" w:rsidRDefault="00AB3C10" w:rsidP="0015053E">
            <w:pPr>
              <w:spacing w:line="0" w:lineRule="atLeast"/>
              <w:rPr>
                <w:rFonts w:ascii="Times New Roman" w:eastAsia="Times New Roman" w:hAnsi="Times New Roman"/>
                <w:sz w:val="19"/>
              </w:rPr>
            </w:pPr>
          </w:p>
        </w:tc>
        <w:tc>
          <w:tcPr>
            <w:tcW w:w="40" w:type="dxa"/>
            <w:tcBorders>
              <w:right w:val="single" w:sz="8" w:space="0" w:color="808080"/>
            </w:tcBorders>
            <w:shd w:val="clear" w:color="auto" w:fill="auto"/>
            <w:vAlign w:val="bottom"/>
          </w:tcPr>
          <w:p w14:paraId="5F66769B" w14:textId="77777777" w:rsidR="00AB3C10" w:rsidRDefault="00AB3C10" w:rsidP="0015053E">
            <w:pPr>
              <w:spacing w:line="0" w:lineRule="atLeast"/>
              <w:rPr>
                <w:rFonts w:ascii="Times New Roman" w:eastAsia="Times New Roman" w:hAnsi="Times New Roman"/>
                <w:sz w:val="19"/>
              </w:rPr>
            </w:pPr>
          </w:p>
        </w:tc>
        <w:tc>
          <w:tcPr>
            <w:tcW w:w="140" w:type="dxa"/>
            <w:shd w:val="clear" w:color="auto" w:fill="auto"/>
            <w:vAlign w:val="bottom"/>
          </w:tcPr>
          <w:p w14:paraId="78E0F1EB" w14:textId="77777777" w:rsidR="00AB3C10" w:rsidRDefault="00AB3C10" w:rsidP="0015053E">
            <w:pPr>
              <w:spacing w:line="0" w:lineRule="atLeast"/>
              <w:rPr>
                <w:rFonts w:ascii="Times New Roman" w:eastAsia="Times New Roman" w:hAnsi="Times New Roman"/>
                <w:sz w:val="19"/>
              </w:rPr>
            </w:pPr>
          </w:p>
        </w:tc>
        <w:tc>
          <w:tcPr>
            <w:tcW w:w="20" w:type="dxa"/>
            <w:shd w:val="clear" w:color="auto" w:fill="auto"/>
            <w:vAlign w:val="bottom"/>
          </w:tcPr>
          <w:p w14:paraId="68ADCDDD" w14:textId="77777777" w:rsidR="00AB3C10" w:rsidRDefault="00AB3C10" w:rsidP="0015053E">
            <w:pPr>
              <w:spacing w:line="0" w:lineRule="atLeast"/>
              <w:rPr>
                <w:rFonts w:ascii="Times New Roman" w:eastAsia="Times New Roman" w:hAnsi="Times New Roman"/>
                <w:sz w:val="19"/>
              </w:rPr>
            </w:pPr>
          </w:p>
        </w:tc>
        <w:tc>
          <w:tcPr>
            <w:tcW w:w="380" w:type="dxa"/>
            <w:tcBorders>
              <w:right w:val="single" w:sz="8" w:space="0" w:color="auto"/>
            </w:tcBorders>
            <w:shd w:val="clear" w:color="auto" w:fill="auto"/>
            <w:vAlign w:val="bottom"/>
          </w:tcPr>
          <w:p w14:paraId="6EBF7D1C" w14:textId="77777777" w:rsidR="00AB3C10" w:rsidRDefault="00AB3C10" w:rsidP="0015053E">
            <w:pPr>
              <w:spacing w:line="0" w:lineRule="atLeast"/>
              <w:rPr>
                <w:rFonts w:ascii="Times New Roman" w:eastAsia="Times New Roman" w:hAnsi="Times New Roman"/>
                <w:sz w:val="19"/>
              </w:rPr>
            </w:pPr>
          </w:p>
        </w:tc>
        <w:tc>
          <w:tcPr>
            <w:tcW w:w="380" w:type="dxa"/>
            <w:tcBorders>
              <w:right w:val="single" w:sz="8" w:space="0" w:color="auto"/>
            </w:tcBorders>
            <w:shd w:val="clear" w:color="auto" w:fill="auto"/>
            <w:vAlign w:val="bottom"/>
          </w:tcPr>
          <w:p w14:paraId="432F959B" w14:textId="77777777" w:rsidR="00AB3C10" w:rsidRDefault="00AB3C10" w:rsidP="0015053E">
            <w:pPr>
              <w:spacing w:line="0" w:lineRule="atLeast"/>
              <w:rPr>
                <w:rFonts w:ascii="Times New Roman" w:eastAsia="Times New Roman" w:hAnsi="Times New Roman"/>
                <w:sz w:val="19"/>
              </w:rPr>
            </w:pPr>
          </w:p>
        </w:tc>
        <w:tc>
          <w:tcPr>
            <w:tcW w:w="360" w:type="dxa"/>
            <w:shd w:val="clear" w:color="auto" w:fill="auto"/>
            <w:vAlign w:val="bottom"/>
          </w:tcPr>
          <w:p w14:paraId="138B2DA8" w14:textId="77777777" w:rsidR="00AB3C10" w:rsidRDefault="00AB3C10" w:rsidP="0015053E">
            <w:pPr>
              <w:spacing w:line="0" w:lineRule="atLeast"/>
              <w:rPr>
                <w:rFonts w:ascii="Times New Roman" w:eastAsia="Times New Roman" w:hAnsi="Times New Roman"/>
                <w:sz w:val="19"/>
              </w:rPr>
            </w:pPr>
          </w:p>
        </w:tc>
        <w:tc>
          <w:tcPr>
            <w:tcW w:w="20" w:type="dxa"/>
            <w:shd w:val="clear" w:color="auto" w:fill="auto"/>
            <w:vAlign w:val="bottom"/>
          </w:tcPr>
          <w:p w14:paraId="5D635168" w14:textId="77777777" w:rsidR="00AB3C10" w:rsidRDefault="00AB3C10" w:rsidP="0015053E">
            <w:pPr>
              <w:spacing w:line="0" w:lineRule="atLeast"/>
              <w:rPr>
                <w:rFonts w:ascii="Times New Roman" w:eastAsia="Times New Roman" w:hAnsi="Times New Roman"/>
                <w:sz w:val="19"/>
              </w:rPr>
            </w:pPr>
          </w:p>
        </w:tc>
        <w:tc>
          <w:tcPr>
            <w:tcW w:w="220" w:type="dxa"/>
            <w:shd w:val="clear" w:color="auto" w:fill="auto"/>
            <w:vAlign w:val="bottom"/>
          </w:tcPr>
          <w:p w14:paraId="4636F8A5" w14:textId="77777777" w:rsidR="00AB3C10" w:rsidRDefault="00AB3C10" w:rsidP="0015053E">
            <w:pPr>
              <w:spacing w:line="0" w:lineRule="atLeast"/>
              <w:rPr>
                <w:rFonts w:ascii="Times New Roman" w:eastAsia="Times New Roman" w:hAnsi="Times New Roman"/>
                <w:sz w:val="19"/>
              </w:rPr>
            </w:pPr>
          </w:p>
        </w:tc>
        <w:tc>
          <w:tcPr>
            <w:tcW w:w="140" w:type="dxa"/>
            <w:shd w:val="clear" w:color="auto" w:fill="auto"/>
            <w:vAlign w:val="bottom"/>
          </w:tcPr>
          <w:p w14:paraId="45EDA111" w14:textId="77777777" w:rsidR="00AB3C10" w:rsidRDefault="00AB3C10" w:rsidP="0015053E">
            <w:pPr>
              <w:spacing w:line="0" w:lineRule="atLeast"/>
              <w:rPr>
                <w:rFonts w:ascii="Times New Roman" w:eastAsia="Times New Roman" w:hAnsi="Times New Roman"/>
                <w:sz w:val="19"/>
              </w:rPr>
            </w:pPr>
          </w:p>
        </w:tc>
        <w:tc>
          <w:tcPr>
            <w:tcW w:w="20" w:type="dxa"/>
            <w:shd w:val="clear" w:color="auto" w:fill="auto"/>
            <w:vAlign w:val="bottom"/>
          </w:tcPr>
          <w:p w14:paraId="4848DBD2" w14:textId="77777777" w:rsidR="00AB3C10" w:rsidRDefault="00AB3C10" w:rsidP="0015053E">
            <w:pPr>
              <w:spacing w:line="0" w:lineRule="atLeast"/>
              <w:rPr>
                <w:rFonts w:ascii="Times New Roman" w:eastAsia="Times New Roman" w:hAnsi="Times New Roman"/>
                <w:sz w:val="19"/>
              </w:rPr>
            </w:pPr>
          </w:p>
        </w:tc>
        <w:tc>
          <w:tcPr>
            <w:tcW w:w="640" w:type="dxa"/>
            <w:shd w:val="clear" w:color="auto" w:fill="auto"/>
            <w:vAlign w:val="bottom"/>
          </w:tcPr>
          <w:p w14:paraId="2E25EE8B" w14:textId="77777777" w:rsidR="00AB3C10" w:rsidRDefault="00AB3C10" w:rsidP="0015053E">
            <w:pPr>
              <w:spacing w:line="0" w:lineRule="atLeast"/>
              <w:rPr>
                <w:rFonts w:ascii="Times New Roman" w:eastAsia="Times New Roman" w:hAnsi="Times New Roman"/>
                <w:sz w:val="19"/>
              </w:rPr>
            </w:pPr>
          </w:p>
        </w:tc>
        <w:tc>
          <w:tcPr>
            <w:tcW w:w="20" w:type="dxa"/>
            <w:shd w:val="clear" w:color="auto" w:fill="auto"/>
            <w:vAlign w:val="bottom"/>
          </w:tcPr>
          <w:p w14:paraId="003D0984" w14:textId="77777777" w:rsidR="00AB3C10" w:rsidRDefault="00AB3C10" w:rsidP="0015053E">
            <w:pPr>
              <w:spacing w:line="0" w:lineRule="atLeast"/>
              <w:rPr>
                <w:rFonts w:ascii="Times New Roman" w:eastAsia="Times New Roman" w:hAnsi="Times New Roman"/>
                <w:sz w:val="19"/>
              </w:rPr>
            </w:pPr>
          </w:p>
        </w:tc>
        <w:tc>
          <w:tcPr>
            <w:tcW w:w="180" w:type="dxa"/>
            <w:shd w:val="clear" w:color="auto" w:fill="auto"/>
            <w:vAlign w:val="bottom"/>
          </w:tcPr>
          <w:p w14:paraId="40A2B737" w14:textId="77777777" w:rsidR="00AB3C10" w:rsidRDefault="00AB3C10" w:rsidP="0015053E">
            <w:pPr>
              <w:spacing w:line="0" w:lineRule="atLeast"/>
              <w:rPr>
                <w:rFonts w:ascii="Times New Roman" w:eastAsia="Times New Roman" w:hAnsi="Times New Roman"/>
                <w:sz w:val="19"/>
              </w:rPr>
            </w:pPr>
          </w:p>
        </w:tc>
        <w:tc>
          <w:tcPr>
            <w:tcW w:w="80" w:type="dxa"/>
            <w:shd w:val="clear" w:color="auto" w:fill="auto"/>
            <w:vAlign w:val="bottom"/>
          </w:tcPr>
          <w:p w14:paraId="3D5B7D8B" w14:textId="77777777" w:rsidR="00AB3C10" w:rsidRDefault="00AB3C10" w:rsidP="0015053E">
            <w:pPr>
              <w:spacing w:line="0" w:lineRule="atLeast"/>
              <w:rPr>
                <w:rFonts w:ascii="Times New Roman" w:eastAsia="Times New Roman" w:hAnsi="Times New Roman"/>
                <w:sz w:val="19"/>
              </w:rPr>
            </w:pPr>
          </w:p>
        </w:tc>
        <w:tc>
          <w:tcPr>
            <w:tcW w:w="20" w:type="dxa"/>
            <w:shd w:val="clear" w:color="auto" w:fill="auto"/>
            <w:vAlign w:val="bottom"/>
          </w:tcPr>
          <w:p w14:paraId="79EC0713" w14:textId="77777777" w:rsidR="00AB3C10" w:rsidRDefault="00AB3C10" w:rsidP="0015053E">
            <w:pPr>
              <w:spacing w:line="0" w:lineRule="atLeast"/>
              <w:rPr>
                <w:rFonts w:ascii="Times New Roman" w:eastAsia="Times New Roman" w:hAnsi="Times New Roman"/>
                <w:sz w:val="19"/>
              </w:rPr>
            </w:pPr>
          </w:p>
        </w:tc>
        <w:tc>
          <w:tcPr>
            <w:tcW w:w="380" w:type="dxa"/>
            <w:tcBorders>
              <w:right w:val="single" w:sz="8" w:space="0" w:color="auto"/>
            </w:tcBorders>
            <w:shd w:val="clear" w:color="auto" w:fill="auto"/>
            <w:vAlign w:val="bottom"/>
          </w:tcPr>
          <w:p w14:paraId="6ED84BFA" w14:textId="77777777" w:rsidR="00AB3C10" w:rsidRDefault="00AB3C10" w:rsidP="0015053E">
            <w:pPr>
              <w:spacing w:line="0" w:lineRule="atLeast"/>
              <w:rPr>
                <w:rFonts w:ascii="Times New Roman" w:eastAsia="Times New Roman" w:hAnsi="Times New Roman"/>
                <w:sz w:val="19"/>
              </w:rPr>
            </w:pPr>
          </w:p>
        </w:tc>
        <w:tc>
          <w:tcPr>
            <w:tcW w:w="380" w:type="dxa"/>
            <w:tcBorders>
              <w:right w:val="single" w:sz="8" w:space="0" w:color="auto"/>
            </w:tcBorders>
            <w:shd w:val="clear" w:color="auto" w:fill="auto"/>
            <w:vAlign w:val="bottom"/>
          </w:tcPr>
          <w:p w14:paraId="7AE79B32" w14:textId="77777777" w:rsidR="00AB3C10" w:rsidRDefault="00AB3C10" w:rsidP="0015053E">
            <w:pPr>
              <w:spacing w:line="0" w:lineRule="atLeast"/>
              <w:rPr>
                <w:rFonts w:ascii="Times New Roman" w:eastAsia="Times New Roman" w:hAnsi="Times New Roman"/>
                <w:sz w:val="19"/>
              </w:rPr>
            </w:pPr>
          </w:p>
        </w:tc>
        <w:tc>
          <w:tcPr>
            <w:tcW w:w="380" w:type="dxa"/>
            <w:shd w:val="clear" w:color="auto" w:fill="auto"/>
            <w:vAlign w:val="bottom"/>
          </w:tcPr>
          <w:p w14:paraId="2239C43A" w14:textId="77777777" w:rsidR="00AB3C10" w:rsidRDefault="00AB3C10" w:rsidP="0015053E">
            <w:pPr>
              <w:spacing w:line="0" w:lineRule="atLeast"/>
              <w:rPr>
                <w:rFonts w:ascii="Times New Roman" w:eastAsia="Times New Roman" w:hAnsi="Times New Roman"/>
                <w:sz w:val="19"/>
              </w:rPr>
            </w:pPr>
          </w:p>
        </w:tc>
        <w:tc>
          <w:tcPr>
            <w:tcW w:w="180" w:type="dxa"/>
            <w:shd w:val="clear" w:color="auto" w:fill="auto"/>
            <w:vAlign w:val="bottom"/>
          </w:tcPr>
          <w:p w14:paraId="1D29B0AD" w14:textId="77777777" w:rsidR="00AB3C10" w:rsidRDefault="00AB3C10" w:rsidP="0015053E">
            <w:pPr>
              <w:spacing w:line="0" w:lineRule="atLeast"/>
              <w:rPr>
                <w:rFonts w:ascii="Times New Roman" w:eastAsia="Times New Roman" w:hAnsi="Times New Roman"/>
                <w:sz w:val="19"/>
              </w:rPr>
            </w:pPr>
          </w:p>
        </w:tc>
        <w:tc>
          <w:tcPr>
            <w:tcW w:w="200" w:type="dxa"/>
            <w:shd w:val="clear" w:color="auto" w:fill="auto"/>
            <w:vAlign w:val="bottom"/>
          </w:tcPr>
          <w:p w14:paraId="636B9AE3" w14:textId="77777777" w:rsidR="00AB3C10" w:rsidRDefault="00AB3C10" w:rsidP="0015053E">
            <w:pPr>
              <w:spacing w:line="0" w:lineRule="atLeast"/>
              <w:rPr>
                <w:rFonts w:ascii="Times New Roman" w:eastAsia="Times New Roman" w:hAnsi="Times New Roman"/>
                <w:sz w:val="19"/>
              </w:rPr>
            </w:pPr>
          </w:p>
        </w:tc>
        <w:tc>
          <w:tcPr>
            <w:tcW w:w="360" w:type="dxa"/>
            <w:shd w:val="clear" w:color="auto" w:fill="auto"/>
            <w:vAlign w:val="bottom"/>
          </w:tcPr>
          <w:p w14:paraId="3221DF97" w14:textId="77777777" w:rsidR="00AB3C10" w:rsidRDefault="00AB3C10" w:rsidP="0015053E">
            <w:pPr>
              <w:spacing w:line="0" w:lineRule="atLeast"/>
              <w:rPr>
                <w:rFonts w:ascii="Times New Roman" w:eastAsia="Times New Roman" w:hAnsi="Times New Roman"/>
                <w:sz w:val="19"/>
              </w:rPr>
            </w:pPr>
          </w:p>
        </w:tc>
        <w:tc>
          <w:tcPr>
            <w:tcW w:w="20" w:type="dxa"/>
            <w:shd w:val="clear" w:color="auto" w:fill="auto"/>
            <w:vAlign w:val="bottom"/>
          </w:tcPr>
          <w:p w14:paraId="588B77A0" w14:textId="77777777" w:rsidR="00AB3C10" w:rsidRDefault="00AB3C10" w:rsidP="0015053E">
            <w:pPr>
              <w:spacing w:line="0" w:lineRule="atLeast"/>
              <w:rPr>
                <w:rFonts w:ascii="Times New Roman" w:eastAsia="Times New Roman" w:hAnsi="Times New Roman"/>
                <w:sz w:val="19"/>
              </w:rPr>
            </w:pPr>
          </w:p>
        </w:tc>
        <w:tc>
          <w:tcPr>
            <w:tcW w:w="260" w:type="dxa"/>
            <w:shd w:val="clear" w:color="auto" w:fill="auto"/>
            <w:vAlign w:val="bottom"/>
          </w:tcPr>
          <w:p w14:paraId="797911CF" w14:textId="77777777" w:rsidR="00AB3C10" w:rsidRDefault="00AB3C10" w:rsidP="0015053E">
            <w:pPr>
              <w:spacing w:line="0" w:lineRule="atLeast"/>
              <w:rPr>
                <w:rFonts w:ascii="Times New Roman" w:eastAsia="Times New Roman" w:hAnsi="Times New Roman"/>
                <w:sz w:val="19"/>
              </w:rPr>
            </w:pPr>
          </w:p>
        </w:tc>
        <w:tc>
          <w:tcPr>
            <w:tcW w:w="20" w:type="dxa"/>
            <w:shd w:val="clear" w:color="auto" w:fill="auto"/>
            <w:vAlign w:val="bottom"/>
          </w:tcPr>
          <w:p w14:paraId="34AD267D" w14:textId="77777777" w:rsidR="00AB3C10" w:rsidRDefault="00AB3C10" w:rsidP="0015053E">
            <w:pPr>
              <w:spacing w:line="0" w:lineRule="atLeast"/>
              <w:rPr>
                <w:rFonts w:ascii="Times New Roman" w:eastAsia="Times New Roman" w:hAnsi="Times New Roman"/>
                <w:sz w:val="19"/>
              </w:rPr>
            </w:pPr>
          </w:p>
        </w:tc>
        <w:tc>
          <w:tcPr>
            <w:tcW w:w="140" w:type="dxa"/>
            <w:tcBorders>
              <w:right w:val="single" w:sz="8" w:space="0" w:color="808080"/>
            </w:tcBorders>
            <w:shd w:val="clear" w:color="auto" w:fill="auto"/>
            <w:vAlign w:val="bottom"/>
          </w:tcPr>
          <w:p w14:paraId="71AA5FA6" w14:textId="77777777" w:rsidR="00AB3C10" w:rsidRDefault="00AB3C10" w:rsidP="0015053E">
            <w:pPr>
              <w:spacing w:line="0" w:lineRule="atLeast"/>
              <w:rPr>
                <w:rFonts w:ascii="Times New Roman" w:eastAsia="Times New Roman" w:hAnsi="Times New Roman"/>
                <w:sz w:val="19"/>
              </w:rPr>
            </w:pPr>
          </w:p>
        </w:tc>
        <w:tc>
          <w:tcPr>
            <w:tcW w:w="420" w:type="dxa"/>
            <w:shd w:val="clear" w:color="auto" w:fill="auto"/>
            <w:vAlign w:val="bottom"/>
          </w:tcPr>
          <w:p w14:paraId="30246621" w14:textId="77777777" w:rsidR="00AB3C10" w:rsidRDefault="00AB3C10" w:rsidP="0015053E">
            <w:pPr>
              <w:spacing w:line="0" w:lineRule="atLeast"/>
              <w:rPr>
                <w:rFonts w:ascii="Times New Roman" w:eastAsia="Times New Roman" w:hAnsi="Times New Roman"/>
                <w:sz w:val="19"/>
              </w:rPr>
            </w:pPr>
          </w:p>
        </w:tc>
        <w:tc>
          <w:tcPr>
            <w:tcW w:w="340" w:type="dxa"/>
            <w:tcBorders>
              <w:right w:val="single" w:sz="8" w:space="0" w:color="auto"/>
            </w:tcBorders>
            <w:shd w:val="clear" w:color="auto" w:fill="auto"/>
            <w:vAlign w:val="bottom"/>
          </w:tcPr>
          <w:p w14:paraId="7F6EDF85" w14:textId="77777777" w:rsidR="00AB3C10" w:rsidRDefault="00AB3C10" w:rsidP="0015053E">
            <w:pPr>
              <w:spacing w:line="0" w:lineRule="atLeast"/>
              <w:rPr>
                <w:rFonts w:ascii="Times New Roman" w:eastAsia="Times New Roman" w:hAnsi="Times New Roman"/>
                <w:sz w:val="19"/>
              </w:rPr>
            </w:pPr>
          </w:p>
        </w:tc>
        <w:tc>
          <w:tcPr>
            <w:tcW w:w="800" w:type="dxa"/>
            <w:vMerge/>
            <w:tcBorders>
              <w:right w:val="single" w:sz="8" w:space="0" w:color="auto"/>
            </w:tcBorders>
            <w:shd w:val="clear" w:color="auto" w:fill="auto"/>
            <w:vAlign w:val="bottom"/>
          </w:tcPr>
          <w:p w14:paraId="5B81E1DB" w14:textId="77777777" w:rsidR="00AB3C10" w:rsidRDefault="00AB3C10" w:rsidP="0015053E">
            <w:pPr>
              <w:spacing w:line="0" w:lineRule="atLeast"/>
              <w:rPr>
                <w:rFonts w:ascii="Times New Roman" w:eastAsia="Times New Roman" w:hAnsi="Times New Roman"/>
                <w:sz w:val="19"/>
              </w:rPr>
            </w:pPr>
          </w:p>
        </w:tc>
        <w:tc>
          <w:tcPr>
            <w:tcW w:w="100" w:type="dxa"/>
            <w:shd w:val="clear" w:color="auto" w:fill="auto"/>
            <w:vAlign w:val="bottom"/>
          </w:tcPr>
          <w:p w14:paraId="20C2882B" w14:textId="77777777" w:rsidR="00AB3C10" w:rsidRDefault="00AB3C10" w:rsidP="0015053E">
            <w:pPr>
              <w:spacing w:line="0" w:lineRule="atLeast"/>
              <w:rPr>
                <w:rFonts w:ascii="Times New Roman" w:eastAsia="Times New Roman" w:hAnsi="Times New Roman"/>
                <w:sz w:val="19"/>
              </w:rPr>
            </w:pPr>
          </w:p>
        </w:tc>
        <w:tc>
          <w:tcPr>
            <w:tcW w:w="1160" w:type="dxa"/>
            <w:shd w:val="clear" w:color="auto" w:fill="auto"/>
            <w:vAlign w:val="bottom"/>
          </w:tcPr>
          <w:p w14:paraId="61EEABE4" w14:textId="77777777" w:rsidR="00AB3C10" w:rsidRDefault="00AB3C10" w:rsidP="0015053E">
            <w:pPr>
              <w:spacing w:line="0" w:lineRule="atLeast"/>
              <w:rPr>
                <w:rFonts w:ascii="Times New Roman" w:eastAsia="Times New Roman" w:hAnsi="Times New Roman"/>
                <w:sz w:val="19"/>
              </w:rPr>
            </w:pPr>
          </w:p>
        </w:tc>
      </w:tr>
      <w:tr w:rsidR="00AB3C10" w14:paraId="11CE0694" w14:textId="77777777" w:rsidTr="0015053E">
        <w:trPr>
          <w:trHeight w:val="79"/>
        </w:trPr>
        <w:tc>
          <w:tcPr>
            <w:tcW w:w="1380" w:type="dxa"/>
            <w:vMerge w:val="restart"/>
            <w:shd w:val="clear" w:color="auto" w:fill="auto"/>
            <w:vAlign w:val="bottom"/>
          </w:tcPr>
          <w:p w14:paraId="25FFCB91" w14:textId="77777777" w:rsidR="00AB3C10" w:rsidRDefault="00AB3C10" w:rsidP="0015053E">
            <w:pPr>
              <w:spacing w:line="0" w:lineRule="atLeast"/>
              <w:jc w:val="right"/>
              <w:rPr>
                <w:b/>
                <w:sz w:val="24"/>
              </w:rPr>
            </w:pPr>
            <w:r>
              <w:rPr>
                <w:b/>
                <w:sz w:val="24"/>
              </w:rPr>
              <w:t>40</w:t>
            </w:r>
          </w:p>
        </w:tc>
        <w:tc>
          <w:tcPr>
            <w:tcW w:w="80" w:type="dxa"/>
            <w:tcBorders>
              <w:right w:val="single" w:sz="8" w:space="0" w:color="auto"/>
            </w:tcBorders>
            <w:shd w:val="clear" w:color="auto" w:fill="auto"/>
            <w:vAlign w:val="bottom"/>
          </w:tcPr>
          <w:p w14:paraId="6131486C" w14:textId="77777777" w:rsidR="00AB3C10" w:rsidRDefault="00AB3C10" w:rsidP="0015053E">
            <w:pPr>
              <w:spacing w:line="0" w:lineRule="atLeast"/>
              <w:rPr>
                <w:rFonts w:ascii="Times New Roman" w:eastAsia="Times New Roman" w:hAnsi="Times New Roman"/>
                <w:sz w:val="6"/>
              </w:rPr>
            </w:pPr>
          </w:p>
        </w:tc>
        <w:tc>
          <w:tcPr>
            <w:tcW w:w="80" w:type="dxa"/>
            <w:shd w:val="clear" w:color="auto" w:fill="auto"/>
            <w:vAlign w:val="bottom"/>
          </w:tcPr>
          <w:p w14:paraId="3AB453C4" w14:textId="77777777" w:rsidR="00AB3C10" w:rsidRDefault="00AB3C10" w:rsidP="0015053E">
            <w:pPr>
              <w:spacing w:line="0" w:lineRule="atLeast"/>
              <w:rPr>
                <w:rFonts w:ascii="Times New Roman" w:eastAsia="Times New Roman" w:hAnsi="Times New Roman"/>
                <w:sz w:val="6"/>
              </w:rPr>
            </w:pPr>
          </w:p>
        </w:tc>
        <w:tc>
          <w:tcPr>
            <w:tcW w:w="40" w:type="dxa"/>
            <w:tcBorders>
              <w:right w:val="single" w:sz="8" w:space="0" w:color="808080"/>
            </w:tcBorders>
            <w:shd w:val="clear" w:color="auto" w:fill="auto"/>
            <w:vAlign w:val="bottom"/>
          </w:tcPr>
          <w:p w14:paraId="32FE5BB3" w14:textId="77777777" w:rsidR="00AB3C10" w:rsidRDefault="00AB3C10" w:rsidP="0015053E">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14:paraId="63109F2B" w14:textId="77777777" w:rsidR="00AB3C10" w:rsidRDefault="00AB3C10" w:rsidP="0015053E">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0FB716DB" w14:textId="77777777" w:rsidR="00AB3C10" w:rsidRDefault="00AB3C10" w:rsidP="0015053E">
            <w:pPr>
              <w:spacing w:line="0" w:lineRule="atLeast"/>
              <w:rPr>
                <w:rFonts w:ascii="Times New Roman" w:eastAsia="Times New Roman" w:hAnsi="Times New Roman"/>
                <w:sz w:val="6"/>
              </w:rPr>
            </w:pPr>
          </w:p>
        </w:tc>
        <w:tc>
          <w:tcPr>
            <w:tcW w:w="380" w:type="dxa"/>
            <w:tcBorders>
              <w:bottom w:val="single" w:sz="8" w:space="0" w:color="auto"/>
              <w:right w:val="single" w:sz="8" w:space="0" w:color="auto"/>
            </w:tcBorders>
            <w:shd w:val="clear" w:color="auto" w:fill="auto"/>
            <w:vAlign w:val="bottom"/>
          </w:tcPr>
          <w:p w14:paraId="7DF4880D" w14:textId="77777777" w:rsidR="00AB3C10" w:rsidRDefault="00AB3C10" w:rsidP="0015053E">
            <w:pPr>
              <w:spacing w:line="0" w:lineRule="atLeast"/>
              <w:rPr>
                <w:rFonts w:ascii="Times New Roman" w:eastAsia="Times New Roman" w:hAnsi="Times New Roman"/>
                <w:sz w:val="6"/>
              </w:rPr>
            </w:pPr>
          </w:p>
        </w:tc>
        <w:tc>
          <w:tcPr>
            <w:tcW w:w="380" w:type="dxa"/>
            <w:tcBorders>
              <w:bottom w:val="single" w:sz="8" w:space="0" w:color="auto"/>
              <w:right w:val="single" w:sz="8" w:space="0" w:color="auto"/>
            </w:tcBorders>
            <w:shd w:val="clear" w:color="auto" w:fill="auto"/>
            <w:vAlign w:val="bottom"/>
          </w:tcPr>
          <w:p w14:paraId="29145947" w14:textId="77777777" w:rsidR="00AB3C10" w:rsidRDefault="00AB3C10" w:rsidP="0015053E">
            <w:pPr>
              <w:spacing w:line="0" w:lineRule="atLeast"/>
              <w:rPr>
                <w:rFonts w:ascii="Times New Roman" w:eastAsia="Times New Roman" w:hAnsi="Times New Roman"/>
                <w:sz w:val="6"/>
              </w:rPr>
            </w:pPr>
          </w:p>
        </w:tc>
        <w:tc>
          <w:tcPr>
            <w:tcW w:w="360" w:type="dxa"/>
            <w:tcBorders>
              <w:bottom w:val="single" w:sz="8" w:space="0" w:color="auto"/>
            </w:tcBorders>
            <w:shd w:val="clear" w:color="auto" w:fill="auto"/>
            <w:vAlign w:val="bottom"/>
          </w:tcPr>
          <w:p w14:paraId="0CB1CAB1" w14:textId="77777777" w:rsidR="00AB3C10" w:rsidRDefault="00AB3C10" w:rsidP="0015053E">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1BB9B03C" w14:textId="77777777" w:rsidR="00AB3C10" w:rsidRDefault="00AB3C10" w:rsidP="0015053E">
            <w:pPr>
              <w:spacing w:line="0" w:lineRule="atLeast"/>
              <w:rPr>
                <w:rFonts w:ascii="Times New Roman" w:eastAsia="Times New Roman" w:hAnsi="Times New Roman"/>
                <w:sz w:val="6"/>
              </w:rPr>
            </w:pPr>
          </w:p>
        </w:tc>
        <w:tc>
          <w:tcPr>
            <w:tcW w:w="220" w:type="dxa"/>
            <w:tcBorders>
              <w:bottom w:val="single" w:sz="8" w:space="0" w:color="auto"/>
            </w:tcBorders>
            <w:shd w:val="clear" w:color="auto" w:fill="auto"/>
            <w:vAlign w:val="bottom"/>
          </w:tcPr>
          <w:p w14:paraId="3DAAAFA9" w14:textId="77777777" w:rsidR="00AB3C10" w:rsidRDefault="00AB3C10" w:rsidP="0015053E">
            <w:pPr>
              <w:spacing w:line="0" w:lineRule="atLeast"/>
              <w:rPr>
                <w:rFonts w:ascii="Times New Roman" w:eastAsia="Times New Roman" w:hAnsi="Times New Roman"/>
                <w:sz w:val="6"/>
              </w:rPr>
            </w:pPr>
          </w:p>
        </w:tc>
        <w:tc>
          <w:tcPr>
            <w:tcW w:w="140" w:type="dxa"/>
            <w:tcBorders>
              <w:bottom w:val="single" w:sz="8" w:space="0" w:color="auto"/>
            </w:tcBorders>
            <w:shd w:val="clear" w:color="auto" w:fill="auto"/>
            <w:vAlign w:val="bottom"/>
          </w:tcPr>
          <w:p w14:paraId="5821B345" w14:textId="77777777" w:rsidR="00AB3C10" w:rsidRDefault="00AB3C10" w:rsidP="0015053E">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1FE745D8" w14:textId="77777777" w:rsidR="00AB3C10" w:rsidRDefault="00AB3C10" w:rsidP="0015053E">
            <w:pPr>
              <w:spacing w:line="0" w:lineRule="atLeast"/>
              <w:rPr>
                <w:rFonts w:ascii="Times New Roman" w:eastAsia="Times New Roman" w:hAnsi="Times New Roman"/>
                <w:sz w:val="6"/>
              </w:rPr>
            </w:pPr>
          </w:p>
        </w:tc>
        <w:tc>
          <w:tcPr>
            <w:tcW w:w="640" w:type="dxa"/>
            <w:tcBorders>
              <w:bottom w:val="single" w:sz="8" w:space="0" w:color="auto"/>
            </w:tcBorders>
            <w:shd w:val="clear" w:color="auto" w:fill="auto"/>
            <w:vAlign w:val="bottom"/>
          </w:tcPr>
          <w:p w14:paraId="066F38E7" w14:textId="77777777" w:rsidR="00AB3C10" w:rsidRDefault="00AB3C10" w:rsidP="0015053E">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73E6A9B1" w14:textId="77777777" w:rsidR="00AB3C10" w:rsidRDefault="00AB3C10" w:rsidP="0015053E">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14:paraId="7308D8D8" w14:textId="77777777" w:rsidR="00AB3C10" w:rsidRDefault="00AB3C10" w:rsidP="0015053E">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14:paraId="3573C5E3" w14:textId="77777777" w:rsidR="00AB3C10" w:rsidRDefault="00AB3C10" w:rsidP="0015053E">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357B7333" w14:textId="77777777" w:rsidR="00AB3C10" w:rsidRDefault="00AB3C10" w:rsidP="0015053E">
            <w:pPr>
              <w:spacing w:line="0" w:lineRule="atLeast"/>
              <w:rPr>
                <w:rFonts w:ascii="Times New Roman" w:eastAsia="Times New Roman" w:hAnsi="Times New Roman"/>
                <w:sz w:val="6"/>
              </w:rPr>
            </w:pPr>
          </w:p>
        </w:tc>
        <w:tc>
          <w:tcPr>
            <w:tcW w:w="380" w:type="dxa"/>
            <w:tcBorders>
              <w:bottom w:val="single" w:sz="8" w:space="0" w:color="auto"/>
              <w:right w:val="single" w:sz="8" w:space="0" w:color="auto"/>
            </w:tcBorders>
            <w:shd w:val="clear" w:color="auto" w:fill="auto"/>
            <w:vAlign w:val="bottom"/>
          </w:tcPr>
          <w:p w14:paraId="5BFF4E48" w14:textId="77777777" w:rsidR="00AB3C10" w:rsidRDefault="00AB3C10" w:rsidP="0015053E">
            <w:pPr>
              <w:spacing w:line="0" w:lineRule="atLeast"/>
              <w:rPr>
                <w:rFonts w:ascii="Times New Roman" w:eastAsia="Times New Roman" w:hAnsi="Times New Roman"/>
                <w:sz w:val="6"/>
              </w:rPr>
            </w:pPr>
          </w:p>
        </w:tc>
        <w:tc>
          <w:tcPr>
            <w:tcW w:w="380" w:type="dxa"/>
            <w:tcBorders>
              <w:bottom w:val="single" w:sz="8" w:space="0" w:color="auto"/>
              <w:right w:val="single" w:sz="8" w:space="0" w:color="auto"/>
            </w:tcBorders>
            <w:shd w:val="clear" w:color="auto" w:fill="auto"/>
            <w:vAlign w:val="bottom"/>
          </w:tcPr>
          <w:p w14:paraId="6C6B096E" w14:textId="77777777" w:rsidR="00AB3C10" w:rsidRDefault="00AB3C10" w:rsidP="0015053E">
            <w:pPr>
              <w:spacing w:line="0" w:lineRule="atLeast"/>
              <w:rPr>
                <w:rFonts w:ascii="Times New Roman" w:eastAsia="Times New Roman" w:hAnsi="Times New Roman"/>
                <w:sz w:val="6"/>
              </w:rPr>
            </w:pPr>
          </w:p>
        </w:tc>
        <w:tc>
          <w:tcPr>
            <w:tcW w:w="380" w:type="dxa"/>
            <w:tcBorders>
              <w:bottom w:val="single" w:sz="8" w:space="0" w:color="auto"/>
            </w:tcBorders>
            <w:shd w:val="clear" w:color="auto" w:fill="auto"/>
            <w:vAlign w:val="bottom"/>
          </w:tcPr>
          <w:p w14:paraId="6155A2AA" w14:textId="77777777" w:rsidR="00AB3C10" w:rsidRDefault="00AB3C10" w:rsidP="0015053E">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14:paraId="2D4E4E91" w14:textId="77777777" w:rsidR="00AB3C10" w:rsidRDefault="00AB3C10" w:rsidP="0015053E">
            <w:pPr>
              <w:spacing w:line="0" w:lineRule="atLeast"/>
              <w:rPr>
                <w:rFonts w:ascii="Times New Roman" w:eastAsia="Times New Roman" w:hAnsi="Times New Roman"/>
                <w:sz w:val="6"/>
              </w:rPr>
            </w:pPr>
          </w:p>
        </w:tc>
        <w:tc>
          <w:tcPr>
            <w:tcW w:w="200" w:type="dxa"/>
            <w:tcBorders>
              <w:bottom w:val="single" w:sz="8" w:space="0" w:color="auto"/>
            </w:tcBorders>
            <w:shd w:val="clear" w:color="auto" w:fill="auto"/>
            <w:vAlign w:val="bottom"/>
          </w:tcPr>
          <w:p w14:paraId="3028DF5A" w14:textId="77777777" w:rsidR="00AB3C10" w:rsidRDefault="00AB3C10" w:rsidP="0015053E">
            <w:pPr>
              <w:spacing w:line="0" w:lineRule="atLeast"/>
              <w:rPr>
                <w:rFonts w:ascii="Times New Roman" w:eastAsia="Times New Roman" w:hAnsi="Times New Roman"/>
                <w:sz w:val="6"/>
              </w:rPr>
            </w:pPr>
          </w:p>
        </w:tc>
        <w:tc>
          <w:tcPr>
            <w:tcW w:w="360" w:type="dxa"/>
            <w:tcBorders>
              <w:bottom w:val="single" w:sz="8" w:space="0" w:color="auto"/>
            </w:tcBorders>
            <w:shd w:val="clear" w:color="auto" w:fill="auto"/>
            <w:vAlign w:val="bottom"/>
          </w:tcPr>
          <w:p w14:paraId="2B0D4EE5" w14:textId="77777777" w:rsidR="00AB3C10" w:rsidRDefault="00AB3C10" w:rsidP="0015053E">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389880CE" w14:textId="77777777" w:rsidR="00AB3C10" w:rsidRDefault="00AB3C10" w:rsidP="0015053E">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14:paraId="4D9241F7" w14:textId="77777777" w:rsidR="00AB3C10" w:rsidRDefault="00AB3C10" w:rsidP="0015053E">
            <w:pPr>
              <w:spacing w:line="0" w:lineRule="atLeast"/>
              <w:rPr>
                <w:rFonts w:ascii="Times New Roman" w:eastAsia="Times New Roman" w:hAnsi="Times New Roman"/>
                <w:sz w:val="6"/>
              </w:rPr>
            </w:pPr>
          </w:p>
        </w:tc>
        <w:tc>
          <w:tcPr>
            <w:tcW w:w="20" w:type="dxa"/>
            <w:tcBorders>
              <w:bottom w:val="single" w:sz="8" w:space="0" w:color="auto"/>
            </w:tcBorders>
            <w:shd w:val="clear" w:color="auto" w:fill="auto"/>
            <w:vAlign w:val="bottom"/>
          </w:tcPr>
          <w:p w14:paraId="7EF9867B" w14:textId="77777777" w:rsidR="00AB3C10" w:rsidRDefault="00AB3C10" w:rsidP="0015053E">
            <w:pPr>
              <w:spacing w:line="0" w:lineRule="atLeast"/>
              <w:rPr>
                <w:rFonts w:ascii="Times New Roman" w:eastAsia="Times New Roman" w:hAnsi="Times New Roman"/>
                <w:sz w:val="6"/>
              </w:rPr>
            </w:pPr>
          </w:p>
        </w:tc>
        <w:tc>
          <w:tcPr>
            <w:tcW w:w="140" w:type="dxa"/>
            <w:tcBorders>
              <w:bottom w:val="single" w:sz="8" w:space="0" w:color="auto"/>
              <w:right w:val="single" w:sz="8" w:space="0" w:color="808080"/>
            </w:tcBorders>
            <w:shd w:val="clear" w:color="auto" w:fill="auto"/>
            <w:vAlign w:val="bottom"/>
          </w:tcPr>
          <w:p w14:paraId="45A91026" w14:textId="77777777" w:rsidR="00AB3C10" w:rsidRDefault="00AB3C10" w:rsidP="0015053E">
            <w:pPr>
              <w:spacing w:line="0" w:lineRule="atLeast"/>
              <w:rPr>
                <w:rFonts w:ascii="Times New Roman" w:eastAsia="Times New Roman" w:hAnsi="Times New Roman"/>
                <w:sz w:val="6"/>
              </w:rPr>
            </w:pPr>
          </w:p>
        </w:tc>
        <w:tc>
          <w:tcPr>
            <w:tcW w:w="420" w:type="dxa"/>
            <w:shd w:val="clear" w:color="auto" w:fill="auto"/>
            <w:vAlign w:val="bottom"/>
          </w:tcPr>
          <w:p w14:paraId="01DD5833" w14:textId="77777777" w:rsidR="00AB3C10" w:rsidRDefault="00AB3C10" w:rsidP="0015053E">
            <w:pPr>
              <w:spacing w:line="0" w:lineRule="atLeast"/>
              <w:rPr>
                <w:rFonts w:ascii="Times New Roman" w:eastAsia="Times New Roman" w:hAnsi="Times New Roman"/>
                <w:sz w:val="6"/>
              </w:rPr>
            </w:pPr>
          </w:p>
        </w:tc>
        <w:tc>
          <w:tcPr>
            <w:tcW w:w="340" w:type="dxa"/>
            <w:vMerge w:val="restart"/>
            <w:tcBorders>
              <w:right w:val="single" w:sz="8" w:space="0" w:color="auto"/>
            </w:tcBorders>
            <w:shd w:val="clear" w:color="auto" w:fill="auto"/>
            <w:vAlign w:val="bottom"/>
          </w:tcPr>
          <w:p w14:paraId="238D6090" w14:textId="77777777" w:rsidR="00AB3C10" w:rsidRDefault="00AB3C10" w:rsidP="0015053E">
            <w:pPr>
              <w:spacing w:line="0" w:lineRule="atLeast"/>
              <w:rPr>
                <w:rFonts w:ascii="Times New Roman" w:eastAsia="Times New Roman" w:hAnsi="Times New Roman"/>
                <w:sz w:val="6"/>
              </w:rPr>
            </w:pPr>
          </w:p>
        </w:tc>
        <w:tc>
          <w:tcPr>
            <w:tcW w:w="800" w:type="dxa"/>
            <w:vMerge w:val="restart"/>
            <w:tcBorders>
              <w:right w:val="single" w:sz="8" w:space="0" w:color="auto"/>
            </w:tcBorders>
            <w:shd w:val="clear" w:color="auto" w:fill="auto"/>
            <w:vAlign w:val="bottom"/>
          </w:tcPr>
          <w:p w14:paraId="01BE4B76" w14:textId="77777777" w:rsidR="00AB3C10" w:rsidRDefault="00AB3C10" w:rsidP="0015053E">
            <w:pPr>
              <w:spacing w:line="0" w:lineRule="atLeast"/>
              <w:ind w:left="280"/>
              <w:rPr>
                <w:b/>
                <w:sz w:val="24"/>
              </w:rPr>
            </w:pPr>
            <w:r>
              <w:rPr>
                <w:b/>
                <w:sz w:val="24"/>
              </w:rPr>
              <w:t>ROA</w:t>
            </w:r>
          </w:p>
        </w:tc>
        <w:tc>
          <w:tcPr>
            <w:tcW w:w="100" w:type="dxa"/>
            <w:shd w:val="clear" w:color="auto" w:fill="auto"/>
            <w:vAlign w:val="bottom"/>
          </w:tcPr>
          <w:p w14:paraId="7C619B7F" w14:textId="77777777" w:rsidR="00AB3C10" w:rsidRDefault="00AB3C10" w:rsidP="0015053E">
            <w:pPr>
              <w:spacing w:line="0" w:lineRule="atLeast"/>
              <w:rPr>
                <w:rFonts w:ascii="Times New Roman" w:eastAsia="Times New Roman" w:hAnsi="Times New Roman"/>
                <w:sz w:val="6"/>
              </w:rPr>
            </w:pPr>
          </w:p>
        </w:tc>
        <w:tc>
          <w:tcPr>
            <w:tcW w:w="1160" w:type="dxa"/>
            <w:shd w:val="clear" w:color="auto" w:fill="auto"/>
            <w:vAlign w:val="bottom"/>
          </w:tcPr>
          <w:p w14:paraId="479748BB" w14:textId="77777777" w:rsidR="00AB3C10" w:rsidRDefault="00AB3C10" w:rsidP="0015053E">
            <w:pPr>
              <w:spacing w:line="0" w:lineRule="atLeast"/>
              <w:rPr>
                <w:rFonts w:ascii="Times New Roman" w:eastAsia="Times New Roman" w:hAnsi="Times New Roman"/>
                <w:sz w:val="6"/>
              </w:rPr>
            </w:pPr>
          </w:p>
        </w:tc>
      </w:tr>
      <w:tr w:rsidR="00AB3C10" w14:paraId="1F811E56" w14:textId="77777777" w:rsidTr="0015053E">
        <w:trPr>
          <w:trHeight w:val="81"/>
        </w:trPr>
        <w:tc>
          <w:tcPr>
            <w:tcW w:w="1380" w:type="dxa"/>
            <w:vMerge/>
            <w:shd w:val="clear" w:color="auto" w:fill="auto"/>
            <w:vAlign w:val="bottom"/>
          </w:tcPr>
          <w:p w14:paraId="27DF0AAC" w14:textId="77777777" w:rsidR="00AB3C10" w:rsidRDefault="00AB3C10" w:rsidP="0015053E">
            <w:pPr>
              <w:spacing w:line="0" w:lineRule="atLeast"/>
              <w:rPr>
                <w:rFonts w:ascii="Times New Roman" w:eastAsia="Times New Roman" w:hAnsi="Times New Roman"/>
                <w:sz w:val="7"/>
              </w:rPr>
            </w:pPr>
          </w:p>
        </w:tc>
        <w:tc>
          <w:tcPr>
            <w:tcW w:w="80" w:type="dxa"/>
            <w:tcBorders>
              <w:bottom w:val="single" w:sz="8" w:space="0" w:color="auto"/>
              <w:right w:val="single" w:sz="8" w:space="0" w:color="auto"/>
            </w:tcBorders>
            <w:shd w:val="clear" w:color="auto" w:fill="auto"/>
            <w:vAlign w:val="bottom"/>
          </w:tcPr>
          <w:p w14:paraId="32A93716" w14:textId="77777777" w:rsidR="00AB3C10" w:rsidRDefault="00AB3C10" w:rsidP="0015053E">
            <w:pPr>
              <w:spacing w:line="0" w:lineRule="atLeast"/>
              <w:rPr>
                <w:rFonts w:ascii="Times New Roman" w:eastAsia="Times New Roman" w:hAnsi="Times New Roman"/>
                <w:sz w:val="7"/>
              </w:rPr>
            </w:pPr>
          </w:p>
        </w:tc>
        <w:tc>
          <w:tcPr>
            <w:tcW w:w="80" w:type="dxa"/>
            <w:shd w:val="clear" w:color="auto" w:fill="auto"/>
            <w:vAlign w:val="bottom"/>
          </w:tcPr>
          <w:p w14:paraId="20B30F3A" w14:textId="77777777" w:rsidR="00AB3C10" w:rsidRDefault="00AB3C10" w:rsidP="0015053E">
            <w:pPr>
              <w:spacing w:line="0" w:lineRule="atLeast"/>
              <w:rPr>
                <w:rFonts w:ascii="Times New Roman" w:eastAsia="Times New Roman" w:hAnsi="Times New Roman"/>
                <w:sz w:val="7"/>
              </w:rPr>
            </w:pPr>
          </w:p>
        </w:tc>
        <w:tc>
          <w:tcPr>
            <w:tcW w:w="40" w:type="dxa"/>
            <w:tcBorders>
              <w:right w:val="single" w:sz="8" w:space="0" w:color="808080"/>
            </w:tcBorders>
            <w:shd w:val="clear" w:color="auto" w:fill="auto"/>
            <w:vAlign w:val="bottom"/>
          </w:tcPr>
          <w:p w14:paraId="105BDB72" w14:textId="77777777" w:rsidR="00AB3C10" w:rsidRDefault="00AB3C10" w:rsidP="0015053E">
            <w:pPr>
              <w:spacing w:line="0" w:lineRule="atLeast"/>
              <w:rPr>
                <w:rFonts w:ascii="Times New Roman" w:eastAsia="Times New Roman" w:hAnsi="Times New Roman"/>
                <w:sz w:val="7"/>
              </w:rPr>
            </w:pPr>
          </w:p>
        </w:tc>
        <w:tc>
          <w:tcPr>
            <w:tcW w:w="140" w:type="dxa"/>
            <w:shd w:val="clear" w:color="auto" w:fill="auto"/>
            <w:vAlign w:val="bottom"/>
          </w:tcPr>
          <w:p w14:paraId="2EFE60CF"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6FD4A81C" w14:textId="77777777" w:rsidR="00AB3C10" w:rsidRDefault="00AB3C10" w:rsidP="0015053E">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14:paraId="4C421BE1" w14:textId="77777777" w:rsidR="00AB3C10" w:rsidRDefault="00AB3C10" w:rsidP="0015053E">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14:paraId="1F345B2F" w14:textId="77777777" w:rsidR="00AB3C10" w:rsidRDefault="00AB3C10" w:rsidP="0015053E">
            <w:pPr>
              <w:spacing w:line="0" w:lineRule="atLeast"/>
              <w:rPr>
                <w:rFonts w:ascii="Times New Roman" w:eastAsia="Times New Roman" w:hAnsi="Times New Roman"/>
                <w:sz w:val="7"/>
              </w:rPr>
            </w:pPr>
          </w:p>
        </w:tc>
        <w:tc>
          <w:tcPr>
            <w:tcW w:w="360" w:type="dxa"/>
            <w:shd w:val="clear" w:color="auto" w:fill="auto"/>
            <w:vAlign w:val="bottom"/>
          </w:tcPr>
          <w:p w14:paraId="369AE8C0"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6FDFDCF2" w14:textId="77777777" w:rsidR="00AB3C10" w:rsidRDefault="00AB3C10" w:rsidP="0015053E">
            <w:pPr>
              <w:spacing w:line="0" w:lineRule="atLeast"/>
              <w:rPr>
                <w:rFonts w:ascii="Times New Roman" w:eastAsia="Times New Roman" w:hAnsi="Times New Roman"/>
                <w:sz w:val="7"/>
              </w:rPr>
            </w:pPr>
          </w:p>
        </w:tc>
        <w:tc>
          <w:tcPr>
            <w:tcW w:w="220" w:type="dxa"/>
            <w:shd w:val="clear" w:color="auto" w:fill="auto"/>
            <w:vAlign w:val="bottom"/>
          </w:tcPr>
          <w:p w14:paraId="7A2C2FE3" w14:textId="77777777" w:rsidR="00AB3C10" w:rsidRDefault="00AB3C10" w:rsidP="0015053E">
            <w:pPr>
              <w:spacing w:line="0" w:lineRule="atLeast"/>
              <w:rPr>
                <w:rFonts w:ascii="Times New Roman" w:eastAsia="Times New Roman" w:hAnsi="Times New Roman"/>
                <w:sz w:val="7"/>
              </w:rPr>
            </w:pPr>
          </w:p>
        </w:tc>
        <w:tc>
          <w:tcPr>
            <w:tcW w:w="140" w:type="dxa"/>
            <w:shd w:val="clear" w:color="auto" w:fill="auto"/>
            <w:vAlign w:val="bottom"/>
          </w:tcPr>
          <w:p w14:paraId="0C3620F6"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139B3CD6" w14:textId="77777777" w:rsidR="00AB3C10" w:rsidRDefault="00AB3C10" w:rsidP="0015053E">
            <w:pPr>
              <w:spacing w:line="0" w:lineRule="atLeast"/>
              <w:rPr>
                <w:rFonts w:ascii="Times New Roman" w:eastAsia="Times New Roman" w:hAnsi="Times New Roman"/>
                <w:sz w:val="7"/>
              </w:rPr>
            </w:pPr>
          </w:p>
        </w:tc>
        <w:tc>
          <w:tcPr>
            <w:tcW w:w="640" w:type="dxa"/>
            <w:shd w:val="clear" w:color="auto" w:fill="auto"/>
            <w:vAlign w:val="bottom"/>
          </w:tcPr>
          <w:p w14:paraId="45798B73"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62E78CF9" w14:textId="77777777" w:rsidR="00AB3C10" w:rsidRDefault="00AB3C10" w:rsidP="0015053E">
            <w:pPr>
              <w:spacing w:line="0" w:lineRule="atLeast"/>
              <w:rPr>
                <w:rFonts w:ascii="Times New Roman" w:eastAsia="Times New Roman" w:hAnsi="Times New Roman"/>
                <w:sz w:val="7"/>
              </w:rPr>
            </w:pPr>
          </w:p>
        </w:tc>
        <w:tc>
          <w:tcPr>
            <w:tcW w:w="180" w:type="dxa"/>
            <w:shd w:val="clear" w:color="auto" w:fill="auto"/>
            <w:vAlign w:val="bottom"/>
          </w:tcPr>
          <w:p w14:paraId="68181042" w14:textId="77777777" w:rsidR="00AB3C10" w:rsidRDefault="00AB3C10" w:rsidP="0015053E">
            <w:pPr>
              <w:spacing w:line="0" w:lineRule="atLeast"/>
              <w:rPr>
                <w:rFonts w:ascii="Times New Roman" w:eastAsia="Times New Roman" w:hAnsi="Times New Roman"/>
                <w:sz w:val="7"/>
              </w:rPr>
            </w:pPr>
          </w:p>
        </w:tc>
        <w:tc>
          <w:tcPr>
            <w:tcW w:w="80" w:type="dxa"/>
            <w:shd w:val="clear" w:color="auto" w:fill="auto"/>
            <w:vAlign w:val="bottom"/>
          </w:tcPr>
          <w:p w14:paraId="7E34B214"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46A09E01" w14:textId="77777777" w:rsidR="00AB3C10" w:rsidRDefault="00AB3C10" w:rsidP="0015053E">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14:paraId="1ADA6634" w14:textId="77777777" w:rsidR="00AB3C10" w:rsidRDefault="00AB3C10" w:rsidP="0015053E">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14:paraId="478FAA90" w14:textId="77777777" w:rsidR="00AB3C10" w:rsidRDefault="00AB3C10" w:rsidP="0015053E">
            <w:pPr>
              <w:spacing w:line="0" w:lineRule="atLeast"/>
              <w:rPr>
                <w:rFonts w:ascii="Times New Roman" w:eastAsia="Times New Roman" w:hAnsi="Times New Roman"/>
                <w:sz w:val="7"/>
              </w:rPr>
            </w:pPr>
          </w:p>
        </w:tc>
        <w:tc>
          <w:tcPr>
            <w:tcW w:w="380" w:type="dxa"/>
            <w:shd w:val="clear" w:color="auto" w:fill="auto"/>
            <w:vAlign w:val="bottom"/>
          </w:tcPr>
          <w:p w14:paraId="6D8F2FB3" w14:textId="77777777" w:rsidR="00AB3C10" w:rsidRDefault="00AB3C10" w:rsidP="0015053E">
            <w:pPr>
              <w:spacing w:line="0" w:lineRule="atLeast"/>
              <w:rPr>
                <w:rFonts w:ascii="Times New Roman" w:eastAsia="Times New Roman" w:hAnsi="Times New Roman"/>
                <w:sz w:val="7"/>
              </w:rPr>
            </w:pPr>
          </w:p>
        </w:tc>
        <w:tc>
          <w:tcPr>
            <w:tcW w:w="180" w:type="dxa"/>
            <w:shd w:val="clear" w:color="auto" w:fill="auto"/>
            <w:vAlign w:val="bottom"/>
          </w:tcPr>
          <w:p w14:paraId="2925DA9E" w14:textId="77777777" w:rsidR="00AB3C10" w:rsidRDefault="00AB3C10" w:rsidP="0015053E">
            <w:pPr>
              <w:spacing w:line="0" w:lineRule="atLeast"/>
              <w:rPr>
                <w:rFonts w:ascii="Times New Roman" w:eastAsia="Times New Roman" w:hAnsi="Times New Roman"/>
                <w:sz w:val="7"/>
              </w:rPr>
            </w:pPr>
          </w:p>
        </w:tc>
        <w:tc>
          <w:tcPr>
            <w:tcW w:w="200" w:type="dxa"/>
            <w:shd w:val="clear" w:color="auto" w:fill="auto"/>
            <w:vAlign w:val="bottom"/>
          </w:tcPr>
          <w:p w14:paraId="2C40AB27" w14:textId="77777777" w:rsidR="00AB3C10" w:rsidRDefault="00AB3C10" w:rsidP="0015053E">
            <w:pPr>
              <w:spacing w:line="0" w:lineRule="atLeast"/>
              <w:rPr>
                <w:rFonts w:ascii="Times New Roman" w:eastAsia="Times New Roman" w:hAnsi="Times New Roman"/>
                <w:sz w:val="7"/>
              </w:rPr>
            </w:pPr>
          </w:p>
        </w:tc>
        <w:tc>
          <w:tcPr>
            <w:tcW w:w="360" w:type="dxa"/>
            <w:shd w:val="clear" w:color="auto" w:fill="auto"/>
            <w:vAlign w:val="bottom"/>
          </w:tcPr>
          <w:p w14:paraId="47F2C325"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47354353" w14:textId="77777777" w:rsidR="00AB3C10" w:rsidRDefault="00AB3C10" w:rsidP="0015053E">
            <w:pPr>
              <w:spacing w:line="0" w:lineRule="atLeast"/>
              <w:rPr>
                <w:rFonts w:ascii="Times New Roman" w:eastAsia="Times New Roman" w:hAnsi="Times New Roman"/>
                <w:sz w:val="7"/>
              </w:rPr>
            </w:pPr>
          </w:p>
        </w:tc>
        <w:tc>
          <w:tcPr>
            <w:tcW w:w="260" w:type="dxa"/>
            <w:shd w:val="clear" w:color="auto" w:fill="auto"/>
            <w:vAlign w:val="bottom"/>
          </w:tcPr>
          <w:p w14:paraId="61649BAB"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6BB4EB20" w14:textId="77777777" w:rsidR="00AB3C10" w:rsidRDefault="00AB3C10" w:rsidP="0015053E">
            <w:pPr>
              <w:spacing w:line="0" w:lineRule="atLeast"/>
              <w:rPr>
                <w:rFonts w:ascii="Times New Roman" w:eastAsia="Times New Roman" w:hAnsi="Times New Roman"/>
                <w:sz w:val="7"/>
              </w:rPr>
            </w:pPr>
          </w:p>
        </w:tc>
        <w:tc>
          <w:tcPr>
            <w:tcW w:w="140" w:type="dxa"/>
            <w:tcBorders>
              <w:right w:val="single" w:sz="8" w:space="0" w:color="808080"/>
            </w:tcBorders>
            <w:shd w:val="clear" w:color="auto" w:fill="auto"/>
            <w:vAlign w:val="bottom"/>
          </w:tcPr>
          <w:p w14:paraId="16AD1C12" w14:textId="77777777" w:rsidR="00AB3C10" w:rsidRDefault="00AB3C10" w:rsidP="0015053E">
            <w:pPr>
              <w:spacing w:line="0" w:lineRule="atLeast"/>
              <w:rPr>
                <w:rFonts w:ascii="Times New Roman" w:eastAsia="Times New Roman" w:hAnsi="Times New Roman"/>
                <w:sz w:val="7"/>
              </w:rPr>
            </w:pPr>
          </w:p>
        </w:tc>
        <w:tc>
          <w:tcPr>
            <w:tcW w:w="420" w:type="dxa"/>
            <w:shd w:val="clear" w:color="auto" w:fill="auto"/>
            <w:vAlign w:val="bottom"/>
          </w:tcPr>
          <w:p w14:paraId="0A1A9251" w14:textId="77777777" w:rsidR="00AB3C10" w:rsidRDefault="00AB3C10" w:rsidP="0015053E">
            <w:pPr>
              <w:spacing w:line="0" w:lineRule="atLeast"/>
              <w:rPr>
                <w:rFonts w:ascii="Times New Roman" w:eastAsia="Times New Roman" w:hAnsi="Times New Roman"/>
                <w:sz w:val="7"/>
              </w:rPr>
            </w:pPr>
          </w:p>
        </w:tc>
        <w:tc>
          <w:tcPr>
            <w:tcW w:w="340" w:type="dxa"/>
            <w:vMerge/>
            <w:tcBorders>
              <w:right w:val="single" w:sz="8" w:space="0" w:color="auto"/>
            </w:tcBorders>
            <w:shd w:val="clear" w:color="auto" w:fill="auto"/>
            <w:vAlign w:val="bottom"/>
          </w:tcPr>
          <w:p w14:paraId="386BF49C" w14:textId="77777777" w:rsidR="00AB3C10" w:rsidRDefault="00AB3C10" w:rsidP="0015053E">
            <w:pPr>
              <w:spacing w:line="0" w:lineRule="atLeast"/>
              <w:rPr>
                <w:rFonts w:ascii="Times New Roman" w:eastAsia="Times New Roman" w:hAnsi="Times New Roman"/>
                <w:sz w:val="7"/>
              </w:rPr>
            </w:pPr>
          </w:p>
        </w:tc>
        <w:tc>
          <w:tcPr>
            <w:tcW w:w="800" w:type="dxa"/>
            <w:vMerge/>
            <w:tcBorders>
              <w:right w:val="single" w:sz="8" w:space="0" w:color="auto"/>
            </w:tcBorders>
            <w:shd w:val="clear" w:color="auto" w:fill="auto"/>
            <w:vAlign w:val="bottom"/>
          </w:tcPr>
          <w:p w14:paraId="2093CD94" w14:textId="77777777" w:rsidR="00AB3C10" w:rsidRDefault="00AB3C10" w:rsidP="0015053E">
            <w:pPr>
              <w:spacing w:line="0" w:lineRule="atLeast"/>
              <w:rPr>
                <w:rFonts w:ascii="Times New Roman" w:eastAsia="Times New Roman" w:hAnsi="Times New Roman"/>
                <w:sz w:val="7"/>
              </w:rPr>
            </w:pPr>
          </w:p>
        </w:tc>
        <w:tc>
          <w:tcPr>
            <w:tcW w:w="100" w:type="dxa"/>
            <w:shd w:val="clear" w:color="auto" w:fill="auto"/>
            <w:vAlign w:val="bottom"/>
          </w:tcPr>
          <w:p w14:paraId="6142767D" w14:textId="77777777" w:rsidR="00AB3C10" w:rsidRDefault="00AB3C10" w:rsidP="0015053E">
            <w:pPr>
              <w:spacing w:line="0" w:lineRule="atLeast"/>
              <w:rPr>
                <w:rFonts w:ascii="Times New Roman" w:eastAsia="Times New Roman" w:hAnsi="Times New Roman"/>
                <w:sz w:val="7"/>
              </w:rPr>
            </w:pPr>
          </w:p>
        </w:tc>
        <w:tc>
          <w:tcPr>
            <w:tcW w:w="1160" w:type="dxa"/>
            <w:shd w:val="clear" w:color="auto" w:fill="auto"/>
            <w:vAlign w:val="bottom"/>
          </w:tcPr>
          <w:p w14:paraId="4DC87D70" w14:textId="77777777" w:rsidR="00AB3C10" w:rsidRDefault="00AB3C10" w:rsidP="0015053E">
            <w:pPr>
              <w:spacing w:line="0" w:lineRule="atLeast"/>
              <w:rPr>
                <w:rFonts w:ascii="Times New Roman" w:eastAsia="Times New Roman" w:hAnsi="Times New Roman"/>
                <w:sz w:val="7"/>
              </w:rPr>
            </w:pPr>
          </w:p>
        </w:tc>
      </w:tr>
      <w:tr w:rsidR="00AB3C10" w14:paraId="6E86E1F3" w14:textId="77777777" w:rsidTr="0015053E">
        <w:trPr>
          <w:trHeight w:val="160"/>
        </w:trPr>
        <w:tc>
          <w:tcPr>
            <w:tcW w:w="1380" w:type="dxa"/>
            <w:vMerge/>
            <w:shd w:val="clear" w:color="auto" w:fill="auto"/>
            <w:vAlign w:val="bottom"/>
          </w:tcPr>
          <w:p w14:paraId="37758B41" w14:textId="77777777" w:rsidR="00AB3C10" w:rsidRDefault="00AB3C10" w:rsidP="0015053E">
            <w:pPr>
              <w:spacing w:line="0" w:lineRule="atLeast"/>
              <w:rPr>
                <w:rFonts w:ascii="Times New Roman" w:eastAsia="Times New Roman" w:hAnsi="Times New Roman"/>
                <w:sz w:val="13"/>
              </w:rPr>
            </w:pPr>
          </w:p>
        </w:tc>
        <w:tc>
          <w:tcPr>
            <w:tcW w:w="80" w:type="dxa"/>
            <w:tcBorders>
              <w:right w:val="single" w:sz="8" w:space="0" w:color="auto"/>
            </w:tcBorders>
            <w:shd w:val="clear" w:color="auto" w:fill="auto"/>
            <w:vAlign w:val="bottom"/>
          </w:tcPr>
          <w:p w14:paraId="336C176D" w14:textId="77777777" w:rsidR="00AB3C10" w:rsidRDefault="00AB3C10" w:rsidP="0015053E">
            <w:pPr>
              <w:spacing w:line="0" w:lineRule="atLeast"/>
              <w:rPr>
                <w:rFonts w:ascii="Times New Roman" w:eastAsia="Times New Roman" w:hAnsi="Times New Roman"/>
                <w:sz w:val="13"/>
              </w:rPr>
            </w:pPr>
          </w:p>
        </w:tc>
        <w:tc>
          <w:tcPr>
            <w:tcW w:w="80" w:type="dxa"/>
            <w:shd w:val="clear" w:color="auto" w:fill="auto"/>
            <w:vAlign w:val="bottom"/>
          </w:tcPr>
          <w:p w14:paraId="54CB9021" w14:textId="77777777" w:rsidR="00AB3C10" w:rsidRDefault="00AB3C10" w:rsidP="0015053E">
            <w:pPr>
              <w:spacing w:line="0" w:lineRule="atLeast"/>
              <w:rPr>
                <w:rFonts w:ascii="Times New Roman" w:eastAsia="Times New Roman" w:hAnsi="Times New Roman"/>
                <w:sz w:val="13"/>
              </w:rPr>
            </w:pPr>
          </w:p>
        </w:tc>
        <w:tc>
          <w:tcPr>
            <w:tcW w:w="40" w:type="dxa"/>
            <w:tcBorders>
              <w:right w:val="single" w:sz="8" w:space="0" w:color="808080"/>
            </w:tcBorders>
            <w:shd w:val="clear" w:color="auto" w:fill="auto"/>
            <w:vAlign w:val="bottom"/>
          </w:tcPr>
          <w:p w14:paraId="20653288" w14:textId="77777777" w:rsidR="00AB3C10" w:rsidRDefault="00AB3C10" w:rsidP="0015053E">
            <w:pPr>
              <w:spacing w:line="0" w:lineRule="atLeast"/>
              <w:rPr>
                <w:rFonts w:ascii="Times New Roman" w:eastAsia="Times New Roman" w:hAnsi="Times New Roman"/>
                <w:sz w:val="13"/>
              </w:rPr>
            </w:pPr>
          </w:p>
        </w:tc>
        <w:tc>
          <w:tcPr>
            <w:tcW w:w="140" w:type="dxa"/>
            <w:shd w:val="clear" w:color="auto" w:fill="auto"/>
            <w:vAlign w:val="bottom"/>
          </w:tcPr>
          <w:p w14:paraId="65505E80" w14:textId="77777777" w:rsidR="00AB3C10" w:rsidRDefault="00AB3C10" w:rsidP="0015053E">
            <w:pPr>
              <w:spacing w:line="0" w:lineRule="atLeast"/>
              <w:rPr>
                <w:rFonts w:ascii="Times New Roman" w:eastAsia="Times New Roman" w:hAnsi="Times New Roman"/>
                <w:sz w:val="13"/>
              </w:rPr>
            </w:pPr>
          </w:p>
        </w:tc>
        <w:tc>
          <w:tcPr>
            <w:tcW w:w="20" w:type="dxa"/>
            <w:shd w:val="clear" w:color="auto" w:fill="auto"/>
            <w:vAlign w:val="bottom"/>
          </w:tcPr>
          <w:p w14:paraId="57463F32" w14:textId="77777777" w:rsidR="00AB3C10" w:rsidRDefault="00AB3C10" w:rsidP="0015053E">
            <w:pPr>
              <w:spacing w:line="0" w:lineRule="atLeast"/>
              <w:rPr>
                <w:rFonts w:ascii="Times New Roman" w:eastAsia="Times New Roman" w:hAnsi="Times New Roman"/>
                <w:sz w:val="13"/>
              </w:rPr>
            </w:pPr>
          </w:p>
        </w:tc>
        <w:tc>
          <w:tcPr>
            <w:tcW w:w="380" w:type="dxa"/>
            <w:tcBorders>
              <w:right w:val="single" w:sz="8" w:space="0" w:color="auto"/>
            </w:tcBorders>
            <w:shd w:val="clear" w:color="auto" w:fill="auto"/>
            <w:vAlign w:val="bottom"/>
          </w:tcPr>
          <w:p w14:paraId="3CF3542E" w14:textId="77777777" w:rsidR="00AB3C10" w:rsidRDefault="00AB3C10" w:rsidP="0015053E">
            <w:pPr>
              <w:spacing w:line="0" w:lineRule="atLeast"/>
              <w:rPr>
                <w:rFonts w:ascii="Times New Roman" w:eastAsia="Times New Roman" w:hAnsi="Times New Roman"/>
                <w:sz w:val="13"/>
              </w:rPr>
            </w:pPr>
          </w:p>
        </w:tc>
        <w:tc>
          <w:tcPr>
            <w:tcW w:w="380" w:type="dxa"/>
            <w:tcBorders>
              <w:right w:val="single" w:sz="8" w:space="0" w:color="auto"/>
            </w:tcBorders>
            <w:shd w:val="clear" w:color="auto" w:fill="auto"/>
            <w:vAlign w:val="bottom"/>
          </w:tcPr>
          <w:p w14:paraId="5DF13B95" w14:textId="77777777" w:rsidR="00AB3C10" w:rsidRDefault="00AB3C10" w:rsidP="0015053E">
            <w:pPr>
              <w:spacing w:line="0" w:lineRule="atLeast"/>
              <w:rPr>
                <w:rFonts w:ascii="Times New Roman" w:eastAsia="Times New Roman" w:hAnsi="Times New Roman"/>
                <w:sz w:val="13"/>
              </w:rPr>
            </w:pPr>
          </w:p>
        </w:tc>
        <w:tc>
          <w:tcPr>
            <w:tcW w:w="360" w:type="dxa"/>
            <w:shd w:val="clear" w:color="auto" w:fill="auto"/>
            <w:vAlign w:val="bottom"/>
          </w:tcPr>
          <w:p w14:paraId="0A8798ED" w14:textId="77777777" w:rsidR="00AB3C10" w:rsidRDefault="00AB3C10" w:rsidP="0015053E">
            <w:pPr>
              <w:spacing w:line="0" w:lineRule="atLeast"/>
              <w:rPr>
                <w:rFonts w:ascii="Times New Roman" w:eastAsia="Times New Roman" w:hAnsi="Times New Roman"/>
                <w:sz w:val="13"/>
              </w:rPr>
            </w:pPr>
          </w:p>
        </w:tc>
        <w:tc>
          <w:tcPr>
            <w:tcW w:w="20" w:type="dxa"/>
            <w:shd w:val="clear" w:color="auto" w:fill="auto"/>
            <w:vAlign w:val="bottom"/>
          </w:tcPr>
          <w:p w14:paraId="0F026EC1" w14:textId="77777777" w:rsidR="00AB3C10" w:rsidRDefault="00AB3C10" w:rsidP="0015053E">
            <w:pPr>
              <w:spacing w:line="0" w:lineRule="atLeast"/>
              <w:rPr>
                <w:rFonts w:ascii="Times New Roman" w:eastAsia="Times New Roman" w:hAnsi="Times New Roman"/>
                <w:sz w:val="13"/>
              </w:rPr>
            </w:pPr>
          </w:p>
        </w:tc>
        <w:tc>
          <w:tcPr>
            <w:tcW w:w="220" w:type="dxa"/>
            <w:shd w:val="clear" w:color="auto" w:fill="auto"/>
            <w:vAlign w:val="bottom"/>
          </w:tcPr>
          <w:p w14:paraId="6B5F8D7F" w14:textId="77777777" w:rsidR="00AB3C10" w:rsidRDefault="00AB3C10" w:rsidP="0015053E">
            <w:pPr>
              <w:spacing w:line="0" w:lineRule="atLeast"/>
              <w:rPr>
                <w:rFonts w:ascii="Times New Roman" w:eastAsia="Times New Roman" w:hAnsi="Times New Roman"/>
                <w:sz w:val="13"/>
              </w:rPr>
            </w:pPr>
          </w:p>
        </w:tc>
        <w:tc>
          <w:tcPr>
            <w:tcW w:w="140" w:type="dxa"/>
            <w:shd w:val="clear" w:color="auto" w:fill="auto"/>
            <w:vAlign w:val="bottom"/>
          </w:tcPr>
          <w:p w14:paraId="4BC4217E" w14:textId="77777777" w:rsidR="00AB3C10" w:rsidRDefault="00AB3C10" w:rsidP="0015053E">
            <w:pPr>
              <w:spacing w:line="0" w:lineRule="atLeast"/>
              <w:rPr>
                <w:rFonts w:ascii="Times New Roman" w:eastAsia="Times New Roman" w:hAnsi="Times New Roman"/>
                <w:sz w:val="13"/>
              </w:rPr>
            </w:pPr>
          </w:p>
        </w:tc>
        <w:tc>
          <w:tcPr>
            <w:tcW w:w="20" w:type="dxa"/>
            <w:shd w:val="clear" w:color="auto" w:fill="auto"/>
            <w:vAlign w:val="bottom"/>
          </w:tcPr>
          <w:p w14:paraId="3E45CF64" w14:textId="77777777" w:rsidR="00AB3C10" w:rsidRDefault="00AB3C10" w:rsidP="0015053E">
            <w:pPr>
              <w:spacing w:line="0" w:lineRule="atLeast"/>
              <w:rPr>
                <w:rFonts w:ascii="Times New Roman" w:eastAsia="Times New Roman" w:hAnsi="Times New Roman"/>
                <w:sz w:val="13"/>
              </w:rPr>
            </w:pPr>
          </w:p>
        </w:tc>
        <w:tc>
          <w:tcPr>
            <w:tcW w:w="640" w:type="dxa"/>
            <w:shd w:val="clear" w:color="auto" w:fill="auto"/>
            <w:vAlign w:val="bottom"/>
          </w:tcPr>
          <w:p w14:paraId="17320965" w14:textId="77777777" w:rsidR="00AB3C10" w:rsidRDefault="00AB3C10" w:rsidP="0015053E">
            <w:pPr>
              <w:spacing w:line="0" w:lineRule="atLeast"/>
              <w:rPr>
                <w:rFonts w:ascii="Times New Roman" w:eastAsia="Times New Roman" w:hAnsi="Times New Roman"/>
                <w:sz w:val="13"/>
              </w:rPr>
            </w:pPr>
          </w:p>
        </w:tc>
        <w:tc>
          <w:tcPr>
            <w:tcW w:w="20" w:type="dxa"/>
            <w:shd w:val="clear" w:color="auto" w:fill="auto"/>
            <w:vAlign w:val="bottom"/>
          </w:tcPr>
          <w:p w14:paraId="759F27E7" w14:textId="77777777" w:rsidR="00AB3C10" w:rsidRDefault="00AB3C10" w:rsidP="0015053E">
            <w:pPr>
              <w:spacing w:line="0" w:lineRule="atLeast"/>
              <w:rPr>
                <w:rFonts w:ascii="Times New Roman" w:eastAsia="Times New Roman" w:hAnsi="Times New Roman"/>
                <w:sz w:val="13"/>
              </w:rPr>
            </w:pPr>
          </w:p>
        </w:tc>
        <w:tc>
          <w:tcPr>
            <w:tcW w:w="180" w:type="dxa"/>
            <w:shd w:val="clear" w:color="auto" w:fill="auto"/>
            <w:vAlign w:val="bottom"/>
          </w:tcPr>
          <w:p w14:paraId="75CABC4E" w14:textId="77777777" w:rsidR="00AB3C10" w:rsidRDefault="00AB3C10" w:rsidP="0015053E">
            <w:pPr>
              <w:spacing w:line="0" w:lineRule="atLeast"/>
              <w:rPr>
                <w:rFonts w:ascii="Times New Roman" w:eastAsia="Times New Roman" w:hAnsi="Times New Roman"/>
                <w:sz w:val="13"/>
              </w:rPr>
            </w:pPr>
          </w:p>
        </w:tc>
        <w:tc>
          <w:tcPr>
            <w:tcW w:w="80" w:type="dxa"/>
            <w:shd w:val="clear" w:color="auto" w:fill="auto"/>
            <w:vAlign w:val="bottom"/>
          </w:tcPr>
          <w:p w14:paraId="7DA6F20B" w14:textId="77777777" w:rsidR="00AB3C10" w:rsidRDefault="00AB3C10" w:rsidP="0015053E">
            <w:pPr>
              <w:spacing w:line="0" w:lineRule="atLeast"/>
              <w:rPr>
                <w:rFonts w:ascii="Times New Roman" w:eastAsia="Times New Roman" w:hAnsi="Times New Roman"/>
                <w:sz w:val="13"/>
              </w:rPr>
            </w:pPr>
          </w:p>
        </w:tc>
        <w:tc>
          <w:tcPr>
            <w:tcW w:w="20" w:type="dxa"/>
            <w:shd w:val="clear" w:color="auto" w:fill="auto"/>
            <w:vAlign w:val="bottom"/>
          </w:tcPr>
          <w:p w14:paraId="08A09DFD" w14:textId="77777777" w:rsidR="00AB3C10" w:rsidRDefault="00AB3C10" w:rsidP="0015053E">
            <w:pPr>
              <w:spacing w:line="0" w:lineRule="atLeast"/>
              <w:rPr>
                <w:rFonts w:ascii="Times New Roman" w:eastAsia="Times New Roman" w:hAnsi="Times New Roman"/>
                <w:sz w:val="13"/>
              </w:rPr>
            </w:pPr>
          </w:p>
        </w:tc>
        <w:tc>
          <w:tcPr>
            <w:tcW w:w="380" w:type="dxa"/>
            <w:tcBorders>
              <w:right w:val="single" w:sz="8" w:space="0" w:color="auto"/>
            </w:tcBorders>
            <w:shd w:val="clear" w:color="auto" w:fill="auto"/>
            <w:vAlign w:val="bottom"/>
          </w:tcPr>
          <w:p w14:paraId="14D9AE7B" w14:textId="77777777" w:rsidR="00AB3C10" w:rsidRDefault="00AB3C10" w:rsidP="0015053E">
            <w:pPr>
              <w:spacing w:line="0" w:lineRule="atLeast"/>
              <w:rPr>
                <w:rFonts w:ascii="Times New Roman" w:eastAsia="Times New Roman" w:hAnsi="Times New Roman"/>
                <w:sz w:val="13"/>
              </w:rPr>
            </w:pPr>
          </w:p>
        </w:tc>
        <w:tc>
          <w:tcPr>
            <w:tcW w:w="380" w:type="dxa"/>
            <w:tcBorders>
              <w:right w:val="single" w:sz="8" w:space="0" w:color="auto"/>
            </w:tcBorders>
            <w:shd w:val="clear" w:color="auto" w:fill="auto"/>
            <w:vAlign w:val="bottom"/>
          </w:tcPr>
          <w:p w14:paraId="7E0767AB" w14:textId="77777777" w:rsidR="00AB3C10" w:rsidRDefault="00AB3C10" w:rsidP="0015053E">
            <w:pPr>
              <w:spacing w:line="0" w:lineRule="atLeast"/>
              <w:rPr>
                <w:rFonts w:ascii="Times New Roman" w:eastAsia="Times New Roman" w:hAnsi="Times New Roman"/>
                <w:sz w:val="13"/>
              </w:rPr>
            </w:pPr>
          </w:p>
        </w:tc>
        <w:tc>
          <w:tcPr>
            <w:tcW w:w="380" w:type="dxa"/>
            <w:shd w:val="clear" w:color="auto" w:fill="auto"/>
            <w:vAlign w:val="bottom"/>
          </w:tcPr>
          <w:p w14:paraId="7D20F3CB" w14:textId="77777777" w:rsidR="00AB3C10" w:rsidRDefault="00AB3C10" w:rsidP="0015053E">
            <w:pPr>
              <w:spacing w:line="0" w:lineRule="atLeast"/>
              <w:rPr>
                <w:rFonts w:ascii="Times New Roman" w:eastAsia="Times New Roman" w:hAnsi="Times New Roman"/>
                <w:sz w:val="13"/>
              </w:rPr>
            </w:pPr>
          </w:p>
        </w:tc>
        <w:tc>
          <w:tcPr>
            <w:tcW w:w="180" w:type="dxa"/>
            <w:shd w:val="clear" w:color="auto" w:fill="auto"/>
            <w:vAlign w:val="bottom"/>
          </w:tcPr>
          <w:p w14:paraId="7435A981" w14:textId="77777777" w:rsidR="00AB3C10" w:rsidRDefault="00AB3C10" w:rsidP="0015053E">
            <w:pPr>
              <w:spacing w:line="0" w:lineRule="atLeast"/>
              <w:rPr>
                <w:rFonts w:ascii="Times New Roman" w:eastAsia="Times New Roman" w:hAnsi="Times New Roman"/>
                <w:sz w:val="13"/>
              </w:rPr>
            </w:pPr>
          </w:p>
        </w:tc>
        <w:tc>
          <w:tcPr>
            <w:tcW w:w="200" w:type="dxa"/>
            <w:shd w:val="clear" w:color="auto" w:fill="auto"/>
            <w:vAlign w:val="bottom"/>
          </w:tcPr>
          <w:p w14:paraId="49B4B652" w14:textId="77777777" w:rsidR="00AB3C10" w:rsidRDefault="00AB3C10" w:rsidP="0015053E">
            <w:pPr>
              <w:spacing w:line="0" w:lineRule="atLeast"/>
              <w:rPr>
                <w:rFonts w:ascii="Times New Roman" w:eastAsia="Times New Roman" w:hAnsi="Times New Roman"/>
                <w:sz w:val="13"/>
              </w:rPr>
            </w:pPr>
          </w:p>
        </w:tc>
        <w:tc>
          <w:tcPr>
            <w:tcW w:w="360" w:type="dxa"/>
            <w:shd w:val="clear" w:color="auto" w:fill="auto"/>
            <w:vAlign w:val="bottom"/>
          </w:tcPr>
          <w:p w14:paraId="34C33664" w14:textId="77777777" w:rsidR="00AB3C10" w:rsidRDefault="00AB3C10" w:rsidP="0015053E">
            <w:pPr>
              <w:spacing w:line="0" w:lineRule="atLeast"/>
              <w:rPr>
                <w:rFonts w:ascii="Times New Roman" w:eastAsia="Times New Roman" w:hAnsi="Times New Roman"/>
                <w:sz w:val="13"/>
              </w:rPr>
            </w:pPr>
          </w:p>
        </w:tc>
        <w:tc>
          <w:tcPr>
            <w:tcW w:w="20" w:type="dxa"/>
            <w:shd w:val="clear" w:color="auto" w:fill="auto"/>
            <w:vAlign w:val="bottom"/>
          </w:tcPr>
          <w:p w14:paraId="400A628F" w14:textId="77777777" w:rsidR="00AB3C10" w:rsidRDefault="00AB3C10" w:rsidP="0015053E">
            <w:pPr>
              <w:spacing w:line="0" w:lineRule="atLeast"/>
              <w:rPr>
                <w:rFonts w:ascii="Times New Roman" w:eastAsia="Times New Roman" w:hAnsi="Times New Roman"/>
                <w:sz w:val="13"/>
              </w:rPr>
            </w:pPr>
          </w:p>
        </w:tc>
        <w:tc>
          <w:tcPr>
            <w:tcW w:w="260" w:type="dxa"/>
            <w:shd w:val="clear" w:color="auto" w:fill="auto"/>
            <w:vAlign w:val="bottom"/>
          </w:tcPr>
          <w:p w14:paraId="6973E5AF" w14:textId="77777777" w:rsidR="00AB3C10" w:rsidRDefault="00AB3C10" w:rsidP="0015053E">
            <w:pPr>
              <w:spacing w:line="0" w:lineRule="atLeast"/>
              <w:rPr>
                <w:rFonts w:ascii="Times New Roman" w:eastAsia="Times New Roman" w:hAnsi="Times New Roman"/>
                <w:sz w:val="13"/>
              </w:rPr>
            </w:pPr>
          </w:p>
        </w:tc>
        <w:tc>
          <w:tcPr>
            <w:tcW w:w="20" w:type="dxa"/>
            <w:shd w:val="clear" w:color="auto" w:fill="auto"/>
            <w:vAlign w:val="bottom"/>
          </w:tcPr>
          <w:p w14:paraId="1E3F4D55" w14:textId="77777777" w:rsidR="00AB3C10" w:rsidRDefault="00AB3C10" w:rsidP="0015053E">
            <w:pPr>
              <w:spacing w:line="0" w:lineRule="atLeast"/>
              <w:rPr>
                <w:rFonts w:ascii="Times New Roman" w:eastAsia="Times New Roman" w:hAnsi="Times New Roman"/>
                <w:sz w:val="13"/>
              </w:rPr>
            </w:pPr>
          </w:p>
        </w:tc>
        <w:tc>
          <w:tcPr>
            <w:tcW w:w="140" w:type="dxa"/>
            <w:tcBorders>
              <w:right w:val="single" w:sz="8" w:space="0" w:color="808080"/>
            </w:tcBorders>
            <w:shd w:val="clear" w:color="auto" w:fill="auto"/>
            <w:vAlign w:val="bottom"/>
          </w:tcPr>
          <w:p w14:paraId="7D8678C9" w14:textId="77777777" w:rsidR="00AB3C10" w:rsidRDefault="00AB3C10" w:rsidP="0015053E">
            <w:pPr>
              <w:spacing w:line="0" w:lineRule="atLeast"/>
              <w:rPr>
                <w:rFonts w:ascii="Times New Roman" w:eastAsia="Times New Roman" w:hAnsi="Times New Roman"/>
                <w:sz w:val="13"/>
              </w:rPr>
            </w:pPr>
          </w:p>
        </w:tc>
        <w:tc>
          <w:tcPr>
            <w:tcW w:w="420" w:type="dxa"/>
            <w:shd w:val="clear" w:color="auto" w:fill="auto"/>
            <w:vAlign w:val="bottom"/>
          </w:tcPr>
          <w:p w14:paraId="2AD4BF17" w14:textId="77777777" w:rsidR="00AB3C10" w:rsidRDefault="00AB3C10" w:rsidP="0015053E">
            <w:pPr>
              <w:spacing w:line="0" w:lineRule="atLeast"/>
              <w:rPr>
                <w:rFonts w:ascii="Times New Roman" w:eastAsia="Times New Roman" w:hAnsi="Times New Roman"/>
                <w:sz w:val="13"/>
              </w:rPr>
            </w:pPr>
          </w:p>
        </w:tc>
        <w:tc>
          <w:tcPr>
            <w:tcW w:w="340" w:type="dxa"/>
            <w:vMerge/>
            <w:tcBorders>
              <w:right w:val="single" w:sz="8" w:space="0" w:color="auto"/>
            </w:tcBorders>
            <w:shd w:val="clear" w:color="auto" w:fill="auto"/>
            <w:vAlign w:val="bottom"/>
          </w:tcPr>
          <w:p w14:paraId="3EB3A9CD" w14:textId="77777777" w:rsidR="00AB3C10" w:rsidRDefault="00AB3C10" w:rsidP="0015053E">
            <w:pPr>
              <w:spacing w:line="0" w:lineRule="atLeast"/>
              <w:rPr>
                <w:rFonts w:ascii="Times New Roman" w:eastAsia="Times New Roman" w:hAnsi="Times New Roman"/>
                <w:sz w:val="13"/>
              </w:rPr>
            </w:pPr>
          </w:p>
        </w:tc>
        <w:tc>
          <w:tcPr>
            <w:tcW w:w="800" w:type="dxa"/>
            <w:vMerge/>
            <w:tcBorders>
              <w:right w:val="single" w:sz="8" w:space="0" w:color="auto"/>
            </w:tcBorders>
            <w:shd w:val="clear" w:color="auto" w:fill="auto"/>
            <w:vAlign w:val="bottom"/>
          </w:tcPr>
          <w:p w14:paraId="0D85EC27" w14:textId="77777777" w:rsidR="00AB3C10" w:rsidRDefault="00AB3C10" w:rsidP="0015053E">
            <w:pPr>
              <w:spacing w:line="0" w:lineRule="atLeast"/>
              <w:rPr>
                <w:rFonts w:ascii="Times New Roman" w:eastAsia="Times New Roman" w:hAnsi="Times New Roman"/>
                <w:sz w:val="13"/>
              </w:rPr>
            </w:pPr>
          </w:p>
        </w:tc>
        <w:tc>
          <w:tcPr>
            <w:tcW w:w="100" w:type="dxa"/>
            <w:shd w:val="clear" w:color="auto" w:fill="auto"/>
            <w:vAlign w:val="bottom"/>
          </w:tcPr>
          <w:p w14:paraId="65C13D00" w14:textId="77777777" w:rsidR="00AB3C10" w:rsidRDefault="00AB3C10" w:rsidP="0015053E">
            <w:pPr>
              <w:spacing w:line="0" w:lineRule="atLeast"/>
              <w:rPr>
                <w:rFonts w:ascii="Times New Roman" w:eastAsia="Times New Roman" w:hAnsi="Times New Roman"/>
                <w:sz w:val="13"/>
              </w:rPr>
            </w:pPr>
          </w:p>
        </w:tc>
        <w:tc>
          <w:tcPr>
            <w:tcW w:w="1160" w:type="dxa"/>
            <w:shd w:val="clear" w:color="auto" w:fill="auto"/>
            <w:vAlign w:val="bottom"/>
          </w:tcPr>
          <w:p w14:paraId="414E28FA" w14:textId="77777777" w:rsidR="00AB3C10" w:rsidRDefault="00AB3C10" w:rsidP="0015053E">
            <w:pPr>
              <w:spacing w:line="0" w:lineRule="atLeast"/>
              <w:rPr>
                <w:rFonts w:ascii="Times New Roman" w:eastAsia="Times New Roman" w:hAnsi="Times New Roman"/>
                <w:sz w:val="13"/>
              </w:rPr>
            </w:pPr>
          </w:p>
        </w:tc>
      </w:tr>
      <w:tr w:rsidR="00AB3C10" w14:paraId="1E5868A1" w14:textId="77777777" w:rsidTr="0015053E">
        <w:trPr>
          <w:trHeight w:val="280"/>
        </w:trPr>
        <w:tc>
          <w:tcPr>
            <w:tcW w:w="1380" w:type="dxa"/>
            <w:vMerge w:val="restart"/>
            <w:shd w:val="clear" w:color="auto" w:fill="auto"/>
            <w:vAlign w:val="bottom"/>
          </w:tcPr>
          <w:p w14:paraId="47970D08" w14:textId="77777777" w:rsidR="00AB3C10" w:rsidRDefault="00AB3C10" w:rsidP="0015053E">
            <w:pPr>
              <w:spacing w:line="0" w:lineRule="atLeast"/>
              <w:jc w:val="right"/>
              <w:rPr>
                <w:b/>
                <w:sz w:val="24"/>
              </w:rPr>
            </w:pPr>
            <w:r>
              <w:rPr>
                <w:b/>
                <w:sz w:val="24"/>
              </w:rPr>
              <w:t>20</w:t>
            </w:r>
          </w:p>
        </w:tc>
        <w:tc>
          <w:tcPr>
            <w:tcW w:w="80" w:type="dxa"/>
            <w:tcBorders>
              <w:right w:val="single" w:sz="8" w:space="0" w:color="auto"/>
            </w:tcBorders>
            <w:shd w:val="clear" w:color="auto" w:fill="auto"/>
            <w:vAlign w:val="bottom"/>
          </w:tcPr>
          <w:p w14:paraId="08DBB929" w14:textId="77777777" w:rsidR="00AB3C10" w:rsidRDefault="00AB3C10" w:rsidP="0015053E">
            <w:pPr>
              <w:spacing w:line="0" w:lineRule="atLeast"/>
              <w:rPr>
                <w:rFonts w:ascii="Times New Roman" w:eastAsia="Times New Roman" w:hAnsi="Times New Roman"/>
                <w:sz w:val="24"/>
              </w:rPr>
            </w:pPr>
          </w:p>
        </w:tc>
        <w:tc>
          <w:tcPr>
            <w:tcW w:w="80" w:type="dxa"/>
            <w:shd w:val="clear" w:color="auto" w:fill="auto"/>
            <w:vAlign w:val="bottom"/>
          </w:tcPr>
          <w:p w14:paraId="705B17C8" w14:textId="77777777" w:rsidR="00AB3C10" w:rsidRDefault="00AB3C10" w:rsidP="0015053E">
            <w:pPr>
              <w:spacing w:line="0" w:lineRule="atLeast"/>
              <w:rPr>
                <w:rFonts w:ascii="Times New Roman" w:eastAsia="Times New Roman" w:hAnsi="Times New Roman"/>
                <w:sz w:val="24"/>
              </w:rPr>
            </w:pPr>
          </w:p>
        </w:tc>
        <w:tc>
          <w:tcPr>
            <w:tcW w:w="40" w:type="dxa"/>
            <w:tcBorders>
              <w:right w:val="single" w:sz="8" w:space="0" w:color="808080"/>
            </w:tcBorders>
            <w:shd w:val="clear" w:color="auto" w:fill="auto"/>
            <w:vAlign w:val="bottom"/>
          </w:tcPr>
          <w:p w14:paraId="71AC5534" w14:textId="77777777" w:rsidR="00AB3C10" w:rsidRDefault="00AB3C10" w:rsidP="0015053E">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7B4DAE56"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6E262295" w14:textId="77777777" w:rsidR="00AB3C10" w:rsidRDefault="00AB3C10" w:rsidP="0015053E">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4809AC62" w14:textId="77777777" w:rsidR="00AB3C10" w:rsidRDefault="00AB3C10" w:rsidP="0015053E">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362707FD" w14:textId="77777777" w:rsidR="00AB3C10" w:rsidRDefault="00AB3C10" w:rsidP="0015053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126A4D54"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3254FE2" w14:textId="77777777" w:rsidR="00AB3C10" w:rsidRDefault="00AB3C10" w:rsidP="0015053E">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197645B4" w14:textId="77777777" w:rsidR="00AB3C10" w:rsidRDefault="00AB3C10" w:rsidP="0015053E">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695CD17F"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28DDDD70" w14:textId="77777777" w:rsidR="00AB3C10" w:rsidRDefault="00AB3C10" w:rsidP="0015053E">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14:paraId="6284E588"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F667610" w14:textId="77777777" w:rsidR="00AB3C10" w:rsidRDefault="00AB3C10" w:rsidP="0015053E">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14:paraId="38CC0D9E" w14:textId="77777777" w:rsidR="00AB3C10" w:rsidRDefault="00AB3C10" w:rsidP="0015053E">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07333D05"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53B89B64" w14:textId="77777777" w:rsidR="00AB3C10" w:rsidRDefault="00AB3C10" w:rsidP="0015053E">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6C2E3C78" w14:textId="77777777" w:rsidR="00AB3C10" w:rsidRDefault="00AB3C10" w:rsidP="0015053E">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44D2AC13" w14:textId="77777777" w:rsidR="00AB3C10" w:rsidRDefault="00AB3C10" w:rsidP="0015053E">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61201EB4" w14:textId="77777777" w:rsidR="00AB3C10" w:rsidRDefault="00AB3C10" w:rsidP="0015053E">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14:paraId="2846DC5F" w14:textId="77777777" w:rsidR="00AB3C10" w:rsidRDefault="00AB3C10" w:rsidP="0015053E">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14:paraId="41810174" w14:textId="77777777" w:rsidR="00AB3C10" w:rsidRDefault="00AB3C10" w:rsidP="0015053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0D2189EC"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5AB4E0D9" w14:textId="77777777" w:rsidR="00AB3C10" w:rsidRDefault="00AB3C10" w:rsidP="0015053E">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14:paraId="6822D4EC"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B4F57C0" w14:textId="77777777" w:rsidR="00AB3C10" w:rsidRDefault="00AB3C10" w:rsidP="0015053E">
            <w:pPr>
              <w:spacing w:line="0" w:lineRule="atLeast"/>
              <w:rPr>
                <w:rFonts w:ascii="Times New Roman" w:eastAsia="Times New Roman" w:hAnsi="Times New Roman"/>
                <w:sz w:val="24"/>
              </w:rPr>
            </w:pPr>
          </w:p>
        </w:tc>
        <w:tc>
          <w:tcPr>
            <w:tcW w:w="140" w:type="dxa"/>
            <w:tcBorders>
              <w:bottom w:val="single" w:sz="8" w:space="0" w:color="auto"/>
              <w:right w:val="single" w:sz="8" w:space="0" w:color="808080"/>
            </w:tcBorders>
            <w:shd w:val="clear" w:color="auto" w:fill="auto"/>
            <w:vAlign w:val="bottom"/>
          </w:tcPr>
          <w:p w14:paraId="4DE61772" w14:textId="77777777" w:rsidR="00AB3C10" w:rsidRDefault="00AB3C10" w:rsidP="0015053E">
            <w:pPr>
              <w:spacing w:line="0" w:lineRule="atLeast"/>
              <w:rPr>
                <w:rFonts w:ascii="Times New Roman" w:eastAsia="Times New Roman" w:hAnsi="Times New Roman"/>
                <w:sz w:val="24"/>
              </w:rPr>
            </w:pPr>
          </w:p>
        </w:tc>
        <w:tc>
          <w:tcPr>
            <w:tcW w:w="420" w:type="dxa"/>
            <w:shd w:val="clear" w:color="auto" w:fill="auto"/>
            <w:vAlign w:val="bottom"/>
          </w:tcPr>
          <w:p w14:paraId="0F1E612F" w14:textId="77777777" w:rsidR="00AB3C10" w:rsidRDefault="00AB3C10" w:rsidP="0015053E">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1B8309B7" w14:textId="77777777" w:rsidR="00AB3C10" w:rsidRDefault="00AB3C10" w:rsidP="0015053E">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14:paraId="0D186975" w14:textId="77777777" w:rsidR="00AB3C10" w:rsidRDefault="00AB3C10" w:rsidP="0015053E">
            <w:pPr>
              <w:spacing w:line="280" w:lineRule="exact"/>
              <w:ind w:left="280"/>
              <w:rPr>
                <w:b/>
                <w:sz w:val="24"/>
              </w:rPr>
            </w:pPr>
            <w:r>
              <w:rPr>
                <w:b/>
                <w:sz w:val="24"/>
              </w:rPr>
              <w:t>PBT</w:t>
            </w:r>
          </w:p>
        </w:tc>
        <w:tc>
          <w:tcPr>
            <w:tcW w:w="100" w:type="dxa"/>
            <w:shd w:val="clear" w:color="auto" w:fill="auto"/>
            <w:vAlign w:val="bottom"/>
          </w:tcPr>
          <w:p w14:paraId="7C9254EA" w14:textId="77777777" w:rsidR="00AB3C10" w:rsidRDefault="00AB3C10" w:rsidP="0015053E">
            <w:pPr>
              <w:spacing w:line="0" w:lineRule="atLeast"/>
              <w:rPr>
                <w:rFonts w:ascii="Times New Roman" w:eastAsia="Times New Roman" w:hAnsi="Times New Roman"/>
                <w:sz w:val="24"/>
              </w:rPr>
            </w:pPr>
          </w:p>
        </w:tc>
        <w:tc>
          <w:tcPr>
            <w:tcW w:w="1160" w:type="dxa"/>
            <w:shd w:val="clear" w:color="auto" w:fill="auto"/>
            <w:vAlign w:val="bottom"/>
          </w:tcPr>
          <w:p w14:paraId="14D083AE" w14:textId="77777777" w:rsidR="00AB3C10" w:rsidRDefault="00AB3C10" w:rsidP="0015053E">
            <w:pPr>
              <w:spacing w:line="0" w:lineRule="atLeast"/>
              <w:rPr>
                <w:rFonts w:ascii="Times New Roman" w:eastAsia="Times New Roman" w:hAnsi="Times New Roman"/>
                <w:sz w:val="24"/>
              </w:rPr>
            </w:pPr>
          </w:p>
        </w:tc>
      </w:tr>
      <w:tr w:rsidR="00AB3C10" w14:paraId="2888731C" w14:textId="77777777" w:rsidTr="0015053E">
        <w:trPr>
          <w:trHeight w:val="81"/>
        </w:trPr>
        <w:tc>
          <w:tcPr>
            <w:tcW w:w="1380" w:type="dxa"/>
            <w:vMerge/>
            <w:shd w:val="clear" w:color="auto" w:fill="auto"/>
            <w:vAlign w:val="bottom"/>
          </w:tcPr>
          <w:p w14:paraId="40B2A7BA" w14:textId="77777777" w:rsidR="00AB3C10" w:rsidRDefault="00AB3C10" w:rsidP="0015053E">
            <w:pPr>
              <w:spacing w:line="0" w:lineRule="atLeast"/>
              <w:rPr>
                <w:rFonts w:ascii="Times New Roman" w:eastAsia="Times New Roman" w:hAnsi="Times New Roman"/>
                <w:sz w:val="7"/>
              </w:rPr>
            </w:pPr>
          </w:p>
        </w:tc>
        <w:tc>
          <w:tcPr>
            <w:tcW w:w="80" w:type="dxa"/>
            <w:tcBorders>
              <w:bottom w:val="single" w:sz="8" w:space="0" w:color="auto"/>
              <w:right w:val="single" w:sz="8" w:space="0" w:color="auto"/>
            </w:tcBorders>
            <w:shd w:val="clear" w:color="auto" w:fill="auto"/>
            <w:vAlign w:val="bottom"/>
          </w:tcPr>
          <w:p w14:paraId="20D9701A" w14:textId="77777777" w:rsidR="00AB3C10" w:rsidRDefault="00AB3C10" w:rsidP="0015053E">
            <w:pPr>
              <w:spacing w:line="0" w:lineRule="atLeast"/>
              <w:rPr>
                <w:rFonts w:ascii="Times New Roman" w:eastAsia="Times New Roman" w:hAnsi="Times New Roman"/>
                <w:sz w:val="7"/>
              </w:rPr>
            </w:pPr>
          </w:p>
        </w:tc>
        <w:tc>
          <w:tcPr>
            <w:tcW w:w="80" w:type="dxa"/>
            <w:shd w:val="clear" w:color="auto" w:fill="auto"/>
            <w:vAlign w:val="bottom"/>
          </w:tcPr>
          <w:p w14:paraId="50AE4DA4" w14:textId="77777777" w:rsidR="00AB3C10" w:rsidRDefault="00AB3C10" w:rsidP="0015053E">
            <w:pPr>
              <w:spacing w:line="0" w:lineRule="atLeast"/>
              <w:rPr>
                <w:rFonts w:ascii="Times New Roman" w:eastAsia="Times New Roman" w:hAnsi="Times New Roman"/>
                <w:sz w:val="7"/>
              </w:rPr>
            </w:pPr>
          </w:p>
        </w:tc>
        <w:tc>
          <w:tcPr>
            <w:tcW w:w="40" w:type="dxa"/>
            <w:tcBorders>
              <w:right w:val="single" w:sz="8" w:space="0" w:color="808080"/>
            </w:tcBorders>
            <w:shd w:val="clear" w:color="auto" w:fill="auto"/>
            <w:vAlign w:val="bottom"/>
          </w:tcPr>
          <w:p w14:paraId="49E56F42" w14:textId="77777777" w:rsidR="00AB3C10" w:rsidRDefault="00AB3C10" w:rsidP="0015053E">
            <w:pPr>
              <w:spacing w:line="0" w:lineRule="atLeast"/>
              <w:rPr>
                <w:rFonts w:ascii="Times New Roman" w:eastAsia="Times New Roman" w:hAnsi="Times New Roman"/>
                <w:sz w:val="7"/>
              </w:rPr>
            </w:pPr>
          </w:p>
        </w:tc>
        <w:tc>
          <w:tcPr>
            <w:tcW w:w="140" w:type="dxa"/>
            <w:shd w:val="clear" w:color="auto" w:fill="auto"/>
            <w:vAlign w:val="bottom"/>
          </w:tcPr>
          <w:p w14:paraId="01EA1949"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0CD8C4FD" w14:textId="77777777" w:rsidR="00AB3C10" w:rsidRDefault="00AB3C10" w:rsidP="0015053E">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14:paraId="7309CB9E" w14:textId="77777777" w:rsidR="00AB3C10" w:rsidRDefault="00AB3C10" w:rsidP="0015053E">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14:paraId="59D55596" w14:textId="77777777" w:rsidR="00AB3C10" w:rsidRDefault="00AB3C10" w:rsidP="0015053E">
            <w:pPr>
              <w:spacing w:line="0" w:lineRule="atLeast"/>
              <w:rPr>
                <w:rFonts w:ascii="Times New Roman" w:eastAsia="Times New Roman" w:hAnsi="Times New Roman"/>
                <w:sz w:val="7"/>
              </w:rPr>
            </w:pPr>
          </w:p>
        </w:tc>
        <w:tc>
          <w:tcPr>
            <w:tcW w:w="360" w:type="dxa"/>
            <w:shd w:val="clear" w:color="auto" w:fill="auto"/>
            <w:vAlign w:val="bottom"/>
          </w:tcPr>
          <w:p w14:paraId="68414D75"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2C4565E9" w14:textId="77777777" w:rsidR="00AB3C10" w:rsidRDefault="00AB3C10" w:rsidP="0015053E">
            <w:pPr>
              <w:spacing w:line="0" w:lineRule="atLeast"/>
              <w:rPr>
                <w:rFonts w:ascii="Times New Roman" w:eastAsia="Times New Roman" w:hAnsi="Times New Roman"/>
                <w:sz w:val="7"/>
              </w:rPr>
            </w:pPr>
          </w:p>
        </w:tc>
        <w:tc>
          <w:tcPr>
            <w:tcW w:w="220" w:type="dxa"/>
            <w:shd w:val="clear" w:color="auto" w:fill="auto"/>
            <w:vAlign w:val="bottom"/>
          </w:tcPr>
          <w:p w14:paraId="7D635E67" w14:textId="77777777" w:rsidR="00AB3C10" w:rsidRDefault="00AB3C10" w:rsidP="0015053E">
            <w:pPr>
              <w:spacing w:line="0" w:lineRule="atLeast"/>
              <w:rPr>
                <w:rFonts w:ascii="Times New Roman" w:eastAsia="Times New Roman" w:hAnsi="Times New Roman"/>
                <w:sz w:val="7"/>
              </w:rPr>
            </w:pPr>
          </w:p>
        </w:tc>
        <w:tc>
          <w:tcPr>
            <w:tcW w:w="140" w:type="dxa"/>
            <w:shd w:val="clear" w:color="auto" w:fill="auto"/>
            <w:vAlign w:val="bottom"/>
          </w:tcPr>
          <w:p w14:paraId="68298F8D"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1D74F110" w14:textId="77777777" w:rsidR="00AB3C10" w:rsidRDefault="00AB3C10" w:rsidP="0015053E">
            <w:pPr>
              <w:spacing w:line="0" w:lineRule="atLeast"/>
              <w:rPr>
                <w:rFonts w:ascii="Times New Roman" w:eastAsia="Times New Roman" w:hAnsi="Times New Roman"/>
                <w:sz w:val="7"/>
              </w:rPr>
            </w:pPr>
          </w:p>
        </w:tc>
        <w:tc>
          <w:tcPr>
            <w:tcW w:w="640" w:type="dxa"/>
            <w:shd w:val="clear" w:color="auto" w:fill="auto"/>
            <w:vAlign w:val="bottom"/>
          </w:tcPr>
          <w:p w14:paraId="2A50A850"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7355D30F" w14:textId="77777777" w:rsidR="00AB3C10" w:rsidRDefault="00AB3C10" w:rsidP="0015053E">
            <w:pPr>
              <w:spacing w:line="0" w:lineRule="atLeast"/>
              <w:rPr>
                <w:rFonts w:ascii="Times New Roman" w:eastAsia="Times New Roman" w:hAnsi="Times New Roman"/>
                <w:sz w:val="7"/>
              </w:rPr>
            </w:pPr>
          </w:p>
        </w:tc>
        <w:tc>
          <w:tcPr>
            <w:tcW w:w="180" w:type="dxa"/>
            <w:shd w:val="clear" w:color="auto" w:fill="auto"/>
            <w:vAlign w:val="bottom"/>
          </w:tcPr>
          <w:p w14:paraId="3E8EEA06" w14:textId="77777777" w:rsidR="00AB3C10" w:rsidRDefault="00AB3C10" w:rsidP="0015053E">
            <w:pPr>
              <w:spacing w:line="0" w:lineRule="atLeast"/>
              <w:rPr>
                <w:rFonts w:ascii="Times New Roman" w:eastAsia="Times New Roman" w:hAnsi="Times New Roman"/>
                <w:sz w:val="7"/>
              </w:rPr>
            </w:pPr>
          </w:p>
        </w:tc>
        <w:tc>
          <w:tcPr>
            <w:tcW w:w="80" w:type="dxa"/>
            <w:shd w:val="clear" w:color="auto" w:fill="auto"/>
            <w:vAlign w:val="bottom"/>
          </w:tcPr>
          <w:p w14:paraId="0BB4C086"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304A8E13" w14:textId="77777777" w:rsidR="00AB3C10" w:rsidRDefault="00AB3C10" w:rsidP="0015053E">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14:paraId="37394DFD" w14:textId="77777777" w:rsidR="00AB3C10" w:rsidRDefault="00AB3C10" w:rsidP="0015053E">
            <w:pPr>
              <w:spacing w:line="0" w:lineRule="atLeast"/>
              <w:rPr>
                <w:rFonts w:ascii="Times New Roman" w:eastAsia="Times New Roman" w:hAnsi="Times New Roman"/>
                <w:sz w:val="7"/>
              </w:rPr>
            </w:pPr>
          </w:p>
        </w:tc>
        <w:tc>
          <w:tcPr>
            <w:tcW w:w="380" w:type="dxa"/>
            <w:tcBorders>
              <w:right w:val="single" w:sz="8" w:space="0" w:color="auto"/>
            </w:tcBorders>
            <w:shd w:val="clear" w:color="auto" w:fill="auto"/>
            <w:vAlign w:val="bottom"/>
          </w:tcPr>
          <w:p w14:paraId="2C71A9A5" w14:textId="77777777" w:rsidR="00AB3C10" w:rsidRDefault="00AB3C10" w:rsidP="0015053E">
            <w:pPr>
              <w:spacing w:line="0" w:lineRule="atLeast"/>
              <w:rPr>
                <w:rFonts w:ascii="Times New Roman" w:eastAsia="Times New Roman" w:hAnsi="Times New Roman"/>
                <w:sz w:val="7"/>
              </w:rPr>
            </w:pPr>
          </w:p>
        </w:tc>
        <w:tc>
          <w:tcPr>
            <w:tcW w:w="380" w:type="dxa"/>
            <w:shd w:val="clear" w:color="auto" w:fill="auto"/>
            <w:vAlign w:val="bottom"/>
          </w:tcPr>
          <w:p w14:paraId="1F85E467" w14:textId="77777777" w:rsidR="00AB3C10" w:rsidRDefault="00AB3C10" w:rsidP="0015053E">
            <w:pPr>
              <w:spacing w:line="0" w:lineRule="atLeast"/>
              <w:rPr>
                <w:rFonts w:ascii="Times New Roman" w:eastAsia="Times New Roman" w:hAnsi="Times New Roman"/>
                <w:sz w:val="7"/>
              </w:rPr>
            </w:pPr>
          </w:p>
        </w:tc>
        <w:tc>
          <w:tcPr>
            <w:tcW w:w="180" w:type="dxa"/>
            <w:shd w:val="clear" w:color="auto" w:fill="auto"/>
            <w:vAlign w:val="bottom"/>
          </w:tcPr>
          <w:p w14:paraId="6E980581" w14:textId="77777777" w:rsidR="00AB3C10" w:rsidRDefault="00AB3C10" w:rsidP="0015053E">
            <w:pPr>
              <w:spacing w:line="0" w:lineRule="atLeast"/>
              <w:rPr>
                <w:rFonts w:ascii="Times New Roman" w:eastAsia="Times New Roman" w:hAnsi="Times New Roman"/>
                <w:sz w:val="7"/>
              </w:rPr>
            </w:pPr>
          </w:p>
        </w:tc>
        <w:tc>
          <w:tcPr>
            <w:tcW w:w="200" w:type="dxa"/>
            <w:shd w:val="clear" w:color="auto" w:fill="auto"/>
            <w:vAlign w:val="bottom"/>
          </w:tcPr>
          <w:p w14:paraId="591807A5" w14:textId="77777777" w:rsidR="00AB3C10" w:rsidRDefault="00AB3C10" w:rsidP="0015053E">
            <w:pPr>
              <w:spacing w:line="0" w:lineRule="atLeast"/>
              <w:rPr>
                <w:rFonts w:ascii="Times New Roman" w:eastAsia="Times New Roman" w:hAnsi="Times New Roman"/>
                <w:sz w:val="7"/>
              </w:rPr>
            </w:pPr>
          </w:p>
        </w:tc>
        <w:tc>
          <w:tcPr>
            <w:tcW w:w="360" w:type="dxa"/>
            <w:shd w:val="clear" w:color="auto" w:fill="auto"/>
            <w:vAlign w:val="bottom"/>
          </w:tcPr>
          <w:p w14:paraId="09EA206F"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75EAED7B" w14:textId="77777777" w:rsidR="00AB3C10" w:rsidRDefault="00AB3C10" w:rsidP="0015053E">
            <w:pPr>
              <w:spacing w:line="0" w:lineRule="atLeast"/>
              <w:rPr>
                <w:rFonts w:ascii="Times New Roman" w:eastAsia="Times New Roman" w:hAnsi="Times New Roman"/>
                <w:sz w:val="7"/>
              </w:rPr>
            </w:pPr>
          </w:p>
        </w:tc>
        <w:tc>
          <w:tcPr>
            <w:tcW w:w="260" w:type="dxa"/>
            <w:shd w:val="clear" w:color="auto" w:fill="auto"/>
            <w:vAlign w:val="bottom"/>
          </w:tcPr>
          <w:p w14:paraId="50A57980" w14:textId="77777777" w:rsidR="00AB3C10" w:rsidRDefault="00AB3C10" w:rsidP="0015053E">
            <w:pPr>
              <w:spacing w:line="0" w:lineRule="atLeast"/>
              <w:rPr>
                <w:rFonts w:ascii="Times New Roman" w:eastAsia="Times New Roman" w:hAnsi="Times New Roman"/>
                <w:sz w:val="7"/>
              </w:rPr>
            </w:pPr>
          </w:p>
        </w:tc>
        <w:tc>
          <w:tcPr>
            <w:tcW w:w="20" w:type="dxa"/>
            <w:shd w:val="clear" w:color="auto" w:fill="auto"/>
            <w:vAlign w:val="bottom"/>
          </w:tcPr>
          <w:p w14:paraId="7732FA0A" w14:textId="77777777" w:rsidR="00AB3C10" w:rsidRDefault="00AB3C10" w:rsidP="0015053E">
            <w:pPr>
              <w:spacing w:line="0" w:lineRule="atLeast"/>
              <w:rPr>
                <w:rFonts w:ascii="Times New Roman" w:eastAsia="Times New Roman" w:hAnsi="Times New Roman"/>
                <w:sz w:val="7"/>
              </w:rPr>
            </w:pPr>
          </w:p>
        </w:tc>
        <w:tc>
          <w:tcPr>
            <w:tcW w:w="140" w:type="dxa"/>
            <w:tcBorders>
              <w:right w:val="single" w:sz="8" w:space="0" w:color="808080"/>
            </w:tcBorders>
            <w:shd w:val="clear" w:color="auto" w:fill="auto"/>
            <w:vAlign w:val="bottom"/>
          </w:tcPr>
          <w:p w14:paraId="79AF49F7" w14:textId="77777777" w:rsidR="00AB3C10" w:rsidRDefault="00AB3C10" w:rsidP="0015053E">
            <w:pPr>
              <w:spacing w:line="0" w:lineRule="atLeast"/>
              <w:rPr>
                <w:rFonts w:ascii="Times New Roman" w:eastAsia="Times New Roman" w:hAnsi="Times New Roman"/>
                <w:sz w:val="7"/>
              </w:rPr>
            </w:pPr>
          </w:p>
        </w:tc>
        <w:tc>
          <w:tcPr>
            <w:tcW w:w="420" w:type="dxa"/>
            <w:shd w:val="clear" w:color="auto" w:fill="auto"/>
            <w:vAlign w:val="bottom"/>
          </w:tcPr>
          <w:p w14:paraId="54B57E24" w14:textId="77777777" w:rsidR="00AB3C10" w:rsidRDefault="00AB3C10" w:rsidP="0015053E">
            <w:pPr>
              <w:spacing w:line="0" w:lineRule="atLeast"/>
              <w:rPr>
                <w:rFonts w:ascii="Times New Roman" w:eastAsia="Times New Roman" w:hAnsi="Times New Roman"/>
                <w:sz w:val="7"/>
              </w:rPr>
            </w:pPr>
          </w:p>
        </w:tc>
        <w:tc>
          <w:tcPr>
            <w:tcW w:w="340" w:type="dxa"/>
            <w:tcBorders>
              <w:right w:val="single" w:sz="8" w:space="0" w:color="auto"/>
            </w:tcBorders>
            <w:shd w:val="clear" w:color="auto" w:fill="auto"/>
            <w:vAlign w:val="bottom"/>
          </w:tcPr>
          <w:p w14:paraId="51B51D31" w14:textId="77777777" w:rsidR="00AB3C10" w:rsidRDefault="00AB3C10" w:rsidP="0015053E">
            <w:pPr>
              <w:spacing w:line="0" w:lineRule="atLeast"/>
              <w:rPr>
                <w:rFonts w:ascii="Times New Roman" w:eastAsia="Times New Roman" w:hAnsi="Times New Roman"/>
                <w:sz w:val="7"/>
              </w:rPr>
            </w:pPr>
          </w:p>
        </w:tc>
        <w:tc>
          <w:tcPr>
            <w:tcW w:w="800" w:type="dxa"/>
            <w:vMerge w:val="restart"/>
            <w:tcBorders>
              <w:right w:val="single" w:sz="8" w:space="0" w:color="auto"/>
            </w:tcBorders>
            <w:shd w:val="clear" w:color="auto" w:fill="auto"/>
            <w:vAlign w:val="bottom"/>
          </w:tcPr>
          <w:p w14:paraId="2C2DD325" w14:textId="77777777" w:rsidR="00AB3C10" w:rsidRDefault="00AB3C10" w:rsidP="0015053E">
            <w:pPr>
              <w:spacing w:line="0" w:lineRule="atLeast"/>
              <w:ind w:left="280"/>
              <w:rPr>
                <w:b/>
                <w:sz w:val="24"/>
              </w:rPr>
            </w:pPr>
            <w:r>
              <w:rPr>
                <w:b/>
                <w:sz w:val="24"/>
              </w:rPr>
              <w:t>IDR</w:t>
            </w:r>
          </w:p>
        </w:tc>
        <w:tc>
          <w:tcPr>
            <w:tcW w:w="100" w:type="dxa"/>
            <w:shd w:val="clear" w:color="auto" w:fill="auto"/>
            <w:vAlign w:val="bottom"/>
          </w:tcPr>
          <w:p w14:paraId="7509ECF5" w14:textId="77777777" w:rsidR="00AB3C10" w:rsidRDefault="00AB3C10" w:rsidP="0015053E">
            <w:pPr>
              <w:spacing w:line="0" w:lineRule="atLeast"/>
              <w:rPr>
                <w:rFonts w:ascii="Times New Roman" w:eastAsia="Times New Roman" w:hAnsi="Times New Roman"/>
                <w:sz w:val="7"/>
              </w:rPr>
            </w:pPr>
          </w:p>
        </w:tc>
        <w:tc>
          <w:tcPr>
            <w:tcW w:w="1160" w:type="dxa"/>
            <w:shd w:val="clear" w:color="auto" w:fill="auto"/>
            <w:vAlign w:val="bottom"/>
          </w:tcPr>
          <w:p w14:paraId="18D46DE4" w14:textId="77777777" w:rsidR="00AB3C10" w:rsidRDefault="00AB3C10" w:rsidP="0015053E">
            <w:pPr>
              <w:spacing w:line="0" w:lineRule="atLeast"/>
              <w:rPr>
                <w:rFonts w:ascii="Times New Roman" w:eastAsia="Times New Roman" w:hAnsi="Times New Roman"/>
                <w:sz w:val="7"/>
              </w:rPr>
            </w:pPr>
          </w:p>
        </w:tc>
      </w:tr>
      <w:tr w:rsidR="00AB3C10" w14:paraId="3957C16A" w14:textId="77777777" w:rsidTr="0015053E">
        <w:trPr>
          <w:trHeight w:val="66"/>
        </w:trPr>
        <w:tc>
          <w:tcPr>
            <w:tcW w:w="1380" w:type="dxa"/>
            <w:vMerge/>
            <w:shd w:val="clear" w:color="auto" w:fill="auto"/>
            <w:vAlign w:val="bottom"/>
          </w:tcPr>
          <w:p w14:paraId="15B4C441" w14:textId="77777777" w:rsidR="00AB3C10" w:rsidRDefault="00AB3C10" w:rsidP="0015053E">
            <w:pPr>
              <w:spacing w:line="0" w:lineRule="atLeast"/>
              <w:rPr>
                <w:rFonts w:ascii="Times New Roman" w:eastAsia="Times New Roman" w:hAnsi="Times New Roman"/>
                <w:sz w:val="5"/>
              </w:rPr>
            </w:pPr>
          </w:p>
        </w:tc>
        <w:tc>
          <w:tcPr>
            <w:tcW w:w="80" w:type="dxa"/>
            <w:tcBorders>
              <w:right w:val="single" w:sz="8" w:space="0" w:color="auto"/>
            </w:tcBorders>
            <w:shd w:val="clear" w:color="auto" w:fill="auto"/>
            <w:vAlign w:val="bottom"/>
          </w:tcPr>
          <w:p w14:paraId="52D9A53D" w14:textId="77777777" w:rsidR="00AB3C10" w:rsidRDefault="00AB3C10" w:rsidP="0015053E">
            <w:pPr>
              <w:spacing w:line="0" w:lineRule="atLeast"/>
              <w:rPr>
                <w:rFonts w:ascii="Times New Roman" w:eastAsia="Times New Roman" w:hAnsi="Times New Roman"/>
                <w:sz w:val="5"/>
              </w:rPr>
            </w:pPr>
          </w:p>
        </w:tc>
        <w:tc>
          <w:tcPr>
            <w:tcW w:w="80" w:type="dxa"/>
            <w:shd w:val="clear" w:color="auto" w:fill="auto"/>
            <w:vAlign w:val="bottom"/>
          </w:tcPr>
          <w:p w14:paraId="02A4F4C6" w14:textId="77777777" w:rsidR="00AB3C10" w:rsidRDefault="00AB3C10" w:rsidP="0015053E">
            <w:pPr>
              <w:spacing w:line="0" w:lineRule="atLeast"/>
              <w:rPr>
                <w:rFonts w:ascii="Times New Roman" w:eastAsia="Times New Roman" w:hAnsi="Times New Roman"/>
                <w:sz w:val="5"/>
              </w:rPr>
            </w:pPr>
          </w:p>
        </w:tc>
        <w:tc>
          <w:tcPr>
            <w:tcW w:w="40" w:type="dxa"/>
            <w:tcBorders>
              <w:right w:val="single" w:sz="8" w:space="0" w:color="808080"/>
            </w:tcBorders>
            <w:shd w:val="clear" w:color="auto" w:fill="auto"/>
            <w:vAlign w:val="bottom"/>
          </w:tcPr>
          <w:p w14:paraId="0D4EFAB8" w14:textId="77777777" w:rsidR="00AB3C10" w:rsidRDefault="00AB3C10" w:rsidP="0015053E">
            <w:pPr>
              <w:spacing w:line="0" w:lineRule="atLeast"/>
              <w:rPr>
                <w:rFonts w:ascii="Times New Roman" w:eastAsia="Times New Roman" w:hAnsi="Times New Roman"/>
                <w:sz w:val="5"/>
              </w:rPr>
            </w:pPr>
          </w:p>
        </w:tc>
        <w:tc>
          <w:tcPr>
            <w:tcW w:w="140" w:type="dxa"/>
            <w:shd w:val="clear" w:color="auto" w:fill="auto"/>
            <w:vAlign w:val="bottom"/>
          </w:tcPr>
          <w:p w14:paraId="29F50D75" w14:textId="77777777" w:rsidR="00AB3C10" w:rsidRDefault="00AB3C10" w:rsidP="0015053E">
            <w:pPr>
              <w:spacing w:line="0" w:lineRule="atLeast"/>
              <w:rPr>
                <w:rFonts w:ascii="Times New Roman" w:eastAsia="Times New Roman" w:hAnsi="Times New Roman"/>
                <w:sz w:val="5"/>
              </w:rPr>
            </w:pPr>
          </w:p>
        </w:tc>
        <w:tc>
          <w:tcPr>
            <w:tcW w:w="20" w:type="dxa"/>
            <w:shd w:val="clear" w:color="auto" w:fill="auto"/>
            <w:vAlign w:val="bottom"/>
          </w:tcPr>
          <w:p w14:paraId="39121D35" w14:textId="77777777" w:rsidR="00AB3C10" w:rsidRDefault="00AB3C10" w:rsidP="0015053E">
            <w:pPr>
              <w:spacing w:line="0" w:lineRule="atLeast"/>
              <w:rPr>
                <w:rFonts w:ascii="Times New Roman" w:eastAsia="Times New Roman" w:hAnsi="Times New Roman"/>
                <w:sz w:val="5"/>
              </w:rPr>
            </w:pPr>
          </w:p>
        </w:tc>
        <w:tc>
          <w:tcPr>
            <w:tcW w:w="380" w:type="dxa"/>
            <w:tcBorders>
              <w:right w:val="single" w:sz="8" w:space="0" w:color="auto"/>
            </w:tcBorders>
            <w:shd w:val="clear" w:color="auto" w:fill="auto"/>
            <w:vAlign w:val="bottom"/>
          </w:tcPr>
          <w:p w14:paraId="06F75170" w14:textId="77777777" w:rsidR="00AB3C10" w:rsidRDefault="00AB3C10" w:rsidP="0015053E">
            <w:pPr>
              <w:spacing w:line="0" w:lineRule="atLeast"/>
              <w:rPr>
                <w:rFonts w:ascii="Times New Roman" w:eastAsia="Times New Roman" w:hAnsi="Times New Roman"/>
                <w:sz w:val="5"/>
              </w:rPr>
            </w:pPr>
          </w:p>
        </w:tc>
        <w:tc>
          <w:tcPr>
            <w:tcW w:w="380" w:type="dxa"/>
            <w:tcBorders>
              <w:right w:val="single" w:sz="8" w:space="0" w:color="auto"/>
            </w:tcBorders>
            <w:shd w:val="clear" w:color="auto" w:fill="auto"/>
            <w:vAlign w:val="bottom"/>
          </w:tcPr>
          <w:p w14:paraId="58FBE2F1" w14:textId="77777777" w:rsidR="00AB3C10" w:rsidRDefault="00AB3C10" w:rsidP="0015053E">
            <w:pPr>
              <w:spacing w:line="0" w:lineRule="atLeast"/>
              <w:rPr>
                <w:rFonts w:ascii="Times New Roman" w:eastAsia="Times New Roman" w:hAnsi="Times New Roman"/>
                <w:sz w:val="5"/>
              </w:rPr>
            </w:pPr>
          </w:p>
        </w:tc>
        <w:tc>
          <w:tcPr>
            <w:tcW w:w="360" w:type="dxa"/>
            <w:shd w:val="clear" w:color="auto" w:fill="auto"/>
            <w:vAlign w:val="bottom"/>
          </w:tcPr>
          <w:p w14:paraId="523E2CAA" w14:textId="77777777" w:rsidR="00AB3C10" w:rsidRDefault="00AB3C10" w:rsidP="0015053E">
            <w:pPr>
              <w:spacing w:line="0" w:lineRule="atLeast"/>
              <w:rPr>
                <w:rFonts w:ascii="Times New Roman" w:eastAsia="Times New Roman" w:hAnsi="Times New Roman"/>
                <w:sz w:val="5"/>
              </w:rPr>
            </w:pPr>
          </w:p>
        </w:tc>
        <w:tc>
          <w:tcPr>
            <w:tcW w:w="20" w:type="dxa"/>
            <w:shd w:val="clear" w:color="auto" w:fill="auto"/>
            <w:vAlign w:val="bottom"/>
          </w:tcPr>
          <w:p w14:paraId="36444BED" w14:textId="77777777" w:rsidR="00AB3C10" w:rsidRDefault="00AB3C10" w:rsidP="0015053E">
            <w:pPr>
              <w:spacing w:line="0" w:lineRule="atLeast"/>
              <w:rPr>
                <w:rFonts w:ascii="Times New Roman" w:eastAsia="Times New Roman" w:hAnsi="Times New Roman"/>
                <w:sz w:val="5"/>
              </w:rPr>
            </w:pPr>
          </w:p>
        </w:tc>
        <w:tc>
          <w:tcPr>
            <w:tcW w:w="220" w:type="dxa"/>
            <w:shd w:val="clear" w:color="auto" w:fill="auto"/>
            <w:vAlign w:val="bottom"/>
          </w:tcPr>
          <w:p w14:paraId="75219897" w14:textId="77777777" w:rsidR="00AB3C10" w:rsidRDefault="00AB3C10" w:rsidP="0015053E">
            <w:pPr>
              <w:spacing w:line="0" w:lineRule="atLeast"/>
              <w:rPr>
                <w:rFonts w:ascii="Times New Roman" w:eastAsia="Times New Roman" w:hAnsi="Times New Roman"/>
                <w:sz w:val="5"/>
              </w:rPr>
            </w:pPr>
          </w:p>
        </w:tc>
        <w:tc>
          <w:tcPr>
            <w:tcW w:w="140" w:type="dxa"/>
            <w:shd w:val="clear" w:color="auto" w:fill="auto"/>
            <w:vAlign w:val="bottom"/>
          </w:tcPr>
          <w:p w14:paraId="24E7BC5D" w14:textId="77777777" w:rsidR="00AB3C10" w:rsidRDefault="00AB3C10" w:rsidP="0015053E">
            <w:pPr>
              <w:spacing w:line="0" w:lineRule="atLeast"/>
              <w:rPr>
                <w:rFonts w:ascii="Times New Roman" w:eastAsia="Times New Roman" w:hAnsi="Times New Roman"/>
                <w:sz w:val="5"/>
              </w:rPr>
            </w:pPr>
          </w:p>
        </w:tc>
        <w:tc>
          <w:tcPr>
            <w:tcW w:w="20" w:type="dxa"/>
            <w:shd w:val="clear" w:color="auto" w:fill="auto"/>
            <w:vAlign w:val="bottom"/>
          </w:tcPr>
          <w:p w14:paraId="6931F7A7" w14:textId="77777777" w:rsidR="00AB3C10" w:rsidRDefault="00AB3C10" w:rsidP="0015053E">
            <w:pPr>
              <w:spacing w:line="0" w:lineRule="atLeast"/>
              <w:rPr>
                <w:rFonts w:ascii="Times New Roman" w:eastAsia="Times New Roman" w:hAnsi="Times New Roman"/>
                <w:sz w:val="5"/>
              </w:rPr>
            </w:pPr>
          </w:p>
        </w:tc>
        <w:tc>
          <w:tcPr>
            <w:tcW w:w="640" w:type="dxa"/>
            <w:shd w:val="clear" w:color="auto" w:fill="auto"/>
            <w:vAlign w:val="bottom"/>
          </w:tcPr>
          <w:p w14:paraId="3CF6A087" w14:textId="77777777" w:rsidR="00AB3C10" w:rsidRDefault="00AB3C10" w:rsidP="0015053E">
            <w:pPr>
              <w:spacing w:line="0" w:lineRule="atLeast"/>
              <w:rPr>
                <w:rFonts w:ascii="Times New Roman" w:eastAsia="Times New Roman" w:hAnsi="Times New Roman"/>
                <w:sz w:val="5"/>
              </w:rPr>
            </w:pPr>
          </w:p>
        </w:tc>
        <w:tc>
          <w:tcPr>
            <w:tcW w:w="20" w:type="dxa"/>
            <w:shd w:val="clear" w:color="auto" w:fill="auto"/>
            <w:vAlign w:val="bottom"/>
          </w:tcPr>
          <w:p w14:paraId="5C79333B" w14:textId="77777777" w:rsidR="00AB3C10" w:rsidRDefault="00AB3C10" w:rsidP="0015053E">
            <w:pPr>
              <w:spacing w:line="0" w:lineRule="atLeast"/>
              <w:rPr>
                <w:rFonts w:ascii="Times New Roman" w:eastAsia="Times New Roman" w:hAnsi="Times New Roman"/>
                <w:sz w:val="5"/>
              </w:rPr>
            </w:pPr>
          </w:p>
        </w:tc>
        <w:tc>
          <w:tcPr>
            <w:tcW w:w="180" w:type="dxa"/>
            <w:shd w:val="clear" w:color="auto" w:fill="auto"/>
            <w:vAlign w:val="bottom"/>
          </w:tcPr>
          <w:p w14:paraId="30AF569F" w14:textId="77777777" w:rsidR="00AB3C10" w:rsidRDefault="00AB3C10" w:rsidP="0015053E">
            <w:pPr>
              <w:spacing w:line="0" w:lineRule="atLeast"/>
              <w:rPr>
                <w:rFonts w:ascii="Times New Roman" w:eastAsia="Times New Roman" w:hAnsi="Times New Roman"/>
                <w:sz w:val="5"/>
              </w:rPr>
            </w:pPr>
          </w:p>
        </w:tc>
        <w:tc>
          <w:tcPr>
            <w:tcW w:w="80" w:type="dxa"/>
            <w:shd w:val="clear" w:color="auto" w:fill="auto"/>
            <w:vAlign w:val="bottom"/>
          </w:tcPr>
          <w:p w14:paraId="519AD2B9" w14:textId="77777777" w:rsidR="00AB3C10" w:rsidRDefault="00AB3C10" w:rsidP="0015053E">
            <w:pPr>
              <w:spacing w:line="0" w:lineRule="atLeast"/>
              <w:rPr>
                <w:rFonts w:ascii="Times New Roman" w:eastAsia="Times New Roman" w:hAnsi="Times New Roman"/>
                <w:sz w:val="5"/>
              </w:rPr>
            </w:pPr>
          </w:p>
        </w:tc>
        <w:tc>
          <w:tcPr>
            <w:tcW w:w="20" w:type="dxa"/>
            <w:shd w:val="clear" w:color="auto" w:fill="auto"/>
            <w:vAlign w:val="bottom"/>
          </w:tcPr>
          <w:p w14:paraId="3B92EF8E" w14:textId="77777777" w:rsidR="00AB3C10" w:rsidRDefault="00AB3C10" w:rsidP="0015053E">
            <w:pPr>
              <w:spacing w:line="0" w:lineRule="atLeast"/>
              <w:rPr>
                <w:rFonts w:ascii="Times New Roman" w:eastAsia="Times New Roman" w:hAnsi="Times New Roman"/>
                <w:sz w:val="5"/>
              </w:rPr>
            </w:pPr>
          </w:p>
        </w:tc>
        <w:tc>
          <w:tcPr>
            <w:tcW w:w="380" w:type="dxa"/>
            <w:tcBorders>
              <w:right w:val="single" w:sz="8" w:space="0" w:color="auto"/>
            </w:tcBorders>
            <w:shd w:val="clear" w:color="auto" w:fill="auto"/>
            <w:vAlign w:val="bottom"/>
          </w:tcPr>
          <w:p w14:paraId="0EFCE717" w14:textId="77777777" w:rsidR="00AB3C10" w:rsidRDefault="00AB3C10" w:rsidP="0015053E">
            <w:pPr>
              <w:spacing w:line="0" w:lineRule="atLeast"/>
              <w:rPr>
                <w:rFonts w:ascii="Times New Roman" w:eastAsia="Times New Roman" w:hAnsi="Times New Roman"/>
                <w:sz w:val="5"/>
              </w:rPr>
            </w:pPr>
          </w:p>
        </w:tc>
        <w:tc>
          <w:tcPr>
            <w:tcW w:w="380" w:type="dxa"/>
            <w:tcBorders>
              <w:right w:val="single" w:sz="8" w:space="0" w:color="auto"/>
            </w:tcBorders>
            <w:shd w:val="clear" w:color="auto" w:fill="auto"/>
            <w:vAlign w:val="bottom"/>
          </w:tcPr>
          <w:p w14:paraId="173A224B" w14:textId="77777777" w:rsidR="00AB3C10" w:rsidRDefault="00AB3C10" w:rsidP="0015053E">
            <w:pPr>
              <w:spacing w:line="0" w:lineRule="atLeast"/>
              <w:rPr>
                <w:rFonts w:ascii="Times New Roman" w:eastAsia="Times New Roman" w:hAnsi="Times New Roman"/>
                <w:sz w:val="5"/>
              </w:rPr>
            </w:pPr>
          </w:p>
        </w:tc>
        <w:tc>
          <w:tcPr>
            <w:tcW w:w="380" w:type="dxa"/>
            <w:shd w:val="clear" w:color="auto" w:fill="auto"/>
            <w:vAlign w:val="bottom"/>
          </w:tcPr>
          <w:p w14:paraId="2C424EEB" w14:textId="77777777" w:rsidR="00AB3C10" w:rsidRDefault="00AB3C10" w:rsidP="0015053E">
            <w:pPr>
              <w:spacing w:line="0" w:lineRule="atLeast"/>
              <w:rPr>
                <w:rFonts w:ascii="Times New Roman" w:eastAsia="Times New Roman" w:hAnsi="Times New Roman"/>
                <w:sz w:val="5"/>
              </w:rPr>
            </w:pPr>
          </w:p>
        </w:tc>
        <w:tc>
          <w:tcPr>
            <w:tcW w:w="180" w:type="dxa"/>
            <w:tcBorders>
              <w:bottom w:val="single" w:sz="8" w:space="0" w:color="auto"/>
            </w:tcBorders>
            <w:shd w:val="clear" w:color="auto" w:fill="auto"/>
            <w:vAlign w:val="bottom"/>
          </w:tcPr>
          <w:p w14:paraId="06DA65A4" w14:textId="77777777" w:rsidR="00AB3C10" w:rsidRDefault="00AB3C10" w:rsidP="0015053E">
            <w:pPr>
              <w:spacing w:line="0" w:lineRule="atLeast"/>
              <w:rPr>
                <w:rFonts w:ascii="Times New Roman" w:eastAsia="Times New Roman" w:hAnsi="Times New Roman"/>
                <w:sz w:val="5"/>
              </w:rPr>
            </w:pPr>
          </w:p>
        </w:tc>
        <w:tc>
          <w:tcPr>
            <w:tcW w:w="200" w:type="dxa"/>
            <w:tcBorders>
              <w:bottom w:val="single" w:sz="8" w:space="0" w:color="auto"/>
            </w:tcBorders>
            <w:shd w:val="clear" w:color="auto" w:fill="auto"/>
            <w:vAlign w:val="bottom"/>
          </w:tcPr>
          <w:p w14:paraId="0379F702" w14:textId="77777777" w:rsidR="00AB3C10" w:rsidRDefault="00AB3C10" w:rsidP="0015053E">
            <w:pPr>
              <w:spacing w:line="0" w:lineRule="atLeast"/>
              <w:rPr>
                <w:rFonts w:ascii="Times New Roman" w:eastAsia="Times New Roman" w:hAnsi="Times New Roman"/>
                <w:sz w:val="5"/>
              </w:rPr>
            </w:pPr>
          </w:p>
        </w:tc>
        <w:tc>
          <w:tcPr>
            <w:tcW w:w="360" w:type="dxa"/>
            <w:shd w:val="clear" w:color="auto" w:fill="auto"/>
            <w:vAlign w:val="bottom"/>
          </w:tcPr>
          <w:p w14:paraId="7905C491" w14:textId="77777777" w:rsidR="00AB3C10" w:rsidRDefault="00AB3C10" w:rsidP="0015053E">
            <w:pPr>
              <w:spacing w:line="0" w:lineRule="atLeast"/>
              <w:rPr>
                <w:rFonts w:ascii="Times New Roman" w:eastAsia="Times New Roman" w:hAnsi="Times New Roman"/>
                <w:sz w:val="5"/>
              </w:rPr>
            </w:pPr>
          </w:p>
        </w:tc>
        <w:tc>
          <w:tcPr>
            <w:tcW w:w="20" w:type="dxa"/>
            <w:shd w:val="clear" w:color="auto" w:fill="auto"/>
            <w:vAlign w:val="bottom"/>
          </w:tcPr>
          <w:p w14:paraId="6D52DB65" w14:textId="77777777" w:rsidR="00AB3C10" w:rsidRDefault="00AB3C10" w:rsidP="0015053E">
            <w:pPr>
              <w:spacing w:line="0" w:lineRule="atLeast"/>
              <w:rPr>
                <w:rFonts w:ascii="Times New Roman" w:eastAsia="Times New Roman" w:hAnsi="Times New Roman"/>
                <w:sz w:val="5"/>
              </w:rPr>
            </w:pPr>
          </w:p>
        </w:tc>
        <w:tc>
          <w:tcPr>
            <w:tcW w:w="260" w:type="dxa"/>
            <w:shd w:val="clear" w:color="auto" w:fill="auto"/>
            <w:vAlign w:val="bottom"/>
          </w:tcPr>
          <w:p w14:paraId="1EB7A11D" w14:textId="77777777" w:rsidR="00AB3C10" w:rsidRDefault="00AB3C10" w:rsidP="0015053E">
            <w:pPr>
              <w:spacing w:line="0" w:lineRule="atLeast"/>
              <w:rPr>
                <w:rFonts w:ascii="Times New Roman" w:eastAsia="Times New Roman" w:hAnsi="Times New Roman"/>
                <w:sz w:val="5"/>
              </w:rPr>
            </w:pPr>
          </w:p>
        </w:tc>
        <w:tc>
          <w:tcPr>
            <w:tcW w:w="20" w:type="dxa"/>
            <w:shd w:val="clear" w:color="auto" w:fill="auto"/>
            <w:vAlign w:val="bottom"/>
          </w:tcPr>
          <w:p w14:paraId="05AC8CE9" w14:textId="77777777" w:rsidR="00AB3C10" w:rsidRDefault="00AB3C10" w:rsidP="0015053E">
            <w:pPr>
              <w:spacing w:line="0" w:lineRule="atLeast"/>
              <w:rPr>
                <w:rFonts w:ascii="Times New Roman" w:eastAsia="Times New Roman" w:hAnsi="Times New Roman"/>
                <w:sz w:val="5"/>
              </w:rPr>
            </w:pPr>
          </w:p>
        </w:tc>
        <w:tc>
          <w:tcPr>
            <w:tcW w:w="140" w:type="dxa"/>
            <w:tcBorders>
              <w:right w:val="single" w:sz="8" w:space="0" w:color="808080"/>
            </w:tcBorders>
            <w:shd w:val="clear" w:color="auto" w:fill="auto"/>
            <w:vAlign w:val="bottom"/>
          </w:tcPr>
          <w:p w14:paraId="47A68309" w14:textId="77777777" w:rsidR="00AB3C10" w:rsidRDefault="00AB3C10" w:rsidP="0015053E">
            <w:pPr>
              <w:spacing w:line="0" w:lineRule="atLeast"/>
              <w:rPr>
                <w:rFonts w:ascii="Times New Roman" w:eastAsia="Times New Roman" w:hAnsi="Times New Roman"/>
                <w:sz w:val="5"/>
              </w:rPr>
            </w:pPr>
          </w:p>
        </w:tc>
        <w:tc>
          <w:tcPr>
            <w:tcW w:w="420" w:type="dxa"/>
            <w:shd w:val="clear" w:color="auto" w:fill="auto"/>
            <w:vAlign w:val="bottom"/>
          </w:tcPr>
          <w:p w14:paraId="59FDD98B" w14:textId="77777777" w:rsidR="00AB3C10" w:rsidRDefault="00AB3C10" w:rsidP="0015053E">
            <w:pPr>
              <w:spacing w:line="0" w:lineRule="atLeast"/>
              <w:rPr>
                <w:rFonts w:ascii="Times New Roman" w:eastAsia="Times New Roman" w:hAnsi="Times New Roman"/>
                <w:sz w:val="5"/>
              </w:rPr>
            </w:pPr>
          </w:p>
        </w:tc>
        <w:tc>
          <w:tcPr>
            <w:tcW w:w="340" w:type="dxa"/>
            <w:tcBorders>
              <w:right w:val="single" w:sz="8" w:space="0" w:color="auto"/>
            </w:tcBorders>
            <w:shd w:val="clear" w:color="auto" w:fill="auto"/>
            <w:vAlign w:val="bottom"/>
          </w:tcPr>
          <w:p w14:paraId="7A8F8B33" w14:textId="77777777" w:rsidR="00AB3C10" w:rsidRDefault="00AB3C10" w:rsidP="0015053E">
            <w:pPr>
              <w:spacing w:line="0" w:lineRule="atLeast"/>
              <w:rPr>
                <w:rFonts w:ascii="Times New Roman" w:eastAsia="Times New Roman" w:hAnsi="Times New Roman"/>
                <w:sz w:val="5"/>
              </w:rPr>
            </w:pPr>
          </w:p>
        </w:tc>
        <w:tc>
          <w:tcPr>
            <w:tcW w:w="800" w:type="dxa"/>
            <w:vMerge/>
            <w:tcBorders>
              <w:right w:val="single" w:sz="8" w:space="0" w:color="auto"/>
            </w:tcBorders>
            <w:shd w:val="clear" w:color="auto" w:fill="auto"/>
            <w:vAlign w:val="bottom"/>
          </w:tcPr>
          <w:p w14:paraId="6FDC1E55" w14:textId="77777777" w:rsidR="00AB3C10" w:rsidRDefault="00AB3C10" w:rsidP="0015053E">
            <w:pPr>
              <w:spacing w:line="0" w:lineRule="atLeast"/>
              <w:rPr>
                <w:rFonts w:ascii="Times New Roman" w:eastAsia="Times New Roman" w:hAnsi="Times New Roman"/>
                <w:sz w:val="5"/>
              </w:rPr>
            </w:pPr>
          </w:p>
        </w:tc>
        <w:tc>
          <w:tcPr>
            <w:tcW w:w="100" w:type="dxa"/>
            <w:shd w:val="clear" w:color="auto" w:fill="auto"/>
            <w:vAlign w:val="bottom"/>
          </w:tcPr>
          <w:p w14:paraId="6A8497FD" w14:textId="77777777" w:rsidR="00AB3C10" w:rsidRDefault="00AB3C10" w:rsidP="0015053E">
            <w:pPr>
              <w:spacing w:line="0" w:lineRule="atLeast"/>
              <w:rPr>
                <w:rFonts w:ascii="Times New Roman" w:eastAsia="Times New Roman" w:hAnsi="Times New Roman"/>
                <w:sz w:val="5"/>
              </w:rPr>
            </w:pPr>
          </w:p>
        </w:tc>
        <w:tc>
          <w:tcPr>
            <w:tcW w:w="1160" w:type="dxa"/>
            <w:shd w:val="clear" w:color="auto" w:fill="auto"/>
            <w:vAlign w:val="bottom"/>
          </w:tcPr>
          <w:p w14:paraId="7BC7C183" w14:textId="77777777" w:rsidR="00AB3C10" w:rsidRDefault="00AB3C10" w:rsidP="0015053E">
            <w:pPr>
              <w:spacing w:line="0" w:lineRule="atLeast"/>
              <w:rPr>
                <w:rFonts w:ascii="Times New Roman" w:eastAsia="Times New Roman" w:hAnsi="Times New Roman"/>
                <w:sz w:val="5"/>
              </w:rPr>
            </w:pPr>
          </w:p>
        </w:tc>
      </w:tr>
      <w:tr w:rsidR="00AB3C10" w14:paraId="45C89A49" w14:textId="77777777" w:rsidTr="0015053E">
        <w:trPr>
          <w:trHeight w:val="497"/>
        </w:trPr>
        <w:tc>
          <w:tcPr>
            <w:tcW w:w="1380" w:type="dxa"/>
            <w:vMerge w:val="restart"/>
            <w:shd w:val="clear" w:color="auto" w:fill="auto"/>
            <w:vAlign w:val="bottom"/>
          </w:tcPr>
          <w:p w14:paraId="76A3DF0A" w14:textId="77777777" w:rsidR="00AB3C10" w:rsidRDefault="00AB3C10" w:rsidP="0015053E">
            <w:pPr>
              <w:spacing w:line="0" w:lineRule="atLeast"/>
              <w:jc w:val="right"/>
              <w:rPr>
                <w:b/>
                <w:sz w:val="24"/>
              </w:rPr>
            </w:pPr>
            <w:r>
              <w:rPr>
                <w:b/>
                <w:sz w:val="24"/>
              </w:rPr>
              <w:t>0</w:t>
            </w:r>
          </w:p>
        </w:tc>
        <w:tc>
          <w:tcPr>
            <w:tcW w:w="80" w:type="dxa"/>
            <w:tcBorders>
              <w:right w:val="single" w:sz="8" w:space="0" w:color="auto"/>
            </w:tcBorders>
            <w:shd w:val="clear" w:color="auto" w:fill="auto"/>
            <w:vAlign w:val="bottom"/>
          </w:tcPr>
          <w:p w14:paraId="07B0732E" w14:textId="77777777" w:rsidR="00AB3C10" w:rsidRDefault="00AB3C10" w:rsidP="0015053E">
            <w:pPr>
              <w:spacing w:line="0" w:lineRule="atLeast"/>
              <w:rPr>
                <w:rFonts w:ascii="Times New Roman" w:eastAsia="Times New Roman" w:hAnsi="Times New Roman"/>
                <w:sz w:val="24"/>
              </w:rPr>
            </w:pPr>
          </w:p>
        </w:tc>
        <w:tc>
          <w:tcPr>
            <w:tcW w:w="80" w:type="dxa"/>
            <w:shd w:val="clear" w:color="auto" w:fill="auto"/>
            <w:vAlign w:val="bottom"/>
          </w:tcPr>
          <w:p w14:paraId="173F5899" w14:textId="77777777" w:rsidR="00AB3C10" w:rsidRDefault="00AB3C10" w:rsidP="0015053E">
            <w:pPr>
              <w:spacing w:line="0" w:lineRule="atLeast"/>
              <w:rPr>
                <w:rFonts w:ascii="Times New Roman" w:eastAsia="Times New Roman" w:hAnsi="Times New Roman"/>
                <w:sz w:val="24"/>
              </w:rPr>
            </w:pPr>
          </w:p>
        </w:tc>
        <w:tc>
          <w:tcPr>
            <w:tcW w:w="40" w:type="dxa"/>
            <w:tcBorders>
              <w:right w:val="single" w:sz="8" w:space="0" w:color="808080"/>
            </w:tcBorders>
            <w:shd w:val="clear" w:color="auto" w:fill="auto"/>
            <w:vAlign w:val="bottom"/>
          </w:tcPr>
          <w:p w14:paraId="7436917D" w14:textId="77777777" w:rsidR="00AB3C10" w:rsidRDefault="00AB3C10" w:rsidP="0015053E">
            <w:pPr>
              <w:spacing w:line="0" w:lineRule="atLeast"/>
              <w:rPr>
                <w:rFonts w:ascii="Times New Roman" w:eastAsia="Times New Roman" w:hAnsi="Times New Roman"/>
                <w:sz w:val="24"/>
              </w:rPr>
            </w:pPr>
          </w:p>
        </w:tc>
        <w:tc>
          <w:tcPr>
            <w:tcW w:w="140" w:type="dxa"/>
            <w:shd w:val="clear" w:color="auto" w:fill="auto"/>
            <w:vAlign w:val="bottom"/>
          </w:tcPr>
          <w:p w14:paraId="6C78532E"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5F1C05C4" w14:textId="77777777" w:rsidR="00AB3C10" w:rsidRDefault="00AB3C10" w:rsidP="0015053E">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51162C5C" w14:textId="77777777" w:rsidR="00AB3C10" w:rsidRDefault="00AB3C10" w:rsidP="0015053E">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14:paraId="5AB09E6F" w14:textId="77777777" w:rsidR="00AB3C10" w:rsidRDefault="00AB3C10" w:rsidP="0015053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44BB006F"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550C82AE" w14:textId="77777777" w:rsidR="00AB3C10" w:rsidRDefault="00AB3C10" w:rsidP="0015053E">
            <w:pPr>
              <w:spacing w:line="0" w:lineRule="atLeast"/>
              <w:rPr>
                <w:rFonts w:ascii="Times New Roman" w:eastAsia="Times New Roman" w:hAnsi="Times New Roman"/>
                <w:sz w:val="24"/>
              </w:rPr>
            </w:pPr>
          </w:p>
        </w:tc>
        <w:tc>
          <w:tcPr>
            <w:tcW w:w="220" w:type="dxa"/>
            <w:shd w:val="clear" w:color="auto" w:fill="auto"/>
            <w:vAlign w:val="bottom"/>
          </w:tcPr>
          <w:p w14:paraId="5BFE3DAD" w14:textId="77777777" w:rsidR="00AB3C10" w:rsidRDefault="00AB3C10" w:rsidP="0015053E">
            <w:pPr>
              <w:spacing w:line="0" w:lineRule="atLeast"/>
              <w:rPr>
                <w:rFonts w:ascii="Times New Roman" w:eastAsia="Times New Roman" w:hAnsi="Times New Roman"/>
                <w:sz w:val="24"/>
              </w:rPr>
            </w:pPr>
          </w:p>
        </w:tc>
        <w:tc>
          <w:tcPr>
            <w:tcW w:w="140" w:type="dxa"/>
            <w:shd w:val="clear" w:color="auto" w:fill="auto"/>
            <w:vAlign w:val="bottom"/>
          </w:tcPr>
          <w:p w14:paraId="43910857" w14:textId="77777777" w:rsidR="00AB3C10" w:rsidRDefault="00AB3C10" w:rsidP="0015053E">
            <w:pPr>
              <w:spacing w:line="0" w:lineRule="atLeast"/>
              <w:rPr>
                <w:rFonts w:ascii="Times New Roman" w:eastAsia="Times New Roman" w:hAnsi="Times New Roman"/>
                <w:sz w:val="24"/>
              </w:rPr>
            </w:pPr>
          </w:p>
        </w:tc>
        <w:tc>
          <w:tcPr>
            <w:tcW w:w="20" w:type="dxa"/>
            <w:shd w:val="clear" w:color="auto" w:fill="auto"/>
            <w:vAlign w:val="bottom"/>
          </w:tcPr>
          <w:p w14:paraId="2DF9BA10" w14:textId="77777777" w:rsidR="00AB3C10" w:rsidRDefault="00AB3C10" w:rsidP="0015053E">
            <w:pPr>
              <w:spacing w:line="0" w:lineRule="atLeast"/>
              <w:rPr>
                <w:rFonts w:ascii="Times New Roman" w:eastAsia="Times New Roman" w:hAnsi="Times New Roman"/>
                <w:sz w:val="24"/>
              </w:rPr>
            </w:pPr>
          </w:p>
        </w:tc>
        <w:tc>
          <w:tcPr>
            <w:tcW w:w="640" w:type="dxa"/>
            <w:shd w:val="clear" w:color="auto" w:fill="auto"/>
            <w:vAlign w:val="bottom"/>
          </w:tcPr>
          <w:p w14:paraId="6063C416" w14:textId="77777777" w:rsidR="00AB3C10" w:rsidRDefault="00AB3C10" w:rsidP="0015053E">
            <w:pPr>
              <w:spacing w:line="0" w:lineRule="atLeast"/>
              <w:rPr>
                <w:rFonts w:ascii="Times New Roman" w:eastAsia="Times New Roman" w:hAnsi="Times New Roman"/>
                <w:sz w:val="24"/>
              </w:rPr>
            </w:pPr>
          </w:p>
        </w:tc>
        <w:tc>
          <w:tcPr>
            <w:tcW w:w="20" w:type="dxa"/>
            <w:shd w:val="clear" w:color="auto" w:fill="auto"/>
            <w:vAlign w:val="bottom"/>
          </w:tcPr>
          <w:p w14:paraId="6E667CBF" w14:textId="77777777" w:rsidR="00AB3C10" w:rsidRDefault="00AB3C10" w:rsidP="0015053E">
            <w:pPr>
              <w:spacing w:line="0" w:lineRule="atLeast"/>
              <w:rPr>
                <w:rFonts w:ascii="Times New Roman" w:eastAsia="Times New Roman" w:hAnsi="Times New Roman"/>
                <w:sz w:val="24"/>
              </w:rPr>
            </w:pPr>
          </w:p>
        </w:tc>
        <w:tc>
          <w:tcPr>
            <w:tcW w:w="180" w:type="dxa"/>
            <w:shd w:val="clear" w:color="auto" w:fill="auto"/>
            <w:vAlign w:val="bottom"/>
          </w:tcPr>
          <w:p w14:paraId="6CCC95C8" w14:textId="77777777" w:rsidR="00AB3C10" w:rsidRDefault="00AB3C10" w:rsidP="0015053E">
            <w:pPr>
              <w:spacing w:line="0" w:lineRule="atLeast"/>
              <w:rPr>
                <w:rFonts w:ascii="Times New Roman" w:eastAsia="Times New Roman" w:hAnsi="Times New Roman"/>
                <w:sz w:val="24"/>
              </w:rPr>
            </w:pPr>
          </w:p>
        </w:tc>
        <w:tc>
          <w:tcPr>
            <w:tcW w:w="80" w:type="dxa"/>
            <w:shd w:val="clear" w:color="auto" w:fill="auto"/>
            <w:vAlign w:val="bottom"/>
          </w:tcPr>
          <w:p w14:paraId="7F9B1728"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7BD46352" w14:textId="77777777" w:rsidR="00AB3C10" w:rsidRDefault="00AB3C10" w:rsidP="0015053E">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1DF3427E" w14:textId="77777777" w:rsidR="00AB3C10" w:rsidRDefault="00AB3C10" w:rsidP="0015053E">
            <w:pPr>
              <w:spacing w:line="0" w:lineRule="atLeast"/>
              <w:rPr>
                <w:rFonts w:ascii="Times New Roman" w:eastAsia="Times New Roman" w:hAnsi="Times New Roman"/>
                <w:sz w:val="24"/>
              </w:rPr>
            </w:pPr>
          </w:p>
        </w:tc>
        <w:tc>
          <w:tcPr>
            <w:tcW w:w="380" w:type="dxa"/>
            <w:tcBorders>
              <w:right w:val="single" w:sz="8" w:space="0" w:color="auto"/>
            </w:tcBorders>
            <w:shd w:val="clear" w:color="auto" w:fill="auto"/>
            <w:vAlign w:val="bottom"/>
          </w:tcPr>
          <w:p w14:paraId="184A9F70" w14:textId="77777777" w:rsidR="00AB3C10" w:rsidRDefault="00AB3C10" w:rsidP="0015053E">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14:paraId="01D33FFE" w14:textId="77777777" w:rsidR="00AB3C10" w:rsidRDefault="00AB3C10" w:rsidP="0015053E">
            <w:pPr>
              <w:spacing w:line="0" w:lineRule="atLeast"/>
              <w:rPr>
                <w:rFonts w:ascii="Times New Roman" w:eastAsia="Times New Roman" w:hAnsi="Times New Roman"/>
                <w:sz w:val="24"/>
              </w:rPr>
            </w:pPr>
          </w:p>
        </w:tc>
        <w:tc>
          <w:tcPr>
            <w:tcW w:w="180" w:type="dxa"/>
            <w:shd w:val="clear" w:color="auto" w:fill="auto"/>
            <w:vAlign w:val="bottom"/>
          </w:tcPr>
          <w:p w14:paraId="204A9E82" w14:textId="77777777" w:rsidR="00AB3C10" w:rsidRDefault="00AB3C10" w:rsidP="0015053E">
            <w:pPr>
              <w:spacing w:line="0" w:lineRule="atLeast"/>
              <w:rPr>
                <w:rFonts w:ascii="Times New Roman" w:eastAsia="Times New Roman" w:hAnsi="Times New Roman"/>
                <w:sz w:val="24"/>
              </w:rPr>
            </w:pPr>
          </w:p>
        </w:tc>
        <w:tc>
          <w:tcPr>
            <w:tcW w:w="200" w:type="dxa"/>
            <w:tcBorders>
              <w:right w:val="single" w:sz="8" w:space="0" w:color="auto"/>
            </w:tcBorders>
            <w:shd w:val="clear" w:color="auto" w:fill="auto"/>
            <w:vAlign w:val="bottom"/>
          </w:tcPr>
          <w:p w14:paraId="69AFB3A6" w14:textId="77777777" w:rsidR="00AB3C10" w:rsidRDefault="00AB3C10" w:rsidP="0015053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148BD0A8"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52D07F58" w14:textId="77777777" w:rsidR="00AB3C10" w:rsidRDefault="00AB3C10" w:rsidP="0015053E">
            <w:pPr>
              <w:spacing w:line="0" w:lineRule="atLeast"/>
              <w:rPr>
                <w:rFonts w:ascii="Times New Roman" w:eastAsia="Times New Roman" w:hAnsi="Times New Roman"/>
                <w:sz w:val="24"/>
              </w:rPr>
            </w:pPr>
          </w:p>
        </w:tc>
        <w:tc>
          <w:tcPr>
            <w:tcW w:w="260" w:type="dxa"/>
            <w:shd w:val="clear" w:color="auto" w:fill="auto"/>
            <w:vAlign w:val="bottom"/>
          </w:tcPr>
          <w:p w14:paraId="23B2234B" w14:textId="77777777" w:rsidR="00AB3C10" w:rsidRDefault="00AB3C10" w:rsidP="0015053E">
            <w:pPr>
              <w:spacing w:line="0" w:lineRule="atLeast"/>
              <w:rPr>
                <w:rFonts w:ascii="Times New Roman" w:eastAsia="Times New Roman" w:hAnsi="Times New Roman"/>
                <w:sz w:val="24"/>
              </w:rPr>
            </w:pPr>
          </w:p>
        </w:tc>
        <w:tc>
          <w:tcPr>
            <w:tcW w:w="20" w:type="dxa"/>
            <w:shd w:val="clear" w:color="auto" w:fill="auto"/>
            <w:vAlign w:val="bottom"/>
          </w:tcPr>
          <w:p w14:paraId="0400C34D" w14:textId="77777777" w:rsidR="00AB3C10" w:rsidRDefault="00AB3C10" w:rsidP="0015053E">
            <w:pPr>
              <w:spacing w:line="0" w:lineRule="atLeast"/>
              <w:rPr>
                <w:rFonts w:ascii="Times New Roman" w:eastAsia="Times New Roman" w:hAnsi="Times New Roman"/>
                <w:sz w:val="24"/>
              </w:rPr>
            </w:pPr>
          </w:p>
        </w:tc>
        <w:tc>
          <w:tcPr>
            <w:tcW w:w="140" w:type="dxa"/>
            <w:tcBorders>
              <w:right w:val="single" w:sz="8" w:space="0" w:color="808080"/>
            </w:tcBorders>
            <w:shd w:val="clear" w:color="auto" w:fill="auto"/>
            <w:vAlign w:val="bottom"/>
          </w:tcPr>
          <w:p w14:paraId="2C51064A" w14:textId="77777777" w:rsidR="00AB3C10" w:rsidRDefault="00AB3C10" w:rsidP="0015053E">
            <w:pPr>
              <w:spacing w:line="0" w:lineRule="atLeast"/>
              <w:rPr>
                <w:rFonts w:ascii="Times New Roman" w:eastAsia="Times New Roman" w:hAnsi="Times New Roman"/>
                <w:sz w:val="24"/>
              </w:rPr>
            </w:pPr>
          </w:p>
        </w:tc>
        <w:tc>
          <w:tcPr>
            <w:tcW w:w="420" w:type="dxa"/>
            <w:shd w:val="clear" w:color="auto" w:fill="auto"/>
            <w:vAlign w:val="bottom"/>
          </w:tcPr>
          <w:p w14:paraId="3B6B09E4" w14:textId="77777777" w:rsidR="00AB3C10" w:rsidRDefault="00AB3C10" w:rsidP="0015053E">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14:paraId="146754D6" w14:textId="77777777" w:rsidR="00AB3C10" w:rsidRDefault="00AB3C10" w:rsidP="0015053E">
            <w:pPr>
              <w:spacing w:line="0" w:lineRule="atLeast"/>
              <w:rPr>
                <w:rFonts w:ascii="Times New Roman" w:eastAsia="Times New Roman" w:hAnsi="Times New Roman"/>
                <w:sz w:val="24"/>
              </w:rPr>
            </w:pPr>
          </w:p>
        </w:tc>
        <w:tc>
          <w:tcPr>
            <w:tcW w:w="800" w:type="dxa"/>
            <w:vMerge/>
            <w:tcBorders>
              <w:bottom w:val="single" w:sz="8" w:space="0" w:color="auto"/>
              <w:right w:val="single" w:sz="8" w:space="0" w:color="auto"/>
            </w:tcBorders>
            <w:shd w:val="clear" w:color="auto" w:fill="auto"/>
            <w:vAlign w:val="bottom"/>
          </w:tcPr>
          <w:p w14:paraId="5B2E4386" w14:textId="77777777" w:rsidR="00AB3C10" w:rsidRDefault="00AB3C10" w:rsidP="0015053E">
            <w:pPr>
              <w:spacing w:line="0" w:lineRule="atLeast"/>
              <w:rPr>
                <w:rFonts w:ascii="Times New Roman" w:eastAsia="Times New Roman" w:hAnsi="Times New Roman"/>
                <w:sz w:val="24"/>
              </w:rPr>
            </w:pPr>
          </w:p>
        </w:tc>
        <w:tc>
          <w:tcPr>
            <w:tcW w:w="100" w:type="dxa"/>
            <w:shd w:val="clear" w:color="auto" w:fill="auto"/>
            <w:vAlign w:val="bottom"/>
          </w:tcPr>
          <w:p w14:paraId="18E144D9" w14:textId="77777777" w:rsidR="00AB3C10" w:rsidRDefault="00AB3C10" w:rsidP="0015053E">
            <w:pPr>
              <w:spacing w:line="0" w:lineRule="atLeast"/>
              <w:rPr>
                <w:rFonts w:ascii="Times New Roman" w:eastAsia="Times New Roman" w:hAnsi="Times New Roman"/>
                <w:sz w:val="24"/>
              </w:rPr>
            </w:pPr>
          </w:p>
        </w:tc>
        <w:tc>
          <w:tcPr>
            <w:tcW w:w="1160" w:type="dxa"/>
            <w:shd w:val="clear" w:color="auto" w:fill="auto"/>
            <w:vAlign w:val="bottom"/>
          </w:tcPr>
          <w:p w14:paraId="151AF228" w14:textId="77777777" w:rsidR="00AB3C10" w:rsidRDefault="00AB3C10" w:rsidP="0015053E">
            <w:pPr>
              <w:spacing w:line="0" w:lineRule="atLeast"/>
              <w:rPr>
                <w:rFonts w:ascii="Times New Roman" w:eastAsia="Times New Roman" w:hAnsi="Times New Roman"/>
                <w:sz w:val="24"/>
              </w:rPr>
            </w:pPr>
          </w:p>
        </w:tc>
      </w:tr>
      <w:tr w:rsidR="00AB3C10" w14:paraId="2B7095DF" w14:textId="77777777" w:rsidTr="0015053E">
        <w:trPr>
          <w:trHeight w:val="95"/>
        </w:trPr>
        <w:tc>
          <w:tcPr>
            <w:tcW w:w="1380" w:type="dxa"/>
            <w:vMerge/>
            <w:shd w:val="clear" w:color="auto" w:fill="auto"/>
            <w:vAlign w:val="bottom"/>
          </w:tcPr>
          <w:p w14:paraId="3BD3AD60" w14:textId="77777777" w:rsidR="00AB3C10" w:rsidRDefault="00AB3C10" w:rsidP="0015053E">
            <w:pPr>
              <w:spacing w:line="0" w:lineRule="atLeast"/>
              <w:rPr>
                <w:rFonts w:ascii="Times New Roman" w:eastAsia="Times New Roman" w:hAnsi="Times New Roman"/>
                <w:sz w:val="8"/>
              </w:rPr>
            </w:pPr>
          </w:p>
        </w:tc>
        <w:tc>
          <w:tcPr>
            <w:tcW w:w="80" w:type="dxa"/>
            <w:tcBorders>
              <w:top w:val="single" w:sz="8" w:space="0" w:color="auto"/>
            </w:tcBorders>
            <w:shd w:val="clear" w:color="auto" w:fill="auto"/>
            <w:vAlign w:val="bottom"/>
          </w:tcPr>
          <w:p w14:paraId="42AF00F6" w14:textId="77777777" w:rsidR="00AB3C10" w:rsidRDefault="00AB3C10" w:rsidP="0015053E">
            <w:pPr>
              <w:spacing w:line="0" w:lineRule="atLeast"/>
              <w:rPr>
                <w:rFonts w:ascii="Times New Roman" w:eastAsia="Times New Roman" w:hAnsi="Times New Roman"/>
                <w:sz w:val="8"/>
              </w:rPr>
            </w:pPr>
          </w:p>
        </w:tc>
        <w:tc>
          <w:tcPr>
            <w:tcW w:w="80" w:type="dxa"/>
            <w:tcBorders>
              <w:top w:val="single" w:sz="8" w:space="0" w:color="auto"/>
            </w:tcBorders>
            <w:shd w:val="clear" w:color="auto" w:fill="auto"/>
            <w:vAlign w:val="bottom"/>
          </w:tcPr>
          <w:p w14:paraId="4EC4A2FA" w14:textId="77777777" w:rsidR="00AB3C10" w:rsidRDefault="00AB3C10" w:rsidP="0015053E">
            <w:pPr>
              <w:spacing w:line="0" w:lineRule="atLeast"/>
              <w:rPr>
                <w:rFonts w:ascii="Times New Roman" w:eastAsia="Times New Roman" w:hAnsi="Times New Roman"/>
                <w:sz w:val="8"/>
              </w:rPr>
            </w:pPr>
          </w:p>
        </w:tc>
        <w:tc>
          <w:tcPr>
            <w:tcW w:w="40" w:type="dxa"/>
            <w:tcBorders>
              <w:top w:val="single" w:sz="8" w:space="0" w:color="auto"/>
            </w:tcBorders>
            <w:shd w:val="clear" w:color="auto" w:fill="auto"/>
            <w:vAlign w:val="bottom"/>
          </w:tcPr>
          <w:p w14:paraId="68AD20D7" w14:textId="77777777" w:rsidR="00AB3C10" w:rsidRDefault="00AB3C10" w:rsidP="0015053E">
            <w:pPr>
              <w:spacing w:line="0" w:lineRule="atLeast"/>
              <w:rPr>
                <w:rFonts w:ascii="Times New Roman" w:eastAsia="Times New Roman" w:hAnsi="Times New Roman"/>
                <w:sz w:val="8"/>
              </w:rPr>
            </w:pPr>
          </w:p>
        </w:tc>
        <w:tc>
          <w:tcPr>
            <w:tcW w:w="140" w:type="dxa"/>
            <w:tcBorders>
              <w:top w:val="single" w:sz="8" w:space="0" w:color="auto"/>
            </w:tcBorders>
            <w:shd w:val="clear" w:color="auto" w:fill="auto"/>
            <w:vAlign w:val="bottom"/>
          </w:tcPr>
          <w:p w14:paraId="54D1D802" w14:textId="77777777" w:rsidR="00AB3C10" w:rsidRDefault="00AB3C10" w:rsidP="0015053E">
            <w:pPr>
              <w:spacing w:line="0" w:lineRule="atLeast"/>
              <w:rPr>
                <w:rFonts w:ascii="Times New Roman" w:eastAsia="Times New Roman" w:hAnsi="Times New Roman"/>
                <w:sz w:val="8"/>
              </w:rPr>
            </w:pPr>
          </w:p>
        </w:tc>
        <w:tc>
          <w:tcPr>
            <w:tcW w:w="20" w:type="dxa"/>
            <w:tcBorders>
              <w:top w:val="single" w:sz="8" w:space="0" w:color="auto"/>
            </w:tcBorders>
            <w:shd w:val="clear" w:color="auto" w:fill="auto"/>
            <w:vAlign w:val="bottom"/>
          </w:tcPr>
          <w:p w14:paraId="1158A0E4" w14:textId="77777777" w:rsidR="00AB3C10" w:rsidRDefault="00AB3C10" w:rsidP="0015053E">
            <w:pPr>
              <w:spacing w:line="0" w:lineRule="atLeast"/>
              <w:rPr>
                <w:rFonts w:ascii="Times New Roman" w:eastAsia="Times New Roman" w:hAnsi="Times New Roman"/>
                <w:sz w:val="8"/>
              </w:rPr>
            </w:pPr>
          </w:p>
        </w:tc>
        <w:tc>
          <w:tcPr>
            <w:tcW w:w="2440" w:type="dxa"/>
            <w:gridSpan w:val="11"/>
            <w:vMerge w:val="restart"/>
            <w:tcBorders>
              <w:top w:val="single" w:sz="8" w:space="0" w:color="auto"/>
            </w:tcBorders>
            <w:shd w:val="clear" w:color="auto" w:fill="auto"/>
            <w:vAlign w:val="bottom"/>
          </w:tcPr>
          <w:p w14:paraId="10210E57" w14:textId="77777777" w:rsidR="00AB3C10" w:rsidRDefault="00AB3C10" w:rsidP="0015053E">
            <w:pPr>
              <w:spacing w:line="0" w:lineRule="atLeast"/>
              <w:ind w:right="580"/>
              <w:jc w:val="center"/>
              <w:rPr>
                <w:b/>
                <w:sz w:val="24"/>
              </w:rPr>
            </w:pPr>
            <w:r>
              <w:rPr>
                <w:b/>
                <w:sz w:val="24"/>
              </w:rPr>
              <w:t>Mean of the pre</w:t>
            </w:r>
          </w:p>
        </w:tc>
        <w:tc>
          <w:tcPr>
            <w:tcW w:w="20" w:type="dxa"/>
            <w:tcBorders>
              <w:top w:val="single" w:sz="8" w:space="0" w:color="auto"/>
            </w:tcBorders>
            <w:shd w:val="clear" w:color="auto" w:fill="auto"/>
            <w:vAlign w:val="bottom"/>
          </w:tcPr>
          <w:p w14:paraId="5F2FEC55" w14:textId="77777777" w:rsidR="00AB3C10" w:rsidRDefault="00AB3C10" w:rsidP="0015053E">
            <w:pPr>
              <w:spacing w:line="0" w:lineRule="atLeast"/>
              <w:rPr>
                <w:rFonts w:ascii="Times New Roman" w:eastAsia="Times New Roman" w:hAnsi="Times New Roman"/>
                <w:sz w:val="8"/>
              </w:rPr>
            </w:pPr>
          </w:p>
        </w:tc>
        <w:tc>
          <w:tcPr>
            <w:tcW w:w="2180" w:type="dxa"/>
            <w:gridSpan w:val="9"/>
            <w:vMerge w:val="restart"/>
            <w:tcBorders>
              <w:top w:val="single" w:sz="8" w:space="0" w:color="auto"/>
            </w:tcBorders>
            <w:shd w:val="clear" w:color="auto" w:fill="auto"/>
            <w:vAlign w:val="bottom"/>
          </w:tcPr>
          <w:p w14:paraId="4C8A52B8" w14:textId="77777777" w:rsidR="00AB3C10" w:rsidRDefault="00AB3C10" w:rsidP="0015053E">
            <w:pPr>
              <w:spacing w:line="0" w:lineRule="atLeast"/>
              <w:ind w:right="300"/>
              <w:jc w:val="center"/>
              <w:rPr>
                <w:b/>
                <w:sz w:val="24"/>
              </w:rPr>
            </w:pPr>
            <w:r>
              <w:rPr>
                <w:b/>
                <w:sz w:val="24"/>
              </w:rPr>
              <w:t>Mean of the post</w:t>
            </w:r>
          </w:p>
        </w:tc>
        <w:tc>
          <w:tcPr>
            <w:tcW w:w="140" w:type="dxa"/>
            <w:vMerge w:val="restart"/>
            <w:tcBorders>
              <w:top w:val="single" w:sz="8" w:space="0" w:color="808080"/>
            </w:tcBorders>
            <w:shd w:val="clear" w:color="auto" w:fill="auto"/>
            <w:vAlign w:val="bottom"/>
          </w:tcPr>
          <w:p w14:paraId="71942E83" w14:textId="77777777" w:rsidR="00AB3C10" w:rsidRDefault="00AB3C10" w:rsidP="0015053E">
            <w:pPr>
              <w:spacing w:line="0" w:lineRule="atLeast"/>
              <w:rPr>
                <w:rFonts w:ascii="Times New Roman" w:eastAsia="Times New Roman" w:hAnsi="Times New Roman"/>
                <w:sz w:val="8"/>
              </w:rPr>
            </w:pPr>
          </w:p>
        </w:tc>
        <w:tc>
          <w:tcPr>
            <w:tcW w:w="420" w:type="dxa"/>
            <w:vMerge w:val="restart"/>
            <w:shd w:val="clear" w:color="auto" w:fill="auto"/>
            <w:vAlign w:val="bottom"/>
          </w:tcPr>
          <w:p w14:paraId="5CC95757" w14:textId="77777777" w:rsidR="00AB3C10" w:rsidRDefault="00AB3C10" w:rsidP="0015053E">
            <w:pPr>
              <w:spacing w:line="0" w:lineRule="atLeast"/>
              <w:rPr>
                <w:rFonts w:ascii="Times New Roman" w:eastAsia="Times New Roman" w:hAnsi="Times New Roman"/>
                <w:sz w:val="8"/>
              </w:rPr>
            </w:pPr>
          </w:p>
        </w:tc>
        <w:tc>
          <w:tcPr>
            <w:tcW w:w="340" w:type="dxa"/>
            <w:shd w:val="clear" w:color="auto" w:fill="auto"/>
            <w:vAlign w:val="bottom"/>
          </w:tcPr>
          <w:p w14:paraId="33289945" w14:textId="77777777" w:rsidR="00AB3C10" w:rsidRDefault="00AB3C10" w:rsidP="0015053E">
            <w:pPr>
              <w:spacing w:line="0" w:lineRule="atLeast"/>
              <w:rPr>
                <w:rFonts w:ascii="Times New Roman" w:eastAsia="Times New Roman" w:hAnsi="Times New Roman"/>
                <w:sz w:val="8"/>
              </w:rPr>
            </w:pPr>
          </w:p>
        </w:tc>
        <w:tc>
          <w:tcPr>
            <w:tcW w:w="800" w:type="dxa"/>
            <w:shd w:val="clear" w:color="auto" w:fill="auto"/>
            <w:vAlign w:val="bottom"/>
          </w:tcPr>
          <w:p w14:paraId="378CBECA" w14:textId="77777777" w:rsidR="00AB3C10" w:rsidRDefault="00AB3C10" w:rsidP="0015053E">
            <w:pPr>
              <w:spacing w:line="0" w:lineRule="atLeast"/>
              <w:rPr>
                <w:rFonts w:ascii="Times New Roman" w:eastAsia="Times New Roman" w:hAnsi="Times New Roman"/>
                <w:sz w:val="8"/>
              </w:rPr>
            </w:pPr>
          </w:p>
        </w:tc>
        <w:tc>
          <w:tcPr>
            <w:tcW w:w="100" w:type="dxa"/>
            <w:shd w:val="clear" w:color="auto" w:fill="auto"/>
            <w:vAlign w:val="bottom"/>
          </w:tcPr>
          <w:p w14:paraId="2D80133E" w14:textId="77777777" w:rsidR="00AB3C10" w:rsidRDefault="00AB3C10" w:rsidP="0015053E">
            <w:pPr>
              <w:spacing w:line="0" w:lineRule="atLeast"/>
              <w:rPr>
                <w:rFonts w:ascii="Times New Roman" w:eastAsia="Times New Roman" w:hAnsi="Times New Roman"/>
                <w:sz w:val="8"/>
              </w:rPr>
            </w:pPr>
          </w:p>
        </w:tc>
        <w:tc>
          <w:tcPr>
            <w:tcW w:w="1160" w:type="dxa"/>
            <w:shd w:val="clear" w:color="auto" w:fill="auto"/>
            <w:vAlign w:val="bottom"/>
          </w:tcPr>
          <w:p w14:paraId="256EEC6B" w14:textId="77777777" w:rsidR="00AB3C10" w:rsidRDefault="00AB3C10" w:rsidP="0015053E">
            <w:pPr>
              <w:spacing w:line="0" w:lineRule="atLeast"/>
              <w:rPr>
                <w:rFonts w:ascii="Times New Roman" w:eastAsia="Times New Roman" w:hAnsi="Times New Roman"/>
                <w:sz w:val="8"/>
              </w:rPr>
            </w:pPr>
          </w:p>
        </w:tc>
      </w:tr>
      <w:tr w:rsidR="00AB3C10" w14:paraId="7CB9EE18" w14:textId="77777777" w:rsidTr="0015053E">
        <w:trPr>
          <w:trHeight w:val="269"/>
        </w:trPr>
        <w:tc>
          <w:tcPr>
            <w:tcW w:w="1380" w:type="dxa"/>
            <w:shd w:val="clear" w:color="auto" w:fill="auto"/>
            <w:vAlign w:val="bottom"/>
          </w:tcPr>
          <w:p w14:paraId="19324D0D" w14:textId="77777777" w:rsidR="00AB3C10" w:rsidRDefault="00AB3C10" w:rsidP="0015053E">
            <w:pPr>
              <w:spacing w:line="0" w:lineRule="atLeast"/>
              <w:rPr>
                <w:rFonts w:ascii="Times New Roman" w:eastAsia="Times New Roman" w:hAnsi="Times New Roman"/>
                <w:sz w:val="23"/>
              </w:rPr>
            </w:pPr>
          </w:p>
        </w:tc>
        <w:tc>
          <w:tcPr>
            <w:tcW w:w="80" w:type="dxa"/>
            <w:shd w:val="clear" w:color="auto" w:fill="auto"/>
            <w:vAlign w:val="bottom"/>
          </w:tcPr>
          <w:p w14:paraId="39C2B8AD" w14:textId="77777777" w:rsidR="00AB3C10" w:rsidRDefault="00AB3C10" w:rsidP="0015053E">
            <w:pPr>
              <w:spacing w:line="0" w:lineRule="atLeast"/>
              <w:rPr>
                <w:rFonts w:ascii="Times New Roman" w:eastAsia="Times New Roman" w:hAnsi="Times New Roman"/>
                <w:sz w:val="23"/>
              </w:rPr>
            </w:pPr>
          </w:p>
        </w:tc>
        <w:tc>
          <w:tcPr>
            <w:tcW w:w="80" w:type="dxa"/>
            <w:shd w:val="clear" w:color="auto" w:fill="auto"/>
            <w:vAlign w:val="bottom"/>
          </w:tcPr>
          <w:p w14:paraId="7E338D3A" w14:textId="77777777" w:rsidR="00AB3C10" w:rsidRDefault="00AB3C10" w:rsidP="0015053E">
            <w:pPr>
              <w:spacing w:line="0" w:lineRule="atLeast"/>
              <w:rPr>
                <w:rFonts w:ascii="Times New Roman" w:eastAsia="Times New Roman" w:hAnsi="Times New Roman"/>
                <w:sz w:val="23"/>
              </w:rPr>
            </w:pPr>
          </w:p>
        </w:tc>
        <w:tc>
          <w:tcPr>
            <w:tcW w:w="40" w:type="dxa"/>
            <w:shd w:val="clear" w:color="auto" w:fill="auto"/>
            <w:vAlign w:val="bottom"/>
          </w:tcPr>
          <w:p w14:paraId="1ABDD5BF" w14:textId="77777777" w:rsidR="00AB3C10" w:rsidRDefault="00AB3C10" w:rsidP="0015053E">
            <w:pPr>
              <w:spacing w:line="0" w:lineRule="atLeast"/>
              <w:rPr>
                <w:rFonts w:ascii="Times New Roman" w:eastAsia="Times New Roman" w:hAnsi="Times New Roman"/>
                <w:sz w:val="23"/>
              </w:rPr>
            </w:pPr>
          </w:p>
        </w:tc>
        <w:tc>
          <w:tcPr>
            <w:tcW w:w="140" w:type="dxa"/>
            <w:shd w:val="clear" w:color="auto" w:fill="auto"/>
            <w:vAlign w:val="bottom"/>
          </w:tcPr>
          <w:p w14:paraId="7FBDB49C" w14:textId="77777777" w:rsidR="00AB3C10" w:rsidRDefault="00AB3C10" w:rsidP="0015053E">
            <w:pPr>
              <w:spacing w:line="0" w:lineRule="atLeast"/>
              <w:rPr>
                <w:rFonts w:ascii="Times New Roman" w:eastAsia="Times New Roman" w:hAnsi="Times New Roman"/>
                <w:sz w:val="23"/>
              </w:rPr>
            </w:pPr>
          </w:p>
        </w:tc>
        <w:tc>
          <w:tcPr>
            <w:tcW w:w="20" w:type="dxa"/>
            <w:shd w:val="clear" w:color="auto" w:fill="auto"/>
            <w:vAlign w:val="bottom"/>
          </w:tcPr>
          <w:p w14:paraId="2BC6B5AA" w14:textId="77777777" w:rsidR="00AB3C10" w:rsidRDefault="00AB3C10" w:rsidP="0015053E">
            <w:pPr>
              <w:spacing w:line="0" w:lineRule="atLeast"/>
              <w:rPr>
                <w:rFonts w:ascii="Times New Roman" w:eastAsia="Times New Roman" w:hAnsi="Times New Roman"/>
                <w:sz w:val="23"/>
              </w:rPr>
            </w:pPr>
          </w:p>
        </w:tc>
        <w:tc>
          <w:tcPr>
            <w:tcW w:w="2440" w:type="dxa"/>
            <w:gridSpan w:val="11"/>
            <w:vMerge/>
            <w:shd w:val="clear" w:color="auto" w:fill="auto"/>
            <w:vAlign w:val="bottom"/>
          </w:tcPr>
          <w:p w14:paraId="0134114E" w14:textId="77777777" w:rsidR="00AB3C10" w:rsidRDefault="00AB3C10" w:rsidP="0015053E">
            <w:pPr>
              <w:spacing w:line="0" w:lineRule="atLeast"/>
              <w:rPr>
                <w:rFonts w:ascii="Times New Roman" w:eastAsia="Times New Roman" w:hAnsi="Times New Roman"/>
                <w:sz w:val="23"/>
              </w:rPr>
            </w:pPr>
          </w:p>
        </w:tc>
        <w:tc>
          <w:tcPr>
            <w:tcW w:w="20" w:type="dxa"/>
            <w:shd w:val="clear" w:color="auto" w:fill="auto"/>
            <w:vAlign w:val="bottom"/>
          </w:tcPr>
          <w:p w14:paraId="458888F2" w14:textId="77777777" w:rsidR="00AB3C10" w:rsidRDefault="00AB3C10" w:rsidP="0015053E">
            <w:pPr>
              <w:spacing w:line="0" w:lineRule="atLeast"/>
              <w:rPr>
                <w:rFonts w:ascii="Times New Roman" w:eastAsia="Times New Roman" w:hAnsi="Times New Roman"/>
                <w:sz w:val="23"/>
              </w:rPr>
            </w:pPr>
          </w:p>
        </w:tc>
        <w:tc>
          <w:tcPr>
            <w:tcW w:w="2180" w:type="dxa"/>
            <w:gridSpan w:val="9"/>
            <w:vMerge/>
            <w:shd w:val="clear" w:color="auto" w:fill="auto"/>
            <w:vAlign w:val="bottom"/>
          </w:tcPr>
          <w:p w14:paraId="21FA7AD1" w14:textId="77777777" w:rsidR="00AB3C10" w:rsidRDefault="00AB3C10" w:rsidP="0015053E">
            <w:pPr>
              <w:spacing w:line="0" w:lineRule="atLeast"/>
              <w:rPr>
                <w:rFonts w:ascii="Times New Roman" w:eastAsia="Times New Roman" w:hAnsi="Times New Roman"/>
                <w:sz w:val="23"/>
              </w:rPr>
            </w:pPr>
          </w:p>
        </w:tc>
        <w:tc>
          <w:tcPr>
            <w:tcW w:w="140" w:type="dxa"/>
            <w:vMerge/>
            <w:shd w:val="clear" w:color="auto" w:fill="auto"/>
            <w:vAlign w:val="bottom"/>
          </w:tcPr>
          <w:p w14:paraId="21466D22" w14:textId="77777777" w:rsidR="00AB3C10" w:rsidRDefault="00AB3C10" w:rsidP="0015053E">
            <w:pPr>
              <w:spacing w:line="0" w:lineRule="atLeast"/>
              <w:rPr>
                <w:rFonts w:ascii="Times New Roman" w:eastAsia="Times New Roman" w:hAnsi="Times New Roman"/>
                <w:sz w:val="23"/>
              </w:rPr>
            </w:pPr>
          </w:p>
        </w:tc>
        <w:tc>
          <w:tcPr>
            <w:tcW w:w="420" w:type="dxa"/>
            <w:vMerge/>
            <w:shd w:val="clear" w:color="auto" w:fill="auto"/>
            <w:vAlign w:val="bottom"/>
          </w:tcPr>
          <w:p w14:paraId="25D57696" w14:textId="77777777" w:rsidR="00AB3C10" w:rsidRDefault="00AB3C10" w:rsidP="0015053E">
            <w:pPr>
              <w:spacing w:line="0" w:lineRule="atLeast"/>
              <w:rPr>
                <w:rFonts w:ascii="Times New Roman" w:eastAsia="Times New Roman" w:hAnsi="Times New Roman"/>
                <w:sz w:val="23"/>
              </w:rPr>
            </w:pPr>
          </w:p>
        </w:tc>
        <w:tc>
          <w:tcPr>
            <w:tcW w:w="340" w:type="dxa"/>
            <w:shd w:val="clear" w:color="auto" w:fill="auto"/>
            <w:vAlign w:val="bottom"/>
          </w:tcPr>
          <w:p w14:paraId="09332C0A" w14:textId="77777777" w:rsidR="00AB3C10" w:rsidRDefault="00AB3C10" w:rsidP="0015053E">
            <w:pPr>
              <w:spacing w:line="0" w:lineRule="atLeast"/>
              <w:rPr>
                <w:rFonts w:ascii="Times New Roman" w:eastAsia="Times New Roman" w:hAnsi="Times New Roman"/>
                <w:sz w:val="23"/>
              </w:rPr>
            </w:pPr>
          </w:p>
        </w:tc>
        <w:tc>
          <w:tcPr>
            <w:tcW w:w="800" w:type="dxa"/>
            <w:shd w:val="clear" w:color="auto" w:fill="auto"/>
            <w:vAlign w:val="bottom"/>
          </w:tcPr>
          <w:p w14:paraId="0B2D436B" w14:textId="77777777" w:rsidR="00AB3C10" w:rsidRDefault="00AB3C10" w:rsidP="0015053E">
            <w:pPr>
              <w:spacing w:line="0" w:lineRule="atLeast"/>
              <w:rPr>
                <w:rFonts w:ascii="Times New Roman" w:eastAsia="Times New Roman" w:hAnsi="Times New Roman"/>
                <w:sz w:val="23"/>
              </w:rPr>
            </w:pPr>
          </w:p>
        </w:tc>
        <w:tc>
          <w:tcPr>
            <w:tcW w:w="100" w:type="dxa"/>
            <w:shd w:val="clear" w:color="auto" w:fill="auto"/>
            <w:vAlign w:val="bottom"/>
          </w:tcPr>
          <w:p w14:paraId="628013CB" w14:textId="77777777" w:rsidR="00AB3C10" w:rsidRDefault="00AB3C10" w:rsidP="0015053E">
            <w:pPr>
              <w:spacing w:line="0" w:lineRule="atLeast"/>
              <w:rPr>
                <w:rFonts w:ascii="Times New Roman" w:eastAsia="Times New Roman" w:hAnsi="Times New Roman"/>
                <w:sz w:val="23"/>
              </w:rPr>
            </w:pPr>
          </w:p>
        </w:tc>
        <w:tc>
          <w:tcPr>
            <w:tcW w:w="1160" w:type="dxa"/>
            <w:shd w:val="clear" w:color="auto" w:fill="auto"/>
            <w:vAlign w:val="bottom"/>
          </w:tcPr>
          <w:p w14:paraId="66844E3A" w14:textId="77777777" w:rsidR="00AB3C10" w:rsidRDefault="00AB3C10" w:rsidP="0015053E">
            <w:pPr>
              <w:spacing w:line="0" w:lineRule="atLeast"/>
              <w:rPr>
                <w:rFonts w:ascii="Times New Roman" w:eastAsia="Times New Roman" w:hAnsi="Times New Roman"/>
                <w:sz w:val="23"/>
              </w:rPr>
            </w:pPr>
          </w:p>
        </w:tc>
      </w:tr>
      <w:tr w:rsidR="00AB3C10" w14:paraId="6793383B" w14:textId="77777777" w:rsidTr="0015053E">
        <w:trPr>
          <w:trHeight w:val="312"/>
        </w:trPr>
        <w:tc>
          <w:tcPr>
            <w:tcW w:w="1380" w:type="dxa"/>
            <w:shd w:val="clear" w:color="auto" w:fill="auto"/>
            <w:vAlign w:val="bottom"/>
          </w:tcPr>
          <w:p w14:paraId="03F0058F" w14:textId="77777777" w:rsidR="00AB3C10" w:rsidRDefault="00AB3C10" w:rsidP="0015053E">
            <w:pPr>
              <w:spacing w:line="0" w:lineRule="atLeast"/>
              <w:rPr>
                <w:rFonts w:ascii="Times New Roman" w:eastAsia="Times New Roman" w:hAnsi="Times New Roman"/>
                <w:sz w:val="24"/>
              </w:rPr>
            </w:pPr>
          </w:p>
        </w:tc>
        <w:tc>
          <w:tcPr>
            <w:tcW w:w="80" w:type="dxa"/>
            <w:shd w:val="clear" w:color="auto" w:fill="auto"/>
            <w:vAlign w:val="bottom"/>
          </w:tcPr>
          <w:p w14:paraId="2A11F5B9" w14:textId="77777777" w:rsidR="00AB3C10" w:rsidRDefault="00AB3C10" w:rsidP="0015053E">
            <w:pPr>
              <w:spacing w:line="0" w:lineRule="atLeast"/>
              <w:rPr>
                <w:rFonts w:ascii="Times New Roman" w:eastAsia="Times New Roman" w:hAnsi="Times New Roman"/>
                <w:sz w:val="24"/>
              </w:rPr>
            </w:pPr>
          </w:p>
        </w:tc>
        <w:tc>
          <w:tcPr>
            <w:tcW w:w="80" w:type="dxa"/>
            <w:shd w:val="clear" w:color="auto" w:fill="auto"/>
            <w:vAlign w:val="bottom"/>
          </w:tcPr>
          <w:p w14:paraId="0E0C8B95" w14:textId="77777777" w:rsidR="00AB3C10" w:rsidRDefault="00AB3C10" w:rsidP="0015053E">
            <w:pPr>
              <w:spacing w:line="0" w:lineRule="atLeast"/>
              <w:rPr>
                <w:rFonts w:ascii="Times New Roman" w:eastAsia="Times New Roman" w:hAnsi="Times New Roman"/>
                <w:sz w:val="24"/>
              </w:rPr>
            </w:pPr>
          </w:p>
        </w:tc>
        <w:tc>
          <w:tcPr>
            <w:tcW w:w="40" w:type="dxa"/>
            <w:shd w:val="clear" w:color="auto" w:fill="auto"/>
            <w:vAlign w:val="bottom"/>
          </w:tcPr>
          <w:p w14:paraId="125390A6" w14:textId="77777777" w:rsidR="00AB3C10" w:rsidRDefault="00AB3C10" w:rsidP="0015053E">
            <w:pPr>
              <w:spacing w:line="0" w:lineRule="atLeast"/>
              <w:rPr>
                <w:rFonts w:ascii="Times New Roman" w:eastAsia="Times New Roman" w:hAnsi="Times New Roman"/>
                <w:sz w:val="24"/>
              </w:rPr>
            </w:pPr>
          </w:p>
        </w:tc>
        <w:tc>
          <w:tcPr>
            <w:tcW w:w="140" w:type="dxa"/>
            <w:shd w:val="clear" w:color="auto" w:fill="auto"/>
            <w:vAlign w:val="bottom"/>
          </w:tcPr>
          <w:p w14:paraId="2AE0E8A7" w14:textId="77777777" w:rsidR="00AB3C10" w:rsidRDefault="00AB3C10" w:rsidP="0015053E">
            <w:pPr>
              <w:spacing w:line="0" w:lineRule="atLeast"/>
              <w:rPr>
                <w:rFonts w:ascii="Times New Roman" w:eastAsia="Times New Roman" w:hAnsi="Times New Roman"/>
                <w:sz w:val="24"/>
              </w:rPr>
            </w:pPr>
          </w:p>
        </w:tc>
        <w:tc>
          <w:tcPr>
            <w:tcW w:w="20" w:type="dxa"/>
            <w:shd w:val="clear" w:color="auto" w:fill="auto"/>
            <w:vAlign w:val="bottom"/>
          </w:tcPr>
          <w:p w14:paraId="114A18ED" w14:textId="77777777" w:rsidR="00AB3C10" w:rsidRDefault="00AB3C10" w:rsidP="0015053E">
            <w:pPr>
              <w:spacing w:line="0" w:lineRule="atLeast"/>
              <w:rPr>
                <w:rFonts w:ascii="Times New Roman" w:eastAsia="Times New Roman" w:hAnsi="Times New Roman"/>
                <w:sz w:val="24"/>
              </w:rPr>
            </w:pPr>
          </w:p>
        </w:tc>
        <w:tc>
          <w:tcPr>
            <w:tcW w:w="2440" w:type="dxa"/>
            <w:gridSpan w:val="11"/>
            <w:shd w:val="clear" w:color="auto" w:fill="auto"/>
            <w:vAlign w:val="bottom"/>
          </w:tcPr>
          <w:p w14:paraId="62AAEFCC" w14:textId="77777777" w:rsidR="00AB3C10" w:rsidRDefault="00AB3C10" w:rsidP="0015053E">
            <w:pPr>
              <w:spacing w:line="0" w:lineRule="atLeast"/>
              <w:ind w:right="560"/>
              <w:jc w:val="center"/>
              <w:rPr>
                <w:b/>
                <w:w w:val="99"/>
                <w:sz w:val="24"/>
              </w:rPr>
            </w:pPr>
            <w:r>
              <w:rPr>
                <w:b/>
                <w:w w:val="99"/>
                <w:sz w:val="24"/>
              </w:rPr>
              <w:t>mergers period</w:t>
            </w:r>
          </w:p>
        </w:tc>
        <w:tc>
          <w:tcPr>
            <w:tcW w:w="20" w:type="dxa"/>
            <w:shd w:val="clear" w:color="auto" w:fill="auto"/>
            <w:vAlign w:val="bottom"/>
          </w:tcPr>
          <w:p w14:paraId="52BE4BAF" w14:textId="77777777" w:rsidR="00AB3C10" w:rsidRDefault="00AB3C10" w:rsidP="0015053E">
            <w:pPr>
              <w:spacing w:line="0" w:lineRule="atLeast"/>
              <w:rPr>
                <w:rFonts w:ascii="Times New Roman" w:eastAsia="Times New Roman" w:hAnsi="Times New Roman"/>
                <w:sz w:val="24"/>
              </w:rPr>
            </w:pPr>
          </w:p>
        </w:tc>
        <w:tc>
          <w:tcPr>
            <w:tcW w:w="2740" w:type="dxa"/>
            <w:gridSpan w:val="11"/>
            <w:shd w:val="clear" w:color="auto" w:fill="auto"/>
            <w:vAlign w:val="bottom"/>
          </w:tcPr>
          <w:p w14:paraId="696A6BF6" w14:textId="77777777" w:rsidR="00AB3C10" w:rsidRDefault="00AB3C10" w:rsidP="0015053E">
            <w:pPr>
              <w:spacing w:line="0" w:lineRule="atLeast"/>
              <w:ind w:right="840"/>
              <w:jc w:val="center"/>
              <w:rPr>
                <w:b/>
                <w:sz w:val="24"/>
              </w:rPr>
            </w:pPr>
            <w:r>
              <w:rPr>
                <w:b/>
                <w:sz w:val="24"/>
              </w:rPr>
              <w:t>mergers period</w:t>
            </w:r>
          </w:p>
        </w:tc>
        <w:tc>
          <w:tcPr>
            <w:tcW w:w="340" w:type="dxa"/>
            <w:shd w:val="clear" w:color="auto" w:fill="auto"/>
            <w:vAlign w:val="bottom"/>
          </w:tcPr>
          <w:p w14:paraId="32BCB215" w14:textId="77777777" w:rsidR="00AB3C10" w:rsidRDefault="00AB3C10" w:rsidP="0015053E">
            <w:pPr>
              <w:spacing w:line="0" w:lineRule="atLeast"/>
              <w:rPr>
                <w:rFonts w:ascii="Times New Roman" w:eastAsia="Times New Roman" w:hAnsi="Times New Roman"/>
                <w:sz w:val="24"/>
              </w:rPr>
            </w:pPr>
          </w:p>
        </w:tc>
        <w:tc>
          <w:tcPr>
            <w:tcW w:w="800" w:type="dxa"/>
            <w:shd w:val="clear" w:color="auto" w:fill="auto"/>
            <w:vAlign w:val="bottom"/>
          </w:tcPr>
          <w:p w14:paraId="0C0890D2" w14:textId="77777777" w:rsidR="00AB3C10" w:rsidRDefault="00AB3C10" w:rsidP="0015053E">
            <w:pPr>
              <w:spacing w:line="0" w:lineRule="atLeast"/>
              <w:rPr>
                <w:rFonts w:ascii="Times New Roman" w:eastAsia="Times New Roman" w:hAnsi="Times New Roman"/>
                <w:sz w:val="24"/>
              </w:rPr>
            </w:pPr>
          </w:p>
        </w:tc>
        <w:tc>
          <w:tcPr>
            <w:tcW w:w="100" w:type="dxa"/>
            <w:shd w:val="clear" w:color="auto" w:fill="auto"/>
            <w:vAlign w:val="bottom"/>
          </w:tcPr>
          <w:p w14:paraId="3FA87CD0" w14:textId="77777777" w:rsidR="00AB3C10" w:rsidRDefault="00AB3C10" w:rsidP="0015053E">
            <w:pPr>
              <w:spacing w:line="0" w:lineRule="atLeast"/>
              <w:rPr>
                <w:rFonts w:ascii="Times New Roman" w:eastAsia="Times New Roman" w:hAnsi="Times New Roman"/>
                <w:sz w:val="24"/>
              </w:rPr>
            </w:pPr>
          </w:p>
        </w:tc>
        <w:tc>
          <w:tcPr>
            <w:tcW w:w="1160" w:type="dxa"/>
            <w:shd w:val="clear" w:color="auto" w:fill="auto"/>
            <w:vAlign w:val="bottom"/>
          </w:tcPr>
          <w:p w14:paraId="3DC91E11" w14:textId="77777777" w:rsidR="00AB3C10" w:rsidRDefault="00AB3C10" w:rsidP="0015053E">
            <w:pPr>
              <w:spacing w:line="0" w:lineRule="atLeast"/>
              <w:rPr>
                <w:rFonts w:ascii="Times New Roman" w:eastAsia="Times New Roman" w:hAnsi="Times New Roman"/>
                <w:sz w:val="24"/>
              </w:rPr>
            </w:pPr>
          </w:p>
        </w:tc>
      </w:tr>
      <w:tr w:rsidR="00AB3C10" w14:paraId="04B5A38A" w14:textId="77777777" w:rsidTr="0015053E">
        <w:trPr>
          <w:trHeight w:val="610"/>
        </w:trPr>
        <w:tc>
          <w:tcPr>
            <w:tcW w:w="3100" w:type="dxa"/>
            <w:gridSpan w:val="11"/>
            <w:shd w:val="clear" w:color="auto" w:fill="auto"/>
            <w:vAlign w:val="bottom"/>
          </w:tcPr>
          <w:p w14:paraId="15E12945" w14:textId="77777777" w:rsidR="00AB3C10" w:rsidRDefault="00AB3C10" w:rsidP="0015053E">
            <w:pPr>
              <w:spacing w:line="0" w:lineRule="atLeast"/>
              <w:ind w:left="120"/>
              <w:rPr>
                <w:rFonts w:ascii="Times New Roman" w:eastAsia="Times New Roman" w:hAnsi="Times New Roman"/>
                <w:sz w:val="24"/>
              </w:rPr>
            </w:pPr>
            <w:r>
              <w:rPr>
                <w:rFonts w:ascii="Times New Roman" w:eastAsia="Times New Roman" w:hAnsi="Times New Roman"/>
                <w:sz w:val="24"/>
              </w:rPr>
              <w:t>Source: Author’s computation</w:t>
            </w:r>
          </w:p>
        </w:tc>
        <w:tc>
          <w:tcPr>
            <w:tcW w:w="140" w:type="dxa"/>
            <w:shd w:val="clear" w:color="auto" w:fill="auto"/>
            <w:vAlign w:val="bottom"/>
          </w:tcPr>
          <w:p w14:paraId="79F8FCE0" w14:textId="77777777" w:rsidR="00AB3C10" w:rsidRDefault="00AB3C10" w:rsidP="0015053E">
            <w:pPr>
              <w:spacing w:line="0" w:lineRule="atLeast"/>
              <w:rPr>
                <w:rFonts w:ascii="Times New Roman" w:eastAsia="Times New Roman" w:hAnsi="Times New Roman"/>
                <w:sz w:val="24"/>
              </w:rPr>
            </w:pPr>
          </w:p>
        </w:tc>
        <w:tc>
          <w:tcPr>
            <w:tcW w:w="20" w:type="dxa"/>
            <w:shd w:val="clear" w:color="auto" w:fill="auto"/>
            <w:vAlign w:val="bottom"/>
          </w:tcPr>
          <w:p w14:paraId="600A2225" w14:textId="77777777" w:rsidR="00AB3C10" w:rsidRDefault="00AB3C10" w:rsidP="0015053E">
            <w:pPr>
              <w:spacing w:line="0" w:lineRule="atLeast"/>
              <w:rPr>
                <w:rFonts w:ascii="Times New Roman" w:eastAsia="Times New Roman" w:hAnsi="Times New Roman"/>
                <w:sz w:val="24"/>
              </w:rPr>
            </w:pPr>
          </w:p>
        </w:tc>
        <w:tc>
          <w:tcPr>
            <w:tcW w:w="640" w:type="dxa"/>
            <w:shd w:val="clear" w:color="auto" w:fill="auto"/>
            <w:vAlign w:val="bottom"/>
          </w:tcPr>
          <w:p w14:paraId="7FCCE08C" w14:textId="77777777" w:rsidR="00AB3C10" w:rsidRDefault="00AB3C10" w:rsidP="0015053E">
            <w:pPr>
              <w:spacing w:line="0" w:lineRule="atLeast"/>
              <w:rPr>
                <w:rFonts w:ascii="Times New Roman" w:eastAsia="Times New Roman" w:hAnsi="Times New Roman"/>
                <w:sz w:val="24"/>
              </w:rPr>
            </w:pPr>
          </w:p>
        </w:tc>
        <w:tc>
          <w:tcPr>
            <w:tcW w:w="20" w:type="dxa"/>
            <w:shd w:val="clear" w:color="auto" w:fill="auto"/>
            <w:vAlign w:val="bottom"/>
          </w:tcPr>
          <w:p w14:paraId="71CF4568" w14:textId="77777777" w:rsidR="00AB3C10" w:rsidRDefault="00AB3C10" w:rsidP="0015053E">
            <w:pPr>
              <w:spacing w:line="0" w:lineRule="atLeast"/>
              <w:rPr>
                <w:rFonts w:ascii="Times New Roman" w:eastAsia="Times New Roman" w:hAnsi="Times New Roman"/>
                <w:sz w:val="24"/>
              </w:rPr>
            </w:pPr>
          </w:p>
        </w:tc>
        <w:tc>
          <w:tcPr>
            <w:tcW w:w="180" w:type="dxa"/>
            <w:shd w:val="clear" w:color="auto" w:fill="auto"/>
            <w:vAlign w:val="bottom"/>
          </w:tcPr>
          <w:p w14:paraId="37A68C03" w14:textId="77777777" w:rsidR="00AB3C10" w:rsidRDefault="00AB3C10" w:rsidP="0015053E">
            <w:pPr>
              <w:spacing w:line="0" w:lineRule="atLeast"/>
              <w:rPr>
                <w:rFonts w:ascii="Times New Roman" w:eastAsia="Times New Roman" w:hAnsi="Times New Roman"/>
                <w:sz w:val="24"/>
              </w:rPr>
            </w:pPr>
          </w:p>
        </w:tc>
        <w:tc>
          <w:tcPr>
            <w:tcW w:w="80" w:type="dxa"/>
            <w:shd w:val="clear" w:color="auto" w:fill="auto"/>
            <w:vAlign w:val="bottom"/>
          </w:tcPr>
          <w:p w14:paraId="0B5611DB" w14:textId="77777777" w:rsidR="00AB3C10" w:rsidRDefault="00AB3C10" w:rsidP="0015053E">
            <w:pPr>
              <w:spacing w:line="0" w:lineRule="atLeast"/>
              <w:rPr>
                <w:rFonts w:ascii="Times New Roman" w:eastAsia="Times New Roman" w:hAnsi="Times New Roman"/>
                <w:sz w:val="24"/>
              </w:rPr>
            </w:pPr>
          </w:p>
        </w:tc>
        <w:tc>
          <w:tcPr>
            <w:tcW w:w="20" w:type="dxa"/>
            <w:shd w:val="clear" w:color="auto" w:fill="auto"/>
            <w:vAlign w:val="bottom"/>
          </w:tcPr>
          <w:p w14:paraId="7FF7ABF6" w14:textId="77777777" w:rsidR="00AB3C10" w:rsidRDefault="00AB3C10" w:rsidP="0015053E">
            <w:pPr>
              <w:spacing w:line="0" w:lineRule="atLeast"/>
              <w:rPr>
                <w:rFonts w:ascii="Times New Roman" w:eastAsia="Times New Roman" w:hAnsi="Times New Roman"/>
                <w:sz w:val="24"/>
              </w:rPr>
            </w:pPr>
          </w:p>
        </w:tc>
        <w:tc>
          <w:tcPr>
            <w:tcW w:w="380" w:type="dxa"/>
            <w:shd w:val="clear" w:color="auto" w:fill="auto"/>
            <w:vAlign w:val="bottom"/>
          </w:tcPr>
          <w:p w14:paraId="5B8CFF6A" w14:textId="77777777" w:rsidR="00AB3C10" w:rsidRDefault="00AB3C10" w:rsidP="0015053E">
            <w:pPr>
              <w:spacing w:line="0" w:lineRule="atLeast"/>
              <w:rPr>
                <w:rFonts w:ascii="Times New Roman" w:eastAsia="Times New Roman" w:hAnsi="Times New Roman"/>
                <w:sz w:val="24"/>
              </w:rPr>
            </w:pPr>
          </w:p>
        </w:tc>
        <w:tc>
          <w:tcPr>
            <w:tcW w:w="380" w:type="dxa"/>
            <w:shd w:val="clear" w:color="auto" w:fill="auto"/>
            <w:vAlign w:val="bottom"/>
          </w:tcPr>
          <w:p w14:paraId="4B2F79DF" w14:textId="77777777" w:rsidR="00AB3C10" w:rsidRDefault="00AB3C10" w:rsidP="0015053E">
            <w:pPr>
              <w:spacing w:line="0" w:lineRule="atLeast"/>
              <w:rPr>
                <w:rFonts w:ascii="Times New Roman" w:eastAsia="Times New Roman" w:hAnsi="Times New Roman"/>
                <w:sz w:val="24"/>
              </w:rPr>
            </w:pPr>
          </w:p>
        </w:tc>
        <w:tc>
          <w:tcPr>
            <w:tcW w:w="380" w:type="dxa"/>
            <w:shd w:val="clear" w:color="auto" w:fill="auto"/>
            <w:vAlign w:val="bottom"/>
          </w:tcPr>
          <w:p w14:paraId="77633D38" w14:textId="77777777" w:rsidR="00AB3C10" w:rsidRDefault="00AB3C10" w:rsidP="0015053E">
            <w:pPr>
              <w:spacing w:line="0" w:lineRule="atLeast"/>
              <w:rPr>
                <w:rFonts w:ascii="Times New Roman" w:eastAsia="Times New Roman" w:hAnsi="Times New Roman"/>
                <w:sz w:val="24"/>
              </w:rPr>
            </w:pPr>
          </w:p>
        </w:tc>
        <w:tc>
          <w:tcPr>
            <w:tcW w:w="180" w:type="dxa"/>
            <w:shd w:val="clear" w:color="auto" w:fill="auto"/>
            <w:vAlign w:val="bottom"/>
          </w:tcPr>
          <w:p w14:paraId="35308C0C" w14:textId="77777777" w:rsidR="00AB3C10" w:rsidRDefault="00AB3C10" w:rsidP="0015053E">
            <w:pPr>
              <w:spacing w:line="0" w:lineRule="atLeast"/>
              <w:rPr>
                <w:rFonts w:ascii="Times New Roman" w:eastAsia="Times New Roman" w:hAnsi="Times New Roman"/>
                <w:sz w:val="24"/>
              </w:rPr>
            </w:pPr>
          </w:p>
        </w:tc>
        <w:tc>
          <w:tcPr>
            <w:tcW w:w="200" w:type="dxa"/>
            <w:shd w:val="clear" w:color="auto" w:fill="auto"/>
            <w:vAlign w:val="bottom"/>
          </w:tcPr>
          <w:p w14:paraId="22798832" w14:textId="77777777" w:rsidR="00AB3C10" w:rsidRDefault="00AB3C10" w:rsidP="0015053E">
            <w:pPr>
              <w:spacing w:line="0" w:lineRule="atLeast"/>
              <w:rPr>
                <w:rFonts w:ascii="Times New Roman" w:eastAsia="Times New Roman" w:hAnsi="Times New Roman"/>
                <w:sz w:val="24"/>
              </w:rPr>
            </w:pPr>
          </w:p>
        </w:tc>
        <w:tc>
          <w:tcPr>
            <w:tcW w:w="360" w:type="dxa"/>
            <w:shd w:val="clear" w:color="auto" w:fill="auto"/>
            <w:vAlign w:val="bottom"/>
          </w:tcPr>
          <w:p w14:paraId="2B6AA5DB" w14:textId="77777777" w:rsidR="00AB3C10" w:rsidRDefault="00AB3C10" w:rsidP="0015053E">
            <w:pPr>
              <w:spacing w:line="0" w:lineRule="atLeast"/>
              <w:rPr>
                <w:rFonts w:ascii="Times New Roman" w:eastAsia="Times New Roman" w:hAnsi="Times New Roman"/>
                <w:sz w:val="24"/>
              </w:rPr>
            </w:pPr>
          </w:p>
        </w:tc>
        <w:tc>
          <w:tcPr>
            <w:tcW w:w="20" w:type="dxa"/>
            <w:shd w:val="clear" w:color="auto" w:fill="auto"/>
            <w:vAlign w:val="bottom"/>
          </w:tcPr>
          <w:p w14:paraId="3569852C" w14:textId="77777777" w:rsidR="00AB3C10" w:rsidRDefault="00AB3C10" w:rsidP="0015053E">
            <w:pPr>
              <w:spacing w:line="0" w:lineRule="atLeast"/>
              <w:rPr>
                <w:rFonts w:ascii="Times New Roman" w:eastAsia="Times New Roman" w:hAnsi="Times New Roman"/>
                <w:sz w:val="24"/>
              </w:rPr>
            </w:pPr>
          </w:p>
        </w:tc>
        <w:tc>
          <w:tcPr>
            <w:tcW w:w="260" w:type="dxa"/>
            <w:shd w:val="clear" w:color="auto" w:fill="auto"/>
            <w:vAlign w:val="bottom"/>
          </w:tcPr>
          <w:p w14:paraId="2C26AED2" w14:textId="77777777" w:rsidR="00AB3C10" w:rsidRDefault="00AB3C10" w:rsidP="0015053E">
            <w:pPr>
              <w:spacing w:line="0" w:lineRule="atLeast"/>
              <w:rPr>
                <w:rFonts w:ascii="Times New Roman" w:eastAsia="Times New Roman" w:hAnsi="Times New Roman"/>
                <w:sz w:val="24"/>
              </w:rPr>
            </w:pPr>
          </w:p>
        </w:tc>
        <w:tc>
          <w:tcPr>
            <w:tcW w:w="20" w:type="dxa"/>
            <w:shd w:val="clear" w:color="auto" w:fill="auto"/>
            <w:vAlign w:val="bottom"/>
          </w:tcPr>
          <w:p w14:paraId="630D6CDA" w14:textId="77777777" w:rsidR="00AB3C10" w:rsidRDefault="00AB3C10" w:rsidP="0015053E">
            <w:pPr>
              <w:spacing w:line="0" w:lineRule="atLeast"/>
              <w:rPr>
                <w:rFonts w:ascii="Times New Roman" w:eastAsia="Times New Roman" w:hAnsi="Times New Roman"/>
                <w:sz w:val="24"/>
              </w:rPr>
            </w:pPr>
          </w:p>
        </w:tc>
        <w:tc>
          <w:tcPr>
            <w:tcW w:w="140" w:type="dxa"/>
            <w:shd w:val="clear" w:color="auto" w:fill="auto"/>
            <w:vAlign w:val="bottom"/>
          </w:tcPr>
          <w:p w14:paraId="1515DABD" w14:textId="77777777" w:rsidR="00AB3C10" w:rsidRDefault="00AB3C10" w:rsidP="0015053E">
            <w:pPr>
              <w:spacing w:line="0" w:lineRule="atLeast"/>
              <w:rPr>
                <w:rFonts w:ascii="Times New Roman" w:eastAsia="Times New Roman" w:hAnsi="Times New Roman"/>
                <w:sz w:val="24"/>
              </w:rPr>
            </w:pPr>
          </w:p>
        </w:tc>
        <w:tc>
          <w:tcPr>
            <w:tcW w:w="420" w:type="dxa"/>
            <w:shd w:val="clear" w:color="auto" w:fill="auto"/>
            <w:vAlign w:val="bottom"/>
          </w:tcPr>
          <w:p w14:paraId="02753B96" w14:textId="77777777" w:rsidR="00AB3C10" w:rsidRDefault="00AB3C10" w:rsidP="0015053E">
            <w:pPr>
              <w:spacing w:line="0" w:lineRule="atLeast"/>
              <w:rPr>
                <w:rFonts w:ascii="Times New Roman" w:eastAsia="Times New Roman" w:hAnsi="Times New Roman"/>
                <w:sz w:val="24"/>
              </w:rPr>
            </w:pPr>
          </w:p>
        </w:tc>
        <w:tc>
          <w:tcPr>
            <w:tcW w:w="340" w:type="dxa"/>
            <w:shd w:val="clear" w:color="auto" w:fill="auto"/>
            <w:vAlign w:val="bottom"/>
          </w:tcPr>
          <w:p w14:paraId="667BA270" w14:textId="77777777" w:rsidR="00AB3C10" w:rsidRDefault="00AB3C10" w:rsidP="0015053E">
            <w:pPr>
              <w:spacing w:line="0" w:lineRule="atLeast"/>
              <w:rPr>
                <w:rFonts w:ascii="Times New Roman" w:eastAsia="Times New Roman" w:hAnsi="Times New Roman"/>
                <w:sz w:val="24"/>
              </w:rPr>
            </w:pPr>
          </w:p>
        </w:tc>
        <w:tc>
          <w:tcPr>
            <w:tcW w:w="800" w:type="dxa"/>
            <w:shd w:val="clear" w:color="auto" w:fill="auto"/>
            <w:vAlign w:val="bottom"/>
          </w:tcPr>
          <w:p w14:paraId="30137E54" w14:textId="77777777" w:rsidR="00AB3C10" w:rsidRDefault="00AB3C10" w:rsidP="0015053E">
            <w:pPr>
              <w:spacing w:line="0" w:lineRule="atLeast"/>
              <w:rPr>
                <w:rFonts w:ascii="Times New Roman" w:eastAsia="Times New Roman" w:hAnsi="Times New Roman"/>
                <w:sz w:val="24"/>
              </w:rPr>
            </w:pPr>
          </w:p>
        </w:tc>
        <w:tc>
          <w:tcPr>
            <w:tcW w:w="100" w:type="dxa"/>
            <w:shd w:val="clear" w:color="auto" w:fill="auto"/>
            <w:vAlign w:val="bottom"/>
          </w:tcPr>
          <w:p w14:paraId="76E22C9C" w14:textId="77777777" w:rsidR="00AB3C10" w:rsidRDefault="00AB3C10" w:rsidP="0015053E">
            <w:pPr>
              <w:spacing w:line="0" w:lineRule="atLeast"/>
              <w:rPr>
                <w:rFonts w:ascii="Times New Roman" w:eastAsia="Times New Roman" w:hAnsi="Times New Roman"/>
                <w:sz w:val="24"/>
              </w:rPr>
            </w:pPr>
          </w:p>
        </w:tc>
        <w:tc>
          <w:tcPr>
            <w:tcW w:w="1160" w:type="dxa"/>
            <w:shd w:val="clear" w:color="auto" w:fill="auto"/>
            <w:vAlign w:val="bottom"/>
          </w:tcPr>
          <w:p w14:paraId="5DD6638B" w14:textId="77777777" w:rsidR="00AB3C10" w:rsidRDefault="00AB3C10" w:rsidP="0015053E">
            <w:pPr>
              <w:spacing w:line="0" w:lineRule="atLeast"/>
              <w:rPr>
                <w:rFonts w:ascii="Times New Roman" w:eastAsia="Times New Roman" w:hAnsi="Times New Roman"/>
                <w:sz w:val="24"/>
              </w:rPr>
            </w:pPr>
          </w:p>
        </w:tc>
      </w:tr>
      <w:tr w:rsidR="00AB3C10" w14:paraId="5DE404C5" w14:textId="77777777" w:rsidTr="0015053E">
        <w:trPr>
          <w:trHeight w:val="557"/>
        </w:trPr>
        <w:tc>
          <w:tcPr>
            <w:tcW w:w="1380" w:type="dxa"/>
            <w:shd w:val="clear" w:color="auto" w:fill="auto"/>
            <w:vAlign w:val="bottom"/>
          </w:tcPr>
          <w:p w14:paraId="474FA905" w14:textId="57C20364" w:rsidR="00AB3C10" w:rsidRDefault="00AB3C10" w:rsidP="0015053E">
            <w:pPr>
              <w:spacing w:line="0" w:lineRule="atLeast"/>
              <w:ind w:left="120"/>
              <w:rPr>
                <w:rFonts w:ascii="Times New Roman" w:eastAsia="Times New Roman" w:hAnsi="Times New Roman"/>
                <w:b/>
                <w:sz w:val="24"/>
              </w:rPr>
            </w:pPr>
            <w:r>
              <w:rPr>
                <w:rFonts w:ascii="Times New Roman" w:eastAsia="Times New Roman" w:hAnsi="Times New Roman"/>
                <w:b/>
                <w:sz w:val="24"/>
              </w:rPr>
              <w:t xml:space="preserve">Table </w:t>
            </w:r>
            <w:r w:rsidR="00172BD6">
              <w:rPr>
                <w:rFonts w:ascii="Times New Roman" w:eastAsia="Times New Roman" w:hAnsi="Times New Roman"/>
                <w:b/>
                <w:sz w:val="24"/>
              </w:rPr>
              <w:t>4</w:t>
            </w:r>
            <w:r>
              <w:rPr>
                <w:rFonts w:ascii="Times New Roman" w:eastAsia="Times New Roman" w:hAnsi="Times New Roman"/>
                <w:b/>
                <w:sz w:val="24"/>
              </w:rPr>
              <w:t>.4:</w:t>
            </w:r>
          </w:p>
        </w:tc>
        <w:tc>
          <w:tcPr>
            <w:tcW w:w="80" w:type="dxa"/>
            <w:shd w:val="clear" w:color="auto" w:fill="auto"/>
            <w:vAlign w:val="bottom"/>
          </w:tcPr>
          <w:p w14:paraId="5613EE05" w14:textId="77777777" w:rsidR="00AB3C10" w:rsidRDefault="00AB3C10" w:rsidP="0015053E">
            <w:pPr>
              <w:spacing w:line="0" w:lineRule="atLeast"/>
              <w:rPr>
                <w:rFonts w:ascii="Times New Roman" w:eastAsia="Times New Roman" w:hAnsi="Times New Roman"/>
                <w:sz w:val="24"/>
              </w:rPr>
            </w:pPr>
          </w:p>
        </w:tc>
        <w:tc>
          <w:tcPr>
            <w:tcW w:w="80" w:type="dxa"/>
            <w:shd w:val="clear" w:color="auto" w:fill="auto"/>
            <w:vAlign w:val="bottom"/>
          </w:tcPr>
          <w:p w14:paraId="559F216A" w14:textId="77777777" w:rsidR="00AB3C10" w:rsidRDefault="00AB3C10" w:rsidP="0015053E">
            <w:pPr>
              <w:spacing w:line="0" w:lineRule="atLeast"/>
              <w:rPr>
                <w:rFonts w:ascii="Times New Roman" w:eastAsia="Times New Roman" w:hAnsi="Times New Roman"/>
                <w:sz w:val="24"/>
              </w:rPr>
            </w:pPr>
          </w:p>
        </w:tc>
        <w:tc>
          <w:tcPr>
            <w:tcW w:w="2640" w:type="dxa"/>
            <w:gridSpan w:val="14"/>
            <w:shd w:val="clear" w:color="auto" w:fill="auto"/>
            <w:vAlign w:val="bottom"/>
          </w:tcPr>
          <w:p w14:paraId="54D1B30D" w14:textId="77777777" w:rsidR="00AB3C10" w:rsidRDefault="00AB3C10" w:rsidP="0015053E">
            <w:pPr>
              <w:spacing w:line="0" w:lineRule="atLeast"/>
              <w:ind w:left="20"/>
              <w:rPr>
                <w:rFonts w:ascii="Times New Roman" w:eastAsia="Times New Roman" w:hAnsi="Times New Roman"/>
                <w:b/>
                <w:sz w:val="24"/>
              </w:rPr>
            </w:pPr>
            <w:r>
              <w:rPr>
                <w:rFonts w:ascii="Times New Roman" w:eastAsia="Times New Roman" w:hAnsi="Times New Roman"/>
                <w:b/>
                <w:sz w:val="24"/>
              </w:rPr>
              <w:t>Pair sample t-test output</w:t>
            </w:r>
          </w:p>
        </w:tc>
        <w:tc>
          <w:tcPr>
            <w:tcW w:w="20" w:type="dxa"/>
            <w:shd w:val="clear" w:color="auto" w:fill="auto"/>
            <w:vAlign w:val="bottom"/>
          </w:tcPr>
          <w:p w14:paraId="0BCEE7DF" w14:textId="77777777" w:rsidR="00AB3C10" w:rsidRDefault="00AB3C10" w:rsidP="0015053E">
            <w:pPr>
              <w:spacing w:line="0" w:lineRule="atLeast"/>
              <w:rPr>
                <w:rFonts w:ascii="Times New Roman" w:eastAsia="Times New Roman" w:hAnsi="Times New Roman"/>
                <w:sz w:val="24"/>
              </w:rPr>
            </w:pPr>
          </w:p>
        </w:tc>
        <w:tc>
          <w:tcPr>
            <w:tcW w:w="380" w:type="dxa"/>
            <w:shd w:val="clear" w:color="auto" w:fill="auto"/>
            <w:vAlign w:val="bottom"/>
          </w:tcPr>
          <w:p w14:paraId="1BA209F1" w14:textId="77777777" w:rsidR="00AB3C10" w:rsidRDefault="00AB3C10" w:rsidP="0015053E">
            <w:pPr>
              <w:spacing w:line="0" w:lineRule="atLeast"/>
              <w:rPr>
                <w:rFonts w:ascii="Times New Roman" w:eastAsia="Times New Roman" w:hAnsi="Times New Roman"/>
                <w:sz w:val="24"/>
              </w:rPr>
            </w:pPr>
          </w:p>
        </w:tc>
        <w:tc>
          <w:tcPr>
            <w:tcW w:w="380" w:type="dxa"/>
            <w:shd w:val="clear" w:color="auto" w:fill="auto"/>
            <w:vAlign w:val="bottom"/>
          </w:tcPr>
          <w:p w14:paraId="3264114F" w14:textId="77777777" w:rsidR="00AB3C10" w:rsidRDefault="00AB3C10" w:rsidP="0015053E">
            <w:pPr>
              <w:spacing w:line="0" w:lineRule="atLeast"/>
              <w:rPr>
                <w:rFonts w:ascii="Times New Roman" w:eastAsia="Times New Roman" w:hAnsi="Times New Roman"/>
                <w:sz w:val="24"/>
              </w:rPr>
            </w:pPr>
          </w:p>
        </w:tc>
        <w:tc>
          <w:tcPr>
            <w:tcW w:w="380" w:type="dxa"/>
            <w:shd w:val="clear" w:color="auto" w:fill="auto"/>
            <w:vAlign w:val="bottom"/>
          </w:tcPr>
          <w:p w14:paraId="43F8C45D" w14:textId="77777777" w:rsidR="00AB3C10" w:rsidRDefault="00AB3C10" w:rsidP="0015053E">
            <w:pPr>
              <w:spacing w:line="0" w:lineRule="atLeast"/>
              <w:rPr>
                <w:rFonts w:ascii="Times New Roman" w:eastAsia="Times New Roman" w:hAnsi="Times New Roman"/>
                <w:sz w:val="24"/>
              </w:rPr>
            </w:pPr>
          </w:p>
        </w:tc>
        <w:tc>
          <w:tcPr>
            <w:tcW w:w="180" w:type="dxa"/>
            <w:shd w:val="clear" w:color="auto" w:fill="auto"/>
            <w:vAlign w:val="bottom"/>
          </w:tcPr>
          <w:p w14:paraId="3991F442" w14:textId="77777777" w:rsidR="00AB3C10" w:rsidRDefault="00AB3C10" w:rsidP="0015053E">
            <w:pPr>
              <w:spacing w:line="0" w:lineRule="atLeast"/>
              <w:rPr>
                <w:rFonts w:ascii="Times New Roman" w:eastAsia="Times New Roman" w:hAnsi="Times New Roman"/>
                <w:sz w:val="24"/>
              </w:rPr>
            </w:pPr>
          </w:p>
        </w:tc>
        <w:tc>
          <w:tcPr>
            <w:tcW w:w="200" w:type="dxa"/>
            <w:shd w:val="clear" w:color="auto" w:fill="auto"/>
            <w:vAlign w:val="bottom"/>
          </w:tcPr>
          <w:p w14:paraId="2F5464F7" w14:textId="77777777" w:rsidR="00AB3C10" w:rsidRDefault="00AB3C10" w:rsidP="0015053E">
            <w:pPr>
              <w:spacing w:line="0" w:lineRule="atLeast"/>
              <w:rPr>
                <w:rFonts w:ascii="Times New Roman" w:eastAsia="Times New Roman" w:hAnsi="Times New Roman"/>
                <w:sz w:val="24"/>
              </w:rPr>
            </w:pPr>
          </w:p>
        </w:tc>
        <w:tc>
          <w:tcPr>
            <w:tcW w:w="360" w:type="dxa"/>
            <w:shd w:val="clear" w:color="auto" w:fill="auto"/>
            <w:vAlign w:val="bottom"/>
          </w:tcPr>
          <w:p w14:paraId="53B21B2A" w14:textId="77777777" w:rsidR="00AB3C10" w:rsidRDefault="00AB3C10" w:rsidP="0015053E">
            <w:pPr>
              <w:spacing w:line="0" w:lineRule="atLeast"/>
              <w:rPr>
                <w:rFonts w:ascii="Times New Roman" w:eastAsia="Times New Roman" w:hAnsi="Times New Roman"/>
                <w:sz w:val="24"/>
              </w:rPr>
            </w:pPr>
          </w:p>
        </w:tc>
        <w:tc>
          <w:tcPr>
            <w:tcW w:w="20" w:type="dxa"/>
            <w:shd w:val="clear" w:color="auto" w:fill="auto"/>
            <w:vAlign w:val="bottom"/>
          </w:tcPr>
          <w:p w14:paraId="72C90660" w14:textId="77777777" w:rsidR="00AB3C10" w:rsidRDefault="00AB3C10" w:rsidP="0015053E">
            <w:pPr>
              <w:spacing w:line="0" w:lineRule="atLeast"/>
              <w:rPr>
                <w:rFonts w:ascii="Times New Roman" w:eastAsia="Times New Roman" w:hAnsi="Times New Roman"/>
                <w:sz w:val="24"/>
              </w:rPr>
            </w:pPr>
          </w:p>
        </w:tc>
        <w:tc>
          <w:tcPr>
            <w:tcW w:w="260" w:type="dxa"/>
            <w:shd w:val="clear" w:color="auto" w:fill="auto"/>
            <w:vAlign w:val="bottom"/>
          </w:tcPr>
          <w:p w14:paraId="25069533" w14:textId="77777777" w:rsidR="00AB3C10" w:rsidRDefault="00AB3C10" w:rsidP="0015053E">
            <w:pPr>
              <w:spacing w:line="0" w:lineRule="atLeast"/>
              <w:rPr>
                <w:rFonts w:ascii="Times New Roman" w:eastAsia="Times New Roman" w:hAnsi="Times New Roman"/>
                <w:sz w:val="24"/>
              </w:rPr>
            </w:pPr>
          </w:p>
        </w:tc>
        <w:tc>
          <w:tcPr>
            <w:tcW w:w="20" w:type="dxa"/>
            <w:shd w:val="clear" w:color="auto" w:fill="auto"/>
            <w:vAlign w:val="bottom"/>
          </w:tcPr>
          <w:p w14:paraId="089696FA" w14:textId="77777777" w:rsidR="00AB3C10" w:rsidRDefault="00AB3C10" w:rsidP="0015053E">
            <w:pPr>
              <w:spacing w:line="0" w:lineRule="atLeast"/>
              <w:rPr>
                <w:rFonts w:ascii="Times New Roman" w:eastAsia="Times New Roman" w:hAnsi="Times New Roman"/>
                <w:sz w:val="24"/>
              </w:rPr>
            </w:pPr>
          </w:p>
        </w:tc>
        <w:tc>
          <w:tcPr>
            <w:tcW w:w="140" w:type="dxa"/>
            <w:shd w:val="clear" w:color="auto" w:fill="auto"/>
            <w:vAlign w:val="bottom"/>
          </w:tcPr>
          <w:p w14:paraId="142AB94F" w14:textId="77777777" w:rsidR="00AB3C10" w:rsidRDefault="00AB3C10" w:rsidP="0015053E">
            <w:pPr>
              <w:spacing w:line="0" w:lineRule="atLeast"/>
              <w:rPr>
                <w:rFonts w:ascii="Times New Roman" w:eastAsia="Times New Roman" w:hAnsi="Times New Roman"/>
                <w:sz w:val="24"/>
              </w:rPr>
            </w:pPr>
          </w:p>
        </w:tc>
        <w:tc>
          <w:tcPr>
            <w:tcW w:w="420" w:type="dxa"/>
            <w:shd w:val="clear" w:color="auto" w:fill="auto"/>
            <w:vAlign w:val="bottom"/>
          </w:tcPr>
          <w:p w14:paraId="4613BFED" w14:textId="77777777" w:rsidR="00AB3C10" w:rsidRDefault="00AB3C10" w:rsidP="0015053E">
            <w:pPr>
              <w:spacing w:line="0" w:lineRule="atLeast"/>
              <w:rPr>
                <w:rFonts w:ascii="Times New Roman" w:eastAsia="Times New Roman" w:hAnsi="Times New Roman"/>
                <w:sz w:val="24"/>
              </w:rPr>
            </w:pPr>
          </w:p>
        </w:tc>
        <w:tc>
          <w:tcPr>
            <w:tcW w:w="340" w:type="dxa"/>
            <w:shd w:val="clear" w:color="auto" w:fill="auto"/>
            <w:vAlign w:val="bottom"/>
          </w:tcPr>
          <w:p w14:paraId="7EB6B1B9" w14:textId="77777777" w:rsidR="00AB3C10" w:rsidRDefault="00AB3C10" w:rsidP="0015053E">
            <w:pPr>
              <w:spacing w:line="0" w:lineRule="atLeast"/>
              <w:rPr>
                <w:rFonts w:ascii="Times New Roman" w:eastAsia="Times New Roman" w:hAnsi="Times New Roman"/>
                <w:sz w:val="24"/>
              </w:rPr>
            </w:pPr>
          </w:p>
        </w:tc>
        <w:tc>
          <w:tcPr>
            <w:tcW w:w="800" w:type="dxa"/>
            <w:shd w:val="clear" w:color="auto" w:fill="auto"/>
            <w:vAlign w:val="bottom"/>
          </w:tcPr>
          <w:p w14:paraId="41CD031D" w14:textId="77777777" w:rsidR="00AB3C10" w:rsidRDefault="00AB3C10" w:rsidP="0015053E">
            <w:pPr>
              <w:spacing w:line="0" w:lineRule="atLeast"/>
              <w:rPr>
                <w:rFonts w:ascii="Times New Roman" w:eastAsia="Times New Roman" w:hAnsi="Times New Roman"/>
                <w:sz w:val="24"/>
              </w:rPr>
            </w:pPr>
          </w:p>
        </w:tc>
        <w:tc>
          <w:tcPr>
            <w:tcW w:w="100" w:type="dxa"/>
            <w:shd w:val="clear" w:color="auto" w:fill="auto"/>
            <w:vAlign w:val="bottom"/>
          </w:tcPr>
          <w:p w14:paraId="70FD4194" w14:textId="77777777" w:rsidR="00AB3C10" w:rsidRDefault="00AB3C10" w:rsidP="0015053E">
            <w:pPr>
              <w:spacing w:line="0" w:lineRule="atLeast"/>
              <w:rPr>
                <w:rFonts w:ascii="Times New Roman" w:eastAsia="Times New Roman" w:hAnsi="Times New Roman"/>
                <w:sz w:val="24"/>
              </w:rPr>
            </w:pPr>
          </w:p>
        </w:tc>
        <w:tc>
          <w:tcPr>
            <w:tcW w:w="1160" w:type="dxa"/>
            <w:shd w:val="clear" w:color="auto" w:fill="auto"/>
            <w:vAlign w:val="bottom"/>
          </w:tcPr>
          <w:p w14:paraId="3EC9C6FF" w14:textId="77777777" w:rsidR="00AB3C10" w:rsidRDefault="00AB3C10" w:rsidP="0015053E">
            <w:pPr>
              <w:spacing w:line="0" w:lineRule="atLeast"/>
              <w:rPr>
                <w:rFonts w:ascii="Times New Roman" w:eastAsia="Times New Roman" w:hAnsi="Times New Roman"/>
                <w:sz w:val="24"/>
              </w:rPr>
            </w:pPr>
          </w:p>
        </w:tc>
      </w:tr>
      <w:tr w:rsidR="00AB3C10" w14:paraId="49928F01" w14:textId="77777777" w:rsidTr="0015053E">
        <w:trPr>
          <w:trHeight w:val="259"/>
        </w:trPr>
        <w:tc>
          <w:tcPr>
            <w:tcW w:w="1540" w:type="dxa"/>
            <w:gridSpan w:val="3"/>
            <w:tcBorders>
              <w:bottom w:val="single" w:sz="8" w:space="0" w:color="auto"/>
            </w:tcBorders>
            <w:shd w:val="clear" w:color="auto" w:fill="auto"/>
            <w:vAlign w:val="bottom"/>
          </w:tcPr>
          <w:p w14:paraId="0F97D522" w14:textId="77777777" w:rsidR="00AB3C10" w:rsidRDefault="00AB3C10" w:rsidP="0015053E">
            <w:pPr>
              <w:spacing w:line="0" w:lineRule="atLeast"/>
              <w:rPr>
                <w:rFonts w:ascii="Times New Roman" w:eastAsia="Times New Roman" w:hAnsi="Times New Roman"/>
              </w:rPr>
            </w:pPr>
          </w:p>
        </w:tc>
        <w:tc>
          <w:tcPr>
            <w:tcW w:w="1560" w:type="dxa"/>
            <w:gridSpan w:val="8"/>
            <w:tcBorders>
              <w:bottom w:val="single" w:sz="8" w:space="0" w:color="auto"/>
            </w:tcBorders>
            <w:shd w:val="clear" w:color="auto" w:fill="auto"/>
            <w:vAlign w:val="bottom"/>
          </w:tcPr>
          <w:p w14:paraId="4ED82B7A" w14:textId="77777777" w:rsidR="00AB3C10" w:rsidRDefault="00AB3C10" w:rsidP="0015053E">
            <w:pPr>
              <w:spacing w:line="0" w:lineRule="atLeast"/>
              <w:rPr>
                <w:rFonts w:ascii="Times New Roman" w:eastAsia="Times New Roman" w:hAnsi="Times New Roman"/>
              </w:rPr>
            </w:pPr>
          </w:p>
        </w:tc>
        <w:tc>
          <w:tcPr>
            <w:tcW w:w="1000" w:type="dxa"/>
            <w:gridSpan w:val="5"/>
            <w:tcBorders>
              <w:bottom w:val="single" w:sz="8" w:space="0" w:color="auto"/>
            </w:tcBorders>
            <w:shd w:val="clear" w:color="auto" w:fill="auto"/>
            <w:vAlign w:val="bottom"/>
          </w:tcPr>
          <w:p w14:paraId="5608D504" w14:textId="77777777" w:rsidR="00AB3C10" w:rsidRDefault="00AB3C10" w:rsidP="0015053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2BE0D14C" w14:textId="77777777" w:rsidR="00AB3C10" w:rsidRDefault="00AB3C10" w:rsidP="0015053E">
            <w:pPr>
              <w:spacing w:line="0" w:lineRule="atLeast"/>
              <w:rPr>
                <w:rFonts w:ascii="Times New Roman" w:eastAsia="Times New Roman" w:hAnsi="Times New Roman"/>
              </w:rPr>
            </w:pPr>
          </w:p>
        </w:tc>
        <w:tc>
          <w:tcPr>
            <w:tcW w:w="1160" w:type="dxa"/>
            <w:gridSpan w:val="4"/>
            <w:tcBorders>
              <w:bottom w:val="single" w:sz="8" w:space="0" w:color="auto"/>
            </w:tcBorders>
            <w:shd w:val="clear" w:color="auto" w:fill="auto"/>
            <w:vAlign w:val="bottom"/>
          </w:tcPr>
          <w:p w14:paraId="6ACA1817" w14:textId="77777777" w:rsidR="00AB3C10" w:rsidRDefault="00AB3C10" w:rsidP="0015053E">
            <w:pPr>
              <w:spacing w:line="0" w:lineRule="atLeast"/>
              <w:rPr>
                <w:rFonts w:ascii="Times New Roman" w:eastAsia="Times New Roman" w:hAnsi="Times New Roman"/>
              </w:rPr>
            </w:pPr>
          </w:p>
        </w:tc>
        <w:tc>
          <w:tcPr>
            <w:tcW w:w="180" w:type="dxa"/>
            <w:tcBorders>
              <w:bottom w:val="single" w:sz="8" w:space="0" w:color="auto"/>
            </w:tcBorders>
            <w:shd w:val="clear" w:color="auto" w:fill="auto"/>
            <w:vAlign w:val="bottom"/>
          </w:tcPr>
          <w:p w14:paraId="660B0F22" w14:textId="77777777" w:rsidR="00AB3C10" w:rsidRDefault="00AB3C10" w:rsidP="0015053E">
            <w:pPr>
              <w:spacing w:line="0" w:lineRule="atLeast"/>
              <w:rPr>
                <w:rFonts w:ascii="Times New Roman" w:eastAsia="Times New Roman" w:hAnsi="Times New Roman"/>
              </w:rPr>
            </w:pPr>
          </w:p>
        </w:tc>
        <w:tc>
          <w:tcPr>
            <w:tcW w:w="1420" w:type="dxa"/>
            <w:gridSpan w:val="7"/>
            <w:tcBorders>
              <w:bottom w:val="single" w:sz="8" w:space="0" w:color="auto"/>
            </w:tcBorders>
            <w:shd w:val="clear" w:color="auto" w:fill="auto"/>
            <w:vAlign w:val="bottom"/>
          </w:tcPr>
          <w:p w14:paraId="51507107" w14:textId="77777777" w:rsidR="00AB3C10" w:rsidRDefault="00AB3C10" w:rsidP="0015053E">
            <w:pPr>
              <w:spacing w:line="0" w:lineRule="atLeast"/>
              <w:rPr>
                <w:rFonts w:ascii="Times New Roman" w:eastAsia="Times New Roman" w:hAnsi="Times New Roman"/>
              </w:rPr>
            </w:pPr>
          </w:p>
        </w:tc>
        <w:tc>
          <w:tcPr>
            <w:tcW w:w="1140" w:type="dxa"/>
            <w:gridSpan w:val="2"/>
            <w:tcBorders>
              <w:bottom w:val="single" w:sz="8" w:space="0" w:color="auto"/>
            </w:tcBorders>
            <w:shd w:val="clear" w:color="auto" w:fill="auto"/>
            <w:vAlign w:val="bottom"/>
          </w:tcPr>
          <w:p w14:paraId="160D060B" w14:textId="77777777" w:rsidR="00AB3C10" w:rsidRDefault="00AB3C10" w:rsidP="0015053E">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0CAD8813" w14:textId="77777777" w:rsidR="00AB3C10" w:rsidRDefault="00AB3C10" w:rsidP="0015053E">
            <w:pPr>
              <w:spacing w:line="0" w:lineRule="atLeast"/>
              <w:rPr>
                <w:rFonts w:ascii="Times New Roman" w:eastAsia="Times New Roman" w:hAnsi="Times New Roman"/>
              </w:rPr>
            </w:pPr>
          </w:p>
        </w:tc>
        <w:tc>
          <w:tcPr>
            <w:tcW w:w="1160" w:type="dxa"/>
            <w:tcBorders>
              <w:bottom w:val="single" w:sz="8" w:space="0" w:color="auto"/>
            </w:tcBorders>
            <w:shd w:val="clear" w:color="auto" w:fill="auto"/>
            <w:vAlign w:val="bottom"/>
          </w:tcPr>
          <w:p w14:paraId="7849FD97" w14:textId="77777777" w:rsidR="00AB3C10" w:rsidRDefault="00AB3C10" w:rsidP="0015053E">
            <w:pPr>
              <w:spacing w:line="0" w:lineRule="atLeast"/>
              <w:rPr>
                <w:rFonts w:ascii="Times New Roman" w:eastAsia="Times New Roman" w:hAnsi="Times New Roman"/>
              </w:rPr>
            </w:pPr>
          </w:p>
        </w:tc>
      </w:tr>
      <w:tr w:rsidR="00AB3C10" w14:paraId="13CAE6DF" w14:textId="77777777" w:rsidTr="0015053E">
        <w:trPr>
          <w:trHeight w:val="244"/>
        </w:trPr>
        <w:tc>
          <w:tcPr>
            <w:tcW w:w="3100" w:type="dxa"/>
            <w:gridSpan w:val="11"/>
            <w:tcBorders>
              <w:left w:val="single" w:sz="8" w:space="0" w:color="auto"/>
              <w:right w:val="single" w:sz="8" w:space="0" w:color="auto"/>
            </w:tcBorders>
            <w:shd w:val="clear" w:color="auto" w:fill="auto"/>
            <w:vAlign w:val="bottom"/>
          </w:tcPr>
          <w:p w14:paraId="1684EAAA" w14:textId="77777777" w:rsidR="00AB3C10" w:rsidRDefault="00AB3C10" w:rsidP="0015053E">
            <w:pPr>
              <w:spacing w:line="244" w:lineRule="exact"/>
              <w:ind w:left="120"/>
              <w:rPr>
                <w:rFonts w:ascii="Times New Roman" w:eastAsia="Times New Roman" w:hAnsi="Times New Roman"/>
                <w:b/>
                <w:sz w:val="24"/>
              </w:rPr>
            </w:pPr>
            <w:r>
              <w:rPr>
                <w:rFonts w:ascii="Times New Roman" w:eastAsia="Times New Roman" w:hAnsi="Times New Roman"/>
                <w:b/>
                <w:sz w:val="24"/>
              </w:rPr>
              <w:t>Performance indicators</w:t>
            </w:r>
          </w:p>
        </w:tc>
        <w:tc>
          <w:tcPr>
            <w:tcW w:w="1000" w:type="dxa"/>
            <w:gridSpan w:val="5"/>
            <w:tcBorders>
              <w:right w:val="single" w:sz="8" w:space="0" w:color="auto"/>
            </w:tcBorders>
            <w:shd w:val="clear" w:color="auto" w:fill="auto"/>
            <w:vAlign w:val="bottom"/>
          </w:tcPr>
          <w:p w14:paraId="042B324F" w14:textId="77777777" w:rsidR="00AB3C10" w:rsidRDefault="00AB3C10" w:rsidP="0015053E">
            <w:pPr>
              <w:spacing w:line="244" w:lineRule="exact"/>
              <w:ind w:left="100"/>
              <w:rPr>
                <w:rFonts w:ascii="Times New Roman" w:eastAsia="Times New Roman" w:hAnsi="Times New Roman"/>
                <w:b/>
                <w:sz w:val="24"/>
              </w:rPr>
            </w:pPr>
            <w:r>
              <w:rPr>
                <w:rFonts w:ascii="Times New Roman" w:eastAsia="Times New Roman" w:hAnsi="Times New Roman"/>
                <w:b/>
                <w:sz w:val="24"/>
              </w:rPr>
              <w:t>Mean</w:t>
            </w:r>
          </w:p>
        </w:tc>
        <w:tc>
          <w:tcPr>
            <w:tcW w:w="80" w:type="dxa"/>
            <w:shd w:val="clear" w:color="auto" w:fill="auto"/>
            <w:vAlign w:val="bottom"/>
          </w:tcPr>
          <w:p w14:paraId="0835BD2C" w14:textId="77777777" w:rsidR="00AB3C10" w:rsidRDefault="00AB3C10" w:rsidP="0015053E">
            <w:pPr>
              <w:spacing w:line="0" w:lineRule="atLeast"/>
              <w:rPr>
                <w:rFonts w:ascii="Times New Roman" w:eastAsia="Times New Roman" w:hAnsi="Times New Roman"/>
                <w:sz w:val="21"/>
              </w:rPr>
            </w:pPr>
          </w:p>
        </w:tc>
        <w:tc>
          <w:tcPr>
            <w:tcW w:w="1160" w:type="dxa"/>
            <w:gridSpan w:val="4"/>
            <w:shd w:val="clear" w:color="auto" w:fill="auto"/>
            <w:vAlign w:val="bottom"/>
          </w:tcPr>
          <w:p w14:paraId="10A6E481" w14:textId="77777777" w:rsidR="00AB3C10" w:rsidRDefault="00AB3C10" w:rsidP="0015053E">
            <w:pPr>
              <w:spacing w:line="244" w:lineRule="exact"/>
              <w:ind w:left="20"/>
              <w:rPr>
                <w:rFonts w:ascii="Times New Roman" w:eastAsia="Times New Roman" w:hAnsi="Times New Roman"/>
                <w:b/>
                <w:sz w:val="24"/>
              </w:rPr>
            </w:pPr>
            <w:r>
              <w:rPr>
                <w:rFonts w:ascii="Times New Roman" w:eastAsia="Times New Roman" w:hAnsi="Times New Roman"/>
                <w:b/>
                <w:sz w:val="24"/>
              </w:rPr>
              <w:t>Mean</w:t>
            </w:r>
          </w:p>
        </w:tc>
        <w:tc>
          <w:tcPr>
            <w:tcW w:w="180" w:type="dxa"/>
            <w:tcBorders>
              <w:right w:val="single" w:sz="8" w:space="0" w:color="auto"/>
            </w:tcBorders>
            <w:shd w:val="clear" w:color="auto" w:fill="auto"/>
            <w:vAlign w:val="bottom"/>
          </w:tcPr>
          <w:p w14:paraId="6D98E015" w14:textId="77777777" w:rsidR="00AB3C10" w:rsidRDefault="00AB3C10" w:rsidP="0015053E">
            <w:pPr>
              <w:spacing w:line="0" w:lineRule="atLeast"/>
              <w:rPr>
                <w:rFonts w:ascii="Times New Roman" w:eastAsia="Times New Roman" w:hAnsi="Times New Roman"/>
                <w:sz w:val="21"/>
              </w:rPr>
            </w:pPr>
          </w:p>
        </w:tc>
        <w:tc>
          <w:tcPr>
            <w:tcW w:w="1420" w:type="dxa"/>
            <w:gridSpan w:val="7"/>
            <w:tcBorders>
              <w:right w:val="single" w:sz="8" w:space="0" w:color="auto"/>
            </w:tcBorders>
            <w:shd w:val="clear" w:color="auto" w:fill="auto"/>
            <w:vAlign w:val="bottom"/>
          </w:tcPr>
          <w:p w14:paraId="1CD980D0" w14:textId="77777777" w:rsidR="00AB3C10" w:rsidRDefault="00AB3C10" w:rsidP="0015053E">
            <w:pPr>
              <w:spacing w:line="244" w:lineRule="exact"/>
              <w:ind w:left="100"/>
              <w:rPr>
                <w:rFonts w:ascii="Times New Roman" w:eastAsia="Times New Roman" w:hAnsi="Times New Roman"/>
                <w:b/>
                <w:sz w:val="24"/>
              </w:rPr>
            </w:pPr>
            <w:r>
              <w:rPr>
                <w:rFonts w:ascii="Times New Roman" w:eastAsia="Times New Roman" w:hAnsi="Times New Roman"/>
                <w:b/>
                <w:sz w:val="24"/>
              </w:rPr>
              <w:t>Standard</w:t>
            </w:r>
          </w:p>
        </w:tc>
        <w:tc>
          <w:tcPr>
            <w:tcW w:w="1140" w:type="dxa"/>
            <w:gridSpan w:val="2"/>
            <w:shd w:val="clear" w:color="auto" w:fill="auto"/>
            <w:vAlign w:val="bottom"/>
          </w:tcPr>
          <w:p w14:paraId="5F2F76B7" w14:textId="77777777" w:rsidR="00AB3C10" w:rsidRDefault="00AB3C10" w:rsidP="0015053E">
            <w:pPr>
              <w:spacing w:line="244" w:lineRule="exact"/>
              <w:ind w:left="80"/>
              <w:rPr>
                <w:rFonts w:ascii="Times New Roman" w:eastAsia="Times New Roman" w:hAnsi="Times New Roman"/>
                <w:b/>
                <w:sz w:val="24"/>
              </w:rPr>
            </w:pPr>
            <w:r>
              <w:rPr>
                <w:rFonts w:ascii="Times New Roman" w:eastAsia="Times New Roman" w:hAnsi="Times New Roman"/>
                <w:b/>
                <w:sz w:val="24"/>
              </w:rPr>
              <w:t>t-</w:t>
            </w:r>
            <w:proofErr w:type="spellStart"/>
            <w:r>
              <w:rPr>
                <w:rFonts w:ascii="Times New Roman" w:eastAsia="Times New Roman" w:hAnsi="Times New Roman"/>
                <w:b/>
                <w:sz w:val="24"/>
              </w:rPr>
              <w:t>cal</w:t>
            </w:r>
            <w:proofErr w:type="spellEnd"/>
          </w:p>
        </w:tc>
        <w:tc>
          <w:tcPr>
            <w:tcW w:w="100" w:type="dxa"/>
            <w:tcBorders>
              <w:right w:val="single" w:sz="8" w:space="0" w:color="auto"/>
            </w:tcBorders>
            <w:shd w:val="clear" w:color="auto" w:fill="auto"/>
            <w:vAlign w:val="bottom"/>
          </w:tcPr>
          <w:p w14:paraId="3AEA2B70" w14:textId="77777777" w:rsidR="00AB3C10" w:rsidRDefault="00AB3C10" w:rsidP="0015053E">
            <w:pPr>
              <w:spacing w:line="0" w:lineRule="atLeast"/>
              <w:rPr>
                <w:rFonts w:ascii="Times New Roman" w:eastAsia="Times New Roman" w:hAnsi="Times New Roman"/>
                <w:sz w:val="21"/>
              </w:rPr>
            </w:pPr>
          </w:p>
        </w:tc>
        <w:tc>
          <w:tcPr>
            <w:tcW w:w="1160" w:type="dxa"/>
            <w:tcBorders>
              <w:right w:val="single" w:sz="8" w:space="0" w:color="auto"/>
            </w:tcBorders>
            <w:shd w:val="clear" w:color="auto" w:fill="auto"/>
            <w:vAlign w:val="bottom"/>
          </w:tcPr>
          <w:p w14:paraId="4491432D" w14:textId="77777777" w:rsidR="00AB3C10" w:rsidRDefault="00AB3C10" w:rsidP="0015053E">
            <w:pPr>
              <w:spacing w:line="244" w:lineRule="exact"/>
              <w:ind w:left="100"/>
              <w:rPr>
                <w:rFonts w:ascii="Times New Roman" w:eastAsia="Times New Roman" w:hAnsi="Times New Roman"/>
                <w:b/>
                <w:sz w:val="24"/>
              </w:rPr>
            </w:pPr>
            <w:r>
              <w:rPr>
                <w:rFonts w:ascii="Times New Roman" w:eastAsia="Times New Roman" w:hAnsi="Times New Roman"/>
                <w:b/>
                <w:sz w:val="24"/>
              </w:rPr>
              <w:t>t-critical</w:t>
            </w:r>
          </w:p>
        </w:tc>
      </w:tr>
      <w:tr w:rsidR="00AB3C10" w14:paraId="40C7A1DE" w14:textId="77777777" w:rsidTr="0015053E">
        <w:trPr>
          <w:trHeight w:val="297"/>
        </w:trPr>
        <w:tc>
          <w:tcPr>
            <w:tcW w:w="3100" w:type="dxa"/>
            <w:gridSpan w:val="11"/>
            <w:tcBorders>
              <w:left w:val="single" w:sz="8" w:space="0" w:color="auto"/>
              <w:bottom w:val="single" w:sz="8" w:space="0" w:color="auto"/>
              <w:right w:val="single" w:sz="8" w:space="0" w:color="auto"/>
            </w:tcBorders>
            <w:shd w:val="clear" w:color="auto" w:fill="auto"/>
            <w:vAlign w:val="bottom"/>
          </w:tcPr>
          <w:p w14:paraId="6A07C476" w14:textId="77777777" w:rsidR="00AB3C10" w:rsidRDefault="00AB3C10" w:rsidP="0015053E">
            <w:pPr>
              <w:spacing w:line="0" w:lineRule="atLeast"/>
              <w:ind w:left="120"/>
              <w:rPr>
                <w:rFonts w:ascii="Times New Roman" w:eastAsia="Times New Roman" w:hAnsi="Times New Roman"/>
                <w:b/>
                <w:sz w:val="24"/>
              </w:rPr>
            </w:pPr>
            <w:r>
              <w:rPr>
                <w:rFonts w:ascii="Times New Roman" w:eastAsia="Times New Roman" w:hAnsi="Times New Roman"/>
                <w:b/>
                <w:sz w:val="24"/>
              </w:rPr>
              <w:t>Before and after M&amp;A</w:t>
            </w:r>
          </w:p>
        </w:tc>
        <w:tc>
          <w:tcPr>
            <w:tcW w:w="140" w:type="dxa"/>
            <w:tcBorders>
              <w:bottom w:val="single" w:sz="8" w:space="0" w:color="auto"/>
            </w:tcBorders>
            <w:shd w:val="clear" w:color="auto" w:fill="auto"/>
            <w:vAlign w:val="bottom"/>
          </w:tcPr>
          <w:p w14:paraId="4708DFB3"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3A7AA108" w14:textId="77777777" w:rsidR="00AB3C10" w:rsidRDefault="00AB3C10" w:rsidP="0015053E">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14:paraId="0D8082EE" w14:textId="77777777" w:rsidR="00AB3C10" w:rsidRDefault="00AB3C10" w:rsidP="001505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62BA1D5" w14:textId="77777777" w:rsidR="00AB3C10" w:rsidRDefault="00AB3C10" w:rsidP="0015053E">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14:paraId="22EC12CA" w14:textId="77777777" w:rsidR="00AB3C10" w:rsidRDefault="00AB3C10" w:rsidP="0015053E">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5599A1E1" w14:textId="77777777" w:rsidR="00AB3C10" w:rsidRDefault="00AB3C10" w:rsidP="0015053E">
            <w:pPr>
              <w:spacing w:line="0" w:lineRule="atLeast"/>
              <w:rPr>
                <w:rFonts w:ascii="Times New Roman" w:eastAsia="Times New Roman" w:hAnsi="Times New Roman"/>
                <w:sz w:val="24"/>
              </w:rPr>
            </w:pPr>
          </w:p>
        </w:tc>
        <w:tc>
          <w:tcPr>
            <w:tcW w:w="1160" w:type="dxa"/>
            <w:gridSpan w:val="4"/>
            <w:tcBorders>
              <w:bottom w:val="single" w:sz="8" w:space="0" w:color="auto"/>
            </w:tcBorders>
            <w:shd w:val="clear" w:color="auto" w:fill="auto"/>
            <w:vAlign w:val="bottom"/>
          </w:tcPr>
          <w:p w14:paraId="01E40E0F" w14:textId="77777777" w:rsidR="00AB3C10" w:rsidRDefault="00AB3C10" w:rsidP="0015053E">
            <w:pPr>
              <w:spacing w:line="0" w:lineRule="atLeast"/>
              <w:ind w:left="20"/>
              <w:rPr>
                <w:rFonts w:ascii="Times New Roman" w:eastAsia="Times New Roman" w:hAnsi="Times New Roman"/>
                <w:b/>
                <w:sz w:val="24"/>
              </w:rPr>
            </w:pPr>
            <w:r>
              <w:rPr>
                <w:rFonts w:ascii="Times New Roman" w:eastAsia="Times New Roman" w:hAnsi="Times New Roman"/>
                <w:b/>
                <w:sz w:val="24"/>
              </w:rPr>
              <w:t>difference</w:t>
            </w:r>
          </w:p>
        </w:tc>
        <w:tc>
          <w:tcPr>
            <w:tcW w:w="180" w:type="dxa"/>
            <w:tcBorders>
              <w:bottom w:val="single" w:sz="8" w:space="0" w:color="auto"/>
              <w:right w:val="single" w:sz="8" w:space="0" w:color="auto"/>
            </w:tcBorders>
            <w:shd w:val="clear" w:color="auto" w:fill="auto"/>
            <w:vAlign w:val="bottom"/>
          </w:tcPr>
          <w:p w14:paraId="24FBF658" w14:textId="77777777" w:rsidR="00AB3C10" w:rsidRDefault="00AB3C10" w:rsidP="0015053E">
            <w:pPr>
              <w:spacing w:line="0" w:lineRule="atLeast"/>
              <w:rPr>
                <w:rFonts w:ascii="Times New Roman" w:eastAsia="Times New Roman" w:hAnsi="Times New Roman"/>
                <w:sz w:val="24"/>
              </w:rPr>
            </w:pPr>
          </w:p>
        </w:tc>
        <w:tc>
          <w:tcPr>
            <w:tcW w:w="1420" w:type="dxa"/>
            <w:gridSpan w:val="7"/>
            <w:tcBorders>
              <w:bottom w:val="single" w:sz="8" w:space="0" w:color="auto"/>
              <w:right w:val="single" w:sz="8" w:space="0" w:color="auto"/>
            </w:tcBorders>
            <w:shd w:val="clear" w:color="auto" w:fill="auto"/>
            <w:vAlign w:val="bottom"/>
          </w:tcPr>
          <w:p w14:paraId="71265DD8" w14:textId="77777777" w:rsidR="00AB3C10" w:rsidRDefault="00AB3C10" w:rsidP="0015053E">
            <w:pPr>
              <w:spacing w:line="0" w:lineRule="atLeast"/>
              <w:ind w:left="100"/>
              <w:rPr>
                <w:rFonts w:ascii="Times New Roman" w:eastAsia="Times New Roman" w:hAnsi="Times New Roman"/>
                <w:b/>
                <w:sz w:val="24"/>
              </w:rPr>
            </w:pPr>
            <w:r>
              <w:rPr>
                <w:rFonts w:ascii="Times New Roman" w:eastAsia="Times New Roman" w:hAnsi="Times New Roman"/>
                <w:b/>
                <w:sz w:val="24"/>
              </w:rPr>
              <w:t>deviation</w:t>
            </w:r>
          </w:p>
        </w:tc>
        <w:tc>
          <w:tcPr>
            <w:tcW w:w="1140" w:type="dxa"/>
            <w:gridSpan w:val="2"/>
            <w:tcBorders>
              <w:bottom w:val="single" w:sz="8" w:space="0" w:color="auto"/>
            </w:tcBorders>
            <w:shd w:val="clear" w:color="auto" w:fill="auto"/>
            <w:vAlign w:val="bottom"/>
          </w:tcPr>
          <w:p w14:paraId="67EB0A13" w14:textId="77777777" w:rsidR="00AB3C10" w:rsidRDefault="00AB3C10" w:rsidP="0015053E">
            <w:pPr>
              <w:spacing w:line="0" w:lineRule="atLeast"/>
              <w:ind w:left="80"/>
              <w:rPr>
                <w:rFonts w:ascii="Times New Roman" w:eastAsia="Times New Roman" w:hAnsi="Times New Roman"/>
                <w:b/>
                <w:sz w:val="24"/>
              </w:rPr>
            </w:pPr>
            <w:r>
              <w:rPr>
                <w:rFonts w:ascii="Times New Roman" w:eastAsia="Times New Roman" w:hAnsi="Times New Roman"/>
                <w:b/>
                <w:sz w:val="24"/>
              </w:rPr>
              <w:t>value</w:t>
            </w:r>
          </w:p>
        </w:tc>
        <w:tc>
          <w:tcPr>
            <w:tcW w:w="100" w:type="dxa"/>
            <w:tcBorders>
              <w:bottom w:val="single" w:sz="8" w:space="0" w:color="auto"/>
              <w:right w:val="single" w:sz="8" w:space="0" w:color="auto"/>
            </w:tcBorders>
            <w:shd w:val="clear" w:color="auto" w:fill="auto"/>
            <w:vAlign w:val="bottom"/>
          </w:tcPr>
          <w:p w14:paraId="3EEE563E" w14:textId="77777777" w:rsidR="00AB3C10" w:rsidRDefault="00AB3C10" w:rsidP="0015053E">
            <w:pPr>
              <w:spacing w:line="0" w:lineRule="atLeast"/>
              <w:rPr>
                <w:rFonts w:ascii="Times New Roman" w:eastAsia="Times New Roman" w:hAnsi="Times New Roman"/>
                <w:sz w:val="24"/>
              </w:rPr>
            </w:pPr>
          </w:p>
        </w:tc>
        <w:tc>
          <w:tcPr>
            <w:tcW w:w="1160" w:type="dxa"/>
            <w:tcBorders>
              <w:bottom w:val="single" w:sz="8" w:space="0" w:color="auto"/>
              <w:right w:val="single" w:sz="8" w:space="0" w:color="auto"/>
            </w:tcBorders>
            <w:shd w:val="clear" w:color="auto" w:fill="auto"/>
            <w:vAlign w:val="bottom"/>
          </w:tcPr>
          <w:p w14:paraId="586F4C1C" w14:textId="77777777" w:rsidR="00AB3C10" w:rsidRDefault="00AB3C10" w:rsidP="0015053E">
            <w:pPr>
              <w:spacing w:line="0" w:lineRule="atLeast"/>
              <w:ind w:left="100"/>
              <w:rPr>
                <w:rFonts w:ascii="Times New Roman" w:eastAsia="Times New Roman" w:hAnsi="Times New Roman"/>
                <w:b/>
                <w:sz w:val="24"/>
              </w:rPr>
            </w:pPr>
            <w:r>
              <w:rPr>
                <w:rFonts w:ascii="Times New Roman" w:eastAsia="Times New Roman" w:hAnsi="Times New Roman"/>
                <w:b/>
                <w:sz w:val="24"/>
              </w:rPr>
              <w:t>value</w:t>
            </w:r>
          </w:p>
        </w:tc>
      </w:tr>
      <w:tr w:rsidR="00AB3C10" w14:paraId="3AA09741" w14:textId="77777777" w:rsidTr="0015053E">
        <w:trPr>
          <w:trHeight w:val="278"/>
        </w:trPr>
        <w:tc>
          <w:tcPr>
            <w:tcW w:w="1380" w:type="dxa"/>
            <w:vMerge w:val="restart"/>
            <w:tcBorders>
              <w:left w:val="single" w:sz="8" w:space="0" w:color="auto"/>
            </w:tcBorders>
            <w:shd w:val="clear" w:color="auto" w:fill="auto"/>
            <w:vAlign w:val="bottom"/>
          </w:tcPr>
          <w:p w14:paraId="4599975E" w14:textId="77777777" w:rsidR="00AB3C10" w:rsidRDefault="00AB3C10" w:rsidP="0015053E">
            <w:pPr>
              <w:spacing w:line="0" w:lineRule="atLeast"/>
              <w:ind w:left="120"/>
              <w:rPr>
                <w:rFonts w:ascii="Times New Roman" w:eastAsia="Times New Roman" w:hAnsi="Times New Roman"/>
                <w:b/>
                <w:sz w:val="24"/>
              </w:rPr>
            </w:pPr>
            <w:r>
              <w:rPr>
                <w:rFonts w:ascii="Times New Roman" w:eastAsia="Times New Roman" w:hAnsi="Times New Roman"/>
                <w:b/>
                <w:sz w:val="24"/>
              </w:rPr>
              <w:t>CAR</w:t>
            </w:r>
          </w:p>
        </w:tc>
        <w:tc>
          <w:tcPr>
            <w:tcW w:w="80" w:type="dxa"/>
            <w:shd w:val="clear" w:color="auto" w:fill="auto"/>
            <w:vAlign w:val="bottom"/>
          </w:tcPr>
          <w:p w14:paraId="3050C332" w14:textId="77777777" w:rsidR="00AB3C10" w:rsidRDefault="00AB3C10" w:rsidP="0015053E">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14:paraId="255D2B09" w14:textId="77777777" w:rsidR="00AB3C10" w:rsidRDefault="00AB3C10" w:rsidP="0015053E">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0248B1E5" w14:textId="77777777" w:rsidR="00AB3C10" w:rsidRDefault="00AB3C10" w:rsidP="0015053E">
            <w:pPr>
              <w:spacing w:line="0" w:lineRule="atLeast"/>
              <w:rPr>
                <w:rFonts w:ascii="Times New Roman" w:eastAsia="Times New Roman" w:hAnsi="Times New Roman"/>
                <w:sz w:val="24"/>
              </w:rPr>
            </w:pPr>
          </w:p>
        </w:tc>
        <w:tc>
          <w:tcPr>
            <w:tcW w:w="1520" w:type="dxa"/>
            <w:gridSpan w:val="7"/>
            <w:tcBorders>
              <w:bottom w:val="single" w:sz="8" w:space="0" w:color="auto"/>
              <w:right w:val="single" w:sz="8" w:space="0" w:color="auto"/>
            </w:tcBorders>
            <w:shd w:val="clear" w:color="auto" w:fill="auto"/>
            <w:vAlign w:val="bottom"/>
          </w:tcPr>
          <w:p w14:paraId="39DD4574" w14:textId="77777777" w:rsidR="00AB3C10" w:rsidRDefault="00AB3C10" w:rsidP="0015053E">
            <w:pPr>
              <w:spacing w:line="0" w:lineRule="atLeast"/>
              <w:ind w:left="60"/>
              <w:rPr>
                <w:rFonts w:ascii="Times New Roman" w:eastAsia="Times New Roman" w:hAnsi="Times New Roman"/>
                <w:sz w:val="24"/>
              </w:rPr>
            </w:pPr>
            <w:r>
              <w:rPr>
                <w:rFonts w:ascii="Times New Roman" w:eastAsia="Times New Roman" w:hAnsi="Times New Roman"/>
                <w:sz w:val="24"/>
              </w:rPr>
              <w:t>Before</w:t>
            </w:r>
          </w:p>
        </w:tc>
        <w:tc>
          <w:tcPr>
            <w:tcW w:w="800" w:type="dxa"/>
            <w:gridSpan w:val="3"/>
            <w:tcBorders>
              <w:bottom w:val="single" w:sz="8" w:space="0" w:color="auto"/>
            </w:tcBorders>
            <w:shd w:val="clear" w:color="auto" w:fill="auto"/>
            <w:vAlign w:val="bottom"/>
          </w:tcPr>
          <w:p w14:paraId="78BE53DF"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6.100</w:t>
            </w:r>
          </w:p>
        </w:tc>
        <w:tc>
          <w:tcPr>
            <w:tcW w:w="20" w:type="dxa"/>
            <w:tcBorders>
              <w:bottom w:val="single" w:sz="8" w:space="0" w:color="auto"/>
            </w:tcBorders>
            <w:shd w:val="clear" w:color="auto" w:fill="auto"/>
            <w:vAlign w:val="bottom"/>
          </w:tcPr>
          <w:p w14:paraId="38A495F6" w14:textId="77777777" w:rsidR="00AB3C10" w:rsidRDefault="00AB3C10" w:rsidP="0015053E">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14:paraId="1D19D343" w14:textId="77777777" w:rsidR="00AB3C10" w:rsidRDefault="00AB3C10" w:rsidP="0015053E">
            <w:pPr>
              <w:spacing w:line="0" w:lineRule="atLeast"/>
              <w:rPr>
                <w:rFonts w:ascii="Times New Roman" w:eastAsia="Times New Roman" w:hAnsi="Times New Roman"/>
                <w:sz w:val="24"/>
              </w:rPr>
            </w:pPr>
          </w:p>
        </w:tc>
        <w:tc>
          <w:tcPr>
            <w:tcW w:w="80" w:type="dxa"/>
            <w:shd w:val="clear" w:color="auto" w:fill="auto"/>
            <w:vAlign w:val="bottom"/>
          </w:tcPr>
          <w:p w14:paraId="02CA8377" w14:textId="77777777" w:rsidR="00AB3C10" w:rsidRDefault="00AB3C10" w:rsidP="0015053E">
            <w:pPr>
              <w:spacing w:line="0" w:lineRule="atLeast"/>
              <w:rPr>
                <w:rFonts w:ascii="Times New Roman" w:eastAsia="Times New Roman" w:hAnsi="Times New Roman"/>
                <w:sz w:val="24"/>
              </w:rPr>
            </w:pPr>
          </w:p>
        </w:tc>
        <w:tc>
          <w:tcPr>
            <w:tcW w:w="780" w:type="dxa"/>
            <w:gridSpan w:val="3"/>
            <w:vMerge w:val="restart"/>
            <w:shd w:val="clear" w:color="auto" w:fill="auto"/>
            <w:vAlign w:val="bottom"/>
          </w:tcPr>
          <w:p w14:paraId="2E2222B4" w14:textId="77777777" w:rsidR="00AB3C10" w:rsidRDefault="00AB3C10" w:rsidP="0015053E">
            <w:pPr>
              <w:spacing w:line="0" w:lineRule="atLeast"/>
              <w:ind w:left="20"/>
              <w:rPr>
                <w:rFonts w:ascii="Times New Roman" w:eastAsia="Times New Roman" w:hAnsi="Times New Roman"/>
                <w:sz w:val="24"/>
              </w:rPr>
            </w:pPr>
            <w:r>
              <w:rPr>
                <w:rFonts w:ascii="Times New Roman" w:eastAsia="Times New Roman" w:hAnsi="Times New Roman"/>
                <w:sz w:val="24"/>
              </w:rPr>
              <w:t>-5.800</w:t>
            </w:r>
          </w:p>
        </w:tc>
        <w:tc>
          <w:tcPr>
            <w:tcW w:w="380" w:type="dxa"/>
            <w:shd w:val="clear" w:color="auto" w:fill="auto"/>
            <w:vAlign w:val="bottom"/>
          </w:tcPr>
          <w:p w14:paraId="6E9A2F41" w14:textId="77777777" w:rsidR="00AB3C10" w:rsidRDefault="00AB3C10" w:rsidP="0015053E">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14:paraId="2C13B59E" w14:textId="77777777" w:rsidR="00AB3C10" w:rsidRDefault="00AB3C10" w:rsidP="0015053E">
            <w:pPr>
              <w:spacing w:line="0" w:lineRule="atLeast"/>
              <w:rPr>
                <w:rFonts w:ascii="Times New Roman" w:eastAsia="Times New Roman" w:hAnsi="Times New Roman"/>
                <w:sz w:val="24"/>
              </w:rPr>
            </w:pPr>
          </w:p>
        </w:tc>
        <w:tc>
          <w:tcPr>
            <w:tcW w:w="840" w:type="dxa"/>
            <w:gridSpan w:val="4"/>
            <w:vMerge w:val="restart"/>
            <w:shd w:val="clear" w:color="auto" w:fill="auto"/>
            <w:vAlign w:val="bottom"/>
          </w:tcPr>
          <w:p w14:paraId="0B2B428C"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3.898</w:t>
            </w:r>
          </w:p>
        </w:tc>
        <w:tc>
          <w:tcPr>
            <w:tcW w:w="20" w:type="dxa"/>
            <w:shd w:val="clear" w:color="auto" w:fill="auto"/>
            <w:vAlign w:val="bottom"/>
          </w:tcPr>
          <w:p w14:paraId="15A4A7AA" w14:textId="77777777" w:rsidR="00AB3C10" w:rsidRDefault="00AB3C10" w:rsidP="0015053E">
            <w:pPr>
              <w:spacing w:line="0" w:lineRule="atLeast"/>
              <w:rPr>
                <w:rFonts w:ascii="Times New Roman" w:eastAsia="Times New Roman" w:hAnsi="Times New Roman"/>
                <w:sz w:val="24"/>
              </w:rPr>
            </w:pPr>
          </w:p>
        </w:tc>
        <w:tc>
          <w:tcPr>
            <w:tcW w:w="140" w:type="dxa"/>
            <w:shd w:val="clear" w:color="auto" w:fill="auto"/>
            <w:vAlign w:val="bottom"/>
          </w:tcPr>
          <w:p w14:paraId="68C0DE13" w14:textId="77777777" w:rsidR="00AB3C10" w:rsidRDefault="00AB3C10" w:rsidP="0015053E">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4A147D62" w14:textId="77777777" w:rsidR="00AB3C10" w:rsidRDefault="00AB3C10" w:rsidP="0015053E">
            <w:pPr>
              <w:spacing w:line="0" w:lineRule="atLeast"/>
              <w:rPr>
                <w:rFonts w:ascii="Times New Roman" w:eastAsia="Times New Roman" w:hAnsi="Times New Roman"/>
                <w:sz w:val="24"/>
              </w:rPr>
            </w:pPr>
          </w:p>
        </w:tc>
        <w:tc>
          <w:tcPr>
            <w:tcW w:w="1140" w:type="dxa"/>
            <w:gridSpan w:val="2"/>
            <w:vMerge w:val="restart"/>
            <w:shd w:val="clear" w:color="auto" w:fill="auto"/>
            <w:vAlign w:val="bottom"/>
          </w:tcPr>
          <w:p w14:paraId="0F1AE375" w14:textId="77777777" w:rsidR="00AB3C10" w:rsidRDefault="00AB3C10" w:rsidP="0015053E">
            <w:pPr>
              <w:spacing w:line="0" w:lineRule="atLeast"/>
              <w:ind w:left="80"/>
              <w:rPr>
                <w:rFonts w:ascii="Times New Roman" w:eastAsia="Times New Roman" w:hAnsi="Times New Roman"/>
                <w:sz w:val="24"/>
              </w:rPr>
            </w:pPr>
            <w:r>
              <w:rPr>
                <w:rFonts w:ascii="Times New Roman" w:eastAsia="Times New Roman" w:hAnsi="Times New Roman"/>
                <w:sz w:val="24"/>
              </w:rPr>
              <w:t>-3.327</w:t>
            </w:r>
          </w:p>
        </w:tc>
        <w:tc>
          <w:tcPr>
            <w:tcW w:w="100" w:type="dxa"/>
            <w:tcBorders>
              <w:right w:val="single" w:sz="8" w:space="0" w:color="auto"/>
            </w:tcBorders>
            <w:shd w:val="clear" w:color="auto" w:fill="auto"/>
            <w:vAlign w:val="bottom"/>
          </w:tcPr>
          <w:p w14:paraId="1594C497" w14:textId="77777777" w:rsidR="00AB3C10" w:rsidRDefault="00AB3C10" w:rsidP="0015053E">
            <w:pPr>
              <w:spacing w:line="0" w:lineRule="atLeast"/>
              <w:rPr>
                <w:rFonts w:ascii="Times New Roman" w:eastAsia="Times New Roman" w:hAnsi="Times New Roman"/>
                <w:sz w:val="24"/>
              </w:rPr>
            </w:pPr>
          </w:p>
        </w:tc>
        <w:tc>
          <w:tcPr>
            <w:tcW w:w="1160" w:type="dxa"/>
            <w:vMerge w:val="restart"/>
            <w:tcBorders>
              <w:right w:val="single" w:sz="8" w:space="0" w:color="auto"/>
            </w:tcBorders>
            <w:shd w:val="clear" w:color="auto" w:fill="auto"/>
            <w:vAlign w:val="bottom"/>
          </w:tcPr>
          <w:p w14:paraId="07469A78"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1.96</w:t>
            </w:r>
          </w:p>
        </w:tc>
      </w:tr>
      <w:tr w:rsidR="00AB3C10" w14:paraId="6BE92FAF" w14:textId="77777777" w:rsidTr="0015053E">
        <w:trPr>
          <w:trHeight w:val="263"/>
        </w:trPr>
        <w:tc>
          <w:tcPr>
            <w:tcW w:w="1380" w:type="dxa"/>
            <w:vMerge/>
            <w:tcBorders>
              <w:left w:val="single" w:sz="8" w:space="0" w:color="auto"/>
              <w:bottom w:val="single" w:sz="8" w:space="0" w:color="auto"/>
            </w:tcBorders>
            <w:shd w:val="clear" w:color="auto" w:fill="auto"/>
            <w:vAlign w:val="bottom"/>
          </w:tcPr>
          <w:p w14:paraId="3DD77227" w14:textId="77777777" w:rsidR="00AB3C10" w:rsidRDefault="00AB3C10" w:rsidP="0015053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0D431E55" w14:textId="77777777" w:rsidR="00AB3C10" w:rsidRDefault="00AB3C10" w:rsidP="0015053E">
            <w:pPr>
              <w:spacing w:line="0" w:lineRule="atLeast"/>
              <w:rPr>
                <w:rFonts w:ascii="Times New Roman" w:eastAsia="Times New Roman" w:hAnsi="Times New Roman"/>
              </w:rPr>
            </w:pPr>
          </w:p>
        </w:tc>
        <w:tc>
          <w:tcPr>
            <w:tcW w:w="80" w:type="dxa"/>
            <w:tcBorders>
              <w:bottom w:val="single" w:sz="8" w:space="0" w:color="auto"/>
              <w:right w:val="single" w:sz="8" w:space="0" w:color="auto"/>
            </w:tcBorders>
            <w:shd w:val="clear" w:color="auto" w:fill="auto"/>
            <w:vAlign w:val="bottom"/>
          </w:tcPr>
          <w:p w14:paraId="62EF6663" w14:textId="77777777" w:rsidR="00AB3C10" w:rsidRDefault="00AB3C10" w:rsidP="0015053E">
            <w:pPr>
              <w:spacing w:line="0" w:lineRule="atLeast"/>
              <w:rPr>
                <w:rFonts w:ascii="Times New Roman" w:eastAsia="Times New Roman" w:hAnsi="Times New Roman"/>
              </w:rPr>
            </w:pPr>
          </w:p>
        </w:tc>
        <w:tc>
          <w:tcPr>
            <w:tcW w:w="40" w:type="dxa"/>
            <w:tcBorders>
              <w:bottom w:val="single" w:sz="8" w:space="0" w:color="auto"/>
            </w:tcBorders>
            <w:shd w:val="clear" w:color="auto" w:fill="auto"/>
            <w:vAlign w:val="bottom"/>
          </w:tcPr>
          <w:p w14:paraId="1537D70F" w14:textId="77777777" w:rsidR="00AB3C10" w:rsidRDefault="00AB3C10" w:rsidP="0015053E">
            <w:pPr>
              <w:spacing w:line="0" w:lineRule="atLeast"/>
              <w:rPr>
                <w:rFonts w:ascii="Times New Roman" w:eastAsia="Times New Roman" w:hAnsi="Times New Roman"/>
              </w:rPr>
            </w:pPr>
          </w:p>
        </w:tc>
        <w:tc>
          <w:tcPr>
            <w:tcW w:w="1520" w:type="dxa"/>
            <w:gridSpan w:val="7"/>
            <w:tcBorders>
              <w:bottom w:val="single" w:sz="8" w:space="0" w:color="auto"/>
              <w:right w:val="single" w:sz="8" w:space="0" w:color="auto"/>
            </w:tcBorders>
            <w:shd w:val="clear" w:color="auto" w:fill="auto"/>
            <w:vAlign w:val="bottom"/>
          </w:tcPr>
          <w:p w14:paraId="1A420DED" w14:textId="77777777" w:rsidR="00AB3C10" w:rsidRDefault="00AB3C10" w:rsidP="0015053E">
            <w:pPr>
              <w:spacing w:line="263" w:lineRule="exact"/>
              <w:ind w:left="60"/>
              <w:rPr>
                <w:rFonts w:ascii="Times New Roman" w:eastAsia="Times New Roman" w:hAnsi="Times New Roman"/>
                <w:sz w:val="24"/>
              </w:rPr>
            </w:pPr>
            <w:r>
              <w:rPr>
                <w:rFonts w:ascii="Times New Roman" w:eastAsia="Times New Roman" w:hAnsi="Times New Roman"/>
                <w:sz w:val="24"/>
              </w:rPr>
              <w:t>After</w:t>
            </w:r>
          </w:p>
        </w:tc>
        <w:tc>
          <w:tcPr>
            <w:tcW w:w="800" w:type="dxa"/>
            <w:gridSpan w:val="3"/>
            <w:tcBorders>
              <w:bottom w:val="single" w:sz="8" w:space="0" w:color="auto"/>
            </w:tcBorders>
            <w:shd w:val="clear" w:color="auto" w:fill="auto"/>
            <w:vAlign w:val="bottom"/>
          </w:tcPr>
          <w:p w14:paraId="731D0EC4"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11.900</w:t>
            </w:r>
          </w:p>
        </w:tc>
        <w:tc>
          <w:tcPr>
            <w:tcW w:w="20" w:type="dxa"/>
            <w:tcBorders>
              <w:bottom w:val="single" w:sz="8" w:space="0" w:color="auto"/>
            </w:tcBorders>
            <w:shd w:val="clear" w:color="auto" w:fill="auto"/>
            <w:vAlign w:val="bottom"/>
          </w:tcPr>
          <w:p w14:paraId="3CCC74F5" w14:textId="77777777" w:rsidR="00AB3C10" w:rsidRDefault="00AB3C10" w:rsidP="0015053E">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14:paraId="0AAFA94F" w14:textId="77777777" w:rsidR="00AB3C10" w:rsidRDefault="00AB3C10" w:rsidP="0015053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0FFEE80F" w14:textId="77777777" w:rsidR="00AB3C10" w:rsidRDefault="00AB3C10" w:rsidP="0015053E">
            <w:pPr>
              <w:spacing w:line="0" w:lineRule="atLeast"/>
              <w:rPr>
                <w:rFonts w:ascii="Times New Roman" w:eastAsia="Times New Roman" w:hAnsi="Times New Roman"/>
              </w:rPr>
            </w:pPr>
          </w:p>
        </w:tc>
        <w:tc>
          <w:tcPr>
            <w:tcW w:w="780" w:type="dxa"/>
            <w:gridSpan w:val="3"/>
            <w:vMerge/>
            <w:tcBorders>
              <w:bottom w:val="single" w:sz="8" w:space="0" w:color="auto"/>
            </w:tcBorders>
            <w:shd w:val="clear" w:color="auto" w:fill="auto"/>
            <w:vAlign w:val="bottom"/>
          </w:tcPr>
          <w:p w14:paraId="41194F4E" w14:textId="77777777" w:rsidR="00AB3C10" w:rsidRDefault="00AB3C10" w:rsidP="0015053E">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14:paraId="03044499" w14:textId="77777777" w:rsidR="00AB3C10" w:rsidRDefault="00AB3C10" w:rsidP="0015053E">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14:paraId="55C84C37" w14:textId="77777777" w:rsidR="00AB3C10" w:rsidRDefault="00AB3C10" w:rsidP="0015053E">
            <w:pPr>
              <w:spacing w:line="0" w:lineRule="atLeast"/>
              <w:rPr>
                <w:rFonts w:ascii="Times New Roman" w:eastAsia="Times New Roman" w:hAnsi="Times New Roman"/>
              </w:rPr>
            </w:pPr>
          </w:p>
        </w:tc>
        <w:tc>
          <w:tcPr>
            <w:tcW w:w="840" w:type="dxa"/>
            <w:gridSpan w:val="4"/>
            <w:vMerge/>
            <w:tcBorders>
              <w:bottom w:val="single" w:sz="8" w:space="0" w:color="auto"/>
            </w:tcBorders>
            <w:shd w:val="clear" w:color="auto" w:fill="auto"/>
            <w:vAlign w:val="bottom"/>
          </w:tcPr>
          <w:p w14:paraId="0020C163" w14:textId="77777777" w:rsidR="00AB3C10" w:rsidRDefault="00AB3C10" w:rsidP="0015053E">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14:paraId="03A7B08F" w14:textId="77777777" w:rsidR="00AB3C10" w:rsidRDefault="00AB3C10" w:rsidP="0015053E">
            <w:pPr>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14:paraId="532D1D44" w14:textId="77777777" w:rsidR="00AB3C10" w:rsidRDefault="00AB3C10" w:rsidP="0015053E">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04C88E36" w14:textId="77777777" w:rsidR="00AB3C10" w:rsidRDefault="00AB3C10" w:rsidP="0015053E">
            <w:pPr>
              <w:spacing w:line="0" w:lineRule="atLeast"/>
              <w:rPr>
                <w:rFonts w:ascii="Times New Roman" w:eastAsia="Times New Roman" w:hAnsi="Times New Roman"/>
              </w:rPr>
            </w:pPr>
          </w:p>
        </w:tc>
        <w:tc>
          <w:tcPr>
            <w:tcW w:w="1140" w:type="dxa"/>
            <w:gridSpan w:val="2"/>
            <w:vMerge/>
            <w:tcBorders>
              <w:bottom w:val="single" w:sz="8" w:space="0" w:color="auto"/>
            </w:tcBorders>
            <w:shd w:val="clear" w:color="auto" w:fill="auto"/>
            <w:vAlign w:val="bottom"/>
          </w:tcPr>
          <w:p w14:paraId="1D046C69" w14:textId="77777777" w:rsidR="00AB3C10" w:rsidRDefault="00AB3C10" w:rsidP="0015053E">
            <w:pPr>
              <w:spacing w:line="0" w:lineRule="atLeast"/>
              <w:rPr>
                <w:rFonts w:ascii="Times New Roman" w:eastAsia="Times New Roman" w:hAnsi="Times New Roman"/>
              </w:rPr>
            </w:pPr>
          </w:p>
        </w:tc>
        <w:tc>
          <w:tcPr>
            <w:tcW w:w="100" w:type="dxa"/>
            <w:tcBorders>
              <w:bottom w:val="single" w:sz="8" w:space="0" w:color="auto"/>
              <w:right w:val="single" w:sz="8" w:space="0" w:color="auto"/>
            </w:tcBorders>
            <w:shd w:val="clear" w:color="auto" w:fill="auto"/>
            <w:vAlign w:val="bottom"/>
          </w:tcPr>
          <w:p w14:paraId="4DBFB3DD" w14:textId="77777777" w:rsidR="00AB3C10" w:rsidRDefault="00AB3C10" w:rsidP="0015053E">
            <w:pPr>
              <w:spacing w:line="0" w:lineRule="atLeast"/>
              <w:rPr>
                <w:rFonts w:ascii="Times New Roman" w:eastAsia="Times New Roman" w:hAnsi="Times New Roman"/>
              </w:rPr>
            </w:pPr>
          </w:p>
        </w:tc>
        <w:tc>
          <w:tcPr>
            <w:tcW w:w="1160" w:type="dxa"/>
            <w:vMerge/>
            <w:tcBorders>
              <w:bottom w:val="single" w:sz="8" w:space="0" w:color="auto"/>
              <w:right w:val="single" w:sz="8" w:space="0" w:color="auto"/>
            </w:tcBorders>
            <w:shd w:val="clear" w:color="auto" w:fill="auto"/>
            <w:vAlign w:val="bottom"/>
          </w:tcPr>
          <w:p w14:paraId="4E63F635" w14:textId="77777777" w:rsidR="00AB3C10" w:rsidRDefault="00AB3C10" w:rsidP="0015053E">
            <w:pPr>
              <w:spacing w:line="0" w:lineRule="atLeast"/>
              <w:rPr>
                <w:rFonts w:ascii="Times New Roman" w:eastAsia="Times New Roman" w:hAnsi="Times New Roman"/>
              </w:rPr>
            </w:pPr>
          </w:p>
        </w:tc>
      </w:tr>
      <w:tr w:rsidR="00AB3C10" w14:paraId="5C8698E0" w14:textId="77777777" w:rsidTr="0015053E">
        <w:trPr>
          <w:trHeight w:val="302"/>
        </w:trPr>
        <w:tc>
          <w:tcPr>
            <w:tcW w:w="1380" w:type="dxa"/>
            <w:vMerge w:val="restart"/>
            <w:tcBorders>
              <w:left w:val="single" w:sz="8" w:space="0" w:color="auto"/>
            </w:tcBorders>
            <w:shd w:val="clear" w:color="auto" w:fill="auto"/>
            <w:vAlign w:val="bottom"/>
          </w:tcPr>
          <w:p w14:paraId="6BD74402" w14:textId="77777777" w:rsidR="00AB3C10" w:rsidRDefault="00AB3C10" w:rsidP="0015053E">
            <w:pPr>
              <w:spacing w:line="0" w:lineRule="atLeast"/>
              <w:ind w:left="120"/>
              <w:rPr>
                <w:rFonts w:ascii="Times New Roman" w:eastAsia="Times New Roman" w:hAnsi="Times New Roman"/>
                <w:b/>
                <w:sz w:val="24"/>
              </w:rPr>
            </w:pPr>
            <w:r>
              <w:rPr>
                <w:rFonts w:ascii="Times New Roman" w:eastAsia="Times New Roman" w:hAnsi="Times New Roman"/>
                <w:b/>
                <w:sz w:val="24"/>
              </w:rPr>
              <w:t>RPL</w:t>
            </w:r>
          </w:p>
        </w:tc>
        <w:tc>
          <w:tcPr>
            <w:tcW w:w="80" w:type="dxa"/>
            <w:shd w:val="clear" w:color="auto" w:fill="auto"/>
            <w:vAlign w:val="bottom"/>
          </w:tcPr>
          <w:p w14:paraId="3C58EF3F" w14:textId="77777777" w:rsidR="00AB3C10" w:rsidRDefault="00AB3C10" w:rsidP="0015053E">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14:paraId="3ADF1ABB" w14:textId="77777777" w:rsidR="00AB3C10" w:rsidRDefault="00AB3C10" w:rsidP="0015053E">
            <w:pPr>
              <w:spacing w:line="0" w:lineRule="atLeast"/>
              <w:rPr>
                <w:rFonts w:ascii="Times New Roman" w:eastAsia="Times New Roman" w:hAnsi="Times New Roman"/>
                <w:sz w:val="24"/>
              </w:rPr>
            </w:pPr>
          </w:p>
        </w:tc>
        <w:tc>
          <w:tcPr>
            <w:tcW w:w="40" w:type="dxa"/>
            <w:shd w:val="clear" w:color="auto" w:fill="auto"/>
            <w:vAlign w:val="bottom"/>
          </w:tcPr>
          <w:p w14:paraId="1C113F6B" w14:textId="77777777" w:rsidR="00AB3C10" w:rsidRDefault="00AB3C10" w:rsidP="0015053E">
            <w:pPr>
              <w:spacing w:line="0" w:lineRule="atLeast"/>
              <w:rPr>
                <w:rFonts w:ascii="Times New Roman" w:eastAsia="Times New Roman" w:hAnsi="Times New Roman"/>
                <w:sz w:val="24"/>
              </w:rPr>
            </w:pPr>
          </w:p>
        </w:tc>
        <w:tc>
          <w:tcPr>
            <w:tcW w:w="1520" w:type="dxa"/>
            <w:gridSpan w:val="7"/>
            <w:tcBorders>
              <w:right w:val="single" w:sz="8" w:space="0" w:color="auto"/>
            </w:tcBorders>
            <w:shd w:val="clear" w:color="auto" w:fill="auto"/>
            <w:vAlign w:val="bottom"/>
          </w:tcPr>
          <w:p w14:paraId="5CBAAA49" w14:textId="77777777" w:rsidR="00AB3C10" w:rsidRDefault="00AB3C10" w:rsidP="0015053E">
            <w:pPr>
              <w:spacing w:line="0" w:lineRule="atLeast"/>
              <w:ind w:left="60"/>
              <w:rPr>
                <w:rFonts w:ascii="Times New Roman" w:eastAsia="Times New Roman" w:hAnsi="Times New Roman"/>
                <w:sz w:val="24"/>
              </w:rPr>
            </w:pPr>
            <w:r>
              <w:rPr>
                <w:rFonts w:ascii="Times New Roman" w:eastAsia="Times New Roman" w:hAnsi="Times New Roman"/>
                <w:sz w:val="24"/>
              </w:rPr>
              <w:t>Before</w:t>
            </w:r>
          </w:p>
        </w:tc>
        <w:tc>
          <w:tcPr>
            <w:tcW w:w="800" w:type="dxa"/>
            <w:gridSpan w:val="3"/>
            <w:shd w:val="clear" w:color="auto" w:fill="auto"/>
            <w:vAlign w:val="bottom"/>
          </w:tcPr>
          <w:p w14:paraId="00239820"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79.840</w:t>
            </w:r>
          </w:p>
        </w:tc>
        <w:tc>
          <w:tcPr>
            <w:tcW w:w="20" w:type="dxa"/>
            <w:shd w:val="clear" w:color="auto" w:fill="auto"/>
            <w:vAlign w:val="bottom"/>
          </w:tcPr>
          <w:p w14:paraId="708FC2C9" w14:textId="77777777" w:rsidR="00AB3C10" w:rsidRDefault="00AB3C10" w:rsidP="0015053E">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14:paraId="56309DF1" w14:textId="77777777" w:rsidR="00AB3C10" w:rsidRDefault="00AB3C10" w:rsidP="0015053E">
            <w:pPr>
              <w:spacing w:line="0" w:lineRule="atLeast"/>
              <w:rPr>
                <w:rFonts w:ascii="Times New Roman" w:eastAsia="Times New Roman" w:hAnsi="Times New Roman"/>
                <w:sz w:val="24"/>
              </w:rPr>
            </w:pPr>
          </w:p>
        </w:tc>
        <w:tc>
          <w:tcPr>
            <w:tcW w:w="80" w:type="dxa"/>
            <w:shd w:val="clear" w:color="auto" w:fill="auto"/>
            <w:vAlign w:val="bottom"/>
          </w:tcPr>
          <w:p w14:paraId="2228179F" w14:textId="77777777" w:rsidR="00AB3C10" w:rsidRDefault="00AB3C10" w:rsidP="0015053E">
            <w:pPr>
              <w:spacing w:line="0" w:lineRule="atLeast"/>
              <w:rPr>
                <w:rFonts w:ascii="Times New Roman" w:eastAsia="Times New Roman" w:hAnsi="Times New Roman"/>
                <w:sz w:val="24"/>
              </w:rPr>
            </w:pPr>
          </w:p>
        </w:tc>
        <w:tc>
          <w:tcPr>
            <w:tcW w:w="780" w:type="dxa"/>
            <w:gridSpan w:val="3"/>
            <w:vMerge w:val="restart"/>
            <w:shd w:val="clear" w:color="auto" w:fill="auto"/>
            <w:vAlign w:val="bottom"/>
          </w:tcPr>
          <w:p w14:paraId="771EE5E8" w14:textId="77777777" w:rsidR="00AB3C10" w:rsidRDefault="00AB3C10" w:rsidP="0015053E">
            <w:pPr>
              <w:spacing w:line="0" w:lineRule="atLeast"/>
              <w:ind w:left="20"/>
              <w:rPr>
                <w:rFonts w:ascii="Times New Roman" w:eastAsia="Times New Roman" w:hAnsi="Times New Roman"/>
                <w:sz w:val="24"/>
              </w:rPr>
            </w:pPr>
            <w:r>
              <w:rPr>
                <w:rFonts w:ascii="Times New Roman" w:eastAsia="Times New Roman" w:hAnsi="Times New Roman"/>
                <w:sz w:val="24"/>
              </w:rPr>
              <w:t>-14.34</w:t>
            </w:r>
          </w:p>
        </w:tc>
        <w:tc>
          <w:tcPr>
            <w:tcW w:w="380" w:type="dxa"/>
            <w:shd w:val="clear" w:color="auto" w:fill="auto"/>
            <w:vAlign w:val="bottom"/>
          </w:tcPr>
          <w:p w14:paraId="7766E97E" w14:textId="77777777" w:rsidR="00AB3C10" w:rsidRDefault="00AB3C10" w:rsidP="0015053E">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14:paraId="42187C7C" w14:textId="77777777" w:rsidR="00AB3C10" w:rsidRDefault="00AB3C10" w:rsidP="0015053E">
            <w:pPr>
              <w:spacing w:line="0" w:lineRule="atLeast"/>
              <w:rPr>
                <w:rFonts w:ascii="Times New Roman" w:eastAsia="Times New Roman" w:hAnsi="Times New Roman"/>
                <w:sz w:val="24"/>
              </w:rPr>
            </w:pPr>
          </w:p>
        </w:tc>
        <w:tc>
          <w:tcPr>
            <w:tcW w:w="840" w:type="dxa"/>
            <w:gridSpan w:val="4"/>
            <w:vMerge w:val="restart"/>
            <w:shd w:val="clear" w:color="auto" w:fill="auto"/>
            <w:vAlign w:val="bottom"/>
          </w:tcPr>
          <w:p w14:paraId="406C88AC"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13.361</w:t>
            </w:r>
          </w:p>
        </w:tc>
        <w:tc>
          <w:tcPr>
            <w:tcW w:w="20" w:type="dxa"/>
            <w:shd w:val="clear" w:color="auto" w:fill="auto"/>
            <w:vAlign w:val="bottom"/>
          </w:tcPr>
          <w:p w14:paraId="1EC41058" w14:textId="77777777" w:rsidR="00AB3C10" w:rsidRDefault="00AB3C10" w:rsidP="0015053E">
            <w:pPr>
              <w:spacing w:line="0" w:lineRule="atLeast"/>
              <w:rPr>
                <w:rFonts w:ascii="Times New Roman" w:eastAsia="Times New Roman" w:hAnsi="Times New Roman"/>
                <w:sz w:val="24"/>
              </w:rPr>
            </w:pPr>
          </w:p>
        </w:tc>
        <w:tc>
          <w:tcPr>
            <w:tcW w:w="140" w:type="dxa"/>
            <w:shd w:val="clear" w:color="auto" w:fill="auto"/>
            <w:vAlign w:val="bottom"/>
          </w:tcPr>
          <w:p w14:paraId="62B3BBFC" w14:textId="77777777" w:rsidR="00AB3C10" w:rsidRDefault="00AB3C10" w:rsidP="0015053E">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243F9F58" w14:textId="77777777" w:rsidR="00AB3C10" w:rsidRDefault="00AB3C10" w:rsidP="0015053E">
            <w:pPr>
              <w:spacing w:line="0" w:lineRule="atLeast"/>
              <w:rPr>
                <w:rFonts w:ascii="Times New Roman" w:eastAsia="Times New Roman" w:hAnsi="Times New Roman"/>
                <w:sz w:val="24"/>
              </w:rPr>
            </w:pPr>
          </w:p>
        </w:tc>
        <w:tc>
          <w:tcPr>
            <w:tcW w:w="1140" w:type="dxa"/>
            <w:gridSpan w:val="2"/>
            <w:vMerge w:val="restart"/>
            <w:shd w:val="clear" w:color="auto" w:fill="auto"/>
            <w:vAlign w:val="bottom"/>
          </w:tcPr>
          <w:p w14:paraId="37D0C2EB" w14:textId="77777777" w:rsidR="00AB3C10" w:rsidRDefault="00AB3C10" w:rsidP="0015053E">
            <w:pPr>
              <w:spacing w:line="0" w:lineRule="atLeast"/>
              <w:ind w:left="80"/>
              <w:rPr>
                <w:rFonts w:ascii="Times New Roman" w:eastAsia="Times New Roman" w:hAnsi="Times New Roman"/>
                <w:sz w:val="24"/>
              </w:rPr>
            </w:pPr>
            <w:r>
              <w:rPr>
                <w:rFonts w:ascii="Times New Roman" w:eastAsia="Times New Roman" w:hAnsi="Times New Roman"/>
                <w:sz w:val="24"/>
              </w:rPr>
              <w:t>-2.400</w:t>
            </w:r>
          </w:p>
        </w:tc>
        <w:tc>
          <w:tcPr>
            <w:tcW w:w="100" w:type="dxa"/>
            <w:tcBorders>
              <w:right w:val="single" w:sz="8" w:space="0" w:color="auto"/>
            </w:tcBorders>
            <w:shd w:val="clear" w:color="auto" w:fill="auto"/>
            <w:vAlign w:val="bottom"/>
          </w:tcPr>
          <w:p w14:paraId="5ED283F1" w14:textId="77777777" w:rsidR="00AB3C10" w:rsidRDefault="00AB3C10" w:rsidP="0015053E">
            <w:pPr>
              <w:spacing w:line="0" w:lineRule="atLeast"/>
              <w:rPr>
                <w:rFonts w:ascii="Times New Roman" w:eastAsia="Times New Roman" w:hAnsi="Times New Roman"/>
                <w:sz w:val="24"/>
              </w:rPr>
            </w:pPr>
          </w:p>
        </w:tc>
        <w:tc>
          <w:tcPr>
            <w:tcW w:w="1160" w:type="dxa"/>
            <w:vMerge w:val="restart"/>
            <w:tcBorders>
              <w:right w:val="single" w:sz="8" w:space="0" w:color="auto"/>
            </w:tcBorders>
            <w:shd w:val="clear" w:color="auto" w:fill="auto"/>
            <w:vAlign w:val="bottom"/>
          </w:tcPr>
          <w:p w14:paraId="4D1C94D5"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1.96</w:t>
            </w:r>
          </w:p>
        </w:tc>
      </w:tr>
      <w:tr w:rsidR="00AB3C10" w14:paraId="68BBF0CB" w14:textId="77777777" w:rsidTr="0015053E">
        <w:trPr>
          <w:trHeight w:val="62"/>
        </w:trPr>
        <w:tc>
          <w:tcPr>
            <w:tcW w:w="1380" w:type="dxa"/>
            <w:vMerge/>
            <w:tcBorders>
              <w:left w:val="single" w:sz="8" w:space="0" w:color="auto"/>
            </w:tcBorders>
            <w:shd w:val="clear" w:color="auto" w:fill="auto"/>
            <w:vAlign w:val="bottom"/>
          </w:tcPr>
          <w:p w14:paraId="32A3BFFD" w14:textId="77777777" w:rsidR="00AB3C10" w:rsidRDefault="00AB3C10" w:rsidP="0015053E">
            <w:pPr>
              <w:spacing w:line="0" w:lineRule="atLeast"/>
              <w:rPr>
                <w:rFonts w:ascii="Times New Roman" w:eastAsia="Times New Roman" w:hAnsi="Times New Roman"/>
                <w:sz w:val="5"/>
              </w:rPr>
            </w:pPr>
          </w:p>
        </w:tc>
        <w:tc>
          <w:tcPr>
            <w:tcW w:w="80" w:type="dxa"/>
            <w:shd w:val="clear" w:color="auto" w:fill="auto"/>
            <w:vAlign w:val="bottom"/>
          </w:tcPr>
          <w:p w14:paraId="4F0914FE" w14:textId="77777777" w:rsidR="00AB3C10" w:rsidRDefault="00AB3C10" w:rsidP="0015053E">
            <w:pPr>
              <w:spacing w:line="0" w:lineRule="atLeast"/>
              <w:rPr>
                <w:rFonts w:ascii="Times New Roman" w:eastAsia="Times New Roman" w:hAnsi="Times New Roman"/>
                <w:sz w:val="5"/>
              </w:rPr>
            </w:pPr>
          </w:p>
        </w:tc>
        <w:tc>
          <w:tcPr>
            <w:tcW w:w="80" w:type="dxa"/>
            <w:tcBorders>
              <w:right w:val="single" w:sz="8" w:space="0" w:color="auto"/>
            </w:tcBorders>
            <w:shd w:val="clear" w:color="auto" w:fill="auto"/>
            <w:vAlign w:val="bottom"/>
          </w:tcPr>
          <w:p w14:paraId="2A772413" w14:textId="77777777" w:rsidR="00AB3C10" w:rsidRDefault="00AB3C10" w:rsidP="0015053E">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14:paraId="37AFB18A" w14:textId="77777777" w:rsidR="00AB3C10" w:rsidRDefault="00AB3C10" w:rsidP="0015053E">
            <w:pPr>
              <w:spacing w:line="0" w:lineRule="atLeast"/>
              <w:rPr>
                <w:rFonts w:ascii="Times New Roman" w:eastAsia="Times New Roman" w:hAnsi="Times New Roman"/>
                <w:sz w:val="5"/>
              </w:rPr>
            </w:pPr>
          </w:p>
        </w:tc>
        <w:tc>
          <w:tcPr>
            <w:tcW w:w="140" w:type="dxa"/>
            <w:tcBorders>
              <w:bottom w:val="single" w:sz="8" w:space="0" w:color="auto"/>
            </w:tcBorders>
            <w:shd w:val="clear" w:color="auto" w:fill="auto"/>
            <w:vAlign w:val="bottom"/>
          </w:tcPr>
          <w:p w14:paraId="6A3ABD4B" w14:textId="77777777" w:rsidR="00AB3C10" w:rsidRDefault="00AB3C10" w:rsidP="0015053E">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6A7CCEFE" w14:textId="77777777" w:rsidR="00AB3C10" w:rsidRDefault="00AB3C10" w:rsidP="0015053E">
            <w:pPr>
              <w:spacing w:line="0" w:lineRule="atLeast"/>
              <w:rPr>
                <w:rFonts w:ascii="Times New Roman" w:eastAsia="Times New Roman" w:hAnsi="Times New Roman"/>
                <w:sz w:val="5"/>
              </w:rPr>
            </w:pPr>
          </w:p>
        </w:tc>
        <w:tc>
          <w:tcPr>
            <w:tcW w:w="380" w:type="dxa"/>
            <w:tcBorders>
              <w:bottom w:val="single" w:sz="8" w:space="0" w:color="auto"/>
            </w:tcBorders>
            <w:shd w:val="clear" w:color="auto" w:fill="auto"/>
            <w:vAlign w:val="bottom"/>
          </w:tcPr>
          <w:p w14:paraId="511DE3ED" w14:textId="77777777" w:rsidR="00AB3C10" w:rsidRDefault="00AB3C10" w:rsidP="0015053E">
            <w:pPr>
              <w:spacing w:line="0" w:lineRule="atLeast"/>
              <w:rPr>
                <w:rFonts w:ascii="Times New Roman" w:eastAsia="Times New Roman" w:hAnsi="Times New Roman"/>
                <w:sz w:val="5"/>
              </w:rPr>
            </w:pPr>
          </w:p>
        </w:tc>
        <w:tc>
          <w:tcPr>
            <w:tcW w:w="380" w:type="dxa"/>
            <w:tcBorders>
              <w:bottom w:val="single" w:sz="8" w:space="0" w:color="auto"/>
            </w:tcBorders>
            <w:shd w:val="clear" w:color="auto" w:fill="auto"/>
            <w:vAlign w:val="bottom"/>
          </w:tcPr>
          <w:p w14:paraId="02BDEC65" w14:textId="77777777" w:rsidR="00AB3C10" w:rsidRDefault="00AB3C10" w:rsidP="0015053E">
            <w:pPr>
              <w:spacing w:line="0" w:lineRule="atLeast"/>
              <w:rPr>
                <w:rFonts w:ascii="Times New Roman" w:eastAsia="Times New Roman" w:hAnsi="Times New Roman"/>
                <w:sz w:val="5"/>
              </w:rPr>
            </w:pPr>
          </w:p>
        </w:tc>
        <w:tc>
          <w:tcPr>
            <w:tcW w:w="360" w:type="dxa"/>
            <w:tcBorders>
              <w:bottom w:val="single" w:sz="8" w:space="0" w:color="auto"/>
            </w:tcBorders>
            <w:shd w:val="clear" w:color="auto" w:fill="auto"/>
            <w:vAlign w:val="bottom"/>
          </w:tcPr>
          <w:p w14:paraId="4B228461" w14:textId="77777777" w:rsidR="00AB3C10" w:rsidRDefault="00AB3C10" w:rsidP="0015053E">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063D6518" w14:textId="77777777" w:rsidR="00AB3C10" w:rsidRDefault="00AB3C10" w:rsidP="0015053E">
            <w:pPr>
              <w:spacing w:line="0" w:lineRule="atLeast"/>
              <w:rPr>
                <w:rFonts w:ascii="Times New Roman" w:eastAsia="Times New Roman" w:hAnsi="Times New Roman"/>
                <w:sz w:val="5"/>
              </w:rPr>
            </w:pPr>
          </w:p>
        </w:tc>
        <w:tc>
          <w:tcPr>
            <w:tcW w:w="220" w:type="dxa"/>
            <w:tcBorders>
              <w:bottom w:val="single" w:sz="8" w:space="0" w:color="auto"/>
              <w:right w:val="single" w:sz="8" w:space="0" w:color="auto"/>
            </w:tcBorders>
            <w:shd w:val="clear" w:color="auto" w:fill="auto"/>
            <w:vAlign w:val="bottom"/>
          </w:tcPr>
          <w:p w14:paraId="7C5C0AC1" w14:textId="77777777" w:rsidR="00AB3C10" w:rsidRDefault="00AB3C10" w:rsidP="0015053E">
            <w:pPr>
              <w:spacing w:line="0" w:lineRule="atLeast"/>
              <w:rPr>
                <w:rFonts w:ascii="Times New Roman" w:eastAsia="Times New Roman" w:hAnsi="Times New Roman"/>
                <w:sz w:val="5"/>
              </w:rPr>
            </w:pPr>
          </w:p>
        </w:tc>
        <w:tc>
          <w:tcPr>
            <w:tcW w:w="140" w:type="dxa"/>
            <w:tcBorders>
              <w:bottom w:val="single" w:sz="8" w:space="0" w:color="auto"/>
            </w:tcBorders>
            <w:shd w:val="clear" w:color="auto" w:fill="auto"/>
            <w:vAlign w:val="bottom"/>
          </w:tcPr>
          <w:p w14:paraId="7215816D" w14:textId="77777777" w:rsidR="00AB3C10" w:rsidRDefault="00AB3C10" w:rsidP="0015053E">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3E13216B" w14:textId="77777777" w:rsidR="00AB3C10" w:rsidRDefault="00AB3C10" w:rsidP="0015053E">
            <w:pPr>
              <w:spacing w:line="0" w:lineRule="atLeast"/>
              <w:rPr>
                <w:rFonts w:ascii="Times New Roman" w:eastAsia="Times New Roman" w:hAnsi="Times New Roman"/>
                <w:sz w:val="5"/>
              </w:rPr>
            </w:pPr>
          </w:p>
        </w:tc>
        <w:tc>
          <w:tcPr>
            <w:tcW w:w="640" w:type="dxa"/>
            <w:tcBorders>
              <w:bottom w:val="single" w:sz="8" w:space="0" w:color="auto"/>
            </w:tcBorders>
            <w:shd w:val="clear" w:color="auto" w:fill="auto"/>
            <w:vAlign w:val="bottom"/>
          </w:tcPr>
          <w:p w14:paraId="7EF5D238" w14:textId="77777777" w:rsidR="00AB3C10" w:rsidRDefault="00AB3C10" w:rsidP="0015053E">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378EB212" w14:textId="77777777" w:rsidR="00AB3C10" w:rsidRDefault="00AB3C10" w:rsidP="0015053E">
            <w:pPr>
              <w:spacing w:line="0" w:lineRule="atLeast"/>
              <w:rPr>
                <w:rFonts w:ascii="Times New Roman" w:eastAsia="Times New Roman" w:hAnsi="Times New Roman"/>
                <w:sz w:val="5"/>
              </w:rPr>
            </w:pPr>
          </w:p>
        </w:tc>
        <w:tc>
          <w:tcPr>
            <w:tcW w:w="180" w:type="dxa"/>
            <w:tcBorders>
              <w:bottom w:val="single" w:sz="8" w:space="0" w:color="auto"/>
              <w:right w:val="single" w:sz="8" w:space="0" w:color="auto"/>
            </w:tcBorders>
            <w:shd w:val="clear" w:color="auto" w:fill="auto"/>
            <w:vAlign w:val="bottom"/>
          </w:tcPr>
          <w:p w14:paraId="78521C9A" w14:textId="77777777" w:rsidR="00AB3C10" w:rsidRDefault="00AB3C10" w:rsidP="0015053E">
            <w:pPr>
              <w:spacing w:line="0" w:lineRule="atLeast"/>
              <w:rPr>
                <w:rFonts w:ascii="Times New Roman" w:eastAsia="Times New Roman" w:hAnsi="Times New Roman"/>
                <w:sz w:val="5"/>
              </w:rPr>
            </w:pPr>
          </w:p>
        </w:tc>
        <w:tc>
          <w:tcPr>
            <w:tcW w:w="80" w:type="dxa"/>
            <w:shd w:val="clear" w:color="auto" w:fill="auto"/>
            <w:vAlign w:val="bottom"/>
          </w:tcPr>
          <w:p w14:paraId="01202567" w14:textId="77777777" w:rsidR="00AB3C10" w:rsidRDefault="00AB3C10" w:rsidP="0015053E">
            <w:pPr>
              <w:spacing w:line="0" w:lineRule="atLeast"/>
              <w:rPr>
                <w:rFonts w:ascii="Times New Roman" w:eastAsia="Times New Roman" w:hAnsi="Times New Roman"/>
                <w:sz w:val="5"/>
              </w:rPr>
            </w:pPr>
          </w:p>
        </w:tc>
        <w:tc>
          <w:tcPr>
            <w:tcW w:w="780" w:type="dxa"/>
            <w:gridSpan w:val="3"/>
            <w:vMerge/>
            <w:shd w:val="clear" w:color="auto" w:fill="auto"/>
            <w:vAlign w:val="bottom"/>
          </w:tcPr>
          <w:p w14:paraId="494791CC" w14:textId="77777777" w:rsidR="00AB3C10" w:rsidRDefault="00AB3C10" w:rsidP="0015053E">
            <w:pPr>
              <w:spacing w:line="0" w:lineRule="atLeast"/>
              <w:rPr>
                <w:rFonts w:ascii="Times New Roman" w:eastAsia="Times New Roman" w:hAnsi="Times New Roman"/>
                <w:sz w:val="5"/>
              </w:rPr>
            </w:pPr>
          </w:p>
        </w:tc>
        <w:tc>
          <w:tcPr>
            <w:tcW w:w="380" w:type="dxa"/>
            <w:shd w:val="clear" w:color="auto" w:fill="auto"/>
            <w:vAlign w:val="bottom"/>
          </w:tcPr>
          <w:p w14:paraId="59B10D7C" w14:textId="77777777" w:rsidR="00AB3C10" w:rsidRDefault="00AB3C10" w:rsidP="0015053E">
            <w:pPr>
              <w:spacing w:line="0" w:lineRule="atLeast"/>
              <w:rPr>
                <w:rFonts w:ascii="Times New Roman" w:eastAsia="Times New Roman" w:hAnsi="Times New Roman"/>
                <w:sz w:val="5"/>
              </w:rPr>
            </w:pPr>
          </w:p>
        </w:tc>
        <w:tc>
          <w:tcPr>
            <w:tcW w:w="180" w:type="dxa"/>
            <w:vMerge w:val="restart"/>
            <w:tcBorders>
              <w:right w:val="single" w:sz="8" w:space="0" w:color="auto"/>
            </w:tcBorders>
            <w:shd w:val="clear" w:color="auto" w:fill="auto"/>
            <w:vAlign w:val="bottom"/>
          </w:tcPr>
          <w:p w14:paraId="785F3332" w14:textId="77777777" w:rsidR="00AB3C10" w:rsidRDefault="00AB3C10" w:rsidP="0015053E">
            <w:pPr>
              <w:spacing w:line="0" w:lineRule="atLeast"/>
              <w:rPr>
                <w:rFonts w:ascii="Times New Roman" w:eastAsia="Times New Roman" w:hAnsi="Times New Roman"/>
                <w:sz w:val="5"/>
              </w:rPr>
            </w:pPr>
          </w:p>
        </w:tc>
        <w:tc>
          <w:tcPr>
            <w:tcW w:w="840" w:type="dxa"/>
            <w:gridSpan w:val="4"/>
            <w:vMerge/>
            <w:shd w:val="clear" w:color="auto" w:fill="auto"/>
            <w:vAlign w:val="bottom"/>
          </w:tcPr>
          <w:p w14:paraId="773C0D9B" w14:textId="77777777" w:rsidR="00AB3C10" w:rsidRDefault="00AB3C10" w:rsidP="0015053E">
            <w:pPr>
              <w:spacing w:line="0" w:lineRule="atLeast"/>
              <w:rPr>
                <w:rFonts w:ascii="Times New Roman" w:eastAsia="Times New Roman" w:hAnsi="Times New Roman"/>
                <w:sz w:val="5"/>
              </w:rPr>
            </w:pPr>
          </w:p>
        </w:tc>
        <w:tc>
          <w:tcPr>
            <w:tcW w:w="20" w:type="dxa"/>
            <w:shd w:val="clear" w:color="auto" w:fill="auto"/>
            <w:vAlign w:val="bottom"/>
          </w:tcPr>
          <w:p w14:paraId="55E2EAAB" w14:textId="77777777" w:rsidR="00AB3C10" w:rsidRDefault="00AB3C10" w:rsidP="0015053E">
            <w:pPr>
              <w:spacing w:line="0" w:lineRule="atLeast"/>
              <w:rPr>
                <w:rFonts w:ascii="Times New Roman" w:eastAsia="Times New Roman" w:hAnsi="Times New Roman"/>
                <w:sz w:val="5"/>
              </w:rPr>
            </w:pPr>
          </w:p>
        </w:tc>
        <w:tc>
          <w:tcPr>
            <w:tcW w:w="140" w:type="dxa"/>
            <w:shd w:val="clear" w:color="auto" w:fill="auto"/>
            <w:vAlign w:val="bottom"/>
          </w:tcPr>
          <w:p w14:paraId="7D518998" w14:textId="77777777" w:rsidR="00AB3C10" w:rsidRDefault="00AB3C10" w:rsidP="0015053E">
            <w:pPr>
              <w:spacing w:line="0" w:lineRule="atLeast"/>
              <w:rPr>
                <w:rFonts w:ascii="Times New Roman" w:eastAsia="Times New Roman" w:hAnsi="Times New Roman"/>
                <w:sz w:val="5"/>
              </w:rPr>
            </w:pPr>
          </w:p>
        </w:tc>
        <w:tc>
          <w:tcPr>
            <w:tcW w:w="420" w:type="dxa"/>
            <w:tcBorders>
              <w:right w:val="single" w:sz="8" w:space="0" w:color="auto"/>
            </w:tcBorders>
            <w:shd w:val="clear" w:color="auto" w:fill="auto"/>
            <w:vAlign w:val="bottom"/>
          </w:tcPr>
          <w:p w14:paraId="3C188681" w14:textId="77777777" w:rsidR="00AB3C10" w:rsidRDefault="00AB3C10" w:rsidP="0015053E">
            <w:pPr>
              <w:spacing w:line="0" w:lineRule="atLeast"/>
              <w:rPr>
                <w:rFonts w:ascii="Times New Roman" w:eastAsia="Times New Roman" w:hAnsi="Times New Roman"/>
                <w:sz w:val="5"/>
              </w:rPr>
            </w:pPr>
          </w:p>
        </w:tc>
        <w:tc>
          <w:tcPr>
            <w:tcW w:w="1140" w:type="dxa"/>
            <w:gridSpan w:val="2"/>
            <w:vMerge/>
            <w:shd w:val="clear" w:color="auto" w:fill="auto"/>
            <w:vAlign w:val="bottom"/>
          </w:tcPr>
          <w:p w14:paraId="13ECC720" w14:textId="77777777" w:rsidR="00AB3C10" w:rsidRDefault="00AB3C10" w:rsidP="0015053E">
            <w:pPr>
              <w:spacing w:line="0" w:lineRule="atLeast"/>
              <w:rPr>
                <w:rFonts w:ascii="Times New Roman" w:eastAsia="Times New Roman" w:hAnsi="Times New Roman"/>
                <w:sz w:val="5"/>
              </w:rPr>
            </w:pPr>
          </w:p>
        </w:tc>
        <w:tc>
          <w:tcPr>
            <w:tcW w:w="100" w:type="dxa"/>
            <w:vMerge w:val="restart"/>
            <w:tcBorders>
              <w:right w:val="single" w:sz="8" w:space="0" w:color="auto"/>
            </w:tcBorders>
            <w:shd w:val="clear" w:color="auto" w:fill="auto"/>
            <w:vAlign w:val="bottom"/>
          </w:tcPr>
          <w:p w14:paraId="7D9FDC4E" w14:textId="77777777" w:rsidR="00AB3C10" w:rsidRDefault="00AB3C10" w:rsidP="0015053E">
            <w:pPr>
              <w:spacing w:line="0" w:lineRule="atLeast"/>
              <w:rPr>
                <w:rFonts w:ascii="Times New Roman" w:eastAsia="Times New Roman" w:hAnsi="Times New Roman"/>
                <w:sz w:val="5"/>
              </w:rPr>
            </w:pPr>
          </w:p>
        </w:tc>
        <w:tc>
          <w:tcPr>
            <w:tcW w:w="1160" w:type="dxa"/>
            <w:vMerge/>
            <w:tcBorders>
              <w:right w:val="single" w:sz="8" w:space="0" w:color="auto"/>
            </w:tcBorders>
            <w:shd w:val="clear" w:color="auto" w:fill="auto"/>
            <w:vAlign w:val="bottom"/>
          </w:tcPr>
          <w:p w14:paraId="78D399B0" w14:textId="77777777" w:rsidR="00AB3C10" w:rsidRDefault="00AB3C10" w:rsidP="0015053E">
            <w:pPr>
              <w:spacing w:line="0" w:lineRule="atLeast"/>
              <w:rPr>
                <w:rFonts w:ascii="Times New Roman" w:eastAsia="Times New Roman" w:hAnsi="Times New Roman"/>
                <w:sz w:val="5"/>
              </w:rPr>
            </w:pPr>
          </w:p>
        </w:tc>
      </w:tr>
      <w:tr w:rsidR="00AB3C10" w14:paraId="0B686FD3" w14:textId="77777777" w:rsidTr="0015053E">
        <w:trPr>
          <w:trHeight w:val="177"/>
        </w:trPr>
        <w:tc>
          <w:tcPr>
            <w:tcW w:w="1380" w:type="dxa"/>
            <w:vMerge/>
            <w:tcBorders>
              <w:left w:val="single" w:sz="8" w:space="0" w:color="auto"/>
            </w:tcBorders>
            <w:shd w:val="clear" w:color="auto" w:fill="auto"/>
            <w:vAlign w:val="bottom"/>
          </w:tcPr>
          <w:p w14:paraId="0D117F54" w14:textId="77777777" w:rsidR="00AB3C10" w:rsidRDefault="00AB3C10" w:rsidP="0015053E">
            <w:pPr>
              <w:spacing w:line="0" w:lineRule="atLeast"/>
              <w:rPr>
                <w:rFonts w:ascii="Times New Roman" w:eastAsia="Times New Roman" w:hAnsi="Times New Roman"/>
                <w:sz w:val="15"/>
              </w:rPr>
            </w:pPr>
          </w:p>
        </w:tc>
        <w:tc>
          <w:tcPr>
            <w:tcW w:w="80" w:type="dxa"/>
            <w:shd w:val="clear" w:color="auto" w:fill="auto"/>
            <w:vAlign w:val="bottom"/>
          </w:tcPr>
          <w:p w14:paraId="734E7C59" w14:textId="77777777" w:rsidR="00AB3C10" w:rsidRDefault="00AB3C10" w:rsidP="0015053E">
            <w:pPr>
              <w:spacing w:line="0" w:lineRule="atLeast"/>
              <w:rPr>
                <w:rFonts w:ascii="Times New Roman" w:eastAsia="Times New Roman" w:hAnsi="Times New Roman"/>
                <w:sz w:val="15"/>
              </w:rPr>
            </w:pPr>
          </w:p>
        </w:tc>
        <w:tc>
          <w:tcPr>
            <w:tcW w:w="80" w:type="dxa"/>
            <w:tcBorders>
              <w:right w:val="single" w:sz="8" w:space="0" w:color="auto"/>
            </w:tcBorders>
            <w:shd w:val="clear" w:color="auto" w:fill="auto"/>
            <w:vAlign w:val="bottom"/>
          </w:tcPr>
          <w:p w14:paraId="2505636F" w14:textId="77777777" w:rsidR="00AB3C10" w:rsidRDefault="00AB3C10" w:rsidP="0015053E">
            <w:pPr>
              <w:spacing w:line="0" w:lineRule="atLeast"/>
              <w:rPr>
                <w:rFonts w:ascii="Times New Roman" w:eastAsia="Times New Roman" w:hAnsi="Times New Roman"/>
                <w:sz w:val="15"/>
              </w:rPr>
            </w:pPr>
          </w:p>
        </w:tc>
        <w:tc>
          <w:tcPr>
            <w:tcW w:w="40" w:type="dxa"/>
            <w:shd w:val="clear" w:color="auto" w:fill="auto"/>
            <w:vAlign w:val="bottom"/>
          </w:tcPr>
          <w:p w14:paraId="5AC471F7" w14:textId="77777777" w:rsidR="00AB3C10" w:rsidRDefault="00AB3C10" w:rsidP="0015053E">
            <w:pPr>
              <w:spacing w:line="0" w:lineRule="atLeast"/>
              <w:rPr>
                <w:rFonts w:ascii="Times New Roman" w:eastAsia="Times New Roman" w:hAnsi="Times New Roman"/>
                <w:sz w:val="15"/>
              </w:rPr>
            </w:pPr>
          </w:p>
        </w:tc>
        <w:tc>
          <w:tcPr>
            <w:tcW w:w="1520" w:type="dxa"/>
            <w:gridSpan w:val="7"/>
            <w:vMerge w:val="restart"/>
            <w:tcBorders>
              <w:right w:val="single" w:sz="8" w:space="0" w:color="auto"/>
            </w:tcBorders>
            <w:shd w:val="clear" w:color="auto" w:fill="auto"/>
            <w:vAlign w:val="bottom"/>
          </w:tcPr>
          <w:p w14:paraId="3D54E600" w14:textId="77777777" w:rsidR="00AB3C10" w:rsidRDefault="00AB3C10" w:rsidP="0015053E">
            <w:pPr>
              <w:spacing w:line="0" w:lineRule="atLeast"/>
              <w:ind w:left="60"/>
              <w:rPr>
                <w:rFonts w:ascii="Times New Roman" w:eastAsia="Times New Roman" w:hAnsi="Times New Roman"/>
                <w:sz w:val="24"/>
              </w:rPr>
            </w:pPr>
            <w:r>
              <w:rPr>
                <w:rFonts w:ascii="Times New Roman" w:eastAsia="Times New Roman" w:hAnsi="Times New Roman"/>
                <w:sz w:val="24"/>
              </w:rPr>
              <w:t>After</w:t>
            </w:r>
          </w:p>
        </w:tc>
        <w:tc>
          <w:tcPr>
            <w:tcW w:w="800" w:type="dxa"/>
            <w:gridSpan w:val="3"/>
            <w:vMerge w:val="restart"/>
            <w:shd w:val="clear" w:color="auto" w:fill="auto"/>
            <w:vAlign w:val="bottom"/>
          </w:tcPr>
          <w:p w14:paraId="7D085C99"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94.180</w:t>
            </w:r>
          </w:p>
        </w:tc>
        <w:tc>
          <w:tcPr>
            <w:tcW w:w="20" w:type="dxa"/>
            <w:shd w:val="clear" w:color="auto" w:fill="auto"/>
            <w:vAlign w:val="bottom"/>
          </w:tcPr>
          <w:p w14:paraId="44D5482D" w14:textId="77777777" w:rsidR="00AB3C10" w:rsidRDefault="00AB3C10" w:rsidP="0015053E">
            <w:pPr>
              <w:spacing w:line="0" w:lineRule="atLeast"/>
              <w:rPr>
                <w:rFonts w:ascii="Times New Roman" w:eastAsia="Times New Roman" w:hAnsi="Times New Roman"/>
                <w:sz w:val="15"/>
              </w:rPr>
            </w:pPr>
          </w:p>
        </w:tc>
        <w:tc>
          <w:tcPr>
            <w:tcW w:w="180" w:type="dxa"/>
            <w:tcBorders>
              <w:right w:val="single" w:sz="8" w:space="0" w:color="auto"/>
            </w:tcBorders>
            <w:shd w:val="clear" w:color="auto" w:fill="auto"/>
            <w:vAlign w:val="bottom"/>
          </w:tcPr>
          <w:p w14:paraId="453EC415" w14:textId="77777777" w:rsidR="00AB3C10" w:rsidRDefault="00AB3C10" w:rsidP="0015053E">
            <w:pPr>
              <w:spacing w:line="0" w:lineRule="atLeast"/>
              <w:rPr>
                <w:rFonts w:ascii="Times New Roman" w:eastAsia="Times New Roman" w:hAnsi="Times New Roman"/>
                <w:sz w:val="15"/>
              </w:rPr>
            </w:pPr>
          </w:p>
        </w:tc>
        <w:tc>
          <w:tcPr>
            <w:tcW w:w="80" w:type="dxa"/>
            <w:shd w:val="clear" w:color="auto" w:fill="auto"/>
            <w:vAlign w:val="bottom"/>
          </w:tcPr>
          <w:p w14:paraId="13F53C63" w14:textId="77777777" w:rsidR="00AB3C10" w:rsidRDefault="00AB3C10" w:rsidP="0015053E">
            <w:pPr>
              <w:spacing w:line="0" w:lineRule="atLeast"/>
              <w:rPr>
                <w:rFonts w:ascii="Times New Roman" w:eastAsia="Times New Roman" w:hAnsi="Times New Roman"/>
                <w:sz w:val="15"/>
              </w:rPr>
            </w:pPr>
          </w:p>
        </w:tc>
        <w:tc>
          <w:tcPr>
            <w:tcW w:w="780" w:type="dxa"/>
            <w:gridSpan w:val="3"/>
            <w:vMerge/>
            <w:shd w:val="clear" w:color="auto" w:fill="auto"/>
            <w:vAlign w:val="bottom"/>
          </w:tcPr>
          <w:p w14:paraId="421A64E0" w14:textId="77777777" w:rsidR="00AB3C10" w:rsidRDefault="00AB3C10" w:rsidP="0015053E">
            <w:pPr>
              <w:spacing w:line="0" w:lineRule="atLeast"/>
              <w:rPr>
                <w:rFonts w:ascii="Times New Roman" w:eastAsia="Times New Roman" w:hAnsi="Times New Roman"/>
                <w:sz w:val="15"/>
              </w:rPr>
            </w:pPr>
          </w:p>
        </w:tc>
        <w:tc>
          <w:tcPr>
            <w:tcW w:w="380" w:type="dxa"/>
            <w:shd w:val="clear" w:color="auto" w:fill="auto"/>
            <w:vAlign w:val="bottom"/>
          </w:tcPr>
          <w:p w14:paraId="099CC716" w14:textId="77777777" w:rsidR="00AB3C10" w:rsidRDefault="00AB3C10" w:rsidP="0015053E">
            <w:pPr>
              <w:spacing w:line="0" w:lineRule="atLeast"/>
              <w:rPr>
                <w:rFonts w:ascii="Times New Roman" w:eastAsia="Times New Roman" w:hAnsi="Times New Roman"/>
                <w:sz w:val="15"/>
              </w:rPr>
            </w:pPr>
          </w:p>
        </w:tc>
        <w:tc>
          <w:tcPr>
            <w:tcW w:w="180" w:type="dxa"/>
            <w:vMerge/>
            <w:tcBorders>
              <w:right w:val="single" w:sz="8" w:space="0" w:color="auto"/>
            </w:tcBorders>
            <w:shd w:val="clear" w:color="auto" w:fill="auto"/>
            <w:vAlign w:val="bottom"/>
          </w:tcPr>
          <w:p w14:paraId="5E8E4512" w14:textId="77777777" w:rsidR="00AB3C10" w:rsidRDefault="00AB3C10" w:rsidP="0015053E">
            <w:pPr>
              <w:spacing w:line="0" w:lineRule="atLeast"/>
              <w:rPr>
                <w:rFonts w:ascii="Times New Roman" w:eastAsia="Times New Roman" w:hAnsi="Times New Roman"/>
                <w:sz w:val="15"/>
              </w:rPr>
            </w:pPr>
          </w:p>
        </w:tc>
        <w:tc>
          <w:tcPr>
            <w:tcW w:w="840" w:type="dxa"/>
            <w:gridSpan w:val="4"/>
            <w:vMerge/>
            <w:shd w:val="clear" w:color="auto" w:fill="auto"/>
            <w:vAlign w:val="bottom"/>
          </w:tcPr>
          <w:p w14:paraId="12FCB895" w14:textId="77777777" w:rsidR="00AB3C10" w:rsidRDefault="00AB3C10" w:rsidP="0015053E">
            <w:pPr>
              <w:spacing w:line="0" w:lineRule="atLeast"/>
              <w:rPr>
                <w:rFonts w:ascii="Times New Roman" w:eastAsia="Times New Roman" w:hAnsi="Times New Roman"/>
                <w:sz w:val="15"/>
              </w:rPr>
            </w:pPr>
          </w:p>
        </w:tc>
        <w:tc>
          <w:tcPr>
            <w:tcW w:w="20" w:type="dxa"/>
            <w:shd w:val="clear" w:color="auto" w:fill="auto"/>
            <w:vAlign w:val="bottom"/>
          </w:tcPr>
          <w:p w14:paraId="0441D4F8" w14:textId="77777777" w:rsidR="00AB3C10" w:rsidRDefault="00AB3C10" w:rsidP="0015053E">
            <w:pPr>
              <w:spacing w:line="0" w:lineRule="atLeast"/>
              <w:rPr>
                <w:rFonts w:ascii="Times New Roman" w:eastAsia="Times New Roman" w:hAnsi="Times New Roman"/>
                <w:sz w:val="15"/>
              </w:rPr>
            </w:pPr>
          </w:p>
        </w:tc>
        <w:tc>
          <w:tcPr>
            <w:tcW w:w="140" w:type="dxa"/>
            <w:shd w:val="clear" w:color="auto" w:fill="auto"/>
            <w:vAlign w:val="bottom"/>
          </w:tcPr>
          <w:p w14:paraId="6C93E158" w14:textId="77777777" w:rsidR="00AB3C10" w:rsidRDefault="00AB3C10" w:rsidP="0015053E">
            <w:pPr>
              <w:spacing w:line="0" w:lineRule="atLeast"/>
              <w:rPr>
                <w:rFonts w:ascii="Times New Roman" w:eastAsia="Times New Roman" w:hAnsi="Times New Roman"/>
                <w:sz w:val="15"/>
              </w:rPr>
            </w:pPr>
          </w:p>
        </w:tc>
        <w:tc>
          <w:tcPr>
            <w:tcW w:w="420" w:type="dxa"/>
            <w:tcBorders>
              <w:right w:val="single" w:sz="8" w:space="0" w:color="auto"/>
            </w:tcBorders>
            <w:shd w:val="clear" w:color="auto" w:fill="auto"/>
            <w:vAlign w:val="bottom"/>
          </w:tcPr>
          <w:p w14:paraId="0038D01A" w14:textId="77777777" w:rsidR="00AB3C10" w:rsidRDefault="00AB3C10" w:rsidP="0015053E">
            <w:pPr>
              <w:spacing w:line="0" w:lineRule="atLeast"/>
              <w:rPr>
                <w:rFonts w:ascii="Times New Roman" w:eastAsia="Times New Roman" w:hAnsi="Times New Roman"/>
                <w:sz w:val="15"/>
              </w:rPr>
            </w:pPr>
          </w:p>
        </w:tc>
        <w:tc>
          <w:tcPr>
            <w:tcW w:w="1140" w:type="dxa"/>
            <w:gridSpan w:val="2"/>
            <w:vMerge/>
            <w:shd w:val="clear" w:color="auto" w:fill="auto"/>
            <w:vAlign w:val="bottom"/>
          </w:tcPr>
          <w:p w14:paraId="1E9434E9" w14:textId="77777777" w:rsidR="00AB3C10" w:rsidRDefault="00AB3C10" w:rsidP="0015053E">
            <w:pPr>
              <w:spacing w:line="0" w:lineRule="atLeast"/>
              <w:rPr>
                <w:rFonts w:ascii="Times New Roman" w:eastAsia="Times New Roman" w:hAnsi="Times New Roman"/>
                <w:sz w:val="15"/>
              </w:rPr>
            </w:pPr>
          </w:p>
        </w:tc>
        <w:tc>
          <w:tcPr>
            <w:tcW w:w="100" w:type="dxa"/>
            <w:vMerge/>
            <w:tcBorders>
              <w:right w:val="single" w:sz="8" w:space="0" w:color="auto"/>
            </w:tcBorders>
            <w:shd w:val="clear" w:color="auto" w:fill="auto"/>
            <w:vAlign w:val="bottom"/>
          </w:tcPr>
          <w:p w14:paraId="36BEA2B7" w14:textId="77777777" w:rsidR="00AB3C10" w:rsidRDefault="00AB3C10" w:rsidP="0015053E">
            <w:pPr>
              <w:spacing w:line="0" w:lineRule="atLeast"/>
              <w:rPr>
                <w:rFonts w:ascii="Times New Roman" w:eastAsia="Times New Roman" w:hAnsi="Times New Roman"/>
                <w:sz w:val="15"/>
              </w:rPr>
            </w:pPr>
          </w:p>
        </w:tc>
        <w:tc>
          <w:tcPr>
            <w:tcW w:w="1160" w:type="dxa"/>
            <w:vMerge/>
            <w:tcBorders>
              <w:right w:val="single" w:sz="8" w:space="0" w:color="auto"/>
            </w:tcBorders>
            <w:shd w:val="clear" w:color="auto" w:fill="auto"/>
            <w:vAlign w:val="bottom"/>
          </w:tcPr>
          <w:p w14:paraId="4A752710" w14:textId="77777777" w:rsidR="00AB3C10" w:rsidRDefault="00AB3C10" w:rsidP="0015053E">
            <w:pPr>
              <w:spacing w:line="0" w:lineRule="atLeast"/>
              <w:rPr>
                <w:rFonts w:ascii="Times New Roman" w:eastAsia="Times New Roman" w:hAnsi="Times New Roman"/>
                <w:sz w:val="15"/>
              </w:rPr>
            </w:pPr>
          </w:p>
        </w:tc>
      </w:tr>
      <w:tr w:rsidR="00AB3C10" w14:paraId="4CECA83F" w14:textId="77777777" w:rsidTr="0015053E">
        <w:trPr>
          <w:trHeight w:val="125"/>
        </w:trPr>
        <w:tc>
          <w:tcPr>
            <w:tcW w:w="1380" w:type="dxa"/>
            <w:tcBorders>
              <w:left w:val="single" w:sz="8" w:space="0" w:color="auto"/>
            </w:tcBorders>
            <w:shd w:val="clear" w:color="auto" w:fill="auto"/>
            <w:vAlign w:val="bottom"/>
          </w:tcPr>
          <w:p w14:paraId="4096B16B" w14:textId="77777777" w:rsidR="00AB3C10" w:rsidRDefault="00AB3C10" w:rsidP="0015053E">
            <w:pPr>
              <w:spacing w:line="0" w:lineRule="atLeast"/>
              <w:rPr>
                <w:rFonts w:ascii="Times New Roman" w:eastAsia="Times New Roman" w:hAnsi="Times New Roman"/>
                <w:sz w:val="10"/>
              </w:rPr>
            </w:pPr>
          </w:p>
        </w:tc>
        <w:tc>
          <w:tcPr>
            <w:tcW w:w="80" w:type="dxa"/>
            <w:shd w:val="clear" w:color="auto" w:fill="auto"/>
            <w:vAlign w:val="bottom"/>
          </w:tcPr>
          <w:p w14:paraId="70211F73" w14:textId="77777777" w:rsidR="00AB3C10" w:rsidRDefault="00AB3C10" w:rsidP="0015053E">
            <w:pPr>
              <w:spacing w:line="0" w:lineRule="atLeast"/>
              <w:rPr>
                <w:rFonts w:ascii="Times New Roman" w:eastAsia="Times New Roman" w:hAnsi="Times New Roman"/>
                <w:sz w:val="10"/>
              </w:rPr>
            </w:pPr>
          </w:p>
        </w:tc>
        <w:tc>
          <w:tcPr>
            <w:tcW w:w="80" w:type="dxa"/>
            <w:tcBorders>
              <w:right w:val="single" w:sz="8" w:space="0" w:color="auto"/>
            </w:tcBorders>
            <w:shd w:val="clear" w:color="auto" w:fill="auto"/>
            <w:vAlign w:val="bottom"/>
          </w:tcPr>
          <w:p w14:paraId="41C066DA" w14:textId="77777777" w:rsidR="00AB3C10" w:rsidRDefault="00AB3C10" w:rsidP="0015053E">
            <w:pPr>
              <w:spacing w:line="0" w:lineRule="atLeast"/>
              <w:rPr>
                <w:rFonts w:ascii="Times New Roman" w:eastAsia="Times New Roman" w:hAnsi="Times New Roman"/>
                <w:sz w:val="10"/>
              </w:rPr>
            </w:pPr>
          </w:p>
        </w:tc>
        <w:tc>
          <w:tcPr>
            <w:tcW w:w="40" w:type="dxa"/>
            <w:shd w:val="clear" w:color="auto" w:fill="auto"/>
            <w:vAlign w:val="bottom"/>
          </w:tcPr>
          <w:p w14:paraId="0D369E94" w14:textId="77777777" w:rsidR="00AB3C10" w:rsidRDefault="00AB3C10" w:rsidP="0015053E">
            <w:pPr>
              <w:spacing w:line="0" w:lineRule="atLeast"/>
              <w:rPr>
                <w:rFonts w:ascii="Times New Roman" w:eastAsia="Times New Roman" w:hAnsi="Times New Roman"/>
                <w:sz w:val="10"/>
              </w:rPr>
            </w:pPr>
          </w:p>
        </w:tc>
        <w:tc>
          <w:tcPr>
            <w:tcW w:w="1520" w:type="dxa"/>
            <w:gridSpan w:val="7"/>
            <w:vMerge/>
            <w:tcBorders>
              <w:right w:val="single" w:sz="8" w:space="0" w:color="auto"/>
            </w:tcBorders>
            <w:shd w:val="clear" w:color="auto" w:fill="auto"/>
            <w:vAlign w:val="bottom"/>
          </w:tcPr>
          <w:p w14:paraId="036E3E07" w14:textId="77777777" w:rsidR="00AB3C10" w:rsidRDefault="00AB3C10" w:rsidP="0015053E">
            <w:pPr>
              <w:spacing w:line="0" w:lineRule="atLeast"/>
              <w:rPr>
                <w:rFonts w:ascii="Times New Roman" w:eastAsia="Times New Roman" w:hAnsi="Times New Roman"/>
                <w:sz w:val="10"/>
              </w:rPr>
            </w:pPr>
          </w:p>
        </w:tc>
        <w:tc>
          <w:tcPr>
            <w:tcW w:w="800" w:type="dxa"/>
            <w:gridSpan w:val="3"/>
            <w:vMerge/>
            <w:shd w:val="clear" w:color="auto" w:fill="auto"/>
            <w:vAlign w:val="bottom"/>
          </w:tcPr>
          <w:p w14:paraId="374E571A" w14:textId="77777777" w:rsidR="00AB3C10" w:rsidRDefault="00AB3C10" w:rsidP="0015053E">
            <w:pPr>
              <w:spacing w:line="0" w:lineRule="atLeast"/>
              <w:rPr>
                <w:rFonts w:ascii="Times New Roman" w:eastAsia="Times New Roman" w:hAnsi="Times New Roman"/>
                <w:sz w:val="10"/>
              </w:rPr>
            </w:pPr>
          </w:p>
        </w:tc>
        <w:tc>
          <w:tcPr>
            <w:tcW w:w="20" w:type="dxa"/>
            <w:shd w:val="clear" w:color="auto" w:fill="auto"/>
            <w:vAlign w:val="bottom"/>
          </w:tcPr>
          <w:p w14:paraId="53706200" w14:textId="77777777" w:rsidR="00AB3C10" w:rsidRDefault="00AB3C10" w:rsidP="0015053E">
            <w:pPr>
              <w:spacing w:line="0" w:lineRule="atLeast"/>
              <w:rPr>
                <w:rFonts w:ascii="Times New Roman" w:eastAsia="Times New Roman" w:hAnsi="Times New Roman"/>
                <w:sz w:val="10"/>
              </w:rPr>
            </w:pPr>
          </w:p>
        </w:tc>
        <w:tc>
          <w:tcPr>
            <w:tcW w:w="180" w:type="dxa"/>
            <w:tcBorders>
              <w:right w:val="single" w:sz="8" w:space="0" w:color="auto"/>
            </w:tcBorders>
            <w:shd w:val="clear" w:color="auto" w:fill="auto"/>
            <w:vAlign w:val="bottom"/>
          </w:tcPr>
          <w:p w14:paraId="196C86E0" w14:textId="77777777" w:rsidR="00AB3C10" w:rsidRDefault="00AB3C10" w:rsidP="0015053E">
            <w:pPr>
              <w:spacing w:line="0" w:lineRule="atLeast"/>
              <w:rPr>
                <w:rFonts w:ascii="Times New Roman" w:eastAsia="Times New Roman" w:hAnsi="Times New Roman"/>
                <w:sz w:val="10"/>
              </w:rPr>
            </w:pPr>
          </w:p>
        </w:tc>
        <w:tc>
          <w:tcPr>
            <w:tcW w:w="80" w:type="dxa"/>
            <w:shd w:val="clear" w:color="auto" w:fill="auto"/>
            <w:vAlign w:val="bottom"/>
          </w:tcPr>
          <w:p w14:paraId="737EEFED" w14:textId="77777777" w:rsidR="00AB3C10" w:rsidRDefault="00AB3C10" w:rsidP="0015053E">
            <w:pPr>
              <w:spacing w:line="0" w:lineRule="atLeast"/>
              <w:rPr>
                <w:rFonts w:ascii="Times New Roman" w:eastAsia="Times New Roman" w:hAnsi="Times New Roman"/>
                <w:sz w:val="10"/>
              </w:rPr>
            </w:pPr>
          </w:p>
        </w:tc>
        <w:tc>
          <w:tcPr>
            <w:tcW w:w="20" w:type="dxa"/>
            <w:shd w:val="clear" w:color="auto" w:fill="auto"/>
            <w:vAlign w:val="bottom"/>
          </w:tcPr>
          <w:p w14:paraId="67C74BE9" w14:textId="77777777" w:rsidR="00AB3C10" w:rsidRDefault="00AB3C10" w:rsidP="0015053E">
            <w:pPr>
              <w:spacing w:line="0" w:lineRule="atLeast"/>
              <w:rPr>
                <w:rFonts w:ascii="Times New Roman" w:eastAsia="Times New Roman" w:hAnsi="Times New Roman"/>
                <w:sz w:val="10"/>
              </w:rPr>
            </w:pPr>
          </w:p>
        </w:tc>
        <w:tc>
          <w:tcPr>
            <w:tcW w:w="380" w:type="dxa"/>
            <w:shd w:val="clear" w:color="auto" w:fill="auto"/>
            <w:vAlign w:val="bottom"/>
          </w:tcPr>
          <w:p w14:paraId="63B80A60" w14:textId="77777777" w:rsidR="00AB3C10" w:rsidRDefault="00AB3C10" w:rsidP="0015053E">
            <w:pPr>
              <w:spacing w:line="0" w:lineRule="atLeast"/>
              <w:rPr>
                <w:rFonts w:ascii="Times New Roman" w:eastAsia="Times New Roman" w:hAnsi="Times New Roman"/>
                <w:sz w:val="10"/>
              </w:rPr>
            </w:pPr>
          </w:p>
        </w:tc>
        <w:tc>
          <w:tcPr>
            <w:tcW w:w="380" w:type="dxa"/>
            <w:shd w:val="clear" w:color="auto" w:fill="auto"/>
            <w:vAlign w:val="bottom"/>
          </w:tcPr>
          <w:p w14:paraId="2672F1D3" w14:textId="77777777" w:rsidR="00AB3C10" w:rsidRDefault="00AB3C10" w:rsidP="0015053E">
            <w:pPr>
              <w:spacing w:line="0" w:lineRule="atLeast"/>
              <w:rPr>
                <w:rFonts w:ascii="Times New Roman" w:eastAsia="Times New Roman" w:hAnsi="Times New Roman"/>
                <w:sz w:val="10"/>
              </w:rPr>
            </w:pPr>
          </w:p>
        </w:tc>
        <w:tc>
          <w:tcPr>
            <w:tcW w:w="380" w:type="dxa"/>
            <w:shd w:val="clear" w:color="auto" w:fill="auto"/>
            <w:vAlign w:val="bottom"/>
          </w:tcPr>
          <w:p w14:paraId="22B3E32D" w14:textId="77777777" w:rsidR="00AB3C10" w:rsidRDefault="00AB3C10" w:rsidP="0015053E">
            <w:pPr>
              <w:spacing w:line="0" w:lineRule="atLeast"/>
              <w:rPr>
                <w:rFonts w:ascii="Times New Roman" w:eastAsia="Times New Roman" w:hAnsi="Times New Roman"/>
                <w:sz w:val="10"/>
              </w:rPr>
            </w:pPr>
          </w:p>
        </w:tc>
        <w:tc>
          <w:tcPr>
            <w:tcW w:w="180" w:type="dxa"/>
            <w:tcBorders>
              <w:right w:val="single" w:sz="8" w:space="0" w:color="auto"/>
            </w:tcBorders>
            <w:shd w:val="clear" w:color="auto" w:fill="auto"/>
            <w:vAlign w:val="bottom"/>
          </w:tcPr>
          <w:p w14:paraId="6A1EFFAD" w14:textId="77777777" w:rsidR="00AB3C10" w:rsidRDefault="00AB3C10" w:rsidP="0015053E">
            <w:pPr>
              <w:spacing w:line="0" w:lineRule="atLeast"/>
              <w:rPr>
                <w:rFonts w:ascii="Times New Roman" w:eastAsia="Times New Roman" w:hAnsi="Times New Roman"/>
                <w:sz w:val="10"/>
              </w:rPr>
            </w:pPr>
          </w:p>
        </w:tc>
        <w:tc>
          <w:tcPr>
            <w:tcW w:w="200" w:type="dxa"/>
            <w:shd w:val="clear" w:color="auto" w:fill="auto"/>
            <w:vAlign w:val="bottom"/>
          </w:tcPr>
          <w:p w14:paraId="424370E1" w14:textId="77777777" w:rsidR="00AB3C10" w:rsidRDefault="00AB3C10" w:rsidP="0015053E">
            <w:pPr>
              <w:spacing w:line="0" w:lineRule="atLeast"/>
              <w:rPr>
                <w:rFonts w:ascii="Times New Roman" w:eastAsia="Times New Roman" w:hAnsi="Times New Roman"/>
                <w:sz w:val="10"/>
              </w:rPr>
            </w:pPr>
          </w:p>
        </w:tc>
        <w:tc>
          <w:tcPr>
            <w:tcW w:w="360" w:type="dxa"/>
            <w:shd w:val="clear" w:color="auto" w:fill="auto"/>
            <w:vAlign w:val="bottom"/>
          </w:tcPr>
          <w:p w14:paraId="304E4A32" w14:textId="77777777" w:rsidR="00AB3C10" w:rsidRDefault="00AB3C10" w:rsidP="0015053E">
            <w:pPr>
              <w:spacing w:line="0" w:lineRule="atLeast"/>
              <w:rPr>
                <w:rFonts w:ascii="Times New Roman" w:eastAsia="Times New Roman" w:hAnsi="Times New Roman"/>
                <w:sz w:val="10"/>
              </w:rPr>
            </w:pPr>
          </w:p>
        </w:tc>
        <w:tc>
          <w:tcPr>
            <w:tcW w:w="20" w:type="dxa"/>
            <w:shd w:val="clear" w:color="auto" w:fill="auto"/>
            <w:vAlign w:val="bottom"/>
          </w:tcPr>
          <w:p w14:paraId="46812D91" w14:textId="77777777" w:rsidR="00AB3C10" w:rsidRDefault="00AB3C10" w:rsidP="0015053E">
            <w:pPr>
              <w:spacing w:line="0" w:lineRule="atLeast"/>
              <w:rPr>
                <w:rFonts w:ascii="Times New Roman" w:eastAsia="Times New Roman" w:hAnsi="Times New Roman"/>
                <w:sz w:val="10"/>
              </w:rPr>
            </w:pPr>
          </w:p>
        </w:tc>
        <w:tc>
          <w:tcPr>
            <w:tcW w:w="260" w:type="dxa"/>
            <w:shd w:val="clear" w:color="auto" w:fill="auto"/>
            <w:vAlign w:val="bottom"/>
          </w:tcPr>
          <w:p w14:paraId="64BDDF80" w14:textId="77777777" w:rsidR="00AB3C10" w:rsidRDefault="00AB3C10" w:rsidP="0015053E">
            <w:pPr>
              <w:spacing w:line="0" w:lineRule="atLeast"/>
              <w:rPr>
                <w:rFonts w:ascii="Times New Roman" w:eastAsia="Times New Roman" w:hAnsi="Times New Roman"/>
                <w:sz w:val="10"/>
              </w:rPr>
            </w:pPr>
          </w:p>
        </w:tc>
        <w:tc>
          <w:tcPr>
            <w:tcW w:w="20" w:type="dxa"/>
            <w:shd w:val="clear" w:color="auto" w:fill="auto"/>
            <w:vAlign w:val="bottom"/>
          </w:tcPr>
          <w:p w14:paraId="63342ACF" w14:textId="77777777" w:rsidR="00AB3C10" w:rsidRDefault="00AB3C10" w:rsidP="0015053E">
            <w:pPr>
              <w:spacing w:line="0" w:lineRule="atLeast"/>
              <w:rPr>
                <w:rFonts w:ascii="Times New Roman" w:eastAsia="Times New Roman" w:hAnsi="Times New Roman"/>
                <w:sz w:val="10"/>
              </w:rPr>
            </w:pPr>
          </w:p>
        </w:tc>
        <w:tc>
          <w:tcPr>
            <w:tcW w:w="140" w:type="dxa"/>
            <w:shd w:val="clear" w:color="auto" w:fill="auto"/>
            <w:vAlign w:val="bottom"/>
          </w:tcPr>
          <w:p w14:paraId="635B23F5" w14:textId="77777777" w:rsidR="00AB3C10" w:rsidRDefault="00AB3C10" w:rsidP="0015053E">
            <w:pPr>
              <w:spacing w:line="0" w:lineRule="atLeast"/>
              <w:rPr>
                <w:rFonts w:ascii="Times New Roman" w:eastAsia="Times New Roman" w:hAnsi="Times New Roman"/>
                <w:sz w:val="10"/>
              </w:rPr>
            </w:pPr>
          </w:p>
        </w:tc>
        <w:tc>
          <w:tcPr>
            <w:tcW w:w="420" w:type="dxa"/>
            <w:tcBorders>
              <w:right w:val="single" w:sz="8" w:space="0" w:color="auto"/>
            </w:tcBorders>
            <w:shd w:val="clear" w:color="auto" w:fill="auto"/>
            <w:vAlign w:val="bottom"/>
          </w:tcPr>
          <w:p w14:paraId="3A7F6943" w14:textId="77777777" w:rsidR="00AB3C10" w:rsidRDefault="00AB3C10" w:rsidP="0015053E">
            <w:pPr>
              <w:spacing w:line="0" w:lineRule="atLeast"/>
              <w:rPr>
                <w:rFonts w:ascii="Times New Roman" w:eastAsia="Times New Roman" w:hAnsi="Times New Roman"/>
                <w:sz w:val="10"/>
              </w:rPr>
            </w:pPr>
          </w:p>
        </w:tc>
        <w:tc>
          <w:tcPr>
            <w:tcW w:w="340" w:type="dxa"/>
            <w:shd w:val="clear" w:color="auto" w:fill="auto"/>
            <w:vAlign w:val="bottom"/>
          </w:tcPr>
          <w:p w14:paraId="44F60176" w14:textId="77777777" w:rsidR="00AB3C10" w:rsidRDefault="00AB3C10" w:rsidP="0015053E">
            <w:pPr>
              <w:spacing w:line="0" w:lineRule="atLeast"/>
              <w:rPr>
                <w:rFonts w:ascii="Times New Roman" w:eastAsia="Times New Roman" w:hAnsi="Times New Roman"/>
                <w:sz w:val="10"/>
              </w:rPr>
            </w:pPr>
          </w:p>
        </w:tc>
        <w:tc>
          <w:tcPr>
            <w:tcW w:w="800" w:type="dxa"/>
            <w:shd w:val="clear" w:color="auto" w:fill="auto"/>
            <w:vAlign w:val="bottom"/>
          </w:tcPr>
          <w:p w14:paraId="2CA2E8B4" w14:textId="77777777" w:rsidR="00AB3C10" w:rsidRDefault="00AB3C10" w:rsidP="0015053E">
            <w:pPr>
              <w:spacing w:line="0" w:lineRule="atLeast"/>
              <w:rPr>
                <w:rFonts w:ascii="Times New Roman" w:eastAsia="Times New Roman" w:hAnsi="Times New Roman"/>
                <w:sz w:val="10"/>
              </w:rPr>
            </w:pPr>
          </w:p>
        </w:tc>
        <w:tc>
          <w:tcPr>
            <w:tcW w:w="100" w:type="dxa"/>
            <w:tcBorders>
              <w:right w:val="single" w:sz="8" w:space="0" w:color="auto"/>
            </w:tcBorders>
            <w:shd w:val="clear" w:color="auto" w:fill="auto"/>
            <w:vAlign w:val="bottom"/>
          </w:tcPr>
          <w:p w14:paraId="00C61D42" w14:textId="77777777" w:rsidR="00AB3C10" w:rsidRDefault="00AB3C10" w:rsidP="0015053E">
            <w:pPr>
              <w:spacing w:line="0" w:lineRule="atLeast"/>
              <w:rPr>
                <w:rFonts w:ascii="Times New Roman" w:eastAsia="Times New Roman" w:hAnsi="Times New Roman"/>
                <w:sz w:val="10"/>
              </w:rPr>
            </w:pPr>
          </w:p>
        </w:tc>
        <w:tc>
          <w:tcPr>
            <w:tcW w:w="1160" w:type="dxa"/>
            <w:tcBorders>
              <w:right w:val="single" w:sz="8" w:space="0" w:color="auto"/>
            </w:tcBorders>
            <w:shd w:val="clear" w:color="auto" w:fill="auto"/>
            <w:vAlign w:val="bottom"/>
          </w:tcPr>
          <w:p w14:paraId="4B5D149D" w14:textId="77777777" w:rsidR="00AB3C10" w:rsidRDefault="00AB3C10" w:rsidP="0015053E">
            <w:pPr>
              <w:spacing w:line="0" w:lineRule="atLeast"/>
              <w:rPr>
                <w:rFonts w:ascii="Times New Roman" w:eastAsia="Times New Roman" w:hAnsi="Times New Roman"/>
                <w:sz w:val="10"/>
              </w:rPr>
            </w:pPr>
          </w:p>
        </w:tc>
      </w:tr>
      <w:tr w:rsidR="00AB3C10" w14:paraId="4E19F4CC" w14:textId="77777777" w:rsidTr="0015053E">
        <w:trPr>
          <w:trHeight w:val="134"/>
        </w:trPr>
        <w:tc>
          <w:tcPr>
            <w:tcW w:w="1380" w:type="dxa"/>
            <w:tcBorders>
              <w:left w:val="single" w:sz="8" w:space="0" w:color="auto"/>
              <w:bottom w:val="single" w:sz="8" w:space="0" w:color="auto"/>
            </w:tcBorders>
            <w:shd w:val="clear" w:color="auto" w:fill="auto"/>
            <w:vAlign w:val="bottom"/>
          </w:tcPr>
          <w:p w14:paraId="2DFF5CB1" w14:textId="77777777" w:rsidR="00AB3C10" w:rsidRDefault="00AB3C10" w:rsidP="0015053E">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3893CA0B" w14:textId="77777777" w:rsidR="00AB3C10" w:rsidRDefault="00AB3C10" w:rsidP="0015053E">
            <w:pPr>
              <w:spacing w:line="0" w:lineRule="atLeast"/>
              <w:rPr>
                <w:rFonts w:ascii="Times New Roman" w:eastAsia="Times New Roman" w:hAnsi="Times New Roman"/>
                <w:sz w:val="11"/>
              </w:rPr>
            </w:pPr>
          </w:p>
        </w:tc>
        <w:tc>
          <w:tcPr>
            <w:tcW w:w="80" w:type="dxa"/>
            <w:tcBorders>
              <w:bottom w:val="single" w:sz="8" w:space="0" w:color="auto"/>
              <w:right w:val="single" w:sz="8" w:space="0" w:color="auto"/>
            </w:tcBorders>
            <w:shd w:val="clear" w:color="auto" w:fill="auto"/>
            <w:vAlign w:val="bottom"/>
          </w:tcPr>
          <w:p w14:paraId="18BAD660" w14:textId="77777777" w:rsidR="00AB3C10" w:rsidRDefault="00AB3C10" w:rsidP="0015053E">
            <w:pPr>
              <w:spacing w:line="0" w:lineRule="atLeast"/>
              <w:rPr>
                <w:rFonts w:ascii="Times New Roman" w:eastAsia="Times New Roman" w:hAnsi="Times New Roman"/>
                <w:sz w:val="11"/>
              </w:rPr>
            </w:pPr>
          </w:p>
        </w:tc>
        <w:tc>
          <w:tcPr>
            <w:tcW w:w="40" w:type="dxa"/>
            <w:tcBorders>
              <w:bottom w:val="single" w:sz="8" w:space="0" w:color="auto"/>
            </w:tcBorders>
            <w:shd w:val="clear" w:color="auto" w:fill="auto"/>
            <w:vAlign w:val="bottom"/>
          </w:tcPr>
          <w:p w14:paraId="52BED433" w14:textId="77777777" w:rsidR="00AB3C10" w:rsidRDefault="00AB3C10" w:rsidP="0015053E">
            <w:pPr>
              <w:spacing w:line="0" w:lineRule="atLeast"/>
              <w:rPr>
                <w:rFonts w:ascii="Times New Roman" w:eastAsia="Times New Roman" w:hAnsi="Times New Roman"/>
                <w:sz w:val="11"/>
              </w:rPr>
            </w:pPr>
          </w:p>
        </w:tc>
        <w:tc>
          <w:tcPr>
            <w:tcW w:w="1520" w:type="dxa"/>
            <w:gridSpan w:val="7"/>
            <w:tcBorders>
              <w:bottom w:val="single" w:sz="8" w:space="0" w:color="auto"/>
              <w:right w:val="single" w:sz="8" w:space="0" w:color="auto"/>
            </w:tcBorders>
            <w:shd w:val="clear" w:color="auto" w:fill="auto"/>
            <w:vAlign w:val="bottom"/>
          </w:tcPr>
          <w:p w14:paraId="7DDF929F" w14:textId="77777777" w:rsidR="00AB3C10" w:rsidRDefault="00AB3C10" w:rsidP="0015053E">
            <w:pPr>
              <w:spacing w:line="0" w:lineRule="atLeast"/>
              <w:rPr>
                <w:rFonts w:ascii="Times New Roman" w:eastAsia="Times New Roman" w:hAnsi="Times New Roman"/>
                <w:sz w:val="11"/>
              </w:rPr>
            </w:pPr>
          </w:p>
        </w:tc>
        <w:tc>
          <w:tcPr>
            <w:tcW w:w="800" w:type="dxa"/>
            <w:gridSpan w:val="3"/>
            <w:tcBorders>
              <w:bottom w:val="single" w:sz="8" w:space="0" w:color="auto"/>
            </w:tcBorders>
            <w:shd w:val="clear" w:color="auto" w:fill="auto"/>
            <w:vAlign w:val="bottom"/>
          </w:tcPr>
          <w:p w14:paraId="0508E5C3" w14:textId="77777777" w:rsidR="00AB3C10" w:rsidRDefault="00AB3C10" w:rsidP="0015053E">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14:paraId="41631107" w14:textId="77777777" w:rsidR="00AB3C10" w:rsidRDefault="00AB3C10" w:rsidP="0015053E">
            <w:pPr>
              <w:spacing w:line="0" w:lineRule="atLeast"/>
              <w:rPr>
                <w:rFonts w:ascii="Times New Roman" w:eastAsia="Times New Roman" w:hAnsi="Times New Roman"/>
                <w:sz w:val="11"/>
              </w:rPr>
            </w:pPr>
          </w:p>
        </w:tc>
        <w:tc>
          <w:tcPr>
            <w:tcW w:w="180" w:type="dxa"/>
            <w:tcBorders>
              <w:bottom w:val="single" w:sz="8" w:space="0" w:color="auto"/>
              <w:right w:val="single" w:sz="8" w:space="0" w:color="auto"/>
            </w:tcBorders>
            <w:shd w:val="clear" w:color="auto" w:fill="auto"/>
            <w:vAlign w:val="bottom"/>
          </w:tcPr>
          <w:p w14:paraId="1091134F" w14:textId="77777777" w:rsidR="00AB3C10" w:rsidRDefault="00AB3C10" w:rsidP="0015053E">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289E8868" w14:textId="77777777" w:rsidR="00AB3C10" w:rsidRDefault="00AB3C10" w:rsidP="0015053E">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14:paraId="64E3B4ED" w14:textId="77777777" w:rsidR="00AB3C10" w:rsidRDefault="00AB3C10" w:rsidP="0015053E">
            <w:pPr>
              <w:spacing w:line="0" w:lineRule="atLeast"/>
              <w:rPr>
                <w:rFonts w:ascii="Times New Roman" w:eastAsia="Times New Roman" w:hAnsi="Times New Roman"/>
                <w:sz w:val="11"/>
              </w:rPr>
            </w:pPr>
          </w:p>
        </w:tc>
        <w:tc>
          <w:tcPr>
            <w:tcW w:w="380" w:type="dxa"/>
            <w:tcBorders>
              <w:bottom w:val="single" w:sz="8" w:space="0" w:color="auto"/>
            </w:tcBorders>
            <w:shd w:val="clear" w:color="auto" w:fill="auto"/>
            <w:vAlign w:val="bottom"/>
          </w:tcPr>
          <w:p w14:paraId="0EA0DC51" w14:textId="77777777" w:rsidR="00AB3C10" w:rsidRDefault="00AB3C10" w:rsidP="0015053E">
            <w:pPr>
              <w:spacing w:line="0" w:lineRule="atLeast"/>
              <w:rPr>
                <w:rFonts w:ascii="Times New Roman" w:eastAsia="Times New Roman" w:hAnsi="Times New Roman"/>
                <w:sz w:val="11"/>
              </w:rPr>
            </w:pPr>
          </w:p>
        </w:tc>
        <w:tc>
          <w:tcPr>
            <w:tcW w:w="380" w:type="dxa"/>
            <w:tcBorders>
              <w:bottom w:val="single" w:sz="8" w:space="0" w:color="auto"/>
            </w:tcBorders>
            <w:shd w:val="clear" w:color="auto" w:fill="auto"/>
            <w:vAlign w:val="bottom"/>
          </w:tcPr>
          <w:p w14:paraId="4C30B856" w14:textId="77777777" w:rsidR="00AB3C10" w:rsidRDefault="00AB3C10" w:rsidP="0015053E">
            <w:pPr>
              <w:spacing w:line="0" w:lineRule="atLeast"/>
              <w:rPr>
                <w:rFonts w:ascii="Times New Roman" w:eastAsia="Times New Roman" w:hAnsi="Times New Roman"/>
                <w:sz w:val="11"/>
              </w:rPr>
            </w:pPr>
          </w:p>
        </w:tc>
        <w:tc>
          <w:tcPr>
            <w:tcW w:w="380" w:type="dxa"/>
            <w:tcBorders>
              <w:bottom w:val="single" w:sz="8" w:space="0" w:color="auto"/>
            </w:tcBorders>
            <w:shd w:val="clear" w:color="auto" w:fill="auto"/>
            <w:vAlign w:val="bottom"/>
          </w:tcPr>
          <w:p w14:paraId="041C9BD4" w14:textId="77777777" w:rsidR="00AB3C10" w:rsidRDefault="00AB3C10" w:rsidP="0015053E">
            <w:pPr>
              <w:spacing w:line="0" w:lineRule="atLeast"/>
              <w:rPr>
                <w:rFonts w:ascii="Times New Roman" w:eastAsia="Times New Roman" w:hAnsi="Times New Roman"/>
                <w:sz w:val="11"/>
              </w:rPr>
            </w:pPr>
          </w:p>
        </w:tc>
        <w:tc>
          <w:tcPr>
            <w:tcW w:w="180" w:type="dxa"/>
            <w:tcBorders>
              <w:bottom w:val="single" w:sz="8" w:space="0" w:color="auto"/>
              <w:right w:val="single" w:sz="8" w:space="0" w:color="auto"/>
            </w:tcBorders>
            <w:shd w:val="clear" w:color="auto" w:fill="auto"/>
            <w:vAlign w:val="bottom"/>
          </w:tcPr>
          <w:p w14:paraId="5892CCA9" w14:textId="77777777" w:rsidR="00AB3C10" w:rsidRDefault="00AB3C10" w:rsidP="0015053E">
            <w:pPr>
              <w:spacing w:line="0" w:lineRule="atLeast"/>
              <w:rPr>
                <w:rFonts w:ascii="Times New Roman" w:eastAsia="Times New Roman" w:hAnsi="Times New Roman"/>
                <w:sz w:val="11"/>
              </w:rPr>
            </w:pPr>
          </w:p>
        </w:tc>
        <w:tc>
          <w:tcPr>
            <w:tcW w:w="200" w:type="dxa"/>
            <w:tcBorders>
              <w:bottom w:val="single" w:sz="8" w:space="0" w:color="auto"/>
            </w:tcBorders>
            <w:shd w:val="clear" w:color="auto" w:fill="auto"/>
            <w:vAlign w:val="bottom"/>
          </w:tcPr>
          <w:p w14:paraId="12C25586" w14:textId="77777777" w:rsidR="00AB3C10" w:rsidRDefault="00AB3C10" w:rsidP="0015053E">
            <w:pPr>
              <w:spacing w:line="0" w:lineRule="atLeast"/>
              <w:rPr>
                <w:rFonts w:ascii="Times New Roman" w:eastAsia="Times New Roman" w:hAnsi="Times New Roman"/>
                <w:sz w:val="11"/>
              </w:rPr>
            </w:pPr>
          </w:p>
        </w:tc>
        <w:tc>
          <w:tcPr>
            <w:tcW w:w="360" w:type="dxa"/>
            <w:tcBorders>
              <w:bottom w:val="single" w:sz="8" w:space="0" w:color="auto"/>
            </w:tcBorders>
            <w:shd w:val="clear" w:color="auto" w:fill="auto"/>
            <w:vAlign w:val="bottom"/>
          </w:tcPr>
          <w:p w14:paraId="4457BF42" w14:textId="77777777" w:rsidR="00AB3C10" w:rsidRDefault="00AB3C10" w:rsidP="0015053E">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14:paraId="75512F0D" w14:textId="77777777" w:rsidR="00AB3C10" w:rsidRDefault="00AB3C10" w:rsidP="0015053E">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14:paraId="4686EB07" w14:textId="77777777" w:rsidR="00AB3C10" w:rsidRDefault="00AB3C10" w:rsidP="0015053E">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14:paraId="40F33533" w14:textId="77777777" w:rsidR="00AB3C10" w:rsidRDefault="00AB3C10" w:rsidP="0015053E">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14:paraId="4D4CAE35" w14:textId="77777777" w:rsidR="00AB3C10" w:rsidRDefault="00AB3C10" w:rsidP="0015053E">
            <w:pPr>
              <w:spacing w:line="0" w:lineRule="atLeast"/>
              <w:rPr>
                <w:rFonts w:ascii="Times New Roman" w:eastAsia="Times New Roman" w:hAnsi="Times New Roman"/>
                <w:sz w:val="11"/>
              </w:rPr>
            </w:pPr>
          </w:p>
        </w:tc>
        <w:tc>
          <w:tcPr>
            <w:tcW w:w="420" w:type="dxa"/>
            <w:tcBorders>
              <w:bottom w:val="single" w:sz="8" w:space="0" w:color="auto"/>
              <w:right w:val="single" w:sz="8" w:space="0" w:color="auto"/>
            </w:tcBorders>
            <w:shd w:val="clear" w:color="auto" w:fill="auto"/>
            <w:vAlign w:val="bottom"/>
          </w:tcPr>
          <w:p w14:paraId="11C40870" w14:textId="77777777" w:rsidR="00AB3C10" w:rsidRDefault="00AB3C10" w:rsidP="0015053E">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14:paraId="28847AB8" w14:textId="77777777" w:rsidR="00AB3C10" w:rsidRDefault="00AB3C10" w:rsidP="0015053E">
            <w:pPr>
              <w:spacing w:line="0" w:lineRule="atLeast"/>
              <w:rPr>
                <w:rFonts w:ascii="Times New Roman" w:eastAsia="Times New Roman" w:hAnsi="Times New Roman"/>
                <w:sz w:val="11"/>
              </w:rPr>
            </w:pPr>
          </w:p>
        </w:tc>
        <w:tc>
          <w:tcPr>
            <w:tcW w:w="800" w:type="dxa"/>
            <w:tcBorders>
              <w:bottom w:val="single" w:sz="8" w:space="0" w:color="auto"/>
            </w:tcBorders>
            <w:shd w:val="clear" w:color="auto" w:fill="auto"/>
            <w:vAlign w:val="bottom"/>
          </w:tcPr>
          <w:p w14:paraId="7D64AA00" w14:textId="77777777" w:rsidR="00AB3C10" w:rsidRDefault="00AB3C10" w:rsidP="0015053E">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14:paraId="19DAB4F1" w14:textId="77777777" w:rsidR="00AB3C10" w:rsidRDefault="00AB3C10" w:rsidP="0015053E">
            <w:pPr>
              <w:spacing w:line="0" w:lineRule="atLeast"/>
              <w:rPr>
                <w:rFonts w:ascii="Times New Roman" w:eastAsia="Times New Roman" w:hAnsi="Times New Roman"/>
                <w:sz w:val="11"/>
              </w:rPr>
            </w:pPr>
          </w:p>
        </w:tc>
        <w:tc>
          <w:tcPr>
            <w:tcW w:w="1160" w:type="dxa"/>
            <w:tcBorders>
              <w:bottom w:val="single" w:sz="8" w:space="0" w:color="auto"/>
              <w:right w:val="single" w:sz="8" w:space="0" w:color="auto"/>
            </w:tcBorders>
            <w:shd w:val="clear" w:color="auto" w:fill="auto"/>
            <w:vAlign w:val="bottom"/>
          </w:tcPr>
          <w:p w14:paraId="765C4D9A" w14:textId="77777777" w:rsidR="00AB3C10" w:rsidRDefault="00AB3C10" w:rsidP="0015053E">
            <w:pPr>
              <w:spacing w:line="0" w:lineRule="atLeast"/>
              <w:rPr>
                <w:rFonts w:ascii="Times New Roman" w:eastAsia="Times New Roman" w:hAnsi="Times New Roman"/>
                <w:sz w:val="11"/>
              </w:rPr>
            </w:pPr>
          </w:p>
        </w:tc>
      </w:tr>
      <w:tr w:rsidR="00AB3C10" w14:paraId="18D6F72B" w14:textId="77777777" w:rsidTr="0015053E">
        <w:trPr>
          <w:trHeight w:val="268"/>
        </w:trPr>
        <w:tc>
          <w:tcPr>
            <w:tcW w:w="1380" w:type="dxa"/>
            <w:vMerge w:val="restart"/>
            <w:tcBorders>
              <w:left w:val="single" w:sz="8" w:space="0" w:color="auto"/>
            </w:tcBorders>
            <w:shd w:val="clear" w:color="auto" w:fill="auto"/>
            <w:vAlign w:val="bottom"/>
          </w:tcPr>
          <w:p w14:paraId="54D106A8" w14:textId="77777777" w:rsidR="00AB3C10" w:rsidRDefault="00AB3C10" w:rsidP="0015053E">
            <w:pPr>
              <w:spacing w:line="0" w:lineRule="atLeast"/>
              <w:ind w:left="120"/>
              <w:rPr>
                <w:rFonts w:ascii="Times New Roman" w:eastAsia="Times New Roman" w:hAnsi="Times New Roman"/>
                <w:b/>
                <w:sz w:val="24"/>
              </w:rPr>
            </w:pPr>
            <w:r>
              <w:rPr>
                <w:rFonts w:ascii="Times New Roman" w:eastAsia="Times New Roman" w:hAnsi="Times New Roman"/>
                <w:b/>
                <w:sz w:val="24"/>
              </w:rPr>
              <w:t>ROA</w:t>
            </w:r>
          </w:p>
        </w:tc>
        <w:tc>
          <w:tcPr>
            <w:tcW w:w="80" w:type="dxa"/>
            <w:shd w:val="clear" w:color="auto" w:fill="auto"/>
            <w:vAlign w:val="bottom"/>
          </w:tcPr>
          <w:p w14:paraId="71F93EFC" w14:textId="77777777" w:rsidR="00AB3C10" w:rsidRDefault="00AB3C10" w:rsidP="0015053E">
            <w:pPr>
              <w:spacing w:line="0" w:lineRule="atLeast"/>
              <w:rPr>
                <w:rFonts w:ascii="Times New Roman" w:eastAsia="Times New Roman" w:hAnsi="Times New Roman"/>
                <w:sz w:val="23"/>
              </w:rPr>
            </w:pPr>
          </w:p>
        </w:tc>
        <w:tc>
          <w:tcPr>
            <w:tcW w:w="80" w:type="dxa"/>
            <w:tcBorders>
              <w:right w:val="single" w:sz="8" w:space="0" w:color="auto"/>
            </w:tcBorders>
            <w:shd w:val="clear" w:color="auto" w:fill="auto"/>
            <w:vAlign w:val="bottom"/>
          </w:tcPr>
          <w:p w14:paraId="01F22F3B" w14:textId="77777777" w:rsidR="00AB3C10" w:rsidRDefault="00AB3C10" w:rsidP="0015053E">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14:paraId="430A8A47" w14:textId="77777777" w:rsidR="00AB3C10" w:rsidRDefault="00AB3C10" w:rsidP="0015053E">
            <w:pPr>
              <w:spacing w:line="0" w:lineRule="atLeast"/>
              <w:rPr>
                <w:rFonts w:ascii="Times New Roman" w:eastAsia="Times New Roman" w:hAnsi="Times New Roman"/>
                <w:sz w:val="23"/>
              </w:rPr>
            </w:pPr>
          </w:p>
        </w:tc>
        <w:tc>
          <w:tcPr>
            <w:tcW w:w="1520" w:type="dxa"/>
            <w:gridSpan w:val="7"/>
            <w:tcBorders>
              <w:bottom w:val="single" w:sz="8" w:space="0" w:color="auto"/>
              <w:right w:val="single" w:sz="8" w:space="0" w:color="auto"/>
            </w:tcBorders>
            <w:shd w:val="clear" w:color="auto" w:fill="auto"/>
            <w:vAlign w:val="bottom"/>
          </w:tcPr>
          <w:p w14:paraId="0667A735" w14:textId="77777777" w:rsidR="00AB3C10" w:rsidRDefault="00AB3C10" w:rsidP="0015053E">
            <w:pPr>
              <w:spacing w:line="268" w:lineRule="exact"/>
              <w:ind w:left="60"/>
              <w:rPr>
                <w:rFonts w:ascii="Times New Roman" w:eastAsia="Times New Roman" w:hAnsi="Times New Roman"/>
                <w:sz w:val="24"/>
              </w:rPr>
            </w:pPr>
            <w:r>
              <w:rPr>
                <w:rFonts w:ascii="Times New Roman" w:eastAsia="Times New Roman" w:hAnsi="Times New Roman"/>
                <w:sz w:val="24"/>
              </w:rPr>
              <w:t>Before</w:t>
            </w:r>
          </w:p>
        </w:tc>
        <w:tc>
          <w:tcPr>
            <w:tcW w:w="800" w:type="dxa"/>
            <w:gridSpan w:val="3"/>
            <w:tcBorders>
              <w:bottom w:val="single" w:sz="8" w:space="0" w:color="auto"/>
            </w:tcBorders>
            <w:shd w:val="clear" w:color="auto" w:fill="auto"/>
            <w:vAlign w:val="bottom"/>
          </w:tcPr>
          <w:p w14:paraId="51864577"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11.060</w:t>
            </w:r>
          </w:p>
        </w:tc>
        <w:tc>
          <w:tcPr>
            <w:tcW w:w="20" w:type="dxa"/>
            <w:tcBorders>
              <w:bottom w:val="single" w:sz="8" w:space="0" w:color="auto"/>
            </w:tcBorders>
            <w:shd w:val="clear" w:color="auto" w:fill="auto"/>
            <w:vAlign w:val="bottom"/>
          </w:tcPr>
          <w:p w14:paraId="2723BC53" w14:textId="77777777" w:rsidR="00AB3C10" w:rsidRDefault="00AB3C10" w:rsidP="0015053E">
            <w:pPr>
              <w:spacing w:line="0" w:lineRule="atLeast"/>
              <w:rPr>
                <w:rFonts w:ascii="Times New Roman" w:eastAsia="Times New Roman" w:hAnsi="Times New Roman"/>
                <w:sz w:val="23"/>
              </w:rPr>
            </w:pPr>
          </w:p>
        </w:tc>
        <w:tc>
          <w:tcPr>
            <w:tcW w:w="180" w:type="dxa"/>
            <w:tcBorders>
              <w:bottom w:val="single" w:sz="8" w:space="0" w:color="auto"/>
              <w:right w:val="single" w:sz="8" w:space="0" w:color="auto"/>
            </w:tcBorders>
            <w:shd w:val="clear" w:color="auto" w:fill="auto"/>
            <w:vAlign w:val="bottom"/>
          </w:tcPr>
          <w:p w14:paraId="20FC8AAE" w14:textId="77777777" w:rsidR="00AB3C10" w:rsidRDefault="00AB3C10" w:rsidP="0015053E">
            <w:pPr>
              <w:spacing w:line="0" w:lineRule="atLeast"/>
              <w:rPr>
                <w:rFonts w:ascii="Times New Roman" w:eastAsia="Times New Roman" w:hAnsi="Times New Roman"/>
                <w:sz w:val="23"/>
              </w:rPr>
            </w:pPr>
          </w:p>
        </w:tc>
        <w:tc>
          <w:tcPr>
            <w:tcW w:w="80" w:type="dxa"/>
            <w:shd w:val="clear" w:color="auto" w:fill="auto"/>
            <w:vAlign w:val="bottom"/>
          </w:tcPr>
          <w:p w14:paraId="1360F67A" w14:textId="77777777" w:rsidR="00AB3C10" w:rsidRDefault="00AB3C10" w:rsidP="0015053E">
            <w:pPr>
              <w:spacing w:line="0" w:lineRule="atLeast"/>
              <w:rPr>
                <w:rFonts w:ascii="Times New Roman" w:eastAsia="Times New Roman" w:hAnsi="Times New Roman"/>
                <w:sz w:val="23"/>
              </w:rPr>
            </w:pPr>
          </w:p>
        </w:tc>
        <w:tc>
          <w:tcPr>
            <w:tcW w:w="780" w:type="dxa"/>
            <w:gridSpan w:val="3"/>
            <w:vMerge w:val="restart"/>
            <w:shd w:val="clear" w:color="auto" w:fill="auto"/>
            <w:vAlign w:val="bottom"/>
          </w:tcPr>
          <w:p w14:paraId="09DC61D1" w14:textId="77777777" w:rsidR="00AB3C10" w:rsidRDefault="00AB3C10" w:rsidP="0015053E">
            <w:pPr>
              <w:spacing w:line="0" w:lineRule="atLeast"/>
              <w:ind w:left="20"/>
              <w:rPr>
                <w:rFonts w:ascii="Times New Roman" w:eastAsia="Times New Roman" w:hAnsi="Times New Roman"/>
                <w:sz w:val="24"/>
              </w:rPr>
            </w:pPr>
            <w:r>
              <w:rPr>
                <w:rFonts w:ascii="Times New Roman" w:eastAsia="Times New Roman" w:hAnsi="Times New Roman"/>
                <w:sz w:val="24"/>
              </w:rPr>
              <w:t>2.800</w:t>
            </w:r>
          </w:p>
        </w:tc>
        <w:tc>
          <w:tcPr>
            <w:tcW w:w="380" w:type="dxa"/>
            <w:shd w:val="clear" w:color="auto" w:fill="auto"/>
            <w:vAlign w:val="bottom"/>
          </w:tcPr>
          <w:p w14:paraId="66A14AF1" w14:textId="77777777" w:rsidR="00AB3C10" w:rsidRDefault="00AB3C10" w:rsidP="0015053E">
            <w:pPr>
              <w:spacing w:line="0" w:lineRule="atLeast"/>
              <w:rPr>
                <w:rFonts w:ascii="Times New Roman" w:eastAsia="Times New Roman" w:hAnsi="Times New Roman"/>
                <w:sz w:val="23"/>
              </w:rPr>
            </w:pPr>
          </w:p>
        </w:tc>
        <w:tc>
          <w:tcPr>
            <w:tcW w:w="180" w:type="dxa"/>
            <w:tcBorders>
              <w:right w:val="single" w:sz="8" w:space="0" w:color="auto"/>
            </w:tcBorders>
            <w:shd w:val="clear" w:color="auto" w:fill="auto"/>
            <w:vAlign w:val="bottom"/>
          </w:tcPr>
          <w:p w14:paraId="54C4EC59" w14:textId="77777777" w:rsidR="00AB3C10" w:rsidRDefault="00AB3C10" w:rsidP="0015053E">
            <w:pPr>
              <w:spacing w:line="0" w:lineRule="atLeast"/>
              <w:rPr>
                <w:rFonts w:ascii="Times New Roman" w:eastAsia="Times New Roman" w:hAnsi="Times New Roman"/>
                <w:sz w:val="23"/>
              </w:rPr>
            </w:pPr>
          </w:p>
        </w:tc>
        <w:tc>
          <w:tcPr>
            <w:tcW w:w="840" w:type="dxa"/>
            <w:gridSpan w:val="4"/>
            <w:vMerge w:val="restart"/>
            <w:shd w:val="clear" w:color="auto" w:fill="auto"/>
            <w:vAlign w:val="bottom"/>
          </w:tcPr>
          <w:p w14:paraId="21ABE248"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3.314</w:t>
            </w:r>
          </w:p>
        </w:tc>
        <w:tc>
          <w:tcPr>
            <w:tcW w:w="20" w:type="dxa"/>
            <w:shd w:val="clear" w:color="auto" w:fill="auto"/>
            <w:vAlign w:val="bottom"/>
          </w:tcPr>
          <w:p w14:paraId="5A14B6BA" w14:textId="77777777" w:rsidR="00AB3C10" w:rsidRDefault="00AB3C10" w:rsidP="0015053E">
            <w:pPr>
              <w:spacing w:line="0" w:lineRule="atLeast"/>
              <w:rPr>
                <w:rFonts w:ascii="Times New Roman" w:eastAsia="Times New Roman" w:hAnsi="Times New Roman"/>
                <w:sz w:val="23"/>
              </w:rPr>
            </w:pPr>
          </w:p>
        </w:tc>
        <w:tc>
          <w:tcPr>
            <w:tcW w:w="140" w:type="dxa"/>
            <w:shd w:val="clear" w:color="auto" w:fill="auto"/>
            <w:vAlign w:val="bottom"/>
          </w:tcPr>
          <w:p w14:paraId="67B2DDDA" w14:textId="77777777" w:rsidR="00AB3C10" w:rsidRDefault="00AB3C10" w:rsidP="0015053E">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53F5DDB2" w14:textId="77777777" w:rsidR="00AB3C10" w:rsidRDefault="00AB3C10" w:rsidP="0015053E">
            <w:pPr>
              <w:spacing w:line="0" w:lineRule="atLeast"/>
              <w:rPr>
                <w:rFonts w:ascii="Times New Roman" w:eastAsia="Times New Roman" w:hAnsi="Times New Roman"/>
                <w:sz w:val="23"/>
              </w:rPr>
            </w:pPr>
          </w:p>
        </w:tc>
        <w:tc>
          <w:tcPr>
            <w:tcW w:w="1140" w:type="dxa"/>
            <w:gridSpan w:val="2"/>
            <w:vMerge w:val="restart"/>
            <w:shd w:val="clear" w:color="auto" w:fill="auto"/>
            <w:vAlign w:val="bottom"/>
          </w:tcPr>
          <w:p w14:paraId="1A46C5EA" w14:textId="77777777" w:rsidR="00AB3C10" w:rsidRDefault="00AB3C10" w:rsidP="0015053E">
            <w:pPr>
              <w:spacing w:line="0" w:lineRule="atLeast"/>
              <w:ind w:left="80"/>
              <w:rPr>
                <w:rFonts w:ascii="Times New Roman" w:eastAsia="Times New Roman" w:hAnsi="Times New Roman"/>
                <w:sz w:val="24"/>
              </w:rPr>
            </w:pPr>
            <w:r>
              <w:rPr>
                <w:rFonts w:ascii="Times New Roman" w:eastAsia="Times New Roman" w:hAnsi="Times New Roman"/>
                <w:sz w:val="24"/>
              </w:rPr>
              <w:t>1.889</w:t>
            </w:r>
          </w:p>
        </w:tc>
        <w:tc>
          <w:tcPr>
            <w:tcW w:w="100" w:type="dxa"/>
            <w:tcBorders>
              <w:right w:val="single" w:sz="8" w:space="0" w:color="auto"/>
            </w:tcBorders>
            <w:shd w:val="clear" w:color="auto" w:fill="auto"/>
            <w:vAlign w:val="bottom"/>
          </w:tcPr>
          <w:p w14:paraId="28236A17" w14:textId="77777777" w:rsidR="00AB3C10" w:rsidRDefault="00AB3C10" w:rsidP="0015053E">
            <w:pPr>
              <w:spacing w:line="0" w:lineRule="atLeast"/>
              <w:rPr>
                <w:rFonts w:ascii="Times New Roman" w:eastAsia="Times New Roman" w:hAnsi="Times New Roman"/>
                <w:sz w:val="23"/>
              </w:rPr>
            </w:pPr>
          </w:p>
        </w:tc>
        <w:tc>
          <w:tcPr>
            <w:tcW w:w="1160" w:type="dxa"/>
            <w:vMerge w:val="restart"/>
            <w:tcBorders>
              <w:right w:val="single" w:sz="8" w:space="0" w:color="auto"/>
            </w:tcBorders>
            <w:shd w:val="clear" w:color="auto" w:fill="auto"/>
            <w:vAlign w:val="bottom"/>
          </w:tcPr>
          <w:p w14:paraId="71A9C427"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1.96</w:t>
            </w:r>
          </w:p>
        </w:tc>
      </w:tr>
      <w:tr w:rsidR="00AB3C10" w14:paraId="7F479FB5" w14:textId="77777777" w:rsidTr="0015053E">
        <w:trPr>
          <w:trHeight w:val="263"/>
        </w:trPr>
        <w:tc>
          <w:tcPr>
            <w:tcW w:w="1380" w:type="dxa"/>
            <w:vMerge/>
            <w:tcBorders>
              <w:left w:val="single" w:sz="8" w:space="0" w:color="auto"/>
              <w:bottom w:val="single" w:sz="8" w:space="0" w:color="auto"/>
            </w:tcBorders>
            <w:shd w:val="clear" w:color="auto" w:fill="auto"/>
            <w:vAlign w:val="bottom"/>
          </w:tcPr>
          <w:p w14:paraId="09D4EEC9" w14:textId="77777777" w:rsidR="00AB3C10" w:rsidRDefault="00AB3C10" w:rsidP="0015053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48D95768" w14:textId="77777777" w:rsidR="00AB3C10" w:rsidRDefault="00AB3C10" w:rsidP="0015053E">
            <w:pPr>
              <w:spacing w:line="0" w:lineRule="atLeast"/>
              <w:rPr>
                <w:rFonts w:ascii="Times New Roman" w:eastAsia="Times New Roman" w:hAnsi="Times New Roman"/>
              </w:rPr>
            </w:pPr>
          </w:p>
        </w:tc>
        <w:tc>
          <w:tcPr>
            <w:tcW w:w="80" w:type="dxa"/>
            <w:tcBorders>
              <w:bottom w:val="single" w:sz="8" w:space="0" w:color="auto"/>
              <w:right w:val="single" w:sz="8" w:space="0" w:color="auto"/>
            </w:tcBorders>
            <w:shd w:val="clear" w:color="auto" w:fill="auto"/>
            <w:vAlign w:val="bottom"/>
          </w:tcPr>
          <w:p w14:paraId="54FB0812" w14:textId="77777777" w:rsidR="00AB3C10" w:rsidRDefault="00AB3C10" w:rsidP="0015053E">
            <w:pPr>
              <w:spacing w:line="0" w:lineRule="atLeast"/>
              <w:rPr>
                <w:rFonts w:ascii="Times New Roman" w:eastAsia="Times New Roman" w:hAnsi="Times New Roman"/>
              </w:rPr>
            </w:pPr>
          </w:p>
        </w:tc>
        <w:tc>
          <w:tcPr>
            <w:tcW w:w="40" w:type="dxa"/>
            <w:tcBorders>
              <w:bottom w:val="single" w:sz="8" w:space="0" w:color="auto"/>
            </w:tcBorders>
            <w:shd w:val="clear" w:color="auto" w:fill="auto"/>
            <w:vAlign w:val="bottom"/>
          </w:tcPr>
          <w:p w14:paraId="3D718BD5" w14:textId="77777777" w:rsidR="00AB3C10" w:rsidRDefault="00AB3C10" w:rsidP="0015053E">
            <w:pPr>
              <w:spacing w:line="0" w:lineRule="atLeast"/>
              <w:rPr>
                <w:rFonts w:ascii="Times New Roman" w:eastAsia="Times New Roman" w:hAnsi="Times New Roman"/>
              </w:rPr>
            </w:pPr>
          </w:p>
        </w:tc>
        <w:tc>
          <w:tcPr>
            <w:tcW w:w="1520" w:type="dxa"/>
            <w:gridSpan w:val="7"/>
            <w:tcBorders>
              <w:bottom w:val="single" w:sz="8" w:space="0" w:color="auto"/>
              <w:right w:val="single" w:sz="8" w:space="0" w:color="auto"/>
            </w:tcBorders>
            <w:shd w:val="clear" w:color="auto" w:fill="auto"/>
            <w:vAlign w:val="bottom"/>
          </w:tcPr>
          <w:p w14:paraId="480E366E" w14:textId="77777777" w:rsidR="00AB3C10" w:rsidRDefault="00AB3C10" w:rsidP="0015053E">
            <w:pPr>
              <w:spacing w:line="263" w:lineRule="exact"/>
              <w:ind w:left="60"/>
              <w:rPr>
                <w:rFonts w:ascii="Times New Roman" w:eastAsia="Times New Roman" w:hAnsi="Times New Roman"/>
                <w:sz w:val="24"/>
              </w:rPr>
            </w:pPr>
            <w:r>
              <w:rPr>
                <w:rFonts w:ascii="Times New Roman" w:eastAsia="Times New Roman" w:hAnsi="Times New Roman"/>
                <w:sz w:val="24"/>
              </w:rPr>
              <w:t>After</w:t>
            </w:r>
          </w:p>
        </w:tc>
        <w:tc>
          <w:tcPr>
            <w:tcW w:w="800" w:type="dxa"/>
            <w:gridSpan w:val="3"/>
            <w:tcBorders>
              <w:bottom w:val="single" w:sz="8" w:space="0" w:color="auto"/>
            </w:tcBorders>
            <w:shd w:val="clear" w:color="auto" w:fill="auto"/>
            <w:vAlign w:val="bottom"/>
          </w:tcPr>
          <w:p w14:paraId="644B01CF"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8.260</w:t>
            </w:r>
          </w:p>
        </w:tc>
        <w:tc>
          <w:tcPr>
            <w:tcW w:w="20" w:type="dxa"/>
            <w:tcBorders>
              <w:bottom w:val="single" w:sz="8" w:space="0" w:color="auto"/>
            </w:tcBorders>
            <w:shd w:val="clear" w:color="auto" w:fill="auto"/>
            <w:vAlign w:val="bottom"/>
          </w:tcPr>
          <w:p w14:paraId="2C9158F6" w14:textId="77777777" w:rsidR="00AB3C10" w:rsidRDefault="00AB3C10" w:rsidP="0015053E">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14:paraId="5F0EAB62" w14:textId="77777777" w:rsidR="00AB3C10" w:rsidRDefault="00AB3C10" w:rsidP="0015053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50D1BC85" w14:textId="77777777" w:rsidR="00AB3C10" w:rsidRDefault="00AB3C10" w:rsidP="0015053E">
            <w:pPr>
              <w:spacing w:line="0" w:lineRule="atLeast"/>
              <w:rPr>
                <w:rFonts w:ascii="Times New Roman" w:eastAsia="Times New Roman" w:hAnsi="Times New Roman"/>
              </w:rPr>
            </w:pPr>
          </w:p>
        </w:tc>
        <w:tc>
          <w:tcPr>
            <w:tcW w:w="780" w:type="dxa"/>
            <w:gridSpan w:val="3"/>
            <w:vMerge/>
            <w:tcBorders>
              <w:bottom w:val="single" w:sz="8" w:space="0" w:color="auto"/>
            </w:tcBorders>
            <w:shd w:val="clear" w:color="auto" w:fill="auto"/>
            <w:vAlign w:val="bottom"/>
          </w:tcPr>
          <w:p w14:paraId="193A2611" w14:textId="77777777" w:rsidR="00AB3C10" w:rsidRDefault="00AB3C10" w:rsidP="0015053E">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14:paraId="66D3154B" w14:textId="77777777" w:rsidR="00AB3C10" w:rsidRDefault="00AB3C10" w:rsidP="0015053E">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14:paraId="4AE4C426" w14:textId="77777777" w:rsidR="00AB3C10" w:rsidRDefault="00AB3C10" w:rsidP="0015053E">
            <w:pPr>
              <w:spacing w:line="0" w:lineRule="atLeast"/>
              <w:rPr>
                <w:rFonts w:ascii="Times New Roman" w:eastAsia="Times New Roman" w:hAnsi="Times New Roman"/>
              </w:rPr>
            </w:pPr>
          </w:p>
        </w:tc>
        <w:tc>
          <w:tcPr>
            <w:tcW w:w="840" w:type="dxa"/>
            <w:gridSpan w:val="4"/>
            <w:vMerge/>
            <w:tcBorders>
              <w:bottom w:val="single" w:sz="8" w:space="0" w:color="auto"/>
            </w:tcBorders>
            <w:shd w:val="clear" w:color="auto" w:fill="auto"/>
            <w:vAlign w:val="bottom"/>
          </w:tcPr>
          <w:p w14:paraId="4545C0D8" w14:textId="77777777" w:rsidR="00AB3C10" w:rsidRDefault="00AB3C10" w:rsidP="0015053E">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14:paraId="2003EC8C" w14:textId="77777777" w:rsidR="00AB3C10" w:rsidRDefault="00AB3C10" w:rsidP="0015053E">
            <w:pPr>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14:paraId="519674AD" w14:textId="77777777" w:rsidR="00AB3C10" w:rsidRDefault="00AB3C10" w:rsidP="0015053E">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1406E512" w14:textId="77777777" w:rsidR="00AB3C10" w:rsidRDefault="00AB3C10" w:rsidP="0015053E">
            <w:pPr>
              <w:spacing w:line="0" w:lineRule="atLeast"/>
              <w:rPr>
                <w:rFonts w:ascii="Times New Roman" w:eastAsia="Times New Roman" w:hAnsi="Times New Roman"/>
              </w:rPr>
            </w:pPr>
          </w:p>
        </w:tc>
        <w:tc>
          <w:tcPr>
            <w:tcW w:w="1140" w:type="dxa"/>
            <w:gridSpan w:val="2"/>
            <w:vMerge/>
            <w:tcBorders>
              <w:bottom w:val="single" w:sz="8" w:space="0" w:color="auto"/>
            </w:tcBorders>
            <w:shd w:val="clear" w:color="auto" w:fill="auto"/>
            <w:vAlign w:val="bottom"/>
          </w:tcPr>
          <w:p w14:paraId="678E9D4F" w14:textId="77777777" w:rsidR="00AB3C10" w:rsidRDefault="00AB3C10" w:rsidP="0015053E">
            <w:pPr>
              <w:spacing w:line="0" w:lineRule="atLeast"/>
              <w:rPr>
                <w:rFonts w:ascii="Times New Roman" w:eastAsia="Times New Roman" w:hAnsi="Times New Roman"/>
              </w:rPr>
            </w:pPr>
          </w:p>
        </w:tc>
        <w:tc>
          <w:tcPr>
            <w:tcW w:w="100" w:type="dxa"/>
            <w:tcBorders>
              <w:bottom w:val="single" w:sz="8" w:space="0" w:color="auto"/>
              <w:right w:val="single" w:sz="8" w:space="0" w:color="auto"/>
            </w:tcBorders>
            <w:shd w:val="clear" w:color="auto" w:fill="auto"/>
            <w:vAlign w:val="bottom"/>
          </w:tcPr>
          <w:p w14:paraId="6535BB42" w14:textId="77777777" w:rsidR="00AB3C10" w:rsidRDefault="00AB3C10" w:rsidP="0015053E">
            <w:pPr>
              <w:spacing w:line="0" w:lineRule="atLeast"/>
              <w:rPr>
                <w:rFonts w:ascii="Times New Roman" w:eastAsia="Times New Roman" w:hAnsi="Times New Roman"/>
              </w:rPr>
            </w:pPr>
          </w:p>
        </w:tc>
        <w:tc>
          <w:tcPr>
            <w:tcW w:w="1160" w:type="dxa"/>
            <w:vMerge/>
            <w:tcBorders>
              <w:bottom w:val="single" w:sz="8" w:space="0" w:color="auto"/>
              <w:right w:val="single" w:sz="8" w:space="0" w:color="auto"/>
            </w:tcBorders>
            <w:shd w:val="clear" w:color="auto" w:fill="auto"/>
            <w:vAlign w:val="bottom"/>
          </w:tcPr>
          <w:p w14:paraId="595DD1D4" w14:textId="77777777" w:rsidR="00AB3C10" w:rsidRDefault="00AB3C10" w:rsidP="0015053E">
            <w:pPr>
              <w:spacing w:line="0" w:lineRule="atLeast"/>
              <w:rPr>
                <w:rFonts w:ascii="Times New Roman" w:eastAsia="Times New Roman" w:hAnsi="Times New Roman"/>
              </w:rPr>
            </w:pPr>
          </w:p>
        </w:tc>
      </w:tr>
      <w:tr w:rsidR="00AB3C10" w14:paraId="4C8758DF" w14:textId="77777777" w:rsidTr="0015053E">
        <w:trPr>
          <w:trHeight w:val="268"/>
        </w:trPr>
        <w:tc>
          <w:tcPr>
            <w:tcW w:w="1380" w:type="dxa"/>
            <w:vMerge w:val="restart"/>
            <w:tcBorders>
              <w:left w:val="single" w:sz="8" w:space="0" w:color="auto"/>
            </w:tcBorders>
            <w:shd w:val="clear" w:color="auto" w:fill="auto"/>
            <w:vAlign w:val="bottom"/>
          </w:tcPr>
          <w:p w14:paraId="79C6DFF5" w14:textId="77777777" w:rsidR="00AB3C10" w:rsidRDefault="00AB3C10" w:rsidP="0015053E">
            <w:pPr>
              <w:spacing w:line="0" w:lineRule="atLeast"/>
              <w:ind w:left="120"/>
              <w:rPr>
                <w:rFonts w:ascii="Times New Roman" w:eastAsia="Times New Roman" w:hAnsi="Times New Roman"/>
                <w:b/>
                <w:sz w:val="24"/>
              </w:rPr>
            </w:pPr>
            <w:r>
              <w:rPr>
                <w:rFonts w:ascii="Times New Roman" w:eastAsia="Times New Roman" w:hAnsi="Times New Roman"/>
                <w:b/>
                <w:sz w:val="24"/>
              </w:rPr>
              <w:t>PBT</w:t>
            </w:r>
          </w:p>
        </w:tc>
        <w:tc>
          <w:tcPr>
            <w:tcW w:w="80" w:type="dxa"/>
            <w:shd w:val="clear" w:color="auto" w:fill="auto"/>
            <w:vAlign w:val="bottom"/>
          </w:tcPr>
          <w:p w14:paraId="5D8AA7EC" w14:textId="77777777" w:rsidR="00AB3C10" w:rsidRDefault="00AB3C10" w:rsidP="0015053E">
            <w:pPr>
              <w:spacing w:line="0" w:lineRule="atLeast"/>
              <w:rPr>
                <w:rFonts w:ascii="Times New Roman" w:eastAsia="Times New Roman" w:hAnsi="Times New Roman"/>
                <w:sz w:val="23"/>
              </w:rPr>
            </w:pPr>
          </w:p>
        </w:tc>
        <w:tc>
          <w:tcPr>
            <w:tcW w:w="80" w:type="dxa"/>
            <w:tcBorders>
              <w:right w:val="single" w:sz="8" w:space="0" w:color="auto"/>
            </w:tcBorders>
            <w:shd w:val="clear" w:color="auto" w:fill="auto"/>
            <w:vAlign w:val="bottom"/>
          </w:tcPr>
          <w:p w14:paraId="2B58F48F" w14:textId="77777777" w:rsidR="00AB3C10" w:rsidRDefault="00AB3C10" w:rsidP="0015053E">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14:paraId="0EAAD40A" w14:textId="77777777" w:rsidR="00AB3C10" w:rsidRDefault="00AB3C10" w:rsidP="0015053E">
            <w:pPr>
              <w:spacing w:line="0" w:lineRule="atLeast"/>
              <w:rPr>
                <w:rFonts w:ascii="Times New Roman" w:eastAsia="Times New Roman" w:hAnsi="Times New Roman"/>
                <w:sz w:val="23"/>
              </w:rPr>
            </w:pPr>
          </w:p>
        </w:tc>
        <w:tc>
          <w:tcPr>
            <w:tcW w:w="1520" w:type="dxa"/>
            <w:gridSpan w:val="7"/>
            <w:tcBorders>
              <w:bottom w:val="single" w:sz="8" w:space="0" w:color="auto"/>
              <w:right w:val="single" w:sz="8" w:space="0" w:color="auto"/>
            </w:tcBorders>
            <w:shd w:val="clear" w:color="auto" w:fill="auto"/>
            <w:vAlign w:val="bottom"/>
          </w:tcPr>
          <w:p w14:paraId="4A953F0D" w14:textId="77777777" w:rsidR="00AB3C10" w:rsidRDefault="00AB3C10" w:rsidP="0015053E">
            <w:pPr>
              <w:spacing w:line="268" w:lineRule="exact"/>
              <w:ind w:left="60"/>
              <w:rPr>
                <w:rFonts w:ascii="Times New Roman" w:eastAsia="Times New Roman" w:hAnsi="Times New Roman"/>
                <w:sz w:val="24"/>
              </w:rPr>
            </w:pPr>
            <w:r>
              <w:rPr>
                <w:rFonts w:ascii="Times New Roman" w:eastAsia="Times New Roman" w:hAnsi="Times New Roman"/>
                <w:sz w:val="24"/>
              </w:rPr>
              <w:t>Before</w:t>
            </w:r>
          </w:p>
        </w:tc>
        <w:tc>
          <w:tcPr>
            <w:tcW w:w="800" w:type="dxa"/>
            <w:gridSpan w:val="3"/>
            <w:tcBorders>
              <w:bottom w:val="single" w:sz="8" w:space="0" w:color="auto"/>
            </w:tcBorders>
            <w:shd w:val="clear" w:color="auto" w:fill="auto"/>
            <w:vAlign w:val="bottom"/>
          </w:tcPr>
          <w:p w14:paraId="5AA0B122"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2.300</w:t>
            </w:r>
          </w:p>
        </w:tc>
        <w:tc>
          <w:tcPr>
            <w:tcW w:w="20" w:type="dxa"/>
            <w:tcBorders>
              <w:bottom w:val="single" w:sz="8" w:space="0" w:color="auto"/>
            </w:tcBorders>
            <w:shd w:val="clear" w:color="auto" w:fill="auto"/>
            <w:vAlign w:val="bottom"/>
          </w:tcPr>
          <w:p w14:paraId="61B85644" w14:textId="77777777" w:rsidR="00AB3C10" w:rsidRDefault="00AB3C10" w:rsidP="0015053E">
            <w:pPr>
              <w:spacing w:line="0" w:lineRule="atLeast"/>
              <w:rPr>
                <w:rFonts w:ascii="Times New Roman" w:eastAsia="Times New Roman" w:hAnsi="Times New Roman"/>
                <w:sz w:val="23"/>
              </w:rPr>
            </w:pPr>
          </w:p>
        </w:tc>
        <w:tc>
          <w:tcPr>
            <w:tcW w:w="180" w:type="dxa"/>
            <w:tcBorders>
              <w:bottom w:val="single" w:sz="8" w:space="0" w:color="auto"/>
              <w:right w:val="single" w:sz="8" w:space="0" w:color="auto"/>
            </w:tcBorders>
            <w:shd w:val="clear" w:color="auto" w:fill="auto"/>
            <w:vAlign w:val="bottom"/>
          </w:tcPr>
          <w:p w14:paraId="77D264A3" w14:textId="77777777" w:rsidR="00AB3C10" w:rsidRDefault="00AB3C10" w:rsidP="0015053E">
            <w:pPr>
              <w:spacing w:line="0" w:lineRule="atLeast"/>
              <w:rPr>
                <w:rFonts w:ascii="Times New Roman" w:eastAsia="Times New Roman" w:hAnsi="Times New Roman"/>
                <w:sz w:val="23"/>
              </w:rPr>
            </w:pPr>
          </w:p>
        </w:tc>
        <w:tc>
          <w:tcPr>
            <w:tcW w:w="80" w:type="dxa"/>
            <w:shd w:val="clear" w:color="auto" w:fill="auto"/>
            <w:vAlign w:val="bottom"/>
          </w:tcPr>
          <w:p w14:paraId="5D6BBDAB" w14:textId="77777777" w:rsidR="00AB3C10" w:rsidRDefault="00AB3C10" w:rsidP="0015053E">
            <w:pPr>
              <w:spacing w:line="0" w:lineRule="atLeast"/>
              <w:rPr>
                <w:rFonts w:ascii="Times New Roman" w:eastAsia="Times New Roman" w:hAnsi="Times New Roman"/>
                <w:sz w:val="23"/>
              </w:rPr>
            </w:pPr>
          </w:p>
        </w:tc>
        <w:tc>
          <w:tcPr>
            <w:tcW w:w="780" w:type="dxa"/>
            <w:gridSpan w:val="3"/>
            <w:vMerge w:val="restart"/>
            <w:shd w:val="clear" w:color="auto" w:fill="auto"/>
            <w:vAlign w:val="bottom"/>
          </w:tcPr>
          <w:p w14:paraId="09583E16" w14:textId="77777777" w:rsidR="00AB3C10" w:rsidRDefault="00AB3C10" w:rsidP="0015053E">
            <w:pPr>
              <w:spacing w:line="0" w:lineRule="atLeast"/>
              <w:ind w:left="20"/>
              <w:rPr>
                <w:rFonts w:ascii="Times New Roman" w:eastAsia="Times New Roman" w:hAnsi="Times New Roman"/>
                <w:sz w:val="24"/>
              </w:rPr>
            </w:pPr>
            <w:r>
              <w:rPr>
                <w:rFonts w:ascii="Times New Roman" w:eastAsia="Times New Roman" w:hAnsi="Times New Roman"/>
                <w:sz w:val="24"/>
              </w:rPr>
              <w:t>-14.62</w:t>
            </w:r>
          </w:p>
        </w:tc>
        <w:tc>
          <w:tcPr>
            <w:tcW w:w="380" w:type="dxa"/>
            <w:shd w:val="clear" w:color="auto" w:fill="auto"/>
            <w:vAlign w:val="bottom"/>
          </w:tcPr>
          <w:p w14:paraId="19529A3A" w14:textId="77777777" w:rsidR="00AB3C10" w:rsidRDefault="00AB3C10" w:rsidP="0015053E">
            <w:pPr>
              <w:spacing w:line="0" w:lineRule="atLeast"/>
              <w:rPr>
                <w:rFonts w:ascii="Times New Roman" w:eastAsia="Times New Roman" w:hAnsi="Times New Roman"/>
                <w:sz w:val="23"/>
              </w:rPr>
            </w:pPr>
          </w:p>
        </w:tc>
        <w:tc>
          <w:tcPr>
            <w:tcW w:w="180" w:type="dxa"/>
            <w:tcBorders>
              <w:right w:val="single" w:sz="8" w:space="0" w:color="auto"/>
            </w:tcBorders>
            <w:shd w:val="clear" w:color="auto" w:fill="auto"/>
            <w:vAlign w:val="bottom"/>
          </w:tcPr>
          <w:p w14:paraId="10F35A72" w14:textId="77777777" w:rsidR="00AB3C10" w:rsidRDefault="00AB3C10" w:rsidP="0015053E">
            <w:pPr>
              <w:spacing w:line="0" w:lineRule="atLeast"/>
              <w:rPr>
                <w:rFonts w:ascii="Times New Roman" w:eastAsia="Times New Roman" w:hAnsi="Times New Roman"/>
                <w:sz w:val="23"/>
              </w:rPr>
            </w:pPr>
          </w:p>
        </w:tc>
        <w:tc>
          <w:tcPr>
            <w:tcW w:w="840" w:type="dxa"/>
            <w:gridSpan w:val="4"/>
            <w:vMerge w:val="restart"/>
            <w:shd w:val="clear" w:color="auto" w:fill="auto"/>
            <w:vAlign w:val="bottom"/>
          </w:tcPr>
          <w:p w14:paraId="62E183CE"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11.196</w:t>
            </w:r>
          </w:p>
        </w:tc>
        <w:tc>
          <w:tcPr>
            <w:tcW w:w="20" w:type="dxa"/>
            <w:shd w:val="clear" w:color="auto" w:fill="auto"/>
            <w:vAlign w:val="bottom"/>
          </w:tcPr>
          <w:p w14:paraId="008A5F1D" w14:textId="77777777" w:rsidR="00AB3C10" w:rsidRDefault="00AB3C10" w:rsidP="0015053E">
            <w:pPr>
              <w:spacing w:line="0" w:lineRule="atLeast"/>
              <w:rPr>
                <w:rFonts w:ascii="Times New Roman" w:eastAsia="Times New Roman" w:hAnsi="Times New Roman"/>
                <w:sz w:val="23"/>
              </w:rPr>
            </w:pPr>
          </w:p>
        </w:tc>
        <w:tc>
          <w:tcPr>
            <w:tcW w:w="140" w:type="dxa"/>
            <w:shd w:val="clear" w:color="auto" w:fill="auto"/>
            <w:vAlign w:val="bottom"/>
          </w:tcPr>
          <w:p w14:paraId="576F96E1" w14:textId="77777777" w:rsidR="00AB3C10" w:rsidRDefault="00AB3C10" w:rsidP="0015053E">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6EFC0A2E" w14:textId="77777777" w:rsidR="00AB3C10" w:rsidRDefault="00AB3C10" w:rsidP="0015053E">
            <w:pPr>
              <w:spacing w:line="0" w:lineRule="atLeast"/>
              <w:rPr>
                <w:rFonts w:ascii="Times New Roman" w:eastAsia="Times New Roman" w:hAnsi="Times New Roman"/>
                <w:sz w:val="23"/>
              </w:rPr>
            </w:pPr>
          </w:p>
        </w:tc>
        <w:tc>
          <w:tcPr>
            <w:tcW w:w="1140" w:type="dxa"/>
            <w:gridSpan w:val="2"/>
            <w:vMerge w:val="restart"/>
            <w:shd w:val="clear" w:color="auto" w:fill="auto"/>
            <w:vAlign w:val="bottom"/>
          </w:tcPr>
          <w:p w14:paraId="561F8736" w14:textId="77777777" w:rsidR="00AB3C10" w:rsidRDefault="00AB3C10" w:rsidP="0015053E">
            <w:pPr>
              <w:spacing w:line="0" w:lineRule="atLeast"/>
              <w:ind w:left="80"/>
              <w:rPr>
                <w:rFonts w:ascii="Times New Roman" w:eastAsia="Times New Roman" w:hAnsi="Times New Roman"/>
                <w:sz w:val="24"/>
              </w:rPr>
            </w:pPr>
            <w:r>
              <w:rPr>
                <w:rFonts w:ascii="Times New Roman" w:eastAsia="Times New Roman" w:hAnsi="Times New Roman"/>
                <w:sz w:val="24"/>
              </w:rPr>
              <w:t>-2.920</w:t>
            </w:r>
          </w:p>
        </w:tc>
        <w:tc>
          <w:tcPr>
            <w:tcW w:w="100" w:type="dxa"/>
            <w:tcBorders>
              <w:right w:val="single" w:sz="8" w:space="0" w:color="auto"/>
            </w:tcBorders>
            <w:shd w:val="clear" w:color="auto" w:fill="auto"/>
            <w:vAlign w:val="bottom"/>
          </w:tcPr>
          <w:p w14:paraId="1293103E" w14:textId="77777777" w:rsidR="00AB3C10" w:rsidRDefault="00AB3C10" w:rsidP="0015053E">
            <w:pPr>
              <w:spacing w:line="0" w:lineRule="atLeast"/>
              <w:rPr>
                <w:rFonts w:ascii="Times New Roman" w:eastAsia="Times New Roman" w:hAnsi="Times New Roman"/>
                <w:sz w:val="23"/>
              </w:rPr>
            </w:pPr>
          </w:p>
        </w:tc>
        <w:tc>
          <w:tcPr>
            <w:tcW w:w="1160" w:type="dxa"/>
            <w:vMerge w:val="restart"/>
            <w:tcBorders>
              <w:right w:val="single" w:sz="8" w:space="0" w:color="auto"/>
            </w:tcBorders>
            <w:shd w:val="clear" w:color="auto" w:fill="auto"/>
            <w:vAlign w:val="bottom"/>
          </w:tcPr>
          <w:p w14:paraId="2EE2C409"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1.96</w:t>
            </w:r>
          </w:p>
        </w:tc>
      </w:tr>
      <w:tr w:rsidR="00AB3C10" w14:paraId="512A9F49" w14:textId="77777777" w:rsidTr="0015053E">
        <w:trPr>
          <w:trHeight w:val="263"/>
        </w:trPr>
        <w:tc>
          <w:tcPr>
            <w:tcW w:w="1380" w:type="dxa"/>
            <w:vMerge/>
            <w:tcBorders>
              <w:left w:val="single" w:sz="8" w:space="0" w:color="auto"/>
              <w:bottom w:val="single" w:sz="8" w:space="0" w:color="auto"/>
            </w:tcBorders>
            <w:shd w:val="clear" w:color="auto" w:fill="auto"/>
            <w:vAlign w:val="bottom"/>
          </w:tcPr>
          <w:p w14:paraId="7F694769" w14:textId="77777777" w:rsidR="00AB3C10" w:rsidRDefault="00AB3C10" w:rsidP="0015053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04E596A3" w14:textId="77777777" w:rsidR="00AB3C10" w:rsidRDefault="00AB3C10" w:rsidP="0015053E">
            <w:pPr>
              <w:spacing w:line="0" w:lineRule="atLeast"/>
              <w:rPr>
                <w:rFonts w:ascii="Times New Roman" w:eastAsia="Times New Roman" w:hAnsi="Times New Roman"/>
              </w:rPr>
            </w:pPr>
          </w:p>
        </w:tc>
        <w:tc>
          <w:tcPr>
            <w:tcW w:w="80" w:type="dxa"/>
            <w:tcBorders>
              <w:bottom w:val="single" w:sz="8" w:space="0" w:color="auto"/>
              <w:right w:val="single" w:sz="8" w:space="0" w:color="auto"/>
            </w:tcBorders>
            <w:shd w:val="clear" w:color="auto" w:fill="auto"/>
            <w:vAlign w:val="bottom"/>
          </w:tcPr>
          <w:p w14:paraId="76D098B1" w14:textId="77777777" w:rsidR="00AB3C10" w:rsidRDefault="00AB3C10" w:rsidP="0015053E">
            <w:pPr>
              <w:spacing w:line="0" w:lineRule="atLeast"/>
              <w:rPr>
                <w:rFonts w:ascii="Times New Roman" w:eastAsia="Times New Roman" w:hAnsi="Times New Roman"/>
              </w:rPr>
            </w:pPr>
          </w:p>
        </w:tc>
        <w:tc>
          <w:tcPr>
            <w:tcW w:w="40" w:type="dxa"/>
            <w:tcBorders>
              <w:bottom w:val="single" w:sz="8" w:space="0" w:color="auto"/>
            </w:tcBorders>
            <w:shd w:val="clear" w:color="auto" w:fill="auto"/>
            <w:vAlign w:val="bottom"/>
          </w:tcPr>
          <w:p w14:paraId="3B7EC852" w14:textId="77777777" w:rsidR="00AB3C10" w:rsidRDefault="00AB3C10" w:rsidP="0015053E">
            <w:pPr>
              <w:spacing w:line="0" w:lineRule="atLeast"/>
              <w:rPr>
                <w:rFonts w:ascii="Times New Roman" w:eastAsia="Times New Roman" w:hAnsi="Times New Roman"/>
              </w:rPr>
            </w:pPr>
          </w:p>
        </w:tc>
        <w:tc>
          <w:tcPr>
            <w:tcW w:w="1520" w:type="dxa"/>
            <w:gridSpan w:val="7"/>
            <w:tcBorders>
              <w:bottom w:val="single" w:sz="8" w:space="0" w:color="auto"/>
              <w:right w:val="single" w:sz="8" w:space="0" w:color="auto"/>
            </w:tcBorders>
            <w:shd w:val="clear" w:color="auto" w:fill="auto"/>
            <w:vAlign w:val="bottom"/>
          </w:tcPr>
          <w:p w14:paraId="09D7BBBF" w14:textId="77777777" w:rsidR="00AB3C10" w:rsidRDefault="00AB3C10" w:rsidP="0015053E">
            <w:pPr>
              <w:spacing w:line="263" w:lineRule="exact"/>
              <w:ind w:left="60"/>
              <w:rPr>
                <w:rFonts w:ascii="Times New Roman" w:eastAsia="Times New Roman" w:hAnsi="Times New Roman"/>
                <w:sz w:val="24"/>
              </w:rPr>
            </w:pPr>
            <w:r>
              <w:rPr>
                <w:rFonts w:ascii="Times New Roman" w:eastAsia="Times New Roman" w:hAnsi="Times New Roman"/>
                <w:sz w:val="24"/>
              </w:rPr>
              <w:t>After</w:t>
            </w:r>
          </w:p>
        </w:tc>
        <w:tc>
          <w:tcPr>
            <w:tcW w:w="800" w:type="dxa"/>
            <w:gridSpan w:val="3"/>
            <w:tcBorders>
              <w:bottom w:val="single" w:sz="8" w:space="0" w:color="auto"/>
            </w:tcBorders>
            <w:shd w:val="clear" w:color="auto" w:fill="auto"/>
            <w:vAlign w:val="bottom"/>
          </w:tcPr>
          <w:p w14:paraId="344A4C94"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16.920</w:t>
            </w:r>
          </w:p>
        </w:tc>
        <w:tc>
          <w:tcPr>
            <w:tcW w:w="20" w:type="dxa"/>
            <w:tcBorders>
              <w:bottom w:val="single" w:sz="8" w:space="0" w:color="auto"/>
            </w:tcBorders>
            <w:shd w:val="clear" w:color="auto" w:fill="auto"/>
            <w:vAlign w:val="bottom"/>
          </w:tcPr>
          <w:p w14:paraId="21689A77" w14:textId="77777777" w:rsidR="00AB3C10" w:rsidRDefault="00AB3C10" w:rsidP="0015053E">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14:paraId="44FA92C2" w14:textId="77777777" w:rsidR="00AB3C10" w:rsidRDefault="00AB3C10" w:rsidP="0015053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5BDCF9E9" w14:textId="77777777" w:rsidR="00AB3C10" w:rsidRDefault="00AB3C10" w:rsidP="0015053E">
            <w:pPr>
              <w:spacing w:line="0" w:lineRule="atLeast"/>
              <w:rPr>
                <w:rFonts w:ascii="Times New Roman" w:eastAsia="Times New Roman" w:hAnsi="Times New Roman"/>
              </w:rPr>
            </w:pPr>
          </w:p>
        </w:tc>
        <w:tc>
          <w:tcPr>
            <w:tcW w:w="780" w:type="dxa"/>
            <w:gridSpan w:val="3"/>
            <w:vMerge/>
            <w:tcBorders>
              <w:bottom w:val="single" w:sz="8" w:space="0" w:color="auto"/>
            </w:tcBorders>
            <w:shd w:val="clear" w:color="auto" w:fill="auto"/>
            <w:vAlign w:val="bottom"/>
          </w:tcPr>
          <w:p w14:paraId="476C4CE4" w14:textId="77777777" w:rsidR="00AB3C10" w:rsidRDefault="00AB3C10" w:rsidP="0015053E">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14:paraId="20CE9A3A" w14:textId="77777777" w:rsidR="00AB3C10" w:rsidRDefault="00AB3C10" w:rsidP="0015053E">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14:paraId="30FF5CEB" w14:textId="77777777" w:rsidR="00AB3C10" w:rsidRDefault="00AB3C10" w:rsidP="0015053E">
            <w:pPr>
              <w:spacing w:line="0" w:lineRule="atLeast"/>
              <w:rPr>
                <w:rFonts w:ascii="Times New Roman" w:eastAsia="Times New Roman" w:hAnsi="Times New Roman"/>
              </w:rPr>
            </w:pPr>
          </w:p>
        </w:tc>
        <w:tc>
          <w:tcPr>
            <w:tcW w:w="840" w:type="dxa"/>
            <w:gridSpan w:val="4"/>
            <w:vMerge/>
            <w:tcBorders>
              <w:bottom w:val="single" w:sz="8" w:space="0" w:color="auto"/>
            </w:tcBorders>
            <w:shd w:val="clear" w:color="auto" w:fill="auto"/>
            <w:vAlign w:val="bottom"/>
          </w:tcPr>
          <w:p w14:paraId="4F9C5F8A" w14:textId="77777777" w:rsidR="00AB3C10" w:rsidRDefault="00AB3C10" w:rsidP="0015053E">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14:paraId="3D0A0581" w14:textId="77777777" w:rsidR="00AB3C10" w:rsidRDefault="00AB3C10" w:rsidP="0015053E">
            <w:pPr>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14:paraId="4481ED92" w14:textId="77777777" w:rsidR="00AB3C10" w:rsidRDefault="00AB3C10" w:rsidP="0015053E">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4783CD5C" w14:textId="77777777" w:rsidR="00AB3C10" w:rsidRDefault="00AB3C10" w:rsidP="0015053E">
            <w:pPr>
              <w:spacing w:line="0" w:lineRule="atLeast"/>
              <w:rPr>
                <w:rFonts w:ascii="Times New Roman" w:eastAsia="Times New Roman" w:hAnsi="Times New Roman"/>
              </w:rPr>
            </w:pPr>
          </w:p>
        </w:tc>
        <w:tc>
          <w:tcPr>
            <w:tcW w:w="1140" w:type="dxa"/>
            <w:gridSpan w:val="2"/>
            <w:vMerge/>
            <w:tcBorders>
              <w:bottom w:val="single" w:sz="8" w:space="0" w:color="auto"/>
            </w:tcBorders>
            <w:shd w:val="clear" w:color="auto" w:fill="auto"/>
            <w:vAlign w:val="bottom"/>
          </w:tcPr>
          <w:p w14:paraId="266A1BAA" w14:textId="77777777" w:rsidR="00AB3C10" w:rsidRDefault="00AB3C10" w:rsidP="0015053E">
            <w:pPr>
              <w:spacing w:line="0" w:lineRule="atLeast"/>
              <w:rPr>
                <w:rFonts w:ascii="Times New Roman" w:eastAsia="Times New Roman" w:hAnsi="Times New Roman"/>
              </w:rPr>
            </w:pPr>
          </w:p>
        </w:tc>
        <w:tc>
          <w:tcPr>
            <w:tcW w:w="100" w:type="dxa"/>
            <w:tcBorders>
              <w:bottom w:val="single" w:sz="8" w:space="0" w:color="auto"/>
              <w:right w:val="single" w:sz="8" w:space="0" w:color="auto"/>
            </w:tcBorders>
            <w:shd w:val="clear" w:color="auto" w:fill="auto"/>
            <w:vAlign w:val="bottom"/>
          </w:tcPr>
          <w:p w14:paraId="4FB4090C" w14:textId="77777777" w:rsidR="00AB3C10" w:rsidRDefault="00AB3C10" w:rsidP="0015053E">
            <w:pPr>
              <w:spacing w:line="0" w:lineRule="atLeast"/>
              <w:rPr>
                <w:rFonts w:ascii="Times New Roman" w:eastAsia="Times New Roman" w:hAnsi="Times New Roman"/>
              </w:rPr>
            </w:pPr>
          </w:p>
        </w:tc>
        <w:tc>
          <w:tcPr>
            <w:tcW w:w="1160" w:type="dxa"/>
            <w:vMerge/>
            <w:tcBorders>
              <w:bottom w:val="single" w:sz="8" w:space="0" w:color="auto"/>
              <w:right w:val="single" w:sz="8" w:space="0" w:color="auto"/>
            </w:tcBorders>
            <w:shd w:val="clear" w:color="auto" w:fill="auto"/>
            <w:vAlign w:val="bottom"/>
          </w:tcPr>
          <w:p w14:paraId="48CBE55B" w14:textId="77777777" w:rsidR="00AB3C10" w:rsidRDefault="00AB3C10" w:rsidP="0015053E">
            <w:pPr>
              <w:spacing w:line="0" w:lineRule="atLeast"/>
              <w:rPr>
                <w:rFonts w:ascii="Times New Roman" w:eastAsia="Times New Roman" w:hAnsi="Times New Roman"/>
              </w:rPr>
            </w:pPr>
          </w:p>
        </w:tc>
      </w:tr>
      <w:tr w:rsidR="00AB3C10" w14:paraId="446109C9" w14:textId="77777777" w:rsidTr="0015053E">
        <w:trPr>
          <w:trHeight w:val="268"/>
        </w:trPr>
        <w:tc>
          <w:tcPr>
            <w:tcW w:w="1380" w:type="dxa"/>
            <w:vMerge w:val="restart"/>
            <w:tcBorders>
              <w:left w:val="single" w:sz="8" w:space="0" w:color="auto"/>
            </w:tcBorders>
            <w:shd w:val="clear" w:color="auto" w:fill="auto"/>
            <w:vAlign w:val="bottom"/>
          </w:tcPr>
          <w:p w14:paraId="6B2D9B71" w14:textId="77777777" w:rsidR="00AB3C10" w:rsidRDefault="00AB3C10" w:rsidP="0015053E">
            <w:pPr>
              <w:spacing w:line="0" w:lineRule="atLeast"/>
              <w:ind w:left="120"/>
              <w:rPr>
                <w:rFonts w:ascii="Times New Roman" w:eastAsia="Times New Roman" w:hAnsi="Times New Roman"/>
                <w:b/>
                <w:sz w:val="24"/>
              </w:rPr>
            </w:pPr>
            <w:r>
              <w:rPr>
                <w:rFonts w:ascii="Times New Roman" w:eastAsia="Times New Roman" w:hAnsi="Times New Roman"/>
                <w:b/>
                <w:sz w:val="24"/>
              </w:rPr>
              <w:t>IDR</w:t>
            </w:r>
          </w:p>
        </w:tc>
        <w:tc>
          <w:tcPr>
            <w:tcW w:w="80" w:type="dxa"/>
            <w:shd w:val="clear" w:color="auto" w:fill="auto"/>
            <w:vAlign w:val="bottom"/>
          </w:tcPr>
          <w:p w14:paraId="4FB13BC8" w14:textId="77777777" w:rsidR="00AB3C10" w:rsidRDefault="00AB3C10" w:rsidP="0015053E">
            <w:pPr>
              <w:spacing w:line="0" w:lineRule="atLeast"/>
              <w:rPr>
                <w:rFonts w:ascii="Times New Roman" w:eastAsia="Times New Roman" w:hAnsi="Times New Roman"/>
                <w:sz w:val="23"/>
              </w:rPr>
            </w:pPr>
          </w:p>
        </w:tc>
        <w:tc>
          <w:tcPr>
            <w:tcW w:w="80" w:type="dxa"/>
            <w:tcBorders>
              <w:right w:val="single" w:sz="8" w:space="0" w:color="auto"/>
            </w:tcBorders>
            <w:shd w:val="clear" w:color="auto" w:fill="auto"/>
            <w:vAlign w:val="bottom"/>
          </w:tcPr>
          <w:p w14:paraId="5D4F39B4" w14:textId="77777777" w:rsidR="00AB3C10" w:rsidRDefault="00AB3C10" w:rsidP="0015053E">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14:paraId="43658442" w14:textId="77777777" w:rsidR="00AB3C10" w:rsidRDefault="00AB3C10" w:rsidP="0015053E">
            <w:pPr>
              <w:spacing w:line="0" w:lineRule="atLeast"/>
              <w:rPr>
                <w:rFonts w:ascii="Times New Roman" w:eastAsia="Times New Roman" w:hAnsi="Times New Roman"/>
                <w:sz w:val="23"/>
              </w:rPr>
            </w:pPr>
          </w:p>
        </w:tc>
        <w:tc>
          <w:tcPr>
            <w:tcW w:w="1520" w:type="dxa"/>
            <w:gridSpan w:val="7"/>
            <w:tcBorders>
              <w:bottom w:val="single" w:sz="8" w:space="0" w:color="auto"/>
              <w:right w:val="single" w:sz="8" w:space="0" w:color="auto"/>
            </w:tcBorders>
            <w:shd w:val="clear" w:color="auto" w:fill="auto"/>
            <w:vAlign w:val="bottom"/>
          </w:tcPr>
          <w:p w14:paraId="288FB7F6" w14:textId="77777777" w:rsidR="00AB3C10" w:rsidRDefault="00AB3C10" w:rsidP="0015053E">
            <w:pPr>
              <w:spacing w:line="268" w:lineRule="exact"/>
              <w:ind w:left="60"/>
              <w:rPr>
                <w:rFonts w:ascii="Times New Roman" w:eastAsia="Times New Roman" w:hAnsi="Times New Roman"/>
                <w:sz w:val="24"/>
              </w:rPr>
            </w:pPr>
            <w:r>
              <w:rPr>
                <w:rFonts w:ascii="Times New Roman" w:eastAsia="Times New Roman" w:hAnsi="Times New Roman"/>
                <w:sz w:val="24"/>
              </w:rPr>
              <w:t>Before</w:t>
            </w:r>
          </w:p>
        </w:tc>
        <w:tc>
          <w:tcPr>
            <w:tcW w:w="800" w:type="dxa"/>
            <w:gridSpan w:val="3"/>
            <w:tcBorders>
              <w:bottom w:val="single" w:sz="8" w:space="0" w:color="auto"/>
            </w:tcBorders>
            <w:shd w:val="clear" w:color="auto" w:fill="auto"/>
            <w:vAlign w:val="bottom"/>
          </w:tcPr>
          <w:p w14:paraId="2C9125FF"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1.020</w:t>
            </w:r>
          </w:p>
        </w:tc>
        <w:tc>
          <w:tcPr>
            <w:tcW w:w="20" w:type="dxa"/>
            <w:tcBorders>
              <w:bottom w:val="single" w:sz="8" w:space="0" w:color="auto"/>
            </w:tcBorders>
            <w:shd w:val="clear" w:color="auto" w:fill="auto"/>
            <w:vAlign w:val="bottom"/>
          </w:tcPr>
          <w:p w14:paraId="576B6201" w14:textId="77777777" w:rsidR="00AB3C10" w:rsidRDefault="00AB3C10" w:rsidP="0015053E">
            <w:pPr>
              <w:spacing w:line="0" w:lineRule="atLeast"/>
              <w:rPr>
                <w:rFonts w:ascii="Times New Roman" w:eastAsia="Times New Roman" w:hAnsi="Times New Roman"/>
                <w:sz w:val="23"/>
              </w:rPr>
            </w:pPr>
          </w:p>
        </w:tc>
        <w:tc>
          <w:tcPr>
            <w:tcW w:w="180" w:type="dxa"/>
            <w:tcBorders>
              <w:bottom w:val="single" w:sz="8" w:space="0" w:color="auto"/>
              <w:right w:val="single" w:sz="8" w:space="0" w:color="auto"/>
            </w:tcBorders>
            <w:shd w:val="clear" w:color="auto" w:fill="auto"/>
            <w:vAlign w:val="bottom"/>
          </w:tcPr>
          <w:p w14:paraId="4D9BAD4F" w14:textId="77777777" w:rsidR="00AB3C10" w:rsidRDefault="00AB3C10" w:rsidP="0015053E">
            <w:pPr>
              <w:spacing w:line="0" w:lineRule="atLeast"/>
              <w:rPr>
                <w:rFonts w:ascii="Times New Roman" w:eastAsia="Times New Roman" w:hAnsi="Times New Roman"/>
                <w:sz w:val="23"/>
              </w:rPr>
            </w:pPr>
          </w:p>
        </w:tc>
        <w:tc>
          <w:tcPr>
            <w:tcW w:w="80" w:type="dxa"/>
            <w:shd w:val="clear" w:color="auto" w:fill="auto"/>
            <w:vAlign w:val="bottom"/>
          </w:tcPr>
          <w:p w14:paraId="68548D95" w14:textId="77777777" w:rsidR="00AB3C10" w:rsidRDefault="00AB3C10" w:rsidP="0015053E">
            <w:pPr>
              <w:spacing w:line="0" w:lineRule="atLeast"/>
              <w:rPr>
                <w:rFonts w:ascii="Times New Roman" w:eastAsia="Times New Roman" w:hAnsi="Times New Roman"/>
                <w:sz w:val="23"/>
              </w:rPr>
            </w:pPr>
          </w:p>
        </w:tc>
        <w:tc>
          <w:tcPr>
            <w:tcW w:w="780" w:type="dxa"/>
            <w:gridSpan w:val="3"/>
            <w:vMerge w:val="restart"/>
            <w:shd w:val="clear" w:color="auto" w:fill="auto"/>
            <w:vAlign w:val="bottom"/>
          </w:tcPr>
          <w:p w14:paraId="0EC87DD3" w14:textId="77777777" w:rsidR="00AB3C10" w:rsidRDefault="00AB3C10" w:rsidP="0015053E">
            <w:pPr>
              <w:spacing w:line="0" w:lineRule="atLeast"/>
              <w:ind w:left="20"/>
              <w:rPr>
                <w:rFonts w:ascii="Times New Roman" w:eastAsia="Times New Roman" w:hAnsi="Times New Roman"/>
                <w:sz w:val="24"/>
              </w:rPr>
            </w:pPr>
            <w:r>
              <w:rPr>
                <w:rFonts w:ascii="Times New Roman" w:eastAsia="Times New Roman" w:hAnsi="Times New Roman"/>
                <w:sz w:val="24"/>
              </w:rPr>
              <w:t>-11.7</w:t>
            </w:r>
          </w:p>
        </w:tc>
        <w:tc>
          <w:tcPr>
            <w:tcW w:w="380" w:type="dxa"/>
            <w:shd w:val="clear" w:color="auto" w:fill="auto"/>
            <w:vAlign w:val="bottom"/>
          </w:tcPr>
          <w:p w14:paraId="3C8FC252" w14:textId="77777777" w:rsidR="00AB3C10" w:rsidRDefault="00AB3C10" w:rsidP="0015053E">
            <w:pPr>
              <w:spacing w:line="0" w:lineRule="atLeast"/>
              <w:rPr>
                <w:rFonts w:ascii="Times New Roman" w:eastAsia="Times New Roman" w:hAnsi="Times New Roman"/>
                <w:sz w:val="23"/>
              </w:rPr>
            </w:pPr>
          </w:p>
        </w:tc>
        <w:tc>
          <w:tcPr>
            <w:tcW w:w="180" w:type="dxa"/>
            <w:tcBorders>
              <w:right w:val="single" w:sz="8" w:space="0" w:color="auto"/>
            </w:tcBorders>
            <w:shd w:val="clear" w:color="auto" w:fill="auto"/>
            <w:vAlign w:val="bottom"/>
          </w:tcPr>
          <w:p w14:paraId="721EA63E" w14:textId="77777777" w:rsidR="00AB3C10" w:rsidRDefault="00AB3C10" w:rsidP="0015053E">
            <w:pPr>
              <w:spacing w:line="0" w:lineRule="atLeast"/>
              <w:rPr>
                <w:rFonts w:ascii="Times New Roman" w:eastAsia="Times New Roman" w:hAnsi="Times New Roman"/>
                <w:sz w:val="23"/>
              </w:rPr>
            </w:pPr>
          </w:p>
        </w:tc>
        <w:tc>
          <w:tcPr>
            <w:tcW w:w="840" w:type="dxa"/>
            <w:gridSpan w:val="4"/>
            <w:vMerge w:val="restart"/>
            <w:shd w:val="clear" w:color="auto" w:fill="auto"/>
            <w:vAlign w:val="bottom"/>
          </w:tcPr>
          <w:p w14:paraId="1CDC8C4A"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8.517</w:t>
            </w:r>
          </w:p>
        </w:tc>
        <w:tc>
          <w:tcPr>
            <w:tcW w:w="20" w:type="dxa"/>
            <w:shd w:val="clear" w:color="auto" w:fill="auto"/>
            <w:vAlign w:val="bottom"/>
          </w:tcPr>
          <w:p w14:paraId="53FEBEC9" w14:textId="77777777" w:rsidR="00AB3C10" w:rsidRDefault="00AB3C10" w:rsidP="0015053E">
            <w:pPr>
              <w:spacing w:line="0" w:lineRule="atLeast"/>
              <w:rPr>
                <w:rFonts w:ascii="Times New Roman" w:eastAsia="Times New Roman" w:hAnsi="Times New Roman"/>
                <w:sz w:val="23"/>
              </w:rPr>
            </w:pPr>
          </w:p>
        </w:tc>
        <w:tc>
          <w:tcPr>
            <w:tcW w:w="140" w:type="dxa"/>
            <w:shd w:val="clear" w:color="auto" w:fill="auto"/>
            <w:vAlign w:val="bottom"/>
          </w:tcPr>
          <w:p w14:paraId="6EE9FEEE" w14:textId="77777777" w:rsidR="00AB3C10" w:rsidRDefault="00AB3C10" w:rsidP="0015053E">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21E5EF77" w14:textId="77777777" w:rsidR="00AB3C10" w:rsidRDefault="00AB3C10" w:rsidP="0015053E">
            <w:pPr>
              <w:spacing w:line="0" w:lineRule="atLeast"/>
              <w:rPr>
                <w:rFonts w:ascii="Times New Roman" w:eastAsia="Times New Roman" w:hAnsi="Times New Roman"/>
                <w:sz w:val="23"/>
              </w:rPr>
            </w:pPr>
          </w:p>
        </w:tc>
        <w:tc>
          <w:tcPr>
            <w:tcW w:w="1140" w:type="dxa"/>
            <w:gridSpan w:val="2"/>
            <w:vMerge w:val="restart"/>
            <w:shd w:val="clear" w:color="auto" w:fill="auto"/>
            <w:vAlign w:val="bottom"/>
          </w:tcPr>
          <w:p w14:paraId="0D207D94" w14:textId="77777777" w:rsidR="00AB3C10" w:rsidRDefault="00AB3C10" w:rsidP="0015053E">
            <w:pPr>
              <w:spacing w:line="0" w:lineRule="atLeast"/>
              <w:ind w:left="80"/>
              <w:rPr>
                <w:rFonts w:ascii="Times New Roman" w:eastAsia="Times New Roman" w:hAnsi="Times New Roman"/>
                <w:sz w:val="24"/>
              </w:rPr>
            </w:pPr>
            <w:r>
              <w:rPr>
                <w:rFonts w:ascii="Times New Roman" w:eastAsia="Times New Roman" w:hAnsi="Times New Roman"/>
                <w:sz w:val="24"/>
              </w:rPr>
              <w:t>-3.072</w:t>
            </w:r>
          </w:p>
        </w:tc>
        <w:tc>
          <w:tcPr>
            <w:tcW w:w="100" w:type="dxa"/>
            <w:tcBorders>
              <w:right w:val="single" w:sz="8" w:space="0" w:color="auto"/>
            </w:tcBorders>
            <w:shd w:val="clear" w:color="auto" w:fill="auto"/>
            <w:vAlign w:val="bottom"/>
          </w:tcPr>
          <w:p w14:paraId="327E45F9" w14:textId="77777777" w:rsidR="00AB3C10" w:rsidRDefault="00AB3C10" w:rsidP="0015053E">
            <w:pPr>
              <w:spacing w:line="0" w:lineRule="atLeast"/>
              <w:rPr>
                <w:rFonts w:ascii="Times New Roman" w:eastAsia="Times New Roman" w:hAnsi="Times New Roman"/>
                <w:sz w:val="23"/>
              </w:rPr>
            </w:pPr>
          </w:p>
        </w:tc>
        <w:tc>
          <w:tcPr>
            <w:tcW w:w="1160" w:type="dxa"/>
            <w:vMerge w:val="restart"/>
            <w:tcBorders>
              <w:right w:val="single" w:sz="8" w:space="0" w:color="auto"/>
            </w:tcBorders>
            <w:shd w:val="clear" w:color="auto" w:fill="auto"/>
            <w:vAlign w:val="bottom"/>
          </w:tcPr>
          <w:p w14:paraId="314F2591" w14:textId="77777777" w:rsidR="00AB3C10" w:rsidRDefault="00AB3C10" w:rsidP="0015053E">
            <w:pPr>
              <w:spacing w:line="0" w:lineRule="atLeast"/>
              <w:ind w:left="160"/>
              <w:rPr>
                <w:rFonts w:ascii="Times New Roman" w:eastAsia="Times New Roman" w:hAnsi="Times New Roman"/>
                <w:sz w:val="24"/>
              </w:rPr>
            </w:pPr>
            <w:r>
              <w:rPr>
                <w:rFonts w:ascii="Times New Roman" w:eastAsia="Times New Roman" w:hAnsi="Times New Roman"/>
                <w:sz w:val="24"/>
              </w:rPr>
              <w:t>1.96</w:t>
            </w:r>
          </w:p>
        </w:tc>
      </w:tr>
      <w:tr w:rsidR="00AB3C10" w14:paraId="49070F6A" w14:textId="77777777" w:rsidTr="0015053E">
        <w:trPr>
          <w:trHeight w:val="263"/>
        </w:trPr>
        <w:tc>
          <w:tcPr>
            <w:tcW w:w="1380" w:type="dxa"/>
            <w:vMerge/>
            <w:tcBorders>
              <w:left w:val="single" w:sz="8" w:space="0" w:color="auto"/>
              <w:bottom w:val="single" w:sz="8" w:space="0" w:color="auto"/>
            </w:tcBorders>
            <w:shd w:val="clear" w:color="auto" w:fill="auto"/>
            <w:vAlign w:val="bottom"/>
          </w:tcPr>
          <w:p w14:paraId="59C14341" w14:textId="77777777" w:rsidR="00AB3C10" w:rsidRDefault="00AB3C10" w:rsidP="0015053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663DE948" w14:textId="77777777" w:rsidR="00AB3C10" w:rsidRDefault="00AB3C10" w:rsidP="0015053E">
            <w:pPr>
              <w:spacing w:line="0" w:lineRule="atLeast"/>
              <w:rPr>
                <w:rFonts w:ascii="Times New Roman" w:eastAsia="Times New Roman" w:hAnsi="Times New Roman"/>
              </w:rPr>
            </w:pPr>
          </w:p>
        </w:tc>
        <w:tc>
          <w:tcPr>
            <w:tcW w:w="80" w:type="dxa"/>
            <w:tcBorders>
              <w:bottom w:val="single" w:sz="8" w:space="0" w:color="auto"/>
              <w:right w:val="single" w:sz="8" w:space="0" w:color="auto"/>
            </w:tcBorders>
            <w:shd w:val="clear" w:color="auto" w:fill="auto"/>
            <w:vAlign w:val="bottom"/>
          </w:tcPr>
          <w:p w14:paraId="702B52BC" w14:textId="77777777" w:rsidR="00AB3C10" w:rsidRDefault="00AB3C10" w:rsidP="0015053E">
            <w:pPr>
              <w:spacing w:line="0" w:lineRule="atLeast"/>
              <w:rPr>
                <w:rFonts w:ascii="Times New Roman" w:eastAsia="Times New Roman" w:hAnsi="Times New Roman"/>
              </w:rPr>
            </w:pPr>
          </w:p>
        </w:tc>
        <w:tc>
          <w:tcPr>
            <w:tcW w:w="40" w:type="dxa"/>
            <w:tcBorders>
              <w:bottom w:val="single" w:sz="8" w:space="0" w:color="auto"/>
            </w:tcBorders>
            <w:shd w:val="clear" w:color="auto" w:fill="auto"/>
            <w:vAlign w:val="bottom"/>
          </w:tcPr>
          <w:p w14:paraId="4911DF7F" w14:textId="77777777" w:rsidR="00AB3C10" w:rsidRDefault="00AB3C10" w:rsidP="0015053E">
            <w:pPr>
              <w:spacing w:line="0" w:lineRule="atLeast"/>
              <w:rPr>
                <w:rFonts w:ascii="Times New Roman" w:eastAsia="Times New Roman" w:hAnsi="Times New Roman"/>
              </w:rPr>
            </w:pPr>
          </w:p>
        </w:tc>
        <w:tc>
          <w:tcPr>
            <w:tcW w:w="1520" w:type="dxa"/>
            <w:gridSpan w:val="7"/>
            <w:tcBorders>
              <w:bottom w:val="single" w:sz="8" w:space="0" w:color="auto"/>
              <w:right w:val="single" w:sz="8" w:space="0" w:color="auto"/>
            </w:tcBorders>
            <w:shd w:val="clear" w:color="auto" w:fill="auto"/>
            <w:vAlign w:val="bottom"/>
          </w:tcPr>
          <w:p w14:paraId="4DB7E5E0" w14:textId="77777777" w:rsidR="00AB3C10" w:rsidRDefault="00AB3C10" w:rsidP="0015053E">
            <w:pPr>
              <w:spacing w:line="263" w:lineRule="exact"/>
              <w:ind w:left="60"/>
              <w:rPr>
                <w:rFonts w:ascii="Times New Roman" w:eastAsia="Times New Roman" w:hAnsi="Times New Roman"/>
                <w:sz w:val="24"/>
              </w:rPr>
            </w:pPr>
            <w:r>
              <w:rPr>
                <w:rFonts w:ascii="Times New Roman" w:eastAsia="Times New Roman" w:hAnsi="Times New Roman"/>
                <w:sz w:val="24"/>
              </w:rPr>
              <w:t>After</w:t>
            </w:r>
          </w:p>
        </w:tc>
        <w:tc>
          <w:tcPr>
            <w:tcW w:w="800" w:type="dxa"/>
            <w:gridSpan w:val="3"/>
            <w:tcBorders>
              <w:bottom w:val="single" w:sz="8" w:space="0" w:color="auto"/>
            </w:tcBorders>
            <w:shd w:val="clear" w:color="auto" w:fill="auto"/>
            <w:vAlign w:val="bottom"/>
          </w:tcPr>
          <w:p w14:paraId="22FA9AF1" w14:textId="77777777" w:rsidR="00AB3C10" w:rsidRDefault="00AB3C10" w:rsidP="0015053E">
            <w:pPr>
              <w:spacing w:line="263" w:lineRule="exact"/>
              <w:ind w:left="100"/>
              <w:rPr>
                <w:rFonts w:ascii="Times New Roman" w:eastAsia="Times New Roman" w:hAnsi="Times New Roman"/>
                <w:sz w:val="24"/>
              </w:rPr>
            </w:pPr>
            <w:r>
              <w:rPr>
                <w:rFonts w:ascii="Times New Roman" w:eastAsia="Times New Roman" w:hAnsi="Times New Roman"/>
                <w:sz w:val="24"/>
              </w:rPr>
              <w:t>12.720</w:t>
            </w:r>
          </w:p>
        </w:tc>
        <w:tc>
          <w:tcPr>
            <w:tcW w:w="20" w:type="dxa"/>
            <w:tcBorders>
              <w:bottom w:val="single" w:sz="8" w:space="0" w:color="auto"/>
            </w:tcBorders>
            <w:shd w:val="clear" w:color="auto" w:fill="auto"/>
            <w:vAlign w:val="bottom"/>
          </w:tcPr>
          <w:p w14:paraId="0316DDDB" w14:textId="77777777" w:rsidR="00AB3C10" w:rsidRDefault="00AB3C10" w:rsidP="0015053E">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14:paraId="1F49C6EB" w14:textId="77777777" w:rsidR="00AB3C10" w:rsidRDefault="00AB3C10" w:rsidP="0015053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6C60ED3A" w14:textId="77777777" w:rsidR="00AB3C10" w:rsidRDefault="00AB3C10" w:rsidP="0015053E">
            <w:pPr>
              <w:spacing w:line="0" w:lineRule="atLeast"/>
              <w:rPr>
                <w:rFonts w:ascii="Times New Roman" w:eastAsia="Times New Roman" w:hAnsi="Times New Roman"/>
              </w:rPr>
            </w:pPr>
          </w:p>
        </w:tc>
        <w:tc>
          <w:tcPr>
            <w:tcW w:w="780" w:type="dxa"/>
            <w:gridSpan w:val="3"/>
            <w:vMerge/>
            <w:tcBorders>
              <w:bottom w:val="single" w:sz="8" w:space="0" w:color="auto"/>
            </w:tcBorders>
            <w:shd w:val="clear" w:color="auto" w:fill="auto"/>
            <w:vAlign w:val="bottom"/>
          </w:tcPr>
          <w:p w14:paraId="5D79C254" w14:textId="77777777" w:rsidR="00AB3C10" w:rsidRDefault="00AB3C10" w:rsidP="0015053E">
            <w:pPr>
              <w:spacing w:line="0" w:lineRule="atLeast"/>
              <w:rPr>
                <w:rFonts w:ascii="Times New Roman" w:eastAsia="Times New Roman" w:hAnsi="Times New Roman"/>
              </w:rPr>
            </w:pPr>
          </w:p>
        </w:tc>
        <w:tc>
          <w:tcPr>
            <w:tcW w:w="380" w:type="dxa"/>
            <w:tcBorders>
              <w:bottom w:val="single" w:sz="8" w:space="0" w:color="auto"/>
            </w:tcBorders>
            <w:shd w:val="clear" w:color="auto" w:fill="auto"/>
            <w:vAlign w:val="bottom"/>
          </w:tcPr>
          <w:p w14:paraId="2320FEE3" w14:textId="77777777" w:rsidR="00AB3C10" w:rsidRDefault="00AB3C10" w:rsidP="0015053E">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14:paraId="43DF134C" w14:textId="77777777" w:rsidR="00AB3C10" w:rsidRDefault="00AB3C10" w:rsidP="0015053E">
            <w:pPr>
              <w:spacing w:line="0" w:lineRule="atLeast"/>
              <w:rPr>
                <w:rFonts w:ascii="Times New Roman" w:eastAsia="Times New Roman" w:hAnsi="Times New Roman"/>
              </w:rPr>
            </w:pPr>
          </w:p>
        </w:tc>
        <w:tc>
          <w:tcPr>
            <w:tcW w:w="840" w:type="dxa"/>
            <w:gridSpan w:val="4"/>
            <w:vMerge/>
            <w:tcBorders>
              <w:bottom w:val="single" w:sz="8" w:space="0" w:color="auto"/>
            </w:tcBorders>
            <w:shd w:val="clear" w:color="auto" w:fill="auto"/>
            <w:vAlign w:val="bottom"/>
          </w:tcPr>
          <w:p w14:paraId="5FF4135D" w14:textId="77777777" w:rsidR="00AB3C10" w:rsidRDefault="00AB3C10" w:rsidP="0015053E">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14:paraId="3197BEF0" w14:textId="77777777" w:rsidR="00AB3C10" w:rsidRDefault="00AB3C10" w:rsidP="0015053E">
            <w:pPr>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14:paraId="2584C319" w14:textId="77777777" w:rsidR="00AB3C10" w:rsidRDefault="00AB3C10" w:rsidP="0015053E">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713D5B9D" w14:textId="77777777" w:rsidR="00AB3C10" w:rsidRDefault="00AB3C10" w:rsidP="0015053E">
            <w:pPr>
              <w:spacing w:line="0" w:lineRule="atLeast"/>
              <w:rPr>
                <w:rFonts w:ascii="Times New Roman" w:eastAsia="Times New Roman" w:hAnsi="Times New Roman"/>
              </w:rPr>
            </w:pPr>
          </w:p>
        </w:tc>
        <w:tc>
          <w:tcPr>
            <w:tcW w:w="1140" w:type="dxa"/>
            <w:gridSpan w:val="2"/>
            <w:vMerge/>
            <w:tcBorders>
              <w:bottom w:val="single" w:sz="8" w:space="0" w:color="auto"/>
            </w:tcBorders>
            <w:shd w:val="clear" w:color="auto" w:fill="auto"/>
            <w:vAlign w:val="bottom"/>
          </w:tcPr>
          <w:p w14:paraId="59F08574" w14:textId="77777777" w:rsidR="00AB3C10" w:rsidRDefault="00AB3C10" w:rsidP="0015053E">
            <w:pPr>
              <w:spacing w:line="0" w:lineRule="atLeast"/>
              <w:rPr>
                <w:rFonts w:ascii="Times New Roman" w:eastAsia="Times New Roman" w:hAnsi="Times New Roman"/>
              </w:rPr>
            </w:pPr>
          </w:p>
        </w:tc>
        <w:tc>
          <w:tcPr>
            <w:tcW w:w="100" w:type="dxa"/>
            <w:tcBorders>
              <w:bottom w:val="single" w:sz="8" w:space="0" w:color="auto"/>
              <w:right w:val="single" w:sz="8" w:space="0" w:color="auto"/>
            </w:tcBorders>
            <w:shd w:val="clear" w:color="auto" w:fill="auto"/>
            <w:vAlign w:val="bottom"/>
          </w:tcPr>
          <w:p w14:paraId="7B3C90DF" w14:textId="77777777" w:rsidR="00AB3C10" w:rsidRDefault="00AB3C10" w:rsidP="0015053E">
            <w:pPr>
              <w:spacing w:line="0" w:lineRule="atLeast"/>
              <w:rPr>
                <w:rFonts w:ascii="Times New Roman" w:eastAsia="Times New Roman" w:hAnsi="Times New Roman"/>
              </w:rPr>
            </w:pPr>
          </w:p>
        </w:tc>
        <w:tc>
          <w:tcPr>
            <w:tcW w:w="1160" w:type="dxa"/>
            <w:vMerge/>
            <w:tcBorders>
              <w:bottom w:val="single" w:sz="8" w:space="0" w:color="auto"/>
              <w:right w:val="single" w:sz="8" w:space="0" w:color="auto"/>
            </w:tcBorders>
            <w:shd w:val="clear" w:color="auto" w:fill="auto"/>
            <w:vAlign w:val="bottom"/>
          </w:tcPr>
          <w:p w14:paraId="5D8EC421" w14:textId="77777777" w:rsidR="00AB3C10" w:rsidRDefault="00AB3C10" w:rsidP="0015053E">
            <w:pPr>
              <w:spacing w:line="0" w:lineRule="atLeast"/>
              <w:rPr>
                <w:rFonts w:ascii="Times New Roman" w:eastAsia="Times New Roman" w:hAnsi="Times New Roman"/>
              </w:rPr>
            </w:pPr>
          </w:p>
        </w:tc>
      </w:tr>
      <w:tr w:rsidR="00AB3C10" w14:paraId="5B999ECA" w14:textId="77777777" w:rsidTr="0015053E">
        <w:trPr>
          <w:trHeight w:val="268"/>
        </w:trPr>
        <w:tc>
          <w:tcPr>
            <w:tcW w:w="1380" w:type="dxa"/>
            <w:tcBorders>
              <w:left w:val="single" w:sz="8" w:space="0" w:color="auto"/>
            </w:tcBorders>
            <w:shd w:val="clear" w:color="auto" w:fill="auto"/>
            <w:vAlign w:val="bottom"/>
          </w:tcPr>
          <w:p w14:paraId="2EE71ECA" w14:textId="77777777" w:rsidR="00AB3C10" w:rsidRDefault="00AB3C10" w:rsidP="0015053E">
            <w:pPr>
              <w:spacing w:line="268" w:lineRule="exact"/>
              <w:ind w:left="180"/>
              <w:rPr>
                <w:rFonts w:ascii="Times New Roman" w:eastAsia="Times New Roman" w:hAnsi="Times New Roman"/>
                <w:b/>
                <w:sz w:val="24"/>
              </w:rPr>
            </w:pPr>
            <w:r>
              <w:rPr>
                <w:rFonts w:ascii="Times New Roman" w:eastAsia="Times New Roman" w:hAnsi="Times New Roman"/>
                <w:b/>
                <w:sz w:val="24"/>
              </w:rPr>
              <w:t>Staff</w:t>
            </w:r>
          </w:p>
        </w:tc>
        <w:tc>
          <w:tcPr>
            <w:tcW w:w="80" w:type="dxa"/>
            <w:shd w:val="clear" w:color="auto" w:fill="auto"/>
            <w:vAlign w:val="bottom"/>
          </w:tcPr>
          <w:p w14:paraId="7394F795" w14:textId="77777777" w:rsidR="00AB3C10" w:rsidRDefault="00AB3C10" w:rsidP="0015053E">
            <w:pPr>
              <w:spacing w:line="0" w:lineRule="atLeast"/>
              <w:rPr>
                <w:rFonts w:ascii="Times New Roman" w:eastAsia="Times New Roman" w:hAnsi="Times New Roman"/>
                <w:sz w:val="23"/>
              </w:rPr>
            </w:pPr>
          </w:p>
        </w:tc>
        <w:tc>
          <w:tcPr>
            <w:tcW w:w="80" w:type="dxa"/>
            <w:tcBorders>
              <w:right w:val="single" w:sz="8" w:space="0" w:color="auto"/>
            </w:tcBorders>
            <w:shd w:val="clear" w:color="auto" w:fill="auto"/>
            <w:vAlign w:val="bottom"/>
          </w:tcPr>
          <w:p w14:paraId="34EB04EB" w14:textId="77777777" w:rsidR="00AB3C10" w:rsidRDefault="00AB3C10" w:rsidP="0015053E">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14:paraId="37287387" w14:textId="77777777" w:rsidR="00AB3C10" w:rsidRDefault="00AB3C10" w:rsidP="0015053E">
            <w:pPr>
              <w:spacing w:line="0" w:lineRule="atLeast"/>
              <w:rPr>
                <w:rFonts w:ascii="Times New Roman" w:eastAsia="Times New Roman" w:hAnsi="Times New Roman"/>
                <w:sz w:val="23"/>
              </w:rPr>
            </w:pPr>
          </w:p>
        </w:tc>
        <w:tc>
          <w:tcPr>
            <w:tcW w:w="1520" w:type="dxa"/>
            <w:gridSpan w:val="7"/>
            <w:tcBorders>
              <w:bottom w:val="single" w:sz="8" w:space="0" w:color="auto"/>
              <w:right w:val="single" w:sz="8" w:space="0" w:color="auto"/>
            </w:tcBorders>
            <w:shd w:val="clear" w:color="auto" w:fill="auto"/>
            <w:vAlign w:val="bottom"/>
          </w:tcPr>
          <w:p w14:paraId="25E4D8D0" w14:textId="77777777" w:rsidR="00AB3C10" w:rsidRDefault="00AB3C10" w:rsidP="0015053E">
            <w:pPr>
              <w:spacing w:line="268" w:lineRule="exact"/>
              <w:ind w:left="60"/>
              <w:rPr>
                <w:rFonts w:ascii="Times New Roman" w:eastAsia="Times New Roman" w:hAnsi="Times New Roman"/>
                <w:sz w:val="24"/>
              </w:rPr>
            </w:pPr>
            <w:r>
              <w:rPr>
                <w:rFonts w:ascii="Times New Roman" w:eastAsia="Times New Roman" w:hAnsi="Times New Roman"/>
                <w:sz w:val="24"/>
              </w:rPr>
              <w:t>Before</w:t>
            </w:r>
          </w:p>
        </w:tc>
        <w:tc>
          <w:tcPr>
            <w:tcW w:w="800" w:type="dxa"/>
            <w:gridSpan w:val="3"/>
            <w:tcBorders>
              <w:bottom w:val="single" w:sz="8" w:space="0" w:color="auto"/>
            </w:tcBorders>
            <w:shd w:val="clear" w:color="auto" w:fill="auto"/>
            <w:vAlign w:val="bottom"/>
          </w:tcPr>
          <w:p w14:paraId="575E6413"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6.080</w:t>
            </w:r>
          </w:p>
        </w:tc>
        <w:tc>
          <w:tcPr>
            <w:tcW w:w="20" w:type="dxa"/>
            <w:tcBorders>
              <w:bottom w:val="single" w:sz="8" w:space="0" w:color="auto"/>
            </w:tcBorders>
            <w:shd w:val="clear" w:color="auto" w:fill="auto"/>
            <w:vAlign w:val="bottom"/>
          </w:tcPr>
          <w:p w14:paraId="5B3215CD" w14:textId="77777777" w:rsidR="00AB3C10" w:rsidRDefault="00AB3C10" w:rsidP="0015053E">
            <w:pPr>
              <w:spacing w:line="0" w:lineRule="atLeast"/>
              <w:rPr>
                <w:rFonts w:ascii="Times New Roman" w:eastAsia="Times New Roman" w:hAnsi="Times New Roman"/>
                <w:sz w:val="23"/>
              </w:rPr>
            </w:pPr>
          </w:p>
        </w:tc>
        <w:tc>
          <w:tcPr>
            <w:tcW w:w="180" w:type="dxa"/>
            <w:tcBorders>
              <w:bottom w:val="single" w:sz="8" w:space="0" w:color="auto"/>
              <w:right w:val="single" w:sz="8" w:space="0" w:color="auto"/>
            </w:tcBorders>
            <w:shd w:val="clear" w:color="auto" w:fill="auto"/>
            <w:vAlign w:val="bottom"/>
          </w:tcPr>
          <w:p w14:paraId="2B7B3EB4" w14:textId="77777777" w:rsidR="00AB3C10" w:rsidRDefault="00AB3C10" w:rsidP="0015053E">
            <w:pPr>
              <w:spacing w:line="0" w:lineRule="atLeast"/>
              <w:rPr>
                <w:rFonts w:ascii="Times New Roman" w:eastAsia="Times New Roman" w:hAnsi="Times New Roman"/>
                <w:sz w:val="23"/>
              </w:rPr>
            </w:pPr>
          </w:p>
        </w:tc>
        <w:tc>
          <w:tcPr>
            <w:tcW w:w="80" w:type="dxa"/>
            <w:shd w:val="clear" w:color="auto" w:fill="auto"/>
            <w:vAlign w:val="bottom"/>
          </w:tcPr>
          <w:p w14:paraId="32214214" w14:textId="77777777" w:rsidR="00AB3C10" w:rsidRDefault="00AB3C10" w:rsidP="0015053E">
            <w:pPr>
              <w:spacing w:line="0" w:lineRule="atLeast"/>
              <w:rPr>
                <w:rFonts w:ascii="Times New Roman" w:eastAsia="Times New Roman" w:hAnsi="Times New Roman"/>
                <w:sz w:val="23"/>
              </w:rPr>
            </w:pPr>
          </w:p>
        </w:tc>
        <w:tc>
          <w:tcPr>
            <w:tcW w:w="780" w:type="dxa"/>
            <w:gridSpan w:val="3"/>
            <w:vMerge w:val="restart"/>
            <w:shd w:val="clear" w:color="auto" w:fill="auto"/>
            <w:vAlign w:val="bottom"/>
          </w:tcPr>
          <w:p w14:paraId="40F0C611" w14:textId="77777777" w:rsidR="00AB3C10" w:rsidRDefault="00AB3C10" w:rsidP="0015053E">
            <w:pPr>
              <w:spacing w:line="0" w:lineRule="atLeast"/>
              <w:ind w:left="20"/>
              <w:rPr>
                <w:rFonts w:ascii="Times New Roman" w:eastAsia="Times New Roman" w:hAnsi="Times New Roman"/>
                <w:sz w:val="24"/>
              </w:rPr>
            </w:pPr>
            <w:r>
              <w:rPr>
                <w:rFonts w:ascii="Times New Roman" w:eastAsia="Times New Roman" w:hAnsi="Times New Roman"/>
                <w:sz w:val="24"/>
              </w:rPr>
              <w:t>-6.580</w:t>
            </w:r>
          </w:p>
        </w:tc>
        <w:tc>
          <w:tcPr>
            <w:tcW w:w="380" w:type="dxa"/>
            <w:shd w:val="clear" w:color="auto" w:fill="auto"/>
            <w:vAlign w:val="bottom"/>
          </w:tcPr>
          <w:p w14:paraId="6FEB5AFB" w14:textId="77777777" w:rsidR="00AB3C10" w:rsidRDefault="00AB3C10" w:rsidP="0015053E">
            <w:pPr>
              <w:spacing w:line="0" w:lineRule="atLeast"/>
              <w:rPr>
                <w:rFonts w:ascii="Times New Roman" w:eastAsia="Times New Roman" w:hAnsi="Times New Roman"/>
                <w:sz w:val="23"/>
              </w:rPr>
            </w:pPr>
          </w:p>
        </w:tc>
        <w:tc>
          <w:tcPr>
            <w:tcW w:w="180" w:type="dxa"/>
            <w:tcBorders>
              <w:right w:val="single" w:sz="8" w:space="0" w:color="auto"/>
            </w:tcBorders>
            <w:shd w:val="clear" w:color="auto" w:fill="auto"/>
            <w:vAlign w:val="bottom"/>
          </w:tcPr>
          <w:p w14:paraId="330E4319" w14:textId="77777777" w:rsidR="00AB3C10" w:rsidRDefault="00AB3C10" w:rsidP="0015053E">
            <w:pPr>
              <w:spacing w:line="0" w:lineRule="atLeast"/>
              <w:rPr>
                <w:rFonts w:ascii="Times New Roman" w:eastAsia="Times New Roman" w:hAnsi="Times New Roman"/>
                <w:sz w:val="23"/>
              </w:rPr>
            </w:pPr>
          </w:p>
        </w:tc>
        <w:tc>
          <w:tcPr>
            <w:tcW w:w="840" w:type="dxa"/>
            <w:gridSpan w:val="4"/>
            <w:vMerge w:val="restart"/>
            <w:shd w:val="clear" w:color="auto" w:fill="auto"/>
            <w:vAlign w:val="bottom"/>
          </w:tcPr>
          <w:p w14:paraId="4530EFEC"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5.643</w:t>
            </w:r>
          </w:p>
        </w:tc>
        <w:tc>
          <w:tcPr>
            <w:tcW w:w="20" w:type="dxa"/>
            <w:shd w:val="clear" w:color="auto" w:fill="auto"/>
            <w:vAlign w:val="bottom"/>
          </w:tcPr>
          <w:p w14:paraId="01710269" w14:textId="77777777" w:rsidR="00AB3C10" w:rsidRDefault="00AB3C10" w:rsidP="0015053E">
            <w:pPr>
              <w:spacing w:line="0" w:lineRule="atLeast"/>
              <w:rPr>
                <w:rFonts w:ascii="Times New Roman" w:eastAsia="Times New Roman" w:hAnsi="Times New Roman"/>
                <w:sz w:val="23"/>
              </w:rPr>
            </w:pPr>
          </w:p>
        </w:tc>
        <w:tc>
          <w:tcPr>
            <w:tcW w:w="140" w:type="dxa"/>
            <w:shd w:val="clear" w:color="auto" w:fill="auto"/>
            <w:vAlign w:val="bottom"/>
          </w:tcPr>
          <w:p w14:paraId="6776292B" w14:textId="77777777" w:rsidR="00AB3C10" w:rsidRDefault="00AB3C10" w:rsidP="0015053E">
            <w:pPr>
              <w:spacing w:line="0" w:lineRule="atLeast"/>
              <w:rPr>
                <w:rFonts w:ascii="Times New Roman" w:eastAsia="Times New Roman" w:hAnsi="Times New Roman"/>
                <w:sz w:val="23"/>
              </w:rPr>
            </w:pPr>
          </w:p>
        </w:tc>
        <w:tc>
          <w:tcPr>
            <w:tcW w:w="420" w:type="dxa"/>
            <w:tcBorders>
              <w:right w:val="single" w:sz="8" w:space="0" w:color="auto"/>
            </w:tcBorders>
            <w:shd w:val="clear" w:color="auto" w:fill="auto"/>
            <w:vAlign w:val="bottom"/>
          </w:tcPr>
          <w:p w14:paraId="3B164B36" w14:textId="77777777" w:rsidR="00AB3C10" w:rsidRDefault="00AB3C10" w:rsidP="0015053E">
            <w:pPr>
              <w:spacing w:line="0" w:lineRule="atLeast"/>
              <w:rPr>
                <w:rFonts w:ascii="Times New Roman" w:eastAsia="Times New Roman" w:hAnsi="Times New Roman"/>
                <w:sz w:val="23"/>
              </w:rPr>
            </w:pPr>
          </w:p>
        </w:tc>
        <w:tc>
          <w:tcPr>
            <w:tcW w:w="1140" w:type="dxa"/>
            <w:gridSpan w:val="2"/>
            <w:vMerge w:val="restart"/>
            <w:shd w:val="clear" w:color="auto" w:fill="auto"/>
            <w:vAlign w:val="bottom"/>
          </w:tcPr>
          <w:p w14:paraId="61502DD5" w14:textId="77777777" w:rsidR="00AB3C10" w:rsidRDefault="00AB3C10" w:rsidP="0015053E">
            <w:pPr>
              <w:spacing w:line="0" w:lineRule="atLeast"/>
              <w:ind w:left="80"/>
              <w:rPr>
                <w:rFonts w:ascii="Times New Roman" w:eastAsia="Times New Roman" w:hAnsi="Times New Roman"/>
                <w:sz w:val="24"/>
              </w:rPr>
            </w:pPr>
            <w:r>
              <w:rPr>
                <w:rFonts w:ascii="Times New Roman" w:eastAsia="Times New Roman" w:hAnsi="Times New Roman"/>
                <w:sz w:val="24"/>
              </w:rPr>
              <w:t>-2.607</w:t>
            </w:r>
          </w:p>
        </w:tc>
        <w:tc>
          <w:tcPr>
            <w:tcW w:w="100" w:type="dxa"/>
            <w:tcBorders>
              <w:right w:val="single" w:sz="8" w:space="0" w:color="auto"/>
            </w:tcBorders>
            <w:shd w:val="clear" w:color="auto" w:fill="auto"/>
            <w:vAlign w:val="bottom"/>
          </w:tcPr>
          <w:p w14:paraId="5BFB2EB3" w14:textId="77777777" w:rsidR="00AB3C10" w:rsidRDefault="00AB3C10" w:rsidP="0015053E">
            <w:pPr>
              <w:spacing w:line="0" w:lineRule="atLeast"/>
              <w:rPr>
                <w:rFonts w:ascii="Times New Roman" w:eastAsia="Times New Roman" w:hAnsi="Times New Roman"/>
                <w:sz w:val="23"/>
              </w:rPr>
            </w:pPr>
          </w:p>
        </w:tc>
        <w:tc>
          <w:tcPr>
            <w:tcW w:w="1160" w:type="dxa"/>
            <w:vMerge w:val="restart"/>
            <w:tcBorders>
              <w:right w:val="single" w:sz="8" w:space="0" w:color="auto"/>
            </w:tcBorders>
            <w:shd w:val="clear" w:color="auto" w:fill="auto"/>
            <w:vAlign w:val="bottom"/>
          </w:tcPr>
          <w:p w14:paraId="4E3B7F90"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1.96</w:t>
            </w:r>
          </w:p>
        </w:tc>
      </w:tr>
      <w:tr w:rsidR="00AB3C10" w14:paraId="789EC5A1" w14:textId="77777777" w:rsidTr="0015053E">
        <w:trPr>
          <w:trHeight w:val="268"/>
        </w:trPr>
        <w:tc>
          <w:tcPr>
            <w:tcW w:w="1380" w:type="dxa"/>
            <w:tcBorders>
              <w:left w:val="single" w:sz="8" w:space="0" w:color="auto"/>
              <w:bottom w:val="single" w:sz="8" w:space="0" w:color="auto"/>
            </w:tcBorders>
            <w:shd w:val="clear" w:color="auto" w:fill="auto"/>
            <w:vAlign w:val="bottom"/>
          </w:tcPr>
          <w:p w14:paraId="2F6D7F4E" w14:textId="77777777" w:rsidR="00AB3C10" w:rsidRDefault="00AB3C10" w:rsidP="0015053E">
            <w:pPr>
              <w:spacing w:line="268" w:lineRule="exact"/>
              <w:ind w:left="120"/>
              <w:rPr>
                <w:rFonts w:ascii="Times New Roman" w:eastAsia="Times New Roman" w:hAnsi="Times New Roman"/>
                <w:b/>
                <w:sz w:val="24"/>
              </w:rPr>
            </w:pPr>
            <w:r>
              <w:rPr>
                <w:rFonts w:ascii="Times New Roman" w:eastAsia="Times New Roman" w:hAnsi="Times New Roman"/>
                <w:b/>
                <w:sz w:val="24"/>
              </w:rPr>
              <w:t>strength</w:t>
            </w:r>
          </w:p>
        </w:tc>
        <w:tc>
          <w:tcPr>
            <w:tcW w:w="80" w:type="dxa"/>
            <w:tcBorders>
              <w:bottom w:val="single" w:sz="8" w:space="0" w:color="auto"/>
            </w:tcBorders>
            <w:shd w:val="clear" w:color="auto" w:fill="auto"/>
            <w:vAlign w:val="bottom"/>
          </w:tcPr>
          <w:p w14:paraId="16B99799" w14:textId="77777777" w:rsidR="00AB3C10" w:rsidRDefault="00AB3C10" w:rsidP="0015053E">
            <w:pPr>
              <w:spacing w:line="0" w:lineRule="atLeast"/>
              <w:rPr>
                <w:rFonts w:ascii="Times New Roman" w:eastAsia="Times New Roman" w:hAnsi="Times New Roman"/>
                <w:sz w:val="23"/>
              </w:rPr>
            </w:pPr>
          </w:p>
        </w:tc>
        <w:tc>
          <w:tcPr>
            <w:tcW w:w="80" w:type="dxa"/>
            <w:tcBorders>
              <w:bottom w:val="single" w:sz="8" w:space="0" w:color="auto"/>
              <w:right w:val="single" w:sz="8" w:space="0" w:color="auto"/>
            </w:tcBorders>
            <w:shd w:val="clear" w:color="auto" w:fill="auto"/>
            <w:vAlign w:val="bottom"/>
          </w:tcPr>
          <w:p w14:paraId="68F98E43" w14:textId="77777777" w:rsidR="00AB3C10" w:rsidRDefault="00AB3C10" w:rsidP="0015053E">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14:paraId="48D39DB2" w14:textId="77777777" w:rsidR="00AB3C10" w:rsidRDefault="00AB3C10" w:rsidP="0015053E">
            <w:pPr>
              <w:spacing w:line="0" w:lineRule="atLeast"/>
              <w:rPr>
                <w:rFonts w:ascii="Times New Roman" w:eastAsia="Times New Roman" w:hAnsi="Times New Roman"/>
                <w:sz w:val="23"/>
              </w:rPr>
            </w:pPr>
          </w:p>
        </w:tc>
        <w:tc>
          <w:tcPr>
            <w:tcW w:w="1520" w:type="dxa"/>
            <w:gridSpan w:val="7"/>
            <w:tcBorders>
              <w:bottom w:val="single" w:sz="8" w:space="0" w:color="auto"/>
              <w:right w:val="single" w:sz="8" w:space="0" w:color="auto"/>
            </w:tcBorders>
            <w:shd w:val="clear" w:color="auto" w:fill="auto"/>
            <w:vAlign w:val="bottom"/>
          </w:tcPr>
          <w:p w14:paraId="79558B14" w14:textId="77777777" w:rsidR="00AB3C10" w:rsidRDefault="00AB3C10" w:rsidP="0015053E">
            <w:pPr>
              <w:spacing w:line="268" w:lineRule="exact"/>
              <w:ind w:left="60"/>
              <w:rPr>
                <w:rFonts w:ascii="Times New Roman" w:eastAsia="Times New Roman" w:hAnsi="Times New Roman"/>
                <w:sz w:val="24"/>
              </w:rPr>
            </w:pPr>
            <w:r>
              <w:rPr>
                <w:rFonts w:ascii="Times New Roman" w:eastAsia="Times New Roman" w:hAnsi="Times New Roman"/>
                <w:sz w:val="24"/>
              </w:rPr>
              <w:t>After</w:t>
            </w:r>
          </w:p>
        </w:tc>
        <w:tc>
          <w:tcPr>
            <w:tcW w:w="800" w:type="dxa"/>
            <w:gridSpan w:val="3"/>
            <w:tcBorders>
              <w:bottom w:val="single" w:sz="8" w:space="0" w:color="auto"/>
            </w:tcBorders>
            <w:shd w:val="clear" w:color="auto" w:fill="auto"/>
            <w:vAlign w:val="bottom"/>
          </w:tcPr>
          <w:p w14:paraId="61C5812A" w14:textId="77777777" w:rsidR="00AB3C10" w:rsidRDefault="00AB3C10" w:rsidP="0015053E">
            <w:pPr>
              <w:spacing w:line="268" w:lineRule="exact"/>
              <w:ind w:left="100"/>
              <w:rPr>
                <w:rFonts w:ascii="Times New Roman" w:eastAsia="Times New Roman" w:hAnsi="Times New Roman"/>
                <w:sz w:val="24"/>
              </w:rPr>
            </w:pPr>
            <w:r>
              <w:rPr>
                <w:rFonts w:ascii="Times New Roman" w:eastAsia="Times New Roman" w:hAnsi="Times New Roman"/>
                <w:sz w:val="24"/>
              </w:rPr>
              <w:t>12.660</w:t>
            </w:r>
          </w:p>
        </w:tc>
        <w:tc>
          <w:tcPr>
            <w:tcW w:w="20" w:type="dxa"/>
            <w:tcBorders>
              <w:bottom w:val="single" w:sz="8" w:space="0" w:color="auto"/>
            </w:tcBorders>
            <w:shd w:val="clear" w:color="auto" w:fill="auto"/>
            <w:vAlign w:val="bottom"/>
          </w:tcPr>
          <w:p w14:paraId="70F90EAF" w14:textId="77777777" w:rsidR="00AB3C10" w:rsidRDefault="00AB3C10" w:rsidP="0015053E">
            <w:pPr>
              <w:spacing w:line="0" w:lineRule="atLeast"/>
              <w:rPr>
                <w:rFonts w:ascii="Times New Roman" w:eastAsia="Times New Roman" w:hAnsi="Times New Roman"/>
                <w:sz w:val="23"/>
              </w:rPr>
            </w:pPr>
          </w:p>
        </w:tc>
        <w:tc>
          <w:tcPr>
            <w:tcW w:w="180" w:type="dxa"/>
            <w:tcBorders>
              <w:bottom w:val="single" w:sz="8" w:space="0" w:color="auto"/>
              <w:right w:val="single" w:sz="8" w:space="0" w:color="auto"/>
            </w:tcBorders>
            <w:shd w:val="clear" w:color="auto" w:fill="auto"/>
            <w:vAlign w:val="bottom"/>
          </w:tcPr>
          <w:p w14:paraId="1DB53508" w14:textId="77777777" w:rsidR="00AB3C10" w:rsidRDefault="00AB3C10" w:rsidP="0015053E">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14:paraId="4BC02549" w14:textId="77777777" w:rsidR="00AB3C10" w:rsidRDefault="00AB3C10" w:rsidP="0015053E">
            <w:pPr>
              <w:spacing w:line="0" w:lineRule="atLeast"/>
              <w:rPr>
                <w:rFonts w:ascii="Times New Roman" w:eastAsia="Times New Roman" w:hAnsi="Times New Roman"/>
                <w:sz w:val="23"/>
              </w:rPr>
            </w:pPr>
          </w:p>
        </w:tc>
        <w:tc>
          <w:tcPr>
            <w:tcW w:w="780" w:type="dxa"/>
            <w:gridSpan w:val="3"/>
            <w:vMerge/>
            <w:tcBorders>
              <w:bottom w:val="single" w:sz="8" w:space="0" w:color="auto"/>
            </w:tcBorders>
            <w:shd w:val="clear" w:color="auto" w:fill="auto"/>
            <w:vAlign w:val="bottom"/>
          </w:tcPr>
          <w:p w14:paraId="25632FE5" w14:textId="77777777" w:rsidR="00AB3C10" w:rsidRDefault="00AB3C10" w:rsidP="0015053E">
            <w:pPr>
              <w:spacing w:line="0" w:lineRule="atLeast"/>
              <w:rPr>
                <w:rFonts w:ascii="Times New Roman" w:eastAsia="Times New Roman" w:hAnsi="Times New Roman"/>
                <w:sz w:val="23"/>
              </w:rPr>
            </w:pPr>
          </w:p>
        </w:tc>
        <w:tc>
          <w:tcPr>
            <w:tcW w:w="380" w:type="dxa"/>
            <w:tcBorders>
              <w:bottom w:val="single" w:sz="8" w:space="0" w:color="auto"/>
            </w:tcBorders>
            <w:shd w:val="clear" w:color="auto" w:fill="auto"/>
            <w:vAlign w:val="bottom"/>
          </w:tcPr>
          <w:p w14:paraId="69313DE1" w14:textId="77777777" w:rsidR="00AB3C10" w:rsidRDefault="00AB3C10" w:rsidP="0015053E">
            <w:pPr>
              <w:spacing w:line="0" w:lineRule="atLeast"/>
              <w:rPr>
                <w:rFonts w:ascii="Times New Roman" w:eastAsia="Times New Roman" w:hAnsi="Times New Roman"/>
                <w:sz w:val="23"/>
              </w:rPr>
            </w:pPr>
          </w:p>
        </w:tc>
        <w:tc>
          <w:tcPr>
            <w:tcW w:w="180" w:type="dxa"/>
            <w:tcBorders>
              <w:bottom w:val="single" w:sz="8" w:space="0" w:color="auto"/>
              <w:right w:val="single" w:sz="8" w:space="0" w:color="auto"/>
            </w:tcBorders>
            <w:shd w:val="clear" w:color="auto" w:fill="auto"/>
            <w:vAlign w:val="bottom"/>
          </w:tcPr>
          <w:p w14:paraId="211FCAD7" w14:textId="77777777" w:rsidR="00AB3C10" w:rsidRDefault="00AB3C10" w:rsidP="0015053E">
            <w:pPr>
              <w:spacing w:line="0" w:lineRule="atLeast"/>
              <w:rPr>
                <w:rFonts w:ascii="Times New Roman" w:eastAsia="Times New Roman" w:hAnsi="Times New Roman"/>
                <w:sz w:val="23"/>
              </w:rPr>
            </w:pPr>
          </w:p>
        </w:tc>
        <w:tc>
          <w:tcPr>
            <w:tcW w:w="840" w:type="dxa"/>
            <w:gridSpan w:val="4"/>
            <w:vMerge/>
            <w:tcBorders>
              <w:bottom w:val="single" w:sz="8" w:space="0" w:color="auto"/>
            </w:tcBorders>
            <w:shd w:val="clear" w:color="auto" w:fill="auto"/>
            <w:vAlign w:val="bottom"/>
          </w:tcPr>
          <w:p w14:paraId="5BB5555F" w14:textId="77777777" w:rsidR="00AB3C10" w:rsidRDefault="00AB3C10" w:rsidP="0015053E">
            <w:pPr>
              <w:spacing w:line="0" w:lineRule="atLeast"/>
              <w:rPr>
                <w:rFonts w:ascii="Times New Roman" w:eastAsia="Times New Roman" w:hAnsi="Times New Roman"/>
                <w:sz w:val="23"/>
              </w:rPr>
            </w:pPr>
          </w:p>
        </w:tc>
        <w:tc>
          <w:tcPr>
            <w:tcW w:w="20" w:type="dxa"/>
            <w:tcBorders>
              <w:bottom w:val="single" w:sz="8" w:space="0" w:color="auto"/>
            </w:tcBorders>
            <w:shd w:val="clear" w:color="auto" w:fill="auto"/>
            <w:vAlign w:val="bottom"/>
          </w:tcPr>
          <w:p w14:paraId="5699115A" w14:textId="77777777" w:rsidR="00AB3C10" w:rsidRDefault="00AB3C10" w:rsidP="0015053E">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14:paraId="493B7C7E" w14:textId="77777777" w:rsidR="00AB3C10" w:rsidRDefault="00AB3C10" w:rsidP="0015053E">
            <w:pPr>
              <w:spacing w:line="0" w:lineRule="atLeast"/>
              <w:rPr>
                <w:rFonts w:ascii="Times New Roman" w:eastAsia="Times New Roman" w:hAnsi="Times New Roman"/>
                <w:sz w:val="23"/>
              </w:rPr>
            </w:pPr>
          </w:p>
        </w:tc>
        <w:tc>
          <w:tcPr>
            <w:tcW w:w="420" w:type="dxa"/>
            <w:tcBorders>
              <w:bottom w:val="single" w:sz="8" w:space="0" w:color="auto"/>
              <w:right w:val="single" w:sz="8" w:space="0" w:color="auto"/>
            </w:tcBorders>
            <w:shd w:val="clear" w:color="auto" w:fill="auto"/>
            <w:vAlign w:val="bottom"/>
          </w:tcPr>
          <w:p w14:paraId="0A23BC9A" w14:textId="77777777" w:rsidR="00AB3C10" w:rsidRDefault="00AB3C10" w:rsidP="0015053E">
            <w:pPr>
              <w:spacing w:line="0" w:lineRule="atLeast"/>
              <w:rPr>
                <w:rFonts w:ascii="Times New Roman" w:eastAsia="Times New Roman" w:hAnsi="Times New Roman"/>
                <w:sz w:val="23"/>
              </w:rPr>
            </w:pPr>
          </w:p>
        </w:tc>
        <w:tc>
          <w:tcPr>
            <w:tcW w:w="1140" w:type="dxa"/>
            <w:gridSpan w:val="2"/>
            <w:vMerge/>
            <w:tcBorders>
              <w:bottom w:val="single" w:sz="8" w:space="0" w:color="auto"/>
            </w:tcBorders>
            <w:shd w:val="clear" w:color="auto" w:fill="auto"/>
            <w:vAlign w:val="bottom"/>
          </w:tcPr>
          <w:p w14:paraId="180716B8" w14:textId="77777777" w:rsidR="00AB3C10" w:rsidRDefault="00AB3C10" w:rsidP="0015053E">
            <w:pPr>
              <w:spacing w:line="0" w:lineRule="atLeast"/>
              <w:rPr>
                <w:rFonts w:ascii="Times New Roman" w:eastAsia="Times New Roman" w:hAnsi="Times New Roman"/>
                <w:sz w:val="23"/>
              </w:rPr>
            </w:pPr>
          </w:p>
        </w:tc>
        <w:tc>
          <w:tcPr>
            <w:tcW w:w="100" w:type="dxa"/>
            <w:tcBorders>
              <w:bottom w:val="single" w:sz="8" w:space="0" w:color="auto"/>
              <w:right w:val="single" w:sz="8" w:space="0" w:color="auto"/>
            </w:tcBorders>
            <w:shd w:val="clear" w:color="auto" w:fill="auto"/>
            <w:vAlign w:val="bottom"/>
          </w:tcPr>
          <w:p w14:paraId="62FF6237" w14:textId="77777777" w:rsidR="00AB3C10" w:rsidRDefault="00AB3C10" w:rsidP="0015053E">
            <w:pPr>
              <w:spacing w:line="0" w:lineRule="atLeast"/>
              <w:rPr>
                <w:rFonts w:ascii="Times New Roman" w:eastAsia="Times New Roman" w:hAnsi="Times New Roman"/>
                <w:sz w:val="23"/>
              </w:rPr>
            </w:pPr>
          </w:p>
        </w:tc>
        <w:tc>
          <w:tcPr>
            <w:tcW w:w="1160" w:type="dxa"/>
            <w:vMerge/>
            <w:tcBorders>
              <w:bottom w:val="single" w:sz="8" w:space="0" w:color="auto"/>
              <w:right w:val="single" w:sz="8" w:space="0" w:color="auto"/>
            </w:tcBorders>
            <w:shd w:val="clear" w:color="auto" w:fill="auto"/>
            <w:vAlign w:val="bottom"/>
          </w:tcPr>
          <w:p w14:paraId="7A67BBDB" w14:textId="77777777" w:rsidR="00AB3C10" w:rsidRDefault="00AB3C10" w:rsidP="0015053E">
            <w:pPr>
              <w:spacing w:line="0" w:lineRule="atLeast"/>
              <w:rPr>
                <w:rFonts w:ascii="Times New Roman" w:eastAsia="Times New Roman" w:hAnsi="Times New Roman"/>
                <w:sz w:val="23"/>
              </w:rPr>
            </w:pPr>
          </w:p>
        </w:tc>
      </w:tr>
      <w:tr w:rsidR="00AB3C10" w14:paraId="06E48448" w14:textId="77777777" w:rsidTr="0015053E">
        <w:trPr>
          <w:trHeight w:val="302"/>
        </w:trPr>
        <w:tc>
          <w:tcPr>
            <w:tcW w:w="1380" w:type="dxa"/>
            <w:vMerge w:val="restart"/>
            <w:tcBorders>
              <w:left w:val="single" w:sz="8" w:space="0" w:color="auto"/>
            </w:tcBorders>
            <w:shd w:val="clear" w:color="auto" w:fill="auto"/>
            <w:vAlign w:val="bottom"/>
          </w:tcPr>
          <w:p w14:paraId="7E10A21A" w14:textId="77777777" w:rsidR="00AB3C10" w:rsidRDefault="00AB3C10" w:rsidP="0015053E">
            <w:pPr>
              <w:spacing w:line="0" w:lineRule="atLeast"/>
              <w:ind w:left="120"/>
              <w:rPr>
                <w:rFonts w:ascii="Times New Roman" w:eastAsia="Times New Roman" w:hAnsi="Times New Roman"/>
                <w:b/>
                <w:sz w:val="24"/>
              </w:rPr>
            </w:pPr>
            <w:r>
              <w:rPr>
                <w:rFonts w:ascii="Times New Roman" w:eastAsia="Times New Roman" w:hAnsi="Times New Roman"/>
                <w:b/>
                <w:sz w:val="24"/>
              </w:rPr>
              <w:t>Credit</w:t>
            </w:r>
          </w:p>
        </w:tc>
        <w:tc>
          <w:tcPr>
            <w:tcW w:w="80" w:type="dxa"/>
            <w:shd w:val="clear" w:color="auto" w:fill="auto"/>
            <w:vAlign w:val="bottom"/>
          </w:tcPr>
          <w:p w14:paraId="5F27BFF2" w14:textId="77777777" w:rsidR="00AB3C10" w:rsidRDefault="00AB3C10" w:rsidP="0015053E">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14:paraId="12FB948A" w14:textId="77777777" w:rsidR="00AB3C10" w:rsidRDefault="00AB3C10" w:rsidP="0015053E">
            <w:pPr>
              <w:spacing w:line="0" w:lineRule="atLeast"/>
              <w:rPr>
                <w:rFonts w:ascii="Times New Roman" w:eastAsia="Times New Roman" w:hAnsi="Times New Roman"/>
                <w:sz w:val="24"/>
              </w:rPr>
            </w:pPr>
          </w:p>
        </w:tc>
        <w:tc>
          <w:tcPr>
            <w:tcW w:w="40" w:type="dxa"/>
            <w:shd w:val="clear" w:color="auto" w:fill="auto"/>
            <w:vAlign w:val="bottom"/>
          </w:tcPr>
          <w:p w14:paraId="587E1BA4" w14:textId="77777777" w:rsidR="00AB3C10" w:rsidRDefault="00AB3C10" w:rsidP="0015053E">
            <w:pPr>
              <w:spacing w:line="0" w:lineRule="atLeast"/>
              <w:rPr>
                <w:rFonts w:ascii="Times New Roman" w:eastAsia="Times New Roman" w:hAnsi="Times New Roman"/>
                <w:sz w:val="24"/>
              </w:rPr>
            </w:pPr>
          </w:p>
        </w:tc>
        <w:tc>
          <w:tcPr>
            <w:tcW w:w="1520" w:type="dxa"/>
            <w:gridSpan w:val="7"/>
            <w:tcBorders>
              <w:right w:val="single" w:sz="8" w:space="0" w:color="auto"/>
            </w:tcBorders>
            <w:shd w:val="clear" w:color="auto" w:fill="auto"/>
            <w:vAlign w:val="bottom"/>
          </w:tcPr>
          <w:p w14:paraId="78F7548A" w14:textId="77777777" w:rsidR="00AB3C10" w:rsidRDefault="00AB3C10" w:rsidP="0015053E">
            <w:pPr>
              <w:spacing w:line="0" w:lineRule="atLeast"/>
              <w:ind w:left="60"/>
              <w:rPr>
                <w:rFonts w:ascii="Times New Roman" w:eastAsia="Times New Roman" w:hAnsi="Times New Roman"/>
                <w:sz w:val="24"/>
              </w:rPr>
            </w:pPr>
            <w:r>
              <w:rPr>
                <w:rFonts w:ascii="Times New Roman" w:eastAsia="Times New Roman" w:hAnsi="Times New Roman"/>
                <w:sz w:val="24"/>
              </w:rPr>
              <w:t>Before</w:t>
            </w:r>
          </w:p>
        </w:tc>
        <w:tc>
          <w:tcPr>
            <w:tcW w:w="800" w:type="dxa"/>
            <w:gridSpan w:val="3"/>
            <w:shd w:val="clear" w:color="auto" w:fill="auto"/>
            <w:vAlign w:val="bottom"/>
          </w:tcPr>
          <w:p w14:paraId="43733CE6"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1.700</w:t>
            </w:r>
          </w:p>
        </w:tc>
        <w:tc>
          <w:tcPr>
            <w:tcW w:w="20" w:type="dxa"/>
            <w:shd w:val="clear" w:color="auto" w:fill="auto"/>
            <w:vAlign w:val="bottom"/>
          </w:tcPr>
          <w:p w14:paraId="36F42CAE" w14:textId="77777777" w:rsidR="00AB3C10" w:rsidRDefault="00AB3C10" w:rsidP="0015053E">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14:paraId="5062E2FB" w14:textId="77777777" w:rsidR="00AB3C10" w:rsidRDefault="00AB3C10" w:rsidP="0015053E">
            <w:pPr>
              <w:spacing w:line="0" w:lineRule="atLeast"/>
              <w:rPr>
                <w:rFonts w:ascii="Times New Roman" w:eastAsia="Times New Roman" w:hAnsi="Times New Roman"/>
                <w:sz w:val="24"/>
              </w:rPr>
            </w:pPr>
          </w:p>
        </w:tc>
        <w:tc>
          <w:tcPr>
            <w:tcW w:w="80" w:type="dxa"/>
            <w:shd w:val="clear" w:color="auto" w:fill="auto"/>
            <w:vAlign w:val="bottom"/>
          </w:tcPr>
          <w:p w14:paraId="7CAA93DE" w14:textId="77777777" w:rsidR="00AB3C10" w:rsidRDefault="00AB3C10" w:rsidP="0015053E">
            <w:pPr>
              <w:spacing w:line="0" w:lineRule="atLeast"/>
              <w:rPr>
                <w:rFonts w:ascii="Times New Roman" w:eastAsia="Times New Roman" w:hAnsi="Times New Roman"/>
                <w:sz w:val="24"/>
              </w:rPr>
            </w:pPr>
          </w:p>
        </w:tc>
        <w:tc>
          <w:tcPr>
            <w:tcW w:w="780" w:type="dxa"/>
            <w:gridSpan w:val="3"/>
            <w:vMerge w:val="restart"/>
            <w:shd w:val="clear" w:color="auto" w:fill="auto"/>
            <w:vAlign w:val="bottom"/>
          </w:tcPr>
          <w:p w14:paraId="36F79FF0" w14:textId="77777777" w:rsidR="00AB3C10" w:rsidRDefault="00AB3C10" w:rsidP="0015053E">
            <w:pPr>
              <w:spacing w:line="0" w:lineRule="atLeast"/>
              <w:ind w:left="20"/>
              <w:rPr>
                <w:rFonts w:ascii="Times New Roman" w:eastAsia="Times New Roman" w:hAnsi="Times New Roman"/>
                <w:w w:val="97"/>
                <w:sz w:val="24"/>
              </w:rPr>
            </w:pPr>
            <w:r>
              <w:rPr>
                <w:rFonts w:ascii="Times New Roman" w:eastAsia="Times New Roman" w:hAnsi="Times New Roman"/>
                <w:w w:val="97"/>
                <w:sz w:val="24"/>
              </w:rPr>
              <w:t>-16.000</w:t>
            </w:r>
          </w:p>
        </w:tc>
        <w:tc>
          <w:tcPr>
            <w:tcW w:w="380" w:type="dxa"/>
            <w:shd w:val="clear" w:color="auto" w:fill="auto"/>
            <w:vAlign w:val="bottom"/>
          </w:tcPr>
          <w:p w14:paraId="54BF906E" w14:textId="77777777" w:rsidR="00AB3C10" w:rsidRDefault="00AB3C10" w:rsidP="0015053E">
            <w:pPr>
              <w:spacing w:line="0" w:lineRule="atLeast"/>
              <w:rPr>
                <w:rFonts w:ascii="Times New Roman" w:eastAsia="Times New Roman" w:hAnsi="Times New Roman"/>
                <w:sz w:val="24"/>
              </w:rPr>
            </w:pPr>
          </w:p>
        </w:tc>
        <w:tc>
          <w:tcPr>
            <w:tcW w:w="180" w:type="dxa"/>
            <w:tcBorders>
              <w:right w:val="single" w:sz="8" w:space="0" w:color="auto"/>
            </w:tcBorders>
            <w:shd w:val="clear" w:color="auto" w:fill="auto"/>
            <w:vAlign w:val="bottom"/>
          </w:tcPr>
          <w:p w14:paraId="5414A86C" w14:textId="77777777" w:rsidR="00AB3C10" w:rsidRDefault="00AB3C10" w:rsidP="0015053E">
            <w:pPr>
              <w:spacing w:line="0" w:lineRule="atLeast"/>
              <w:rPr>
                <w:rFonts w:ascii="Times New Roman" w:eastAsia="Times New Roman" w:hAnsi="Times New Roman"/>
                <w:sz w:val="24"/>
              </w:rPr>
            </w:pPr>
          </w:p>
        </w:tc>
        <w:tc>
          <w:tcPr>
            <w:tcW w:w="840" w:type="dxa"/>
            <w:gridSpan w:val="4"/>
            <w:vMerge w:val="restart"/>
            <w:shd w:val="clear" w:color="auto" w:fill="auto"/>
            <w:vAlign w:val="bottom"/>
          </w:tcPr>
          <w:p w14:paraId="378E169E"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7.875</w:t>
            </w:r>
          </w:p>
        </w:tc>
        <w:tc>
          <w:tcPr>
            <w:tcW w:w="20" w:type="dxa"/>
            <w:shd w:val="clear" w:color="auto" w:fill="auto"/>
            <w:vAlign w:val="bottom"/>
          </w:tcPr>
          <w:p w14:paraId="61068E01" w14:textId="77777777" w:rsidR="00AB3C10" w:rsidRDefault="00AB3C10" w:rsidP="0015053E">
            <w:pPr>
              <w:spacing w:line="0" w:lineRule="atLeast"/>
              <w:rPr>
                <w:rFonts w:ascii="Times New Roman" w:eastAsia="Times New Roman" w:hAnsi="Times New Roman"/>
                <w:sz w:val="24"/>
              </w:rPr>
            </w:pPr>
          </w:p>
        </w:tc>
        <w:tc>
          <w:tcPr>
            <w:tcW w:w="140" w:type="dxa"/>
            <w:shd w:val="clear" w:color="auto" w:fill="auto"/>
            <w:vAlign w:val="bottom"/>
          </w:tcPr>
          <w:p w14:paraId="538297B3" w14:textId="77777777" w:rsidR="00AB3C10" w:rsidRDefault="00AB3C10" w:rsidP="0015053E">
            <w:pPr>
              <w:spacing w:line="0" w:lineRule="atLeast"/>
              <w:rPr>
                <w:rFonts w:ascii="Times New Roman" w:eastAsia="Times New Roman" w:hAnsi="Times New Roman"/>
                <w:sz w:val="24"/>
              </w:rPr>
            </w:pPr>
          </w:p>
        </w:tc>
        <w:tc>
          <w:tcPr>
            <w:tcW w:w="420" w:type="dxa"/>
            <w:tcBorders>
              <w:right w:val="single" w:sz="8" w:space="0" w:color="auto"/>
            </w:tcBorders>
            <w:shd w:val="clear" w:color="auto" w:fill="auto"/>
            <w:vAlign w:val="bottom"/>
          </w:tcPr>
          <w:p w14:paraId="540297FA" w14:textId="77777777" w:rsidR="00AB3C10" w:rsidRDefault="00AB3C10" w:rsidP="0015053E">
            <w:pPr>
              <w:spacing w:line="0" w:lineRule="atLeast"/>
              <w:rPr>
                <w:rFonts w:ascii="Times New Roman" w:eastAsia="Times New Roman" w:hAnsi="Times New Roman"/>
                <w:sz w:val="24"/>
              </w:rPr>
            </w:pPr>
          </w:p>
        </w:tc>
        <w:tc>
          <w:tcPr>
            <w:tcW w:w="1140" w:type="dxa"/>
            <w:gridSpan w:val="2"/>
            <w:vMerge w:val="restart"/>
            <w:shd w:val="clear" w:color="auto" w:fill="auto"/>
            <w:vAlign w:val="bottom"/>
          </w:tcPr>
          <w:p w14:paraId="028D2585" w14:textId="77777777" w:rsidR="00AB3C10" w:rsidRDefault="00AB3C10" w:rsidP="0015053E">
            <w:pPr>
              <w:spacing w:line="0" w:lineRule="atLeast"/>
              <w:ind w:left="80"/>
              <w:rPr>
                <w:rFonts w:ascii="Times New Roman" w:eastAsia="Times New Roman" w:hAnsi="Times New Roman"/>
                <w:sz w:val="24"/>
              </w:rPr>
            </w:pPr>
            <w:r>
              <w:rPr>
                <w:rFonts w:ascii="Times New Roman" w:eastAsia="Times New Roman" w:hAnsi="Times New Roman"/>
                <w:sz w:val="24"/>
              </w:rPr>
              <w:t>-4.543</w:t>
            </w:r>
          </w:p>
        </w:tc>
        <w:tc>
          <w:tcPr>
            <w:tcW w:w="100" w:type="dxa"/>
            <w:tcBorders>
              <w:right w:val="single" w:sz="8" w:space="0" w:color="auto"/>
            </w:tcBorders>
            <w:shd w:val="clear" w:color="auto" w:fill="auto"/>
            <w:vAlign w:val="bottom"/>
          </w:tcPr>
          <w:p w14:paraId="7BE50EAB" w14:textId="77777777" w:rsidR="00AB3C10" w:rsidRDefault="00AB3C10" w:rsidP="0015053E">
            <w:pPr>
              <w:spacing w:line="0" w:lineRule="atLeast"/>
              <w:rPr>
                <w:rFonts w:ascii="Times New Roman" w:eastAsia="Times New Roman" w:hAnsi="Times New Roman"/>
                <w:sz w:val="24"/>
              </w:rPr>
            </w:pPr>
          </w:p>
        </w:tc>
        <w:tc>
          <w:tcPr>
            <w:tcW w:w="1160" w:type="dxa"/>
            <w:vMerge w:val="restart"/>
            <w:tcBorders>
              <w:right w:val="single" w:sz="8" w:space="0" w:color="auto"/>
            </w:tcBorders>
            <w:shd w:val="clear" w:color="auto" w:fill="auto"/>
            <w:vAlign w:val="bottom"/>
          </w:tcPr>
          <w:p w14:paraId="1D70AE89"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1.96</w:t>
            </w:r>
          </w:p>
        </w:tc>
      </w:tr>
      <w:tr w:rsidR="00AB3C10" w14:paraId="3AAE43B1" w14:textId="77777777" w:rsidTr="0015053E">
        <w:trPr>
          <w:trHeight w:val="62"/>
        </w:trPr>
        <w:tc>
          <w:tcPr>
            <w:tcW w:w="1380" w:type="dxa"/>
            <w:vMerge/>
            <w:tcBorders>
              <w:left w:val="single" w:sz="8" w:space="0" w:color="auto"/>
            </w:tcBorders>
            <w:shd w:val="clear" w:color="auto" w:fill="auto"/>
            <w:vAlign w:val="bottom"/>
          </w:tcPr>
          <w:p w14:paraId="07B36EB7" w14:textId="77777777" w:rsidR="00AB3C10" w:rsidRDefault="00AB3C10" w:rsidP="0015053E">
            <w:pPr>
              <w:spacing w:line="0" w:lineRule="atLeast"/>
              <w:rPr>
                <w:rFonts w:ascii="Times New Roman" w:eastAsia="Times New Roman" w:hAnsi="Times New Roman"/>
                <w:sz w:val="5"/>
              </w:rPr>
            </w:pPr>
          </w:p>
        </w:tc>
        <w:tc>
          <w:tcPr>
            <w:tcW w:w="80" w:type="dxa"/>
            <w:shd w:val="clear" w:color="auto" w:fill="auto"/>
            <w:vAlign w:val="bottom"/>
          </w:tcPr>
          <w:p w14:paraId="09AB0A92" w14:textId="77777777" w:rsidR="00AB3C10" w:rsidRDefault="00AB3C10" w:rsidP="0015053E">
            <w:pPr>
              <w:spacing w:line="0" w:lineRule="atLeast"/>
              <w:rPr>
                <w:rFonts w:ascii="Times New Roman" w:eastAsia="Times New Roman" w:hAnsi="Times New Roman"/>
                <w:sz w:val="5"/>
              </w:rPr>
            </w:pPr>
          </w:p>
        </w:tc>
        <w:tc>
          <w:tcPr>
            <w:tcW w:w="80" w:type="dxa"/>
            <w:tcBorders>
              <w:right w:val="single" w:sz="8" w:space="0" w:color="auto"/>
            </w:tcBorders>
            <w:shd w:val="clear" w:color="auto" w:fill="auto"/>
            <w:vAlign w:val="bottom"/>
          </w:tcPr>
          <w:p w14:paraId="01C13D56" w14:textId="77777777" w:rsidR="00AB3C10" w:rsidRDefault="00AB3C10" w:rsidP="0015053E">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14:paraId="6D5ACBDB" w14:textId="77777777" w:rsidR="00AB3C10" w:rsidRDefault="00AB3C10" w:rsidP="0015053E">
            <w:pPr>
              <w:spacing w:line="0" w:lineRule="atLeast"/>
              <w:rPr>
                <w:rFonts w:ascii="Times New Roman" w:eastAsia="Times New Roman" w:hAnsi="Times New Roman"/>
                <w:sz w:val="5"/>
              </w:rPr>
            </w:pPr>
          </w:p>
        </w:tc>
        <w:tc>
          <w:tcPr>
            <w:tcW w:w="140" w:type="dxa"/>
            <w:tcBorders>
              <w:bottom w:val="single" w:sz="8" w:space="0" w:color="auto"/>
            </w:tcBorders>
            <w:shd w:val="clear" w:color="auto" w:fill="auto"/>
            <w:vAlign w:val="bottom"/>
          </w:tcPr>
          <w:p w14:paraId="4F4B7291" w14:textId="77777777" w:rsidR="00AB3C10" w:rsidRDefault="00AB3C10" w:rsidP="0015053E">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1C7705B6" w14:textId="77777777" w:rsidR="00AB3C10" w:rsidRDefault="00AB3C10" w:rsidP="0015053E">
            <w:pPr>
              <w:spacing w:line="0" w:lineRule="atLeast"/>
              <w:rPr>
                <w:rFonts w:ascii="Times New Roman" w:eastAsia="Times New Roman" w:hAnsi="Times New Roman"/>
                <w:sz w:val="5"/>
              </w:rPr>
            </w:pPr>
          </w:p>
        </w:tc>
        <w:tc>
          <w:tcPr>
            <w:tcW w:w="380" w:type="dxa"/>
            <w:tcBorders>
              <w:bottom w:val="single" w:sz="8" w:space="0" w:color="auto"/>
            </w:tcBorders>
            <w:shd w:val="clear" w:color="auto" w:fill="auto"/>
            <w:vAlign w:val="bottom"/>
          </w:tcPr>
          <w:p w14:paraId="1D22D336" w14:textId="77777777" w:rsidR="00AB3C10" w:rsidRDefault="00AB3C10" w:rsidP="0015053E">
            <w:pPr>
              <w:spacing w:line="0" w:lineRule="atLeast"/>
              <w:rPr>
                <w:rFonts w:ascii="Times New Roman" w:eastAsia="Times New Roman" w:hAnsi="Times New Roman"/>
                <w:sz w:val="5"/>
              </w:rPr>
            </w:pPr>
          </w:p>
        </w:tc>
        <w:tc>
          <w:tcPr>
            <w:tcW w:w="380" w:type="dxa"/>
            <w:tcBorders>
              <w:bottom w:val="single" w:sz="8" w:space="0" w:color="auto"/>
            </w:tcBorders>
            <w:shd w:val="clear" w:color="auto" w:fill="auto"/>
            <w:vAlign w:val="bottom"/>
          </w:tcPr>
          <w:p w14:paraId="5C0D8C04" w14:textId="77777777" w:rsidR="00AB3C10" w:rsidRDefault="00AB3C10" w:rsidP="0015053E">
            <w:pPr>
              <w:spacing w:line="0" w:lineRule="atLeast"/>
              <w:rPr>
                <w:rFonts w:ascii="Times New Roman" w:eastAsia="Times New Roman" w:hAnsi="Times New Roman"/>
                <w:sz w:val="5"/>
              </w:rPr>
            </w:pPr>
          </w:p>
        </w:tc>
        <w:tc>
          <w:tcPr>
            <w:tcW w:w="360" w:type="dxa"/>
            <w:tcBorders>
              <w:bottom w:val="single" w:sz="8" w:space="0" w:color="auto"/>
            </w:tcBorders>
            <w:shd w:val="clear" w:color="auto" w:fill="auto"/>
            <w:vAlign w:val="bottom"/>
          </w:tcPr>
          <w:p w14:paraId="0EC167A6" w14:textId="77777777" w:rsidR="00AB3C10" w:rsidRDefault="00AB3C10" w:rsidP="0015053E">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2CB1F7E3" w14:textId="77777777" w:rsidR="00AB3C10" w:rsidRDefault="00AB3C10" w:rsidP="0015053E">
            <w:pPr>
              <w:spacing w:line="0" w:lineRule="atLeast"/>
              <w:rPr>
                <w:rFonts w:ascii="Times New Roman" w:eastAsia="Times New Roman" w:hAnsi="Times New Roman"/>
                <w:sz w:val="5"/>
              </w:rPr>
            </w:pPr>
          </w:p>
        </w:tc>
        <w:tc>
          <w:tcPr>
            <w:tcW w:w="220" w:type="dxa"/>
            <w:tcBorders>
              <w:bottom w:val="single" w:sz="8" w:space="0" w:color="auto"/>
              <w:right w:val="single" w:sz="8" w:space="0" w:color="auto"/>
            </w:tcBorders>
            <w:shd w:val="clear" w:color="auto" w:fill="auto"/>
            <w:vAlign w:val="bottom"/>
          </w:tcPr>
          <w:p w14:paraId="427F9C3A" w14:textId="77777777" w:rsidR="00AB3C10" w:rsidRDefault="00AB3C10" w:rsidP="0015053E">
            <w:pPr>
              <w:spacing w:line="0" w:lineRule="atLeast"/>
              <w:rPr>
                <w:rFonts w:ascii="Times New Roman" w:eastAsia="Times New Roman" w:hAnsi="Times New Roman"/>
                <w:sz w:val="5"/>
              </w:rPr>
            </w:pPr>
          </w:p>
        </w:tc>
        <w:tc>
          <w:tcPr>
            <w:tcW w:w="140" w:type="dxa"/>
            <w:tcBorders>
              <w:bottom w:val="single" w:sz="8" w:space="0" w:color="auto"/>
            </w:tcBorders>
            <w:shd w:val="clear" w:color="auto" w:fill="auto"/>
            <w:vAlign w:val="bottom"/>
          </w:tcPr>
          <w:p w14:paraId="349931F7" w14:textId="77777777" w:rsidR="00AB3C10" w:rsidRDefault="00AB3C10" w:rsidP="0015053E">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741EA2D9" w14:textId="77777777" w:rsidR="00AB3C10" w:rsidRDefault="00AB3C10" w:rsidP="0015053E">
            <w:pPr>
              <w:spacing w:line="0" w:lineRule="atLeast"/>
              <w:rPr>
                <w:rFonts w:ascii="Times New Roman" w:eastAsia="Times New Roman" w:hAnsi="Times New Roman"/>
                <w:sz w:val="5"/>
              </w:rPr>
            </w:pPr>
          </w:p>
        </w:tc>
        <w:tc>
          <w:tcPr>
            <w:tcW w:w="640" w:type="dxa"/>
            <w:tcBorders>
              <w:bottom w:val="single" w:sz="8" w:space="0" w:color="auto"/>
            </w:tcBorders>
            <w:shd w:val="clear" w:color="auto" w:fill="auto"/>
            <w:vAlign w:val="bottom"/>
          </w:tcPr>
          <w:p w14:paraId="565A6208" w14:textId="77777777" w:rsidR="00AB3C10" w:rsidRDefault="00AB3C10" w:rsidP="0015053E">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646FA8D7" w14:textId="77777777" w:rsidR="00AB3C10" w:rsidRDefault="00AB3C10" w:rsidP="0015053E">
            <w:pPr>
              <w:spacing w:line="0" w:lineRule="atLeast"/>
              <w:rPr>
                <w:rFonts w:ascii="Times New Roman" w:eastAsia="Times New Roman" w:hAnsi="Times New Roman"/>
                <w:sz w:val="5"/>
              </w:rPr>
            </w:pPr>
          </w:p>
        </w:tc>
        <w:tc>
          <w:tcPr>
            <w:tcW w:w="180" w:type="dxa"/>
            <w:tcBorders>
              <w:bottom w:val="single" w:sz="8" w:space="0" w:color="auto"/>
              <w:right w:val="single" w:sz="8" w:space="0" w:color="auto"/>
            </w:tcBorders>
            <w:shd w:val="clear" w:color="auto" w:fill="auto"/>
            <w:vAlign w:val="bottom"/>
          </w:tcPr>
          <w:p w14:paraId="2AAD3B70" w14:textId="77777777" w:rsidR="00AB3C10" w:rsidRDefault="00AB3C10" w:rsidP="0015053E">
            <w:pPr>
              <w:spacing w:line="0" w:lineRule="atLeast"/>
              <w:rPr>
                <w:rFonts w:ascii="Times New Roman" w:eastAsia="Times New Roman" w:hAnsi="Times New Roman"/>
                <w:sz w:val="5"/>
              </w:rPr>
            </w:pPr>
          </w:p>
        </w:tc>
        <w:tc>
          <w:tcPr>
            <w:tcW w:w="80" w:type="dxa"/>
            <w:shd w:val="clear" w:color="auto" w:fill="auto"/>
            <w:vAlign w:val="bottom"/>
          </w:tcPr>
          <w:p w14:paraId="52CE10C7" w14:textId="77777777" w:rsidR="00AB3C10" w:rsidRDefault="00AB3C10" w:rsidP="0015053E">
            <w:pPr>
              <w:spacing w:line="0" w:lineRule="atLeast"/>
              <w:rPr>
                <w:rFonts w:ascii="Times New Roman" w:eastAsia="Times New Roman" w:hAnsi="Times New Roman"/>
                <w:sz w:val="5"/>
              </w:rPr>
            </w:pPr>
          </w:p>
        </w:tc>
        <w:tc>
          <w:tcPr>
            <w:tcW w:w="780" w:type="dxa"/>
            <w:gridSpan w:val="3"/>
            <w:vMerge/>
            <w:shd w:val="clear" w:color="auto" w:fill="auto"/>
            <w:vAlign w:val="bottom"/>
          </w:tcPr>
          <w:p w14:paraId="46667B02" w14:textId="77777777" w:rsidR="00AB3C10" w:rsidRDefault="00AB3C10" w:rsidP="0015053E">
            <w:pPr>
              <w:spacing w:line="0" w:lineRule="atLeast"/>
              <w:rPr>
                <w:rFonts w:ascii="Times New Roman" w:eastAsia="Times New Roman" w:hAnsi="Times New Roman"/>
                <w:sz w:val="5"/>
              </w:rPr>
            </w:pPr>
          </w:p>
        </w:tc>
        <w:tc>
          <w:tcPr>
            <w:tcW w:w="380" w:type="dxa"/>
            <w:shd w:val="clear" w:color="auto" w:fill="auto"/>
            <w:vAlign w:val="bottom"/>
          </w:tcPr>
          <w:p w14:paraId="6489D7F6" w14:textId="77777777" w:rsidR="00AB3C10" w:rsidRDefault="00AB3C10" w:rsidP="0015053E">
            <w:pPr>
              <w:spacing w:line="0" w:lineRule="atLeast"/>
              <w:rPr>
                <w:rFonts w:ascii="Times New Roman" w:eastAsia="Times New Roman" w:hAnsi="Times New Roman"/>
                <w:sz w:val="5"/>
              </w:rPr>
            </w:pPr>
          </w:p>
        </w:tc>
        <w:tc>
          <w:tcPr>
            <w:tcW w:w="180" w:type="dxa"/>
            <w:vMerge w:val="restart"/>
            <w:tcBorders>
              <w:right w:val="single" w:sz="8" w:space="0" w:color="auto"/>
            </w:tcBorders>
            <w:shd w:val="clear" w:color="auto" w:fill="auto"/>
            <w:vAlign w:val="bottom"/>
          </w:tcPr>
          <w:p w14:paraId="172EE936" w14:textId="77777777" w:rsidR="00AB3C10" w:rsidRDefault="00AB3C10" w:rsidP="0015053E">
            <w:pPr>
              <w:spacing w:line="0" w:lineRule="atLeast"/>
              <w:rPr>
                <w:rFonts w:ascii="Times New Roman" w:eastAsia="Times New Roman" w:hAnsi="Times New Roman"/>
                <w:sz w:val="5"/>
              </w:rPr>
            </w:pPr>
          </w:p>
        </w:tc>
        <w:tc>
          <w:tcPr>
            <w:tcW w:w="840" w:type="dxa"/>
            <w:gridSpan w:val="4"/>
            <w:vMerge/>
            <w:shd w:val="clear" w:color="auto" w:fill="auto"/>
            <w:vAlign w:val="bottom"/>
          </w:tcPr>
          <w:p w14:paraId="7DB58538" w14:textId="77777777" w:rsidR="00AB3C10" w:rsidRDefault="00AB3C10" w:rsidP="0015053E">
            <w:pPr>
              <w:spacing w:line="0" w:lineRule="atLeast"/>
              <w:rPr>
                <w:rFonts w:ascii="Times New Roman" w:eastAsia="Times New Roman" w:hAnsi="Times New Roman"/>
                <w:sz w:val="5"/>
              </w:rPr>
            </w:pPr>
          </w:p>
        </w:tc>
        <w:tc>
          <w:tcPr>
            <w:tcW w:w="20" w:type="dxa"/>
            <w:shd w:val="clear" w:color="auto" w:fill="auto"/>
            <w:vAlign w:val="bottom"/>
          </w:tcPr>
          <w:p w14:paraId="37C4B5EC" w14:textId="77777777" w:rsidR="00AB3C10" w:rsidRDefault="00AB3C10" w:rsidP="0015053E">
            <w:pPr>
              <w:spacing w:line="0" w:lineRule="atLeast"/>
              <w:rPr>
                <w:rFonts w:ascii="Times New Roman" w:eastAsia="Times New Roman" w:hAnsi="Times New Roman"/>
                <w:sz w:val="5"/>
              </w:rPr>
            </w:pPr>
          </w:p>
        </w:tc>
        <w:tc>
          <w:tcPr>
            <w:tcW w:w="140" w:type="dxa"/>
            <w:shd w:val="clear" w:color="auto" w:fill="auto"/>
            <w:vAlign w:val="bottom"/>
          </w:tcPr>
          <w:p w14:paraId="1083ECE3" w14:textId="77777777" w:rsidR="00AB3C10" w:rsidRDefault="00AB3C10" w:rsidP="0015053E">
            <w:pPr>
              <w:spacing w:line="0" w:lineRule="atLeast"/>
              <w:rPr>
                <w:rFonts w:ascii="Times New Roman" w:eastAsia="Times New Roman" w:hAnsi="Times New Roman"/>
                <w:sz w:val="5"/>
              </w:rPr>
            </w:pPr>
          </w:p>
        </w:tc>
        <w:tc>
          <w:tcPr>
            <w:tcW w:w="420" w:type="dxa"/>
            <w:tcBorders>
              <w:right w:val="single" w:sz="8" w:space="0" w:color="auto"/>
            </w:tcBorders>
            <w:shd w:val="clear" w:color="auto" w:fill="auto"/>
            <w:vAlign w:val="bottom"/>
          </w:tcPr>
          <w:p w14:paraId="30238540" w14:textId="77777777" w:rsidR="00AB3C10" w:rsidRDefault="00AB3C10" w:rsidP="0015053E">
            <w:pPr>
              <w:spacing w:line="0" w:lineRule="atLeast"/>
              <w:rPr>
                <w:rFonts w:ascii="Times New Roman" w:eastAsia="Times New Roman" w:hAnsi="Times New Roman"/>
                <w:sz w:val="5"/>
              </w:rPr>
            </w:pPr>
          </w:p>
        </w:tc>
        <w:tc>
          <w:tcPr>
            <w:tcW w:w="1140" w:type="dxa"/>
            <w:gridSpan w:val="2"/>
            <w:vMerge/>
            <w:shd w:val="clear" w:color="auto" w:fill="auto"/>
            <w:vAlign w:val="bottom"/>
          </w:tcPr>
          <w:p w14:paraId="5DBBB859" w14:textId="77777777" w:rsidR="00AB3C10" w:rsidRDefault="00AB3C10" w:rsidP="0015053E">
            <w:pPr>
              <w:spacing w:line="0" w:lineRule="atLeast"/>
              <w:rPr>
                <w:rFonts w:ascii="Times New Roman" w:eastAsia="Times New Roman" w:hAnsi="Times New Roman"/>
                <w:sz w:val="5"/>
              </w:rPr>
            </w:pPr>
          </w:p>
        </w:tc>
        <w:tc>
          <w:tcPr>
            <w:tcW w:w="100" w:type="dxa"/>
            <w:vMerge w:val="restart"/>
            <w:tcBorders>
              <w:right w:val="single" w:sz="8" w:space="0" w:color="auto"/>
            </w:tcBorders>
            <w:shd w:val="clear" w:color="auto" w:fill="auto"/>
            <w:vAlign w:val="bottom"/>
          </w:tcPr>
          <w:p w14:paraId="059C0ED8" w14:textId="77777777" w:rsidR="00AB3C10" w:rsidRDefault="00AB3C10" w:rsidP="0015053E">
            <w:pPr>
              <w:spacing w:line="0" w:lineRule="atLeast"/>
              <w:rPr>
                <w:rFonts w:ascii="Times New Roman" w:eastAsia="Times New Roman" w:hAnsi="Times New Roman"/>
                <w:sz w:val="5"/>
              </w:rPr>
            </w:pPr>
          </w:p>
        </w:tc>
        <w:tc>
          <w:tcPr>
            <w:tcW w:w="1160" w:type="dxa"/>
            <w:vMerge/>
            <w:tcBorders>
              <w:right w:val="single" w:sz="8" w:space="0" w:color="auto"/>
            </w:tcBorders>
            <w:shd w:val="clear" w:color="auto" w:fill="auto"/>
            <w:vAlign w:val="bottom"/>
          </w:tcPr>
          <w:p w14:paraId="4EF22625" w14:textId="77777777" w:rsidR="00AB3C10" w:rsidRDefault="00AB3C10" w:rsidP="0015053E">
            <w:pPr>
              <w:spacing w:line="0" w:lineRule="atLeast"/>
              <w:rPr>
                <w:rFonts w:ascii="Times New Roman" w:eastAsia="Times New Roman" w:hAnsi="Times New Roman"/>
                <w:sz w:val="5"/>
              </w:rPr>
            </w:pPr>
          </w:p>
        </w:tc>
      </w:tr>
      <w:tr w:rsidR="00AB3C10" w14:paraId="1FA9AA9B" w14:textId="77777777" w:rsidTr="0015053E">
        <w:trPr>
          <w:trHeight w:val="172"/>
        </w:trPr>
        <w:tc>
          <w:tcPr>
            <w:tcW w:w="1380" w:type="dxa"/>
            <w:vMerge/>
            <w:tcBorders>
              <w:left w:val="single" w:sz="8" w:space="0" w:color="auto"/>
            </w:tcBorders>
            <w:shd w:val="clear" w:color="auto" w:fill="auto"/>
            <w:vAlign w:val="bottom"/>
          </w:tcPr>
          <w:p w14:paraId="4A67A681" w14:textId="77777777" w:rsidR="00AB3C10" w:rsidRDefault="00AB3C10" w:rsidP="0015053E">
            <w:pPr>
              <w:spacing w:line="0" w:lineRule="atLeast"/>
              <w:rPr>
                <w:rFonts w:ascii="Times New Roman" w:eastAsia="Times New Roman" w:hAnsi="Times New Roman"/>
                <w:sz w:val="14"/>
              </w:rPr>
            </w:pPr>
          </w:p>
        </w:tc>
        <w:tc>
          <w:tcPr>
            <w:tcW w:w="80" w:type="dxa"/>
            <w:shd w:val="clear" w:color="auto" w:fill="auto"/>
            <w:vAlign w:val="bottom"/>
          </w:tcPr>
          <w:p w14:paraId="056B8E77" w14:textId="77777777" w:rsidR="00AB3C10" w:rsidRDefault="00AB3C10" w:rsidP="0015053E">
            <w:pPr>
              <w:spacing w:line="0" w:lineRule="atLeast"/>
              <w:rPr>
                <w:rFonts w:ascii="Times New Roman" w:eastAsia="Times New Roman" w:hAnsi="Times New Roman"/>
                <w:sz w:val="14"/>
              </w:rPr>
            </w:pPr>
          </w:p>
        </w:tc>
        <w:tc>
          <w:tcPr>
            <w:tcW w:w="80" w:type="dxa"/>
            <w:tcBorders>
              <w:right w:val="single" w:sz="8" w:space="0" w:color="auto"/>
            </w:tcBorders>
            <w:shd w:val="clear" w:color="auto" w:fill="auto"/>
            <w:vAlign w:val="bottom"/>
          </w:tcPr>
          <w:p w14:paraId="0A45186A" w14:textId="77777777" w:rsidR="00AB3C10" w:rsidRDefault="00AB3C10" w:rsidP="0015053E">
            <w:pPr>
              <w:spacing w:line="0" w:lineRule="atLeast"/>
              <w:rPr>
                <w:rFonts w:ascii="Times New Roman" w:eastAsia="Times New Roman" w:hAnsi="Times New Roman"/>
                <w:sz w:val="14"/>
              </w:rPr>
            </w:pPr>
          </w:p>
        </w:tc>
        <w:tc>
          <w:tcPr>
            <w:tcW w:w="40" w:type="dxa"/>
            <w:shd w:val="clear" w:color="auto" w:fill="auto"/>
            <w:vAlign w:val="bottom"/>
          </w:tcPr>
          <w:p w14:paraId="17C6624B" w14:textId="77777777" w:rsidR="00AB3C10" w:rsidRDefault="00AB3C10" w:rsidP="0015053E">
            <w:pPr>
              <w:spacing w:line="0" w:lineRule="atLeast"/>
              <w:rPr>
                <w:rFonts w:ascii="Times New Roman" w:eastAsia="Times New Roman" w:hAnsi="Times New Roman"/>
                <w:sz w:val="14"/>
              </w:rPr>
            </w:pPr>
          </w:p>
        </w:tc>
        <w:tc>
          <w:tcPr>
            <w:tcW w:w="1520" w:type="dxa"/>
            <w:gridSpan w:val="7"/>
            <w:vMerge w:val="restart"/>
            <w:tcBorders>
              <w:right w:val="single" w:sz="8" w:space="0" w:color="auto"/>
            </w:tcBorders>
            <w:shd w:val="clear" w:color="auto" w:fill="auto"/>
            <w:vAlign w:val="bottom"/>
          </w:tcPr>
          <w:p w14:paraId="30B58B2C" w14:textId="77777777" w:rsidR="00AB3C10" w:rsidRDefault="00AB3C10" w:rsidP="0015053E">
            <w:pPr>
              <w:spacing w:line="0" w:lineRule="atLeast"/>
              <w:ind w:left="60"/>
              <w:rPr>
                <w:rFonts w:ascii="Times New Roman" w:eastAsia="Times New Roman" w:hAnsi="Times New Roman"/>
                <w:sz w:val="24"/>
              </w:rPr>
            </w:pPr>
            <w:r>
              <w:rPr>
                <w:rFonts w:ascii="Times New Roman" w:eastAsia="Times New Roman" w:hAnsi="Times New Roman"/>
                <w:sz w:val="24"/>
              </w:rPr>
              <w:t>After</w:t>
            </w:r>
          </w:p>
        </w:tc>
        <w:tc>
          <w:tcPr>
            <w:tcW w:w="800" w:type="dxa"/>
            <w:gridSpan w:val="3"/>
            <w:vMerge w:val="restart"/>
            <w:shd w:val="clear" w:color="auto" w:fill="auto"/>
            <w:vAlign w:val="bottom"/>
          </w:tcPr>
          <w:p w14:paraId="3FA8EC1A" w14:textId="77777777" w:rsidR="00AB3C10" w:rsidRDefault="00AB3C10" w:rsidP="0015053E">
            <w:pPr>
              <w:spacing w:line="0" w:lineRule="atLeast"/>
              <w:ind w:left="100"/>
              <w:rPr>
                <w:rFonts w:ascii="Times New Roman" w:eastAsia="Times New Roman" w:hAnsi="Times New Roman"/>
                <w:sz w:val="24"/>
              </w:rPr>
            </w:pPr>
            <w:r>
              <w:rPr>
                <w:rFonts w:ascii="Times New Roman" w:eastAsia="Times New Roman" w:hAnsi="Times New Roman"/>
                <w:sz w:val="24"/>
              </w:rPr>
              <w:t>17.700</w:t>
            </w:r>
          </w:p>
        </w:tc>
        <w:tc>
          <w:tcPr>
            <w:tcW w:w="20" w:type="dxa"/>
            <w:shd w:val="clear" w:color="auto" w:fill="auto"/>
            <w:vAlign w:val="bottom"/>
          </w:tcPr>
          <w:p w14:paraId="4E768879" w14:textId="77777777" w:rsidR="00AB3C10" w:rsidRDefault="00AB3C10" w:rsidP="0015053E">
            <w:pPr>
              <w:spacing w:line="0" w:lineRule="atLeast"/>
              <w:rPr>
                <w:rFonts w:ascii="Times New Roman" w:eastAsia="Times New Roman" w:hAnsi="Times New Roman"/>
                <w:sz w:val="14"/>
              </w:rPr>
            </w:pPr>
          </w:p>
        </w:tc>
        <w:tc>
          <w:tcPr>
            <w:tcW w:w="180" w:type="dxa"/>
            <w:tcBorders>
              <w:right w:val="single" w:sz="8" w:space="0" w:color="auto"/>
            </w:tcBorders>
            <w:shd w:val="clear" w:color="auto" w:fill="auto"/>
            <w:vAlign w:val="bottom"/>
          </w:tcPr>
          <w:p w14:paraId="345E5A6E" w14:textId="77777777" w:rsidR="00AB3C10" w:rsidRDefault="00AB3C10" w:rsidP="0015053E">
            <w:pPr>
              <w:spacing w:line="0" w:lineRule="atLeast"/>
              <w:rPr>
                <w:rFonts w:ascii="Times New Roman" w:eastAsia="Times New Roman" w:hAnsi="Times New Roman"/>
                <w:sz w:val="14"/>
              </w:rPr>
            </w:pPr>
          </w:p>
        </w:tc>
        <w:tc>
          <w:tcPr>
            <w:tcW w:w="80" w:type="dxa"/>
            <w:shd w:val="clear" w:color="auto" w:fill="auto"/>
            <w:vAlign w:val="bottom"/>
          </w:tcPr>
          <w:p w14:paraId="22C00AF3" w14:textId="77777777" w:rsidR="00AB3C10" w:rsidRDefault="00AB3C10" w:rsidP="0015053E">
            <w:pPr>
              <w:spacing w:line="0" w:lineRule="atLeast"/>
              <w:rPr>
                <w:rFonts w:ascii="Times New Roman" w:eastAsia="Times New Roman" w:hAnsi="Times New Roman"/>
                <w:sz w:val="14"/>
              </w:rPr>
            </w:pPr>
          </w:p>
        </w:tc>
        <w:tc>
          <w:tcPr>
            <w:tcW w:w="780" w:type="dxa"/>
            <w:gridSpan w:val="3"/>
            <w:vMerge/>
            <w:shd w:val="clear" w:color="auto" w:fill="auto"/>
            <w:vAlign w:val="bottom"/>
          </w:tcPr>
          <w:p w14:paraId="3C70CFB7" w14:textId="77777777" w:rsidR="00AB3C10" w:rsidRDefault="00AB3C10" w:rsidP="0015053E">
            <w:pPr>
              <w:spacing w:line="0" w:lineRule="atLeast"/>
              <w:rPr>
                <w:rFonts w:ascii="Times New Roman" w:eastAsia="Times New Roman" w:hAnsi="Times New Roman"/>
                <w:sz w:val="14"/>
              </w:rPr>
            </w:pPr>
          </w:p>
        </w:tc>
        <w:tc>
          <w:tcPr>
            <w:tcW w:w="380" w:type="dxa"/>
            <w:shd w:val="clear" w:color="auto" w:fill="auto"/>
            <w:vAlign w:val="bottom"/>
          </w:tcPr>
          <w:p w14:paraId="4EDD653D" w14:textId="77777777" w:rsidR="00AB3C10" w:rsidRDefault="00AB3C10" w:rsidP="0015053E">
            <w:pPr>
              <w:spacing w:line="0" w:lineRule="atLeast"/>
              <w:rPr>
                <w:rFonts w:ascii="Times New Roman" w:eastAsia="Times New Roman" w:hAnsi="Times New Roman"/>
                <w:sz w:val="14"/>
              </w:rPr>
            </w:pPr>
          </w:p>
        </w:tc>
        <w:tc>
          <w:tcPr>
            <w:tcW w:w="180" w:type="dxa"/>
            <w:vMerge/>
            <w:tcBorders>
              <w:right w:val="single" w:sz="8" w:space="0" w:color="auto"/>
            </w:tcBorders>
            <w:shd w:val="clear" w:color="auto" w:fill="auto"/>
            <w:vAlign w:val="bottom"/>
          </w:tcPr>
          <w:p w14:paraId="1E81B31F" w14:textId="77777777" w:rsidR="00AB3C10" w:rsidRDefault="00AB3C10" w:rsidP="0015053E">
            <w:pPr>
              <w:spacing w:line="0" w:lineRule="atLeast"/>
              <w:rPr>
                <w:rFonts w:ascii="Times New Roman" w:eastAsia="Times New Roman" w:hAnsi="Times New Roman"/>
                <w:sz w:val="14"/>
              </w:rPr>
            </w:pPr>
          </w:p>
        </w:tc>
        <w:tc>
          <w:tcPr>
            <w:tcW w:w="840" w:type="dxa"/>
            <w:gridSpan w:val="4"/>
            <w:vMerge/>
            <w:shd w:val="clear" w:color="auto" w:fill="auto"/>
            <w:vAlign w:val="bottom"/>
          </w:tcPr>
          <w:p w14:paraId="70C17D8E" w14:textId="77777777" w:rsidR="00AB3C10" w:rsidRDefault="00AB3C10" w:rsidP="0015053E">
            <w:pPr>
              <w:spacing w:line="0" w:lineRule="atLeast"/>
              <w:rPr>
                <w:rFonts w:ascii="Times New Roman" w:eastAsia="Times New Roman" w:hAnsi="Times New Roman"/>
                <w:sz w:val="14"/>
              </w:rPr>
            </w:pPr>
          </w:p>
        </w:tc>
        <w:tc>
          <w:tcPr>
            <w:tcW w:w="20" w:type="dxa"/>
            <w:shd w:val="clear" w:color="auto" w:fill="auto"/>
            <w:vAlign w:val="bottom"/>
          </w:tcPr>
          <w:p w14:paraId="49FAB3DC" w14:textId="77777777" w:rsidR="00AB3C10" w:rsidRDefault="00AB3C10" w:rsidP="0015053E">
            <w:pPr>
              <w:spacing w:line="0" w:lineRule="atLeast"/>
              <w:rPr>
                <w:rFonts w:ascii="Times New Roman" w:eastAsia="Times New Roman" w:hAnsi="Times New Roman"/>
                <w:sz w:val="14"/>
              </w:rPr>
            </w:pPr>
          </w:p>
        </w:tc>
        <w:tc>
          <w:tcPr>
            <w:tcW w:w="140" w:type="dxa"/>
            <w:shd w:val="clear" w:color="auto" w:fill="auto"/>
            <w:vAlign w:val="bottom"/>
          </w:tcPr>
          <w:p w14:paraId="31D2E1C1" w14:textId="77777777" w:rsidR="00AB3C10" w:rsidRDefault="00AB3C10" w:rsidP="0015053E">
            <w:pPr>
              <w:spacing w:line="0" w:lineRule="atLeast"/>
              <w:rPr>
                <w:rFonts w:ascii="Times New Roman" w:eastAsia="Times New Roman" w:hAnsi="Times New Roman"/>
                <w:sz w:val="14"/>
              </w:rPr>
            </w:pPr>
          </w:p>
        </w:tc>
        <w:tc>
          <w:tcPr>
            <w:tcW w:w="420" w:type="dxa"/>
            <w:tcBorders>
              <w:right w:val="single" w:sz="8" w:space="0" w:color="auto"/>
            </w:tcBorders>
            <w:shd w:val="clear" w:color="auto" w:fill="auto"/>
            <w:vAlign w:val="bottom"/>
          </w:tcPr>
          <w:p w14:paraId="022B72FF" w14:textId="77777777" w:rsidR="00AB3C10" w:rsidRDefault="00AB3C10" w:rsidP="0015053E">
            <w:pPr>
              <w:spacing w:line="0" w:lineRule="atLeast"/>
              <w:rPr>
                <w:rFonts w:ascii="Times New Roman" w:eastAsia="Times New Roman" w:hAnsi="Times New Roman"/>
                <w:sz w:val="14"/>
              </w:rPr>
            </w:pPr>
          </w:p>
        </w:tc>
        <w:tc>
          <w:tcPr>
            <w:tcW w:w="1140" w:type="dxa"/>
            <w:gridSpan w:val="2"/>
            <w:vMerge/>
            <w:shd w:val="clear" w:color="auto" w:fill="auto"/>
            <w:vAlign w:val="bottom"/>
          </w:tcPr>
          <w:p w14:paraId="57E757DC" w14:textId="77777777" w:rsidR="00AB3C10" w:rsidRDefault="00AB3C10" w:rsidP="0015053E">
            <w:pPr>
              <w:spacing w:line="0" w:lineRule="atLeast"/>
              <w:rPr>
                <w:rFonts w:ascii="Times New Roman" w:eastAsia="Times New Roman" w:hAnsi="Times New Roman"/>
                <w:sz w:val="14"/>
              </w:rPr>
            </w:pPr>
          </w:p>
        </w:tc>
        <w:tc>
          <w:tcPr>
            <w:tcW w:w="100" w:type="dxa"/>
            <w:vMerge/>
            <w:tcBorders>
              <w:right w:val="single" w:sz="8" w:space="0" w:color="auto"/>
            </w:tcBorders>
            <w:shd w:val="clear" w:color="auto" w:fill="auto"/>
            <w:vAlign w:val="bottom"/>
          </w:tcPr>
          <w:p w14:paraId="612267BE" w14:textId="77777777" w:rsidR="00AB3C10" w:rsidRDefault="00AB3C10" w:rsidP="0015053E">
            <w:pPr>
              <w:spacing w:line="0" w:lineRule="atLeast"/>
              <w:rPr>
                <w:rFonts w:ascii="Times New Roman" w:eastAsia="Times New Roman" w:hAnsi="Times New Roman"/>
                <w:sz w:val="14"/>
              </w:rPr>
            </w:pPr>
          </w:p>
        </w:tc>
        <w:tc>
          <w:tcPr>
            <w:tcW w:w="1160" w:type="dxa"/>
            <w:vMerge/>
            <w:tcBorders>
              <w:right w:val="single" w:sz="8" w:space="0" w:color="auto"/>
            </w:tcBorders>
            <w:shd w:val="clear" w:color="auto" w:fill="auto"/>
            <w:vAlign w:val="bottom"/>
          </w:tcPr>
          <w:p w14:paraId="7FF2C62D" w14:textId="77777777" w:rsidR="00AB3C10" w:rsidRDefault="00AB3C10" w:rsidP="0015053E">
            <w:pPr>
              <w:spacing w:line="0" w:lineRule="atLeast"/>
              <w:rPr>
                <w:rFonts w:ascii="Times New Roman" w:eastAsia="Times New Roman" w:hAnsi="Times New Roman"/>
                <w:sz w:val="14"/>
              </w:rPr>
            </w:pPr>
          </w:p>
        </w:tc>
      </w:tr>
      <w:tr w:rsidR="00AB3C10" w14:paraId="67335336" w14:textId="77777777" w:rsidTr="0015053E">
        <w:trPr>
          <w:trHeight w:val="130"/>
        </w:trPr>
        <w:tc>
          <w:tcPr>
            <w:tcW w:w="1380" w:type="dxa"/>
            <w:vMerge w:val="restart"/>
            <w:tcBorders>
              <w:left w:val="single" w:sz="8" w:space="0" w:color="auto"/>
            </w:tcBorders>
            <w:shd w:val="clear" w:color="auto" w:fill="auto"/>
            <w:vAlign w:val="bottom"/>
          </w:tcPr>
          <w:p w14:paraId="4B02B255" w14:textId="77777777" w:rsidR="00AB3C10" w:rsidRDefault="00AB3C10" w:rsidP="0015053E">
            <w:pPr>
              <w:spacing w:line="259" w:lineRule="exact"/>
              <w:ind w:left="120"/>
              <w:rPr>
                <w:rFonts w:ascii="Times New Roman" w:eastAsia="Times New Roman" w:hAnsi="Times New Roman"/>
                <w:b/>
                <w:sz w:val="24"/>
              </w:rPr>
            </w:pPr>
            <w:r>
              <w:rPr>
                <w:rFonts w:ascii="Times New Roman" w:eastAsia="Times New Roman" w:hAnsi="Times New Roman"/>
                <w:b/>
                <w:sz w:val="24"/>
              </w:rPr>
              <w:t>advanced</w:t>
            </w:r>
          </w:p>
        </w:tc>
        <w:tc>
          <w:tcPr>
            <w:tcW w:w="80" w:type="dxa"/>
            <w:shd w:val="clear" w:color="auto" w:fill="auto"/>
            <w:vAlign w:val="bottom"/>
          </w:tcPr>
          <w:p w14:paraId="41803F4B" w14:textId="77777777" w:rsidR="00AB3C10" w:rsidRDefault="00AB3C10" w:rsidP="0015053E">
            <w:pPr>
              <w:spacing w:line="0" w:lineRule="atLeast"/>
              <w:rPr>
                <w:rFonts w:ascii="Times New Roman" w:eastAsia="Times New Roman" w:hAnsi="Times New Roman"/>
                <w:sz w:val="11"/>
              </w:rPr>
            </w:pPr>
          </w:p>
        </w:tc>
        <w:tc>
          <w:tcPr>
            <w:tcW w:w="80" w:type="dxa"/>
            <w:tcBorders>
              <w:right w:val="single" w:sz="8" w:space="0" w:color="auto"/>
            </w:tcBorders>
            <w:shd w:val="clear" w:color="auto" w:fill="auto"/>
            <w:vAlign w:val="bottom"/>
          </w:tcPr>
          <w:p w14:paraId="700906F8" w14:textId="77777777" w:rsidR="00AB3C10" w:rsidRDefault="00AB3C10" w:rsidP="0015053E">
            <w:pPr>
              <w:spacing w:line="0" w:lineRule="atLeast"/>
              <w:rPr>
                <w:rFonts w:ascii="Times New Roman" w:eastAsia="Times New Roman" w:hAnsi="Times New Roman"/>
                <w:sz w:val="11"/>
              </w:rPr>
            </w:pPr>
          </w:p>
        </w:tc>
        <w:tc>
          <w:tcPr>
            <w:tcW w:w="40" w:type="dxa"/>
            <w:shd w:val="clear" w:color="auto" w:fill="auto"/>
            <w:vAlign w:val="bottom"/>
          </w:tcPr>
          <w:p w14:paraId="255D596C" w14:textId="77777777" w:rsidR="00AB3C10" w:rsidRDefault="00AB3C10" w:rsidP="0015053E">
            <w:pPr>
              <w:spacing w:line="0" w:lineRule="atLeast"/>
              <w:rPr>
                <w:rFonts w:ascii="Times New Roman" w:eastAsia="Times New Roman" w:hAnsi="Times New Roman"/>
                <w:sz w:val="11"/>
              </w:rPr>
            </w:pPr>
          </w:p>
        </w:tc>
        <w:tc>
          <w:tcPr>
            <w:tcW w:w="1520" w:type="dxa"/>
            <w:gridSpan w:val="7"/>
            <w:vMerge/>
            <w:tcBorders>
              <w:right w:val="single" w:sz="8" w:space="0" w:color="auto"/>
            </w:tcBorders>
            <w:shd w:val="clear" w:color="auto" w:fill="auto"/>
            <w:vAlign w:val="bottom"/>
          </w:tcPr>
          <w:p w14:paraId="093C4B7F" w14:textId="77777777" w:rsidR="00AB3C10" w:rsidRDefault="00AB3C10" w:rsidP="0015053E">
            <w:pPr>
              <w:spacing w:line="0" w:lineRule="atLeast"/>
              <w:rPr>
                <w:rFonts w:ascii="Times New Roman" w:eastAsia="Times New Roman" w:hAnsi="Times New Roman"/>
                <w:sz w:val="11"/>
              </w:rPr>
            </w:pPr>
          </w:p>
        </w:tc>
        <w:tc>
          <w:tcPr>
            <w:tcW w:w="800" w:type="dxa"/>
            <w:gridSpan w:val="3"/>
            <w:vMerge/>
            <w:shd w:val="clear" w:color="auto" w:fill="auto"/>
            <w:vAlign w:val="bottom"/>
          </w:tcPr>
          <w:p w14:paraId="6928F0A5" w14:textId="77777777" w:rsidR="00AB3C10" w:rsidRDefault="00AB3C10" w:rsidP="0015053E">
            <w:pPr>
              <w:spacing w:line="0" w:lineRule="atLeast"/>
              <w:rPr>
                <w:rFonts w:ascii="Times New Roman" w:eastAsia="Times New Roman" w:hAnsi="Times New Roman"/>
                <w:sz w:val="11"/>
              </w:rPr>
            </w:pPr>
          </w:p>
        </w:tc>
        <w:tc>
          <w:tcPr>
            <w:tcW w:w="20" w:type="dxa"/>
            <w:shd w:val="clear" w:color="auto" w:fill="auto"/>
            <w:vAlign w:val="bottom"/>
          </w:tcPr>
          <w:p w14:paraId="62A4DBE8" w14:textId="77777777" w:rsidR="00AB3C10" w:rsidRDefault="00AB3C10" w:rsidP="0015053E">
            <w:pPr>
              <w:spacing w:line="0" w:lineRule="atLeast"/>
              <w:rPr>
                <w:rFonts w:ascii="Times New Roman" w:eastAsia="Times New Roman" w:hAnsi="Times New Roman"/>
                <w:sz w:val="11"/>
              </w:rPr>
            </w:pPr>
          </w:p>
        </w:tc>
        <w:tc>
          <w:tcPr>
            <w:tcW w:w="180" w:type="dxa"/>
            <w:tcBorders>
              <w:right w:val="single" w:sz="8" w:space="0" w:color="auto"/>
            </w:tcBorders>
            <w:shd w:val="clear" w:color="auto" w:fill="auto"/>
            <w:vAlign w:val="bottom"/>
          </w:tcPr>
          <w:p w14:paraId="699537AF" w14:textId="77777777" w:rsidR="00AB3C10" w:rsidRDefault="00AB3C10" w:rsidP="0015053E">
            <w:pPr>
              <w:spacing w:line="0" w:lineRule="atLeast"/>
              <w:rPr>
                <w:rFonts w:ascii="Times New Roman" w:eastAsia="Times New Roman" w:hAnsi="Times New Roman"/>
                <w:sz w:val="11"/>
              </w:rPr>
            </w:pPr>
          </w:p>
        </w:tc>
        <w:tc>
          <w:tcPr>
            <w:tcW w:w="80" w:type="dxa"/>
            <w:shd w:val="clear" w:color="auto" w:fill="auto"/>
            <w:vAlign w:val="bottom"/>
          </w:tcPr>
          <w:p w14:paraId="1C861DB3" w14:textId="77777777" w:rsidR="00AB3C10" w:rsidRDefault="00AB3C10" w:rsidP="0015053E">
            <w:pPr>
              <w:spacing w:line="0" w:lineRule="atLeast"/>
              <w:rPr>
                <w:rFonts w:ascii="Times New Roman" w:eastAsia="Times New Roman" w:hAnsi="Times New Roman"/>
                <w:sz w:val="11"/>
              </w:rPr>
            </w:pPr>
          </w:p>
        </w:tc>
        <w:tc>
          <w:tcPr>
            <w:tcW w:w="20" w:type="dxa"/>
            <w:shd w:val="clear" w:color="auto" w:fill="auto"/>
            <w:vAlign w:val="bottom"/>
          </w:tcPr>
          <w:p w14:paraId="602E2FCC" w14:textId="77777777" w:rsidR="00AB3C10" w:rsidRDefault="00AB3C10" w:rsidP="0015053E">
            <w:pPr>
              <w:spacing w:line="0" w:lineRule="atLeast"/>
              <w:rPr>
                <w:rFonts w:ascii="Times New Roman" w:eastAsia="Times New Roman" w:hAnsi="Times New Roman"/>
                <w:sz w:val="11"/>
              </w:rPr>
            </w:pPr>
          </w:p>
        </w:tc>
        <w:tc>
          <w:tcPr>
            <w:tcW w:w="380" w:type="dxa"/>
            <w:shd w:val="clear" w:color="auto" w:fill="auto"/>
            <w:vAlign w:val="bottom"/>
          </w:tcPr>
          <w:p w14:paraId="66EC81CB" w14:textId="77777777" w:rsidR="00AB3C10" w:rsidRDefault="00AB3C10" w:rsidP="0015053E">
            <w:pPr>
              <w:spacing w:line="0" w:lineRule="atLeast"/>
              <w:rPr>
                <w:rFonts w:ascii="Times New Roman" w:eastAsia="Times New Roman" w:hAnsi="Times New Roman"/>
                <w:sz w:val="11"/>
              </w:rPr>
            </w:pPr>
          </w:p>
        </w:tc>
        <w:tc>
          <w:tcPr>
            <w:tcW w:w="380" w:type="dxa"/>
            <w:shd w:val="clear" w:color="auto" w:fill="auto"/>
            <w:vAlign w:val="bottom"/>
          </w:tcPr>
          <w:p w14:paraId="1A3C3D0A" w14:textId="77777777" w:rsidR="00AB3C10" w:rsidRDefault="00AB3C10" w:rsidP="0015053E">
            <w:pPr>
              <w:spacing w:line="0" w:lineRule="atLeast"/>
              <w:rPr>
                <w:rFonts w:ascii="Times New Roman" w:eastAsia="Times New Roman" w:hAnsi="Times New Roman"/>
                <w:sz w:val="11"/>
              </w:rPr>
            </w:pPr>
          </w:p>
        </w:tc>
        <w:tc>
          <w:tcPr>
            <w:tcW w:w="380" w:type="dxa"/>
            <w:shd w:val="clear" w:color="auto" w:fill="auto"/>
            <w:vAlign w:val="bottom"/>
          </w:tcPr>
          <w:p w14:paraId="13FE5884" w14:textId="77777777" w:rsidR="00AB3C10" w:rsidRDefault="00AB3C10" w:rsidP="0015053E">
            <w:pPr>
              <w:spacing w:line="0" w:lineRule="atLeast"/>
              <w:rPr>
                <w:rFonts w:ascii="Times New Roman" w:eastAsia="Times New Roman" w:hAnsi="Times New Roman"/>
                <w:sz w:val="11"/>
              </w:rPr>
            </w:pPr>
          </w:p>
        </w:tc>
        <w:tc>
          <w:tcPr>
            <w:tcW w:w="180" w:type="dxa"/>
            <w:tcBorders>
              <w:right w:val="single" w:sz="8" w:space="0" w:color="auto"/>
            </w:tcBorders>
            <w:shd w:val="clear" w:color="auto" w:fill="auto"/>
            <w:vAlign w:val="bottom"/>
          </w:tcPr>
          <w:p w14:paraId="1F96760E" w14:textId="77777777" w:rsidR="00AB3C10" w:rsidRDefault="00AB3C10" w:rsidP="0015053E">
            <w:pPr>
              <w:spacing w:line="0" w:lineRule="atLeast"/>
              <w:rPr>
                <w:rFonts w:ascii="Times New Roman" w:eastAsia="Times New Roman" w:hAnsi="Times New Roman"/>
                <w:sz w:val="11"/>
              </w:rPr>
            </w:pPr>
          </w:p>
        </w:tc>
        <w:tc>
          <w:tcPr>
            <w:tcW w:w="200" w:type="dxa"/>
            <w:shd w:val="clear" w:color="auto" w:fill="auto"/>
            <w:vAlign w:val="bottom"/>
          </w:tcPr>
          <w:p w14:paraId="6A3BB01B" w14:textId="77777777" w:rsidR="00AB3C10" w:rsidRDefault="00AB3C10" w:rsidP="0015053E">
            <w:pPr>
              <w:spacing w:line="0" w:lineRule="atLeast"/>
              <w:rPr>
                <w:rFonts w:ascii="Times New Roman" w:eastAsia="Times New Roman" w:hAnsi="Times New Roman"/>
                <w:sz w:val="11"/>
              </w:rPr>
            </w:pPr>
          </w:p>
        </w:tc>
        <w:tc>
          <w:tcPr>
            <w:tcW w:w="360" w:type="dxa"/>
            <w:shd w:val="clear" w:color="auto" w:fill="auto"/>
            <w:vAlign w:val="bottom"/>
          </w:tcPr>
          <w:p w14:paraId="0EDFDE6B" w14:textId="77777777" w:rsidR="00AB3C10" w:rsidRDefault="00AB3C10" w:rsidP="0015053E">
            <w:pPr>
              <w:spacing w:line="0" w:lineRule="atLeast"/>
              <w:rPr>
                <w:rFonts w:ascii="Times New Roman" w:eastAsia="Times New Roman" w:hAnsi="Times New Roman"/>
                <w:sz w:val="11"/>
              </w:rPr>
            </w:pPr>
          </w:p>
        </w:tc>
        <w:tc>
          <w:tcPr>
            <w:tcW w:w="20" w:type="dxa"/>
            <w:shd w:val="clear" w:color="auto" w:fill="auto"/>
            <w:vAlign w:val="bottom"/>
          </w:tcPr>
          <w:p w14:paraId="3D6463D9" w14:textId="77777777" w:rsidR="00AB3C10" w:rsidRDefault="00AB3C10" w:rsidP="0015053E">
            <w:pPr>
              <w:spacing w:line="0" w:lineRule="atLeast"/>
              <w:rPr>
                <w:rFonts w:ascii="Times New Roman" w:eastAsia="Times New Roman" w:hAnsi="Times New Roman"/>
                <w:sz w:val="11"/>
              </w:rPr>
            </w:pPr>
          </w:p>
        </w:tc>
        <w:tc>
          <w:tcPr>
            <w:tcW w:w="260" w:type="dxa"/>
            <w:shd w:val="clear" w:color="auto" w:fill="auto"/>
            <w:vAlign w:val="bottom"/>
          </w:tcPr>
          <w:p w14:paraId="4F573F6B" w14:textId="77777777" w:rsidR="00AB3C10" w:rsidRDefault="00AB3C10" w:rsidP="0015053E">
            <w:pPr>
              <w:spacing w:line="0" w:lineRule="atLeast"/>
              <w:rPr>
                <w:rFonts w:ascii="Times New Roman" w:eastAsia="Times New Roman" w:hAnsi="Times New Roman"/>
                <w:sz w:val="11"/>
              </w:rPr>
            </w:pPr>
          </w:p>
        </w:tc>
        <w:tc>
          <w:tcPr>
            <w:tcW w:w="20" w:type="dxa"/>
            <w:shd w:val="clear" w:color="auto" w:fill="auto"/>
            <w:vAlign w:val="bottom"/>
          </w:tcPr>
          <w:p w14:paraId="6128BF90" w14:textId="77777777" w:rsidR="00AB3C10" w:rsidRDefault="00AB3C10" w:rsidP="0015053E">
            <w:pPr>
              <w:spacing w:line="0" w:lineRule="atLeast"/>
              <w:rPr>
                <w:rFonts w:ascii="Times New Roman" w:eastAsia="Times New Roman" w:hAnsi="Times New Roman"/>
                <w:sz w:val="11"/>
              </w:rPr>
            </w:pPr>
          </w:p>
        </w:tc>
        <w:tc>
          <w:tcPr>
            <w:tcW w:w="140" w:type="dxa"/>
            <w:shd w:val="clear" w:color="auto" w:fill="auto"/>
            <w:vAlign w:val="bottom"/>
          </w:tcPr>
          <w:p w14:paraId="7349F364" w14:textId="77777777" w:rsidR="00AB3C10" w:rsidRDefault="00AB3C10" w:rsidP="0015053E">
            <w:pPr>
              <w:spacing w:line="0" w:lineRule="atLeast"/>
              <w:rPr>
                <w:rFonts w:ascii="Times New Roman" w:eastAsia="Times New Roman" w:hAnsi="Times New Roman"/>
                <w:sz w:val="11"/>
              </w:rPr>
            </w:pPr>
          </w:p>
        </w:tc>
        <w:tc>
          <w:tcPr>
            <w:tcW w:w="420" w:type="dxa"/>
            <w:tcBorders>
              <w:right w:val="single" w:sz="8" w:space="0" w:color="auto"/>
            </w:tcBorders>
            <w:shd w:val="clear" w:color="auto" w:fill="auto"/>
            <w:vAlign w:val="bottom"/>
          </w:tcPr>
          <w:p w14:paraId="770B3BBC" w14:textId="77777777" w:rsidR="00AB3C10" w:rsidRDefault="00AB3C10" w:rsidP="0015053E">
            <w:pPr>
              <w:spacing w:line="0" w:lineRule="atLeast"/>
              <w:rPr>
                <w:rFonts w:ascii="Times New Roman" w:eastAsia="Times New Roman" w:hAnsi="Times New Roman"/>
                <w:sz w:val="11"/>
              </w:rPr>
            </w:pPr>
          </w:p>
        </w:tc>
        <w:tc>
          <w:tcPr>
            <w:tcW w:w="340" w:type="dxa"/>
            <w:shd w:val="clear" w:color="auto" w:fill="auto"/>
            <w:vAlign w:val="bottom"/>
          </w:tcPr>
          <w:p w14:paraId="04FF979B" w14:textId="77777777" w:rsidR="00AB3C10" w:rsidRDefault="00AB3C10" w:rsidP="0015053E">
            <w:pPr>
              <w:spacing w:line="0" w:lineRule="atLeast"/>
              <w:rPr>
                <w:rFonts w:ascii="Times New Roman" w:eastAsia="Times New Roman" w:hAnsi="Times New Roman"/>
                <w:sz w:val="11"/>
              </w:rPr>
            </w:pPr>
          </w:p>
        </w:tc>
        <w:tc>
          <w:tcPr>
            <w:tcW w:w="800" w:type="dxa"/>
            <w:shd w:val="clear" w:color="auto" w:fill="auto"/>
            <w:vAlign w:val="bottom"/>
          </w:tcPr>
          <w:p w14:paraId="5C67D5F8" w14:textId="77777777" w:rsidR="00AB3C10" w:rsidRDefault="00AB3C10" w:rsidP="0015053E">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14:paraId="168881EF" w14:textId="77777777" w:rsidR="00AB3C10" w:rsidRDefault="00AB3C10" w:rsidP="0015053E">
            <w:pPr>
              <w:spacing w:line="0" w:lineRule="atLeast"/>
              <w:rPr>
                <w:rFonts w:ascii="Times New Roman" w:eastAsia="Times New Roman" w:hAnsi="Times New Roman"/>
                <w:sz w:val="11"/>
              </w:rPr>
            </w:pPr>
          </w:p>
        </w:tc>
        <w:tc>
          <w:tcPr>
            <w:tcW w:w="1160" w:type="dxa"/>
            <w:tcBorders>
              <w:right w:val="single" w:sz="8" w:space="0" w:color="auto"/>
            </w:tcBorders>
            <w:shd w:val="clear" w:color="auto" w:fill="auto"/>
            <w:vAlign w:val="bottom"/>
          </w:tcPr>
          <w:p w14:paraId="0DED6473" w14:textId="77777777" w:rsidR="00AB3C10" w:rsidRDefault="00AB3C10" w:rsidP="0015053E">
            <w:pPr>
              <w:spacing w:line="0" w:lineRule="atLeast"/>
              <w:rPr>
                <w:rFonts w:ascii="Times New Roman" w:eastAsia="Times New Roman" w:hAnsi="Times New Roman"/>
                <w:sz w:val="11"/>
              </w:rPr>
            </w:pPr>
          </w:p>
        </w:tc>
      </w:tr>
      <w:tr w:rsidR="00AB3C10" w14:paraId="36FB9761" w14:textId="77777777" w:rsidTr="0015053E">
        <w:trPr>
          <w:trHeight w:val="129"/>
        </w:trPr>
        <w:tc>
          <w:tcPr>
            <w:tcW w:w="1380" w:type="dxa"/>
            <w:vMerge/>
            <w:tcBorders>
              <w:left w:val="single" w:sz="8" w:space="0" w:color="auto"/>
              <w:bottom w:val="single" w:sz="8" w:space="0" w:color="auto"/>
            </w:tcBorders>
            <w:shd w:val="clear" w:color="auto" w:fill="auto"/>
            <w:vAlign w:val="bottom"/>
          </w:tcPr>
          <w:p w14:paraId="370C2ABD" w14:textId="77777777" w:rsidR="00AB3C10" w:rsidRDefault="00AB3C10" w:rsidP="0015053E">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68D0729E" w14:textId="77777777" w:rsidR="00AB3C10" w:rsidRDefault="00AB3C10" w:rsidP="0015053E">
            <w:pPr>
              <w:spacing w:line="0" w:lineRule="atLeast"/>
              <w:rPr>
                <w:rFonts w:ascii="Times New Roman" w:eastAsia="Times New Roman" w:hAnsi="Times New Roman"/>
                <w:sz w:val="11"/>
              </w:rPr>
            </w:pPr>
          </w:p>
        </w:tc>
        <w:tc>
          <w:tcPr>
            <w:tcW w:w="80" w:type="dxa"/>
            <w:tcBorders>
              <w:bottom w:val="single" w:sz="8" w:space="0" w:color="auto"/>
              <w:right w:val="single" w:sz="8" w:space="0" w:color="auto"/>
            </w:tcBorders>
            <w:shd w:val="clear" w:color="auto" w:fill="auto"/>
            <w:vAlign w:val="bottom"/>
          </w:tcPr>
          <w:p w14:paraId="1FCA0F10" w14:textId="77777777" w:rsidR="00AB3C10" w:rsidRDefault="00AB3C10" w:rsidP="0015053E">
            <w:pPr>
              <w:spacing w:line="0" w:lineRule="atLeast"/>
              <w:rPr>
                <w:rFonts w:ascii="Times New Roman" w:eastAsia="Times New Roman" w:hAnsi="Times New Roman"/>
                <w:sz w:val="11"/>
              </w:rPr>
            </w:pPr>
          </w:p>
        </w:tc>
        <w:tc>
          <w:tcPr>
            <w:tcW w:w="40" w:type="dxa"/>
            <w:tcBorders>
              <w:bottom w:val="single" w:sz="8" w:space="0" w:color="auto"/>
            </w:tcBorders>
            <w:shd w:val="clear" w:color="auto" w:fill="auto"/>
            <w:vAlign w:val="bottom"/>
          </w:tcPr>
          <w:p w14:paraId="25B08F5D" w14:textId="77777777" w:rsidR="00AB3C10" w:rsidRDefault="00AB3C10" w:rsidP="0015053E">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14:paraId="01789F42" w14:textId="77777777" w:rsidR="00AB3C10" w:rsidRDefault="00AB3C10" w:rsidP="0015053E">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14:paraId="0B824A7F" w14:textId="77777777" w:rsidR="00AB3C10" w:rsidRDefault="00AB3C10" w:rsidP="0015053E">
            <w:pPr>
              <w:spacing w:line="0" w:lineRule="atLeast"/>
              <w:rPr>
                <w:rFonts w:ascii="Times New Roman" w:eastAsia="Times New Roman" w:hAnsi="Times New Roman"/>
                <w:sz w:val="11"/>
              </w:rPr>
            </w:pPr>
          </w:p>
        </w:tc>
        <w:tc>
          <w:tcPr>
            <w:tcW w:w="380" w:type="dxa"/>
            <w:tcBorders>
              <w:bottom w:val="single" w:sz="8" w:space="0" w:color="auto"/>
            </w:tcBorders>
            <w:shd w:val="clear" w:color="auto" w:fill="auto"/>
            <w:vAlign w:val="bottom"/>
          </w:tcPr>
          <w:p w14:paraId="2070A15D" w14:textId="77777777" w:rsidR="00AB3C10" w:rsidRDefault="00AB3C10" w:rsidP="0015053E">
            <w:pPr>
              <w:spacing w:line="0" w:lineRule="atLeast"/>
              <w:rPr>
                <w:rFonts w:ascii="Times New Roman" w:eastAsia="Times New Roman" w:hAnsi="Times New Roman"/>
                <w:sz w:val="11"/>
              </w:rPr>
            </w:pPr>
          </w:p>
        </w:tc>
        <w:tc>
          <w:tcPr>
            <w:tcW w:w="380" w:type="dxa"/>
            <w:tcBorders>
              <w:bottom w:val="single" w:sz="8" w:space="0" w:color="auto"/>
            </w:tcBorders>
            <w:shd w:val="clear" w:color="auto" w:fill="auto"/>
            <w:vAlign w:val="bottom"/>
          </w:tcPr>
          <w:p w14:paraId="1BEB26BF" w14:textId="77777777" w:rsidR="00AB3C10" w:rsidRDefault="00AB3C10" w:rsidP="0015053E">
            <w:pPr>
              <w:spacing w:line="0" w:lineRule="atLeast"/>
              <w:rPr>
                <w:rFonts w:ascii="Times New Roman" w:eastAsia="Times New Roman" w:hAnsi="Times New Roman"/>
                <w:sz w:val="11"/>
              </w:rPr>
            </w:pPr>
          </w:p>
        </w:tc>
        <w:tc>
          <w:tcPr>
            <w:tcW w:w="360" w:type="dxa"/>
            <w:tcBorders>
              <w:bottom w:val="single" w:sz="8" w:space="0" w:color="auto"/>
            </w:tcBorders>
            <w:shd w:val="clear" w:color="auto" w:fill="auto"/>
            <w:vAlign w:val="bottom"/>
          </w:tcPr>
          <w:p w14:paraId="273A20D4" w14:textId="77777777" w:rsidR="00AB3C10" w:rsidRDefault="00AB3C10" w:rsidP="0015053E">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14:paraId="7C0A2005" w14:textId="77777777" w:rsidR="00AB3C10" w:rsidRDefault="00AB3C10" w:rsidP="0015053E">
            <w:pPr>
              <w:spacing w:line="0" w:lineRule="atLeast"/>
              <w:rPr>
                <w:rFonts w:ascii="Times New Roman" w:eastAsia="Times New Roman" w:hAnsi="Times New Roman"/>
                <w:sz w:val="11"/>
              </w:rPr>
            </w:pPr>
          </w:p>
        </w:tc>
        <w:tc>
          <w:tcPr>
            <w:tcW w:w="220" w:type="dxa"/>
            <w:tcBorders>
              <w:bottom w:val="single" w:sz="8" w:space="0" w:color="auto"/>
              <w:right w:val="single" w:sz="8" w:space="0" w:color="auto"/>
            </w:tcBorders>
            <w:shd w:val="clear" w:color="auto" w:fill="auto"/>
            <w:vAlign w:val="bottom"/>
          </w:tcPr>
          <w:p w14:paraId="2B7B4E73" w14:textId="77777777" w:rsidR="00AB3C10" w:rsidRDefault="00AB3C10" w:rsidP="0015053E">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14:paraId="347D5FEE" w14:textId="77777777" w:rsidR="00AB3C10" w:rsidRDefault="00AB3C10" w:rsidP="0015053E">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14:paraId="48D5F23F" w14:textId="77777777" w:rsidR="00AB3C10" w:rsidRDefault="00AB3C10" w:rsidP="0015053E">
            <w:pPr>
              <w:spacing w:line="0" w:lineRule="atLeast"/>
              <w:rPr>
                <w:rFonts w:ascii="Times New Roman" w:eastAsia="Times New Roman" w:hAnsi="Times New Roman"/>
                <w:sz w:val="11"/>
              </w:rPr>
            </w:pPr>
          </w:p>
        </w:tc>
        <w:tc>
          <w:tcPr>
            <w:tcW w:w="640" w:type="dxa"/>
            <w:tcBorders>
              <w:bottom w:val="single" w:sz="8" w:space="0" w:color="auto"/>
            </w:tcBorders>
            <w:shd w:val="clear" w:color="auto" w:fill="auto"/>
            <w:vAlign w:val="bottom"/>
          </w:tcPr>
          <w:p w14:paraId="52BB2AFC" w14:textId="77777777" w:rsidR="00AB3C10" w:rsidRDefault="00AB3C10" w:rsidP="0015053E">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14:paraId="716CE60D" w14:textId="77777777" w:rsidR="00AB3C10" w:rsidRDefault="00AB3C10" w:rsidP="0015053E">
            <w:pPr>
              <w:spacing w:line="0" w:lineRule="atLeast"/>
              <w:rPr>
                <w:rFonts w:ascii="Times New Roman" w:eastAsia="Times New Roman" w:hAnsi="Times New Roman"/>
                <w:sz w:val="11"/>
              </w:rPr>
            </w:pPr>
          </w:p>
        </w:tc>
        <w:tc>
          <w:tcPr>
            <w:tcW w:w="180" w:type="dxa"/>
            <w:tcBorders>
              <w:bottom w:val="single" w:sz="8" w:space="0" w:color="auto"/>
              <w:right w:val="single" w:sz="8" w:space="0" w:color="auto"/>
            </w:tcBorders>
            <w:shd w:val="clear" w:color="auto" w:fill="auto"/>
            <w:vAlign w:val="bottom"/>
          </w:tcPr>
          <w:p w14:paraId="79C27F20" w14:textId="77777777" w:rsidR="00AB3C10" w:rsidRDefault="00AB3C10" w:rsidP="0015053E">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3593D8F3" w14:textId="77777777" w:rsidR="00AB3C10" w:rsidRDefault="00AB3C10" w:rsidP="0015053E">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14:paraId="03F6B288" w14:textId="77777777" w:rsidR="00AB3C10" w:rsidRDefault="00AB3C10" w:rsidP="0015053E">
            <w:pPr>
              <w:spacing w:line="0" w:lineRule="atLeast"/>
              <w:rPr>
                <w:rFonts w:ascii="Times New Roman" w:eastAsia="Times New Roman" w:hAnsi="Times New Roman"/>
                <w:sz w:val="11"/>
              </w:rPr>
            </w:pPr>
          </w:p>
        </w:tc>
        <w:tc>
          <w:tcPr>
            <w:tcW w:w="380" w:type="dxa"/>
            <w:tcBorders>
              <w:bottom w:val="single" w:sz="8" w:space="0" w:color="auto"/>
            </w:tcBorders>
            <w:shd w:val="clear" w:color="auto" w:fill="auto"/>
            <w:vAlign w:val="bottom"/>
          </w:tcPr>
          <w:p w14:paraId="2A2BAD20" w14:textId="77777777" w:rsidR="00AB3C10" w:rsidRDefault="00AB3C10" w:rsidP="0015053E">
            <w:pPr>
              <w:spacing w:line="0" w:lineRule="atLeast"/>
              <w:rPr>
                <w:rFonts w:ascii="Times New Roman" w:eastAsia="Times New Roman" w:hAnsi="Times New Roman"/>
                <w:sz w:val="11"/>
              </w:rPr>
            </w:pPr>
          </w:p>
        </w:tc>
        <w:tc>
          <w:tcPr>
            <w:tcW w:w="380" w:type="dxa"/>
            <w:tcBorders>
              <w:bottom w:val="single" w:sz="8" w:space="0" w:color="auto"/>
            </w:tcBorders>
            <w:shd w:val="clear" w:color="auto" w:fill="auto"/>
            <w:vAlign w:val="bottom"/>
          </w:tcPr>
          <w:p w14:paraId="689D746C" w14:textId="77777777" w:rsidR="00AB3C10" w:rsidRDefault="00AB3C10" w:rsidP="0015053E">
            <w:pPr>
              <w:spacing w:line="0" w:lineRule="atLeast"/>
              <w:rPr>
                <w:rFonts w:ascii="Times New Roman" w:eastAsia="Times New Roman" w:hAnsi="Times New Roman"/>
                <w:sz w:val="11"/>
              </w:rPr>
            </w:pPr>
          </w:p>
        </w:tc>
        <w:tc>
          <w:tcPr>
            <w:tcW w:w="380" w:type="dxa"/>
            <w:tcBorders>
              <w:bottom w:val="single" w:sz="8" w:space="0" w:color="auto"/>
            </w:tcBorders>
            <w:shd w:val="clear" w:color="auto" w:fill="auto"/>
            <w:vAlign w:val="bottom"/>
          </w:tcPr>
          <w:p w14:paraId="7B883E3B" w14:textId="77777777" w:rsidR="00AB3C10" w:rsidRDefault="00AB3C10" w:rsidP="0015053E">
            <w:pPr>
              <w:spacing w:line="0" w:lineRule="atLeast"/>
              <w:rPr>
                <w:rFonts w:ascii="Times New Roman" w:eastAsia="Times New Roman" w:hAnsi="Times New Roman"/>
                <w:sz w:val="11"/>
              </w:rPr>
            </w:pPr>
          </w:p>
        </w:tc>
        <w:tc>
          <w:tcPr>
            <w:tcW w:w="180" w:type="dxa"/>
            <w:tcBorders>
              <w:bottom w:val="single" w:sz="8" w:space="0" w:color="auto"/>
              <w:right w:val="single" w:sz="8" w:space="0" w:color="auto"/>
            </w:tcBorders>
            <w:shd w:val="clear" w:color="auto" w:fill="auto"/>
            <w:vAlign w:val="bottom"/>
          </w:tcPr>
          <w:p w14:paraId="34C845F6" w14:textId="77777777" w:rsidR="00AB3C10" w:rsidRDefault="00AB3C10" w:rsidP="0015053E">
            <w:pPr>
              <w:spacing w:line="0" w:lineRule="atLeast"/>
              <w:rPr>
                <w:rFonts w:ascii="Times New Roman" w:eastAsia="Times New Roman" w:hAnsi="Times New Roman"/>
                <w:sz w:val="11"/>
              </w:rPr>
            </w:pPr>
          </w:p>
        </w:tc>
        <w:tc>
          <w:tcPr>
            <w:tcW w:w="200" w:type="dxa"/>
            <w:tcBorders>
              <w:bottom w:val="single" w:sz="8" w:space="0" w:color="auto"/>
            </w:tcBorders>
            <w:shd w:val="clear" w:color="auto" w:fill="auto"/>
            <w:vAlign w:val="bottom"/>
          </w:tcPr>
          <w:p w14:paraId="0230B0D5" w14:textId="77777777" w:rsidR="00AB3C10" w:rsidRDefault="00AB3C10" w:rsidP="0015053E">
            <w:pPr>
              <w:spacing w:line="0" w:lineRule="atLeast"/>
              <w:rPr>
                <w:rFonts w:ascii="Times New Roman" w:eastAsia="Times New Roman" w:hAnsi="Times New Roman"/>
                <w:sz w:val="11"/>
              </w:rPr>
            </w:pPr>
          </w:p>
        </w:tc>
        <w:tc>
          <w:tcPr>
            <w:tcW w:w="360" w:type="dxa"/>
            <w:tcBorders>
              <w:bottom w:val="single" w:sz="8" w:space="0" w:color="auto"/>
            </w:tcBorders>
            <w:shd w:val="clear" w:color="auto" w:fill="auto"/>
            <w:vAlign w:val="bottom"/>
          </w:tcPr>
          <w:p w14:paraId="20FC9347" w14:textId="77777777" w:rsidR="00AB3C10" w:rsidRDefault="00AB3C10" w:rsidP="0015053E">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14:paraId="14AAD19B" w14:textId="77777777" w:rsidR="00AB3C10" w:rsidRDefault="00AB3C10" w:rsidP="0015053E">
            <w:pPr>
              <w:spacing w:line="0" w:lineRule="atLeast"/>
              <w:rPr>
                <w:rFonts w:ascii="Times New Roman" w:eastAsia="Times New Roman" w:hAnsi="Times New Roman"/>
                <w:sz w:val="11"/>
              </w:rPr>
            </w:pPr>
          </w:p>
        </w:tc>
        <w:tc>
          <w:tcPr>
            <w:tcW w:w="260" w:type="dxa"/>
            <w:tcBorders>
              <w:bottom w:val="single" w:sz="8" w:space="0" w:color="auto"/>
            </w:tcBorders>
            <w:shd w:val="clear" w:color="auto" w:fill="auto"/>
            <w:vAlign w:val="bottom"/>
          </w:tcPr>
          <w:p w14:paraId="7837E45F" w14:textId="77777777" w:rsidR="00AB3C10" w:rsidRDefault="00AB3C10" w:rsidP="0015053E">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14:paraId="13411224" w14:textId="77777777" w:rsidR="00AB3C10" w:rsidRDefault="00AB3C10" w:rsidP="0015053E">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14:paraId="4261ABD8" w14:textId="77777777" w:rsidR="00AB3C10" w:rsidRDefault="00AB3C10" w:rsidP="0015053E">
            <w:pPr>
              <w:spacing w:line="0" w:lineRule="atLeast"/>
              <w:rPr>
                <w:rFonts w:ascii="Times New Roman" w:eastAsia="Times New Roman" w:hAnsi="Times New Roman"/>
                <w:sz w:val="11"/>
              </w:rPr>
            </w:pPr>
          </w:p>
        </w:tc>
        <w:tc>
          <w:tcPr>
            <w:tcW w:w="420" w:type="dxa"/>
            <w:tcBorders>
              <w:bottom w:val="single" w:sz="8" w:space="0" w:color="auto"/>
              <w:right w:val="single" w:sz="8" w:space="0" w:color="auto"/>
            </w:tcBorders>
            <w:shd w:val="clear" w:color="auto" w:fill="auto"/>
            <w:vAlign w:val="bottom"/>
          </w:tcPr>
          <w:p w14:paraId="380A6339" w14:textId="77777777" w:rsidR="00AB3C10" w:rsidRDefault="00AB3C10" w:rsidP="0015053E">
            <w:pPr>
              <w:spacing w:line="0" w:lineRule="atLeast"/>
              <w:rPr>
                <w:rFonts w:ascii="Times New Roman" w:eastAsia="Times New Roman" w:hAnsi="Times New Roman"/>
                <w:sz w:val="11"/>
              </w:rPr>
            </w:pPr>
          </w:p>
        </w:tc>
        <w:tc>
          <w:tcPr>
            <w:tcW w:w="340" w:type="dxa"/>
            <w:tcBorders>
              <w:bottom w:val="single" w:sz="8" w:space="0" w:color="auto"/>
            </w:tcBorders>
            <w:shd w:val="clear" w:color="auto" w:fill="auto"/>
            <w:vAlign w:val="bottom"/>
          </w:tcPr>
          <w:p w14:paraId="018D4ED0" w14:textId="77777777" w:rsidR="00AB3C10" w:rsidRDefault="00AB3C10" w:rsidP="0015053E">
            <w:pPr>
              <w:spacing w:line="0" w:lineRule="atLeast"/>
              <w:rPr>
                <w:rFonts w:ascii="Times New Roman" w:eastAsia="Times New Roman" w:hAnsi="Times New Roman"/>
                <w:sz w:val="11"/>
              </w:rPr>
            </w:pPr>
          </w:p>
        </w:tc>
        <w:tc>
          <w:tcPr>
            <w:tcW w:w="800" w:type="dxa"/>
            <w:tcBorders>
              <w:bottom w:val="single" w:sz="8" w:space="0" w:color="auto"/>
            </w:tcBorders>
            <w:shd w:val="clear" w:color="auto" w:fill="auto"/>
            <w:vAlign w:val="bottom"/>
          </w:tcPr>
          <w:p w14:paraId="25153185" w14:textId="77777777" w:rsidR="00AB3C10" w:rsidRDefault="00AB3C10" w:rsidP="0015053E">
            <w:pPr>
              <w:spacing w:line="0" w:lineRule="atLeast"/>
              <w:rPr>
                <w:rFonts w:ascii="Times New Roman" w:eastAsia="Times New Roman" w:hAnsi="Times New Roman"/>
                <w:sz w:val="11"/>
              </w:rPr>
            </w:pPr>
          </w:p>
        </w:tc>
        <w:tc>
          <w:tcPr>
            <w:tcW w:w="100" w:type="dxa"/>
            <w:tcBorders>
              <w:bottom w:val="single" w:sz="8" w:space="0" w:color="auto"/>
              <w:right w:val="single" w:sz="8" w:space="0" w:color="auto"/>
            </w:tcBorders>
            <w:shd w:val="clear" w:color="auto" w:fill="auto"/>
            <w:vAlign w:val="bottom"/>
          </w:tcPr>
          <w:p w14:paraId="39197863" w14:textId="77777777" w:rsidR="00AB3C10" w:rsidRDefault="00AB3C10" w:rsidP="0015053E">
            <w:pPr>
              <w:spacing w:line="0" w:lineRule="atLeast"/>
              <w:rPr>
                <w:rFonts w:ascii="Times New Roman" w:eastAsia="Times New Roman" w:hAnsi="Times New Roman"/>
                <w:sz w:val="11"/>
              </w:rPr>
            </w:pPr>
          </w:p>
        </w:tc>
        <w:tc>
          <w:tcPr>
            <w:tcW w:w="1160" w:type="dxa"/>
            <w:tcBorders>
              <w:bottom w:val="single" w:sz="8" w:space="0" w:color="auto"/>
              <w:right w:val="single" w:sz="8" w:space="0" w:color="auto"/>
            </w:tcBorders>
            <w:shd w:val="clear" w:color="auto" w:fill="auto"/>
            <w:vAlign w:val="bottom"/>
          </w:tcPr>
          <w:p w14:paraId="212C2E5E" w14:textId="77777777" w:rsidR="00AB3C10" w:rsidRDefault="00AB3C10" w:rsidP="0015053E">
            <w:pPr>
              <w:spacing w:line="0" w:lineRule="atLeast"/>
              <w:rPr>
                <w:rFonts w:ascii="Times New Roman" w:eastAsia="Times New Roman" w:hAnsi="Times New Roman"/>
                <w:sz w:val="11"/>
              </w:rPr>
            </w:pPr>
          </w:p>
        </w:tc>
      </w:tr>
      <w:tr w:rsidR="00AB3C10" w14:paraId="689ED4E4" w14:textId="77777777" w:rsidTr="0015053E">
        <w:trPr>
          <w:trHeight w:val="302"/>
        </w:trPr>
        <w:tc>
          <w:tcPr>
            <w:tcW w:w="1540" w:type="dxa"/>
            <w:gridSpan w:val="3"/>
            <w:shd w:val="clear" w:color="auto" w:fill="auto"/>
            <w:vAlign w:val="bottom"/>
          </w:tcPr>
          <w:p w14:paraId="6CEB25CC" w14:textId="77777777" w:rsidR="00AB3C10" w:rsidRDefault="00AB3C10" w:rsidP="0015053E">
            <w:pPr>
              <w:spacing w:line="0" w:lineRule="atLeast"/>
              <w:ind w:left="120"/>
              <w:rPr>
                <w:rFonts w:ascii="Times New Roman" w:eastAsia="Times New Roman" w:hAnsi="Times New Roman"/>
                <w:w w:val="92"/>
                <w:sz w:val="24"/>
              </w:rPr>
            </w:pPr>
            <w:r>
              <w:rPr>
                <w:rFonts w:ascii="Times New Roman" w:eastAsia="Times New Roman" w:hAnsi="Times New Roman"/>
                <w:w w:val="92"/>
                <w:sz w:val="24"/>
              </w:rPr>
              <w:t>Source: Extract</w:t>
            </w:r>
          </w:p>
        </w:tc>
        <w:tc>
          <w:tcPr>
            <w:tcW w:w="5400" w:type="dxa"/>
            <w:gridSpan w:val="26"/>
            <w:shd w:val="clear" w:color="auto" w:fill="auto"/>
            <w:vAlign w:val="bottom"/>
          </w:tcPr>
          <w:p w14:paraId="141600D8" w14:textId="276A4E51" w:rsidR="00AB3C10" w:rsidRDefault="00AB3C10" w:rsidP="0015053E">
            <w:pPr>
              <w:spacing w:line="0" w:lineRule="atLeast"/>
              <w:ind w:left="120"/>
              <w:rPr>
                <w:rFonts w:ascii="Times New Roman" w:eastAsia="Times New Roman" w:hAnsi="Times New Roman"/>
                <w:sz w:val="24"/>
              </w:rPr>
            </w:pPr>
            <w:r>
              <w:rPr>
                <w:rFonts w:ascii="Times New Roman" w:eastAsia="Times New Roman" w:hAnsi="Times New Roman"/>
                <w:sz w:val="24"/>
              </w:rPr>
              <w:t xml:space="preserve">from SPSS output </w:t>
            </w:r>
          </w:p>
        </w:tc>
        <w:tc>
          <w:tcPr>
            <w:tcW w:w="340" w:type="dxa"/>
            <w:shd w:val="clear" w:color="auto" w:fill="auto"/>
            <w:vAlign w:val="bottom"/>
          </w:tcPr>
          <w:p w14:paraId="2B2B0A27" w14:textId="77777777" w:rsidR="00AB3C10" w:rsidRDefault="00AB3C10" w:rsidP="0015053E">
            <w:pPr>
              <w:spacing w:line="0" w:lineRule="atLeast"/>
              <w:rPr>
                <w:rFonts w:ascii="Times New Roman" w:eastAsia="Times New Roman" w:hAnsi="Times New Roman"/>
                <w:sz w:val="24"/>
              </w:rPr>
            </w:pPr>
          </w:p>
        </w:tc>
        <w:tc>
          <w:tcPr>
            <w:tcW w:w="800" w:type="dxa"/>
            <w:shd w:val="clear" w:color="auto" w:fill="auto"/>
            <w:vAlign w:val="bottom"/>
          </w:tcPr>
          <w:p w14:paraId="2D31500A" w14:textId="77777777" w:rsidR="00AB3C10" w:rsidRDefault="00AB3C10" w:rsidP="0015053E">
            <w:pPr>
              <w:spacing w:line="0" w:lineRule="atLeast"/>
              <w:rPr>
                <w:rFonts w:ascii="Times New Roman" w:eastAsia="Times New Roman" w:hAnsi="Times New Roman"/>
                <w:sz w:val="24"/>
              </w:rPr>
            </w:pPr>
          </w:p>
        </w:tc>
        <w:tc>
          <w:tcPr>
            <w:tcW w:w="100" w:type="dxa"/>
            <w:shd w:val="clear" w:color="auto" w:fill="auto"/>
            <w:vAlign w:val="bottom"/>
          </w:tcPr>
          <w:p w14:paraId="57D84940" w14:textId="77777777" w:rsidR="00AB3C10" w:rsidRDefault="00AB3C10" w:rsidP="0015053E">
            <w:pPr>
              <w:spacing w:line="0" w:lineRule="atLeast"/>
              <w:rPr>
                <w:rFonts w:ascii="Times New Roman" w:eastAsia="Times New Roman" w:hAnsi="Times New Roman"/>
                <w:sz w:val="24"/>
              </w:rPr>
            </w:pPr>
          </w:p>
        </w:tc>
        <w:tc>
          <w:tcPr>
            <w:tcW w:w="1160" w:type="dxa"/>
            <w:shd w:val="clear" w:color="auto" w:fill="auto"/>
            <w:vAlign w:val="bottom"/>
          </w:tcPr>
          <w:p w14:paraId="1F7F103E" w14:textId="77777777" w:rsidR="00AB3C10" w:rsidRDefault="00AB3C10" w:rsidP="0015053E">
            <w:pPr>
              <w:spacing w:line="0" w:lineRule="atLeast"/>
              <w:rPr>
                <w:rFonts w:ascii="Times New Roman" w:eastAsia="Times New Roman" w:hAnsi="Times New Roman"/>
                <w:sz w:val="24"/>
              </w:rPr>
            </w:pPr>
          </w:p>
        </w:tc>
      </w:tr>
    </w:tbl>
    <w:p w14:paraId="651E1FB4" w14:textId="77777777" w:rsidR="00AB3C10" w:rsidRPr="00AB3C10" w:rsidRDefault="00AB3C10" w:rsidP="00AB3C10">
      <w:pPr>
        <w:spacing w:line="240" w:lineRule="auto"/>
        <w:rPr>
          <w:rFonts w:ascii="Tahoma" w:eastAsia="Times New Roman" w:hAnsi="Tahoma" w:cs="Tahoma"/>
          <w:sz w:val="28"/>
          <w:szCs w:val="28"/>
        </w:rPr>
      </w:pPr>
    </w:p>
    <w:p w14:paraId="776FB90B" w14:textId="77777777" w:rsidR="00A43287" w:rsidRDefault="00A43287" w:rsidP="00973EA1">
      <w:pPr>
        <w:tabs>
          <w:tab w:val="left" w:pos="700"/>
        </w:tabs>
        <w:spacing w:line="480" w:lineRule="auto"/>
        <w:rPr>
          <w:rFonts w:ascii="Tahoma" w:eastAsia="Times New Roman" w:hAnsi="Tahoma" w:cs="Tahoma"/>
          <w:b/>
          <w:sz w:val="28"/>
          <w:szCs w:val="28"/>
        </w:rPr>
      </w:pPr>
    </w:p>
    <w:p w14:paraId="649D2DC1" w14:textId="77777777" w:rsidR="00A43287" w:rsidRDefault="00A43287" w:rsidP="00973EA1">
      <w:pPr>
        <w:tabs>
          <w:tab w:val="left" w:pos="700"/>
        </w:tabs>
        <w:spacing w:line="480" w:lineRule="auto"/>
        <w:rPr>
          <w:rFonts w:ascii="Tahoma" w:eastAsia="Times New Roman" w:hAnsi="Tahoma" w:cs="Tahoma"/>
          <w:b/>
          <w:sz w:val="28"/>
          <w:szCs w:val="28"/>
        </w:rPr>
      </w:pPr>
    </w:p>
    <w:p w14:paraId="4B28D233" w14:textId="77777777" w:rsidR="00A43287" w:rsidRDefault="00A43287" w:rsidP="00973EA1">
      <w:pPr>
        <w:tabs>
          <w:tab w:val="left" w:pos="700"/>
        </w:tabs>
        <w:spacing w:line="480" w:lineRule="auto"/>
        <w:rPr>
          <w:rFonts w:ascii="Tahoma" w:eastAsia="Times New Roman" w:hAnsi="Tahoma" w:cs="Tahoma"/>
          <w:b/>
          <w:sz w:val="28"/>
          <w:szCs w:val="28"/>
        </w:rPr>
      </w:pPr>
    </w:p>
    <w:p w14:paraId="4E29E8E9" w14:textId="77777777" w:rsidR="00A43287" w:rsidRDefault="00A43287" w:rsidP="00973EA1">
      <w:pPr>
        <w:tabs>
          <w:tab w:val="left" w:pos="700"/>
        </w:tabs>
        <w:spacing w:line="480" w:lineRule="auto"/>
        <w:rPr>
          <w:rFonts w:ascii="Tahoma" w:eastAsia="Times New Roman" w:hAnsi="Tahoma" w:cs="Tahoma"/>
          <w:b/>
          <w:sz w:val="28"/>
          <w:szCs w:val="28"/>
        </w:rPr>
      </w:pPr>
    </w:p>
    <w:p w14:paraId="78C3CE19" w14:textId="77777777" w:rsidR="00A43287" w:rsidRDefault="00A43287" w:rsidP="00973EA1">
      <w:pPr>
        <w:tabs>
          <w:tab w:val="left" w:pos="700"/>
        </w:tabs>
        <w:spacing w:line="480" w:lineRule="auto"/>
        <w:rPr>
          <w:rFonts w:ascii="Tahoma" w:eastAsia="Times New Roman" w:hAnsi="Tahoma" w:cs="Tahoma"/>
          <w:b/>
          <w:sz w:val="28"/>
          <w:szCs w:val="28"/>
        </w:rPr>
      </w:pPr>
    </w:p>
    <w:p w14:paraId="66DEFDEC" w14:textId="046A074E" w:rsidR="00A43287" w:rsidRDefault="00D87FB3" w:rsidP="00A43287">
      <w:pPr>
        <w:tabs>
          <w:tab w:val="left" w:pos="700"/>
        </w:tabs>
        <w:spacing w:line="480" w:lineRule="auto"/>
        <w:jc w:val="center"/>
        <w:rPr>
          <w:rFonts w:ascii="Tahoma" w:eastAsia="Times New Roman" w:hAnsi="Tahoma" w:cs="Tahoma"/>
          <w:b/>
          <w:sz w:val="28"/>
          <w:szCs w:val="28"/>
        </w:rPr>
      </w:pPr>
      <w:r>
        <w:rPr>
          <w:rFonts w:ascii="Tahoma" w:eastAsia="Times New Roman" w:hAnsi="Tahoma" w:cs="Tahoma"/>
          <w:b/>
          <w:sz w:val="28"/>
          <w:szCs w:val="28"/>
        </w:rPr>
        <w:t>CHAPTER</w:t>
      </w:r>
      <w:r w:rsidR="00A43287">
        <w:rPr>
          <w:rFonts w:ascii="Tahoma" w:eastAsia="Times New Roman" w:hAnsi="Tahoma" w:cs="Tahoma"/>
          <w:b/>
          <w:sz w:val="28"/>
          <w:szCs w:val="28"/>
        </w:rPr>
        <w:t xml:space="preserve"> FIVE</w:t>
      </w:r>
    </w:p>
    <w:p w14:paraId="72A6ED3C" w14:textId="64B08619" w:rsidR="00A43287" w:rsidRDefault="00A43287" w:rsidP="00A43287">
      <w:pPr>
        <w:tabs>
          <w:tab w:val="left" w:pos="700"/>
        </w:tabs>
        <w:spacing w:line="480" w:lineRule="auto"/>
        <w:jc w:val="center"/>
        <w:rPr>
          <w:rFonts w:ascii="Tahoma" w:eastAsia="Times New Roman" w:hAnsi="Tahoma" w:cs="Tahoma"/>
          <w:b/>
          <w:sz w:val="28"/>
          <w:szCs w:val="28"/>
        </w:rPr>
      </w:pPr>
      <w:r>
        <w:rPr>
          <w:rFonts w:ascii="Tahoma" w:eastAsia="Times New Roman" w:hAnsi="Tahoma" w:cs="Tahoma"/>
          <w:b/>
          <w:sz w:val="28"/>
          <w:szCs w:val="28"/>
        </w:rPr>
        <w:t>SUMMARY OF FINDINGS, CONCLUSION AND RECOMMENDATION</w:t>
      </w:r>
    </w:p>
    <w:p w14:paraId="2D612DE1" w14:textId="03C63B56" w:rsidR="00B10225" w:rsidRPr="00973EA1" w:rsidRDefault="00B10225" w:rsidP="00973EA1">
      <w:pPr>
        <w:tabs>
          <w:tab w:val="left" w:pos="700"/>
        </w:tabs>
        <w:spacing w:line="480" w:lineRule="auto"/>
        <w:rPr>
          <w:rFonts w:ascii="Tahoma" w:eastAsia="Times New Roman" w:hAnsi="Tahoma" w:cs="Tahoma"/>
          <w:b/>
          <w:sz w:val="28"/>
          <w:szCs w:val="28"/>
        </w:rPr>
      </w:pPr>
      <w:r w:rsidRPr="00973EA1">
        <w:rPr>
          <w:rFonts w:ascii="Tahoma" w:eastAsia="Times New Roman" w:hAnsi="Tahoma" w:cs="Tahoma"/>
          <w:b/>
          <w:sz w:val="28"/>
          <w:szCs w:val="28"/>
        </w:rPr>
        <w:t>5.1</w:t>
      </w:r>
      <w:r w:rsidRPr="00973EA1">
        <w:rPr>
          <w:rFonts w:ascii="Tahoma" w:eastAsia="Times New Roman" w:hAnsi="Tahoma" w:cs="Tahoma"/>
          <w:sz w:val="28"/>
          <w:szCs w:val="28"/>
        </w:rPr>
        <w:tab/>
      </w:r>
      <w:r w:rsidRPr="00973EA1">
        <w:rPr>
          <w:rFonts w:ascii="Tahoma" w:eastAsia="Times New Roman" w:hAnsi="Tahoma" w:cs="Tahoma"/>
          <w:b/>
          <w:sz w:val="28"/>
          <w:szCs w:val="28"/>
        </w:rPr>
        <w:t>Findings:</w:t>
      </w:r>
    </w:p>
    <w:p w14:paraId="0429E124" w14:textId="77777777" w:rsidR="00B10225" w:rsidRPr="00973EA1" w:rsidRDefault="00B10225" w:rsidP="00973EA1">
      <w:pPr>
        <w:spacing w:line="480" w:lineRule="auto"/>
        <w:rPr>
          <w:rFonts w:ascii="Tahoma" w:eastAsia="Times New Roman" w:hAnsi="Tahoma" w:cs="Tahoma"/>
          <w:b/>
          <w:sz w:val="28"/>
          <w:szCs w:val="28"/>
        </w:rPr>
      </w:pPr>
      <w:r w:rsidRPr="00973EA1">
        <w:rPr>
          <w:rFonts w:ascii="Tahoma" w:eastAsia="Times New Roman" w:hAnsi="Tahoma" w:cs="Tahoma"/>
          <w:b/>
          <w:sz w:val="28"/>
          <w:szCs w:val="28"/>
        </w:rPr>
        <w:t>Capital adequacy ratio (CAR), 2000-2010</w:t>
      </w:r>
    </w:p>
    <w:p w14:paraId="2EB0E0DB" w14:textId="77777777" w:rsidR="00B10225" w:rsidRPr="00973EA1" w:rsidRDefault="00B10225" w:rsidP="00973EA1">
      <w:pPr>
        <w:spacing w:line="480" w:lineRule="auto"/>
        <w:jc w:val="both"/>
        <w:rPr>
          <w:rFonts w:ascii="Tahoma" w:eastAsia="Times New Roman" w:hAnsi="Tahoma" w:cs="Tahoma"/>
          <w:sz w:val="28"/>
          <w:szCs w:val="28"/>
        </w:rPr>
      </w:pPr>
      <w:r w:rsidRPr="00973EA1">
        <w:rPr>
          <w:rFonts w:ascii="Tahoma" w:eastAsia="Times New Roman" w:hAnsi="Tahoma" w:cs="Tahoma"/>
          <w:sz w:val="28"/>
          <w:szCs w:val="28"/>
        </w:rPr>
        <w:t>As Table 5.2 shows, the bank’s capital adequacy ratio was 5.6% in 2000 and fell to 4.5% in 2001 and then, rose to 4.9% in 2002, 6.9% in 2003 and 8.6% in 2004. This indicates an upward trend. However, in 2005, the year of the merger, the ratio fell to 7.1% and further to 5.6% in 2006 after which it rose to its peak of 15.0% in 2007 and later declined to 12.4% in 2008, but rose marginally to 13.4% in 2009. It suffered a slight decline to 13.1% in 2010. The fluctuation in the trend after the mergers may be attributed to the global economic meltdown of 2007-2008. The trend is depicted graphically in Chart 4.1 above.</w:t>
      </w:r>
    </w:p>
    <w:p w14:paraId="1D445D09" w14:textId="77777777" w:rsidR="00B10225" w:rsidRPr="00973EA1" w:rsidRDefault="00B10225" w:rsidP="00973EA1">
      <w:pPr>
        <w:spacing w:line="480" w:lineRule="auto"/>
        <w:jc w:val="both"/>
        <w:rPr>
          <w:rFonts w:ascii="Tahoma" w:eastAsia="Times New Roman" w:hAnsi="Tahoma" w:cs="Tahoma"/>
          <w:sz w:val="28"/>
          <w:szCs w:val="28"/>
        </w:rPr>
      </w:pPr>
      <w:r w:rsidRPr="00973EA1">
        <w:rPr>
          <w:rFonts w:ascii="Tahoma" w:eastAsia="Times New Roman" w:hAnsi="Tahoma" w:cs="Tahoma"/>
          <w:sz w:val="28"/>
          <w:szCs w:val="28"/>
        </w:rPr>
        <w:t>Since the mean of the CAR for the period after the mergers and acquisition as presented in Table 5.3 and Chart 5.1 is higher than the mean before the exercise, we can say that the exercise had improved the performance of the bank in terms of capital adequacy.</w:t>
      </w:r>
    </w:p>
    <w:p w14:paraId="24192EC5" w14:textId="511001BB" w:rsidR="00B10225" w:rsidRPr="00973EA1" w:rsidRDefault="00B10225" w:rsidP="00973EA1">
      <w:pPr>
        <w:spacing w:line="480" w:lineRule="auto"/>
        <w:rPr>
          <w:rFonts w:ascii="Tahoma" w:hAnsi="Tahoma" w:cs="Tahoma"/>
          <w:sz w:val="28"/>
          <w:szCs w:val="28"/>
        </w:rPr>
        <w:sectPr w:rsidR="00B10225" w:rsidRPr="00973EA1">
          <w:type w:val="continuous"/>
          <w:pgSz w:w="12240" w:h="15840"/>
          <w:pgMar w:top="677" w:right="1300" w:bottom="891" w:left="1300" w:header="0" w:footer="0" w:gutter="0"/>
          <w:cols w:space="0" w:equalWidth="0">
            <w:col w:w="9640"/>
          </w:cols>
          <w:docGrid w:linePitch="360"/>
        </w:sectPr>
      </w:pPr>
    </w:p>
    <w:p w14:paraId="361BA63D" w14:textId="77777777" w:rsidR="00B10225" w:rsidRPr="00973EA1" w:rsidRDefault="00B10225" w:rsidP="00973EA1">
      <w:pPr>
        <w:spacing w:line="480" w:lineRule="auto"/>
        <w:rPr>
          <w:rFonts w:ascii="Tahoma" w:eastAsia="Times New Roman" w:hAnsi="Tahoma" w:cs="Tahoma"/>
          <w:b/>
          <w:sz w:val="28"/>
          <w:szCs w:val="28"/>
        </w:rPr>
      </w:pPr>
      <w:bookmarkStart w:id="2" w:name="page14"/>
      <w:bookmarkEnd w:id="2"/>
      <w:r w:rsidRPr="00973EA1">
        <w:rPr>
          <w:rFonts w:ascii="Tahoma" w:eastAsia="Times New Roman" w:hAnsi="Tahoma" w:cs="Tahoma"/>
          <w:b/>
          <w:sz w:val="28"/>
          <w:szCs w:val="28"/>
        </w:rPr>
        <w:t>Ratio of performing loans to total loans (RPL), 2000-2010</w:t>
      </w:r>
    </w:p>
    <w:p w14:paraId="760CC1A4" w14:textId="77777777" w:rsidR="00B10225" w:rsidRPr="00973EA1" w:rsidRDefault="00B10225" w:rsidP="00973EA1">
      <w:pPr>
        <w:spacing w:line="480" w:lineRule="auto"/>
        <w:jc w:val="both"/>
        <w:rPr>
          <w:rFonts w:ascii="Tahoma" w:eastAsia="Times New Roman" w:hAnsi="Tahoma" w:cs="Tahoma"/>
          <w:sz w:val="28"/>
          <w:szCs w:val="28"/>
        </w:rPr>
      </w:pPr>
      <w:r w:rsidRPr="00973EA1">
        <w:rPr>
          <w:rFonts w:ascii="Tahoma" w:eastAsia="Times New Roman" w:hAnsi="Tahoma" w:cs="Tahoma"/>
          <w:sz w:val="28"/>
          <w:szCs w:val="28"/>
        </w:rPr>
        <w:t>Generally, as can be seen from Table 5.2, the bank’s ratio of performing loans to total loans revealed that the quality of the bank’s assets was good. The ratio rose steadily from 66% in 2000 to 70% in 2001, 75.6% in 2002 to 91.5% in 2003, 96.1% in 2004, 96.2% in 2005 and 97.0% in 2006. It fell to 87.0% in 2007; this fall may have been due to the global financial crisis. It then rose to 95.8% in 2008 and later to 99.5% in 2009 and fell again to 91.6%. Furthermore, it is evident from Table 5.3 and Chart 5.1 that the exercise had improved the bank performance in terms of assets quality since the mean of the period after the exercise is greater than that of the period before.</w:t>
      </w:r>
    </w:p>
    <w:p w14:paraId="2520DA9C" w14:textId="77777777" w:rsidR="00B10225" w:rsidRPr="00973EA1" w:rsidRDefault="00B10225" w:rsidP="00973EA1">
      <w:pPr>
        <w:spacing w:line="480" w:lineRule="auto"/>
        <w:rPr>
          <w:rFonts w:ascii="Tahoma" w:eastAsia="Times New Roman" w:hAnsi="Tahoma" w:cs="Tahoma"/>
          <w:b/>
          <w:sz w:val="28"/>
          <w:szCs w:val="28"/>
        </w:rPr>
      </w:pPr>
      <w:r w:rsidRPr="00973EA1">
        <w:rPr>
          <w:rFonts w:ascii="Tahoma" w:eastAsia="Times New Roman" w:hAnsi="Tahoma" w:cs="Tahoma"/>
          <w:b/>
          <w:sz w:val="28"/>
          <w:szCs w:val="28"/>
        </w:rPr>
        <w:t>Return on assets (ROA), 2000-2010</w:t>
      </w:r>
    </w:p>
    <w:p w14:paraId="7AF100C8" w14:textId="77777777" w:rsidR="00CB2876" w:rsidRPr="00973EA1" w:rsidRDefault="00B10225" w:rsidP="00973EA1">
      <w:pPr>
        <w:spacing w:line="480" w:lineRule="auto"/>
        <w:jc w:val="both"/>
        <w:rPr>
          <w:rFonts w:ascii="Tahoma" w:eastAsia="Times New Roman" w:hAnsi="Tahoma" w:cs="Tahoma"/>
          <w:sz w:val="28"/>
          <w:szCs w:val="28"/>
        </w:rPr>
      </w:pPr>
      <w:r w:rsidRPr="00973EA1">
        <w:rPr>
          <w:rFonts w:ascii="Tahoma" w:eastAsia="Times New Roman" w:hAnsi="Tahoma" w:cs="Tahoma"/>
          <w:sz w:val="28"/>
          <w:szCs w:val="28"/>
        </w:rPr>
        <w:t>ROA is defined as net income after taxes divided by total assets. The bank’s return on assets fell from 14.9% in 2000 to10% in 2001and to 9.9% in 2002 after which it rose to 10.2% in 2003 and rose slightly again to 10.3% in 2004 and then fell to 8.8% in 2005 the year of the merger. After the merger, it further fell to 7.2% in 2006 and 6.8% in 2007 and then rose to 7.5% in 2008 and to 11.8% in 2009 and then fell to 8.0% in 2010. The fluctuation in the trend after the mergers is attributed to the global economy meltdown.</w:t>
      </w:r>
    </w:p>
    <w:p w14:paraId="3F89C9DD" w14:textId="31CF5B5E" w:rsidR="00B10225" w:rsidRPr="00973EA1" w:rsidRDefault="00B10225" w:rsidP="00973EA1">
      <w:pPr>
        <w:spacing w:line="480" w:lineRule="auto"/>
        <w:jc w:val="both"/>
        <w:rPr>
          <w:rFonts w:ascii="Tahoma" w:eastAsia="Times New Roman" w:hAnsi="Tahoma" w:cs="Tahoma"/>
          <w:sz w:val="28"/>
          <w:szCs w:val="28"/>
        </w:rPr>
      </w:pPr>
      <w:r w:rsidRPr="00973EA1">
        <w:rPr>
          <w:rFonts w:ascii="Tahoma" w:eastAsia="Times New Roman" w:hAnsi="Tahoma" w:cs="Tahoma"/>
          <w:sz w:val="28"/>
          <w:szCs w:val="28"/>
        </w:rPr>
        <w:t>Based on the findings of Table 5.3 and Chart 5.1, we conclude that the exercise had not improved the performance of the bank in term of management competency since the mean of the ratio for the period after the exercise is less than that of the period before the exercise.</w:t>
      </w:r>
    </w:p>
    <w:p w14:paraId="60E38966" w14:textId="77777777" w:rsidR="00B10225" w:rsidRPr="00973EA1" w:rsidRDefault="00B10225" w:rsidP="00973EA1">
      <w:pPr>
        <w:spacing w:line="480" w:lineRule="auto"/>
        <w:rPr>
          <w:rFonts w:ascii="Tahoma" w:eastAsia="Times New Roman" w:hAnsi="Tahoma" w:cs="Tahoma"/>
          <w:b/>
          <w:sz w:val="28"/>
          <w:szCs w:val="28"/>
        </w:rPr>
      </w:pPr>
      <w:r w:rsidRPr="00973EA1">
        <w:rPr>
          <w:rFonts w:ascii="Tahoma" w:eastAsia="Times New Roman" w:hAnsi="Tahoma" w:cs="Tahoma"/>
          <w:b/>
          <w:sz w:val="28"/>
          <w:szCs w:val="28"/>
        </w:rPr>
        <w:t>Profit before tax (PBT), 2000-2010</w:t>
      </w:r>
    </w:p>
    <w:p w14:paraId="6A80A85B" w14:textId="77777777" w:rsidR="00B10225" w:rsidRPr="00973EA1" w:rsidRDefault="00B10225" w:rsidP="00973EA1">
      <w:pPr>
        <w:spacing w:line="480" w:lineRule="auto"/>
        <w:jc w:val="both"/>
        <w:rPr>
          <w:rFonts w:ascii="Tahoma" w:eastAsia="Times New Roman" w:hAnsi="Tahoma" w:cs="Tahoma"/>
          <w:sz w:val="28"/>
          <w:szCs w:val="28"/>
        </w:rPr>
      </w:pPr>
      <w:r w:rsidRPr="00973EA1">
        <w:rPr>
          <w:rFonts w:ascii="Tahoma" w:eastAsia="Times New Roman" w:hAnsi="Tahoma" w:cs="Tahoma"/>
          <w:sz w:val="28"/>
          <w:szCs w:val="28"/>
        </w:rPr>
        <w:t xml:space="preserve">For a large part of the period under review, the bank’s profit before tax increased steadily, rising from </w:t>
      </w:r>
      <w:r w:rsidRPr="00973EA1">
        <w:rPr>
          <w:rFonts w:ascii="Tahoma" w:eastAsia="Times New Roman" w:hAnsi="Tahoma" w:cs="Tahoma"/>
          <w:strike/>
          <w:sz w:val="28"/>
          <w:szCs w:val="28"/>
        </w:rPr>
        <w:t>N</w:t>
      </w:r>
      <w:r w:rsidRPr="00973EA1">
        <w:rPr>
          <w:rFonts w:ascii="Tahoma" w:eastAsia="Times New Roman" w:hAnsi="Tahoma" w:cs="Tahoma"/>
          <w:sz w:val="28"/>
          <w:szCs w:val="28"/>
        </w:rPr>
        <w:t xml:space="preserve"> 3.80 billion in 2000 to its peak of </w:t>
      </w:r>
      <w:r w:rsidRPr="00973EA1">
        <w:rPr>
          <w:rFonts w:ascii="Tahoma" w:eastAsia="Times New Roman" w:hAnsi="Tahoma" w:cs="Tahoma"/>
          <w:strike/>
          <w:sz w:val="28"/>
          <w:szCs w:val="28"/>
        </w:rPr>
        <w:t>N</w:t>
      </w:r>
      <w:r w:rsidRPr="00973EA1">
        <w:rPr>
          <w:rFonts w:ascii="Tahoma" w:eastAsia="Times New Roman" w:hAnsi="Tahoma" w:cs="Tahoma"/>
          <w:sz w:val="28"/>
          <w:szCs w:val="28"/>
        </w:rPr>
        <w:t xml:space="preserve"> 54. 33 billion in 2008, it recorded the highest annual percentage increase of 34.6% in that year. Thereafter, it declined continuously until 2010 when it stood at </w:t>
      </w:r>
      <w:r w:rsidRPr="00973EA1">
        <w:rPr>
          <w:rFonts w:ascii="Tahoma" w:eastAsia="Times New Roman" w:hAnsi="Tahoma" w:cs="Tahoma"/>
          <w:strike/>
          <w:sz w:val="28"/>
          <w:szCs w:val="28"/>
        </w:rPr>
        <w:t>N</w:t>
      </w:r>
      <w:r w:rsidRPr="00973EA1">
        <w:rPr>
          <w:rFonts w:ascii="Tahoma" w:eastAsia="Times New Roman" w:hAnsi="Tahoma" w:cs="Tahoma"/>
          <w:sz w:val="28"/>
          <w:szCs w:val="28"/>
        </w:rPr>
        <w:t xml:space="preserve"> 16.36 billion. The trend is depicted in Table 5.2 The continued decline is attributed to the global economy meltdown.</w:t>
      </w:r>
    </w:p>
    <w:p w14:paraId="5A1085E0" w14:textId="77777777" w:rsidR="00B10225" w:rsidRPr="00973EA1" w:rsidRDefault="00B10225" w:rsidP="00973EA1">
      <w:pPr>
        <w:spacing w:line="480" w:lineRule="auto"/>
        <w:jc w:val="both"/>
        <w:rPr>
          <w:rFonts w:ascii="Tahoma" w:eastAsia="Times New Roman" w:hAnsi="Tahoma" w:cs="Tahoma"/>
          <w:sz w:val="28"/>
          <w:szCs w:val="28"/>
        </w:rPr>
      </w:pPr>
      <w:r w:rsidRPr="00973EA1">
        <w:rPr>
          <w:rFonts w:ascii="Tahoma" w:eastAsia="Times New Roman" w:hAnsi="Tahoma" w:cs="Tahoma"/>
          <w:sz w:val="28"/>
          <w:szCs w:val="28"/>
        </w:rPr>
        <w:t>As the mean ratio of PBT for the period after the exercise is greater than that of the period before the exercise, we conclude that the exercise had improved the bank performance in term of earnings efficiency.</w:t>
      </w:r>
    </w:p>
    <w:p w14:paraId="030E9AE1" w14:textId="77777777" w:rsidR="00B10225" w:rsidRPr="00973EA1" w:rsidRDefault="00B10225" w:rsidP="00973EA1">
      <w:pPr>
        <w:spacing w:line="480" w:lineRule="auto"/>
        <w:rPr>
          <w:rFonts w:ascii="Tahoma" w:eastAsia="Times New Roman" w:hAnsi="Tahoma" w:cs="Tahoma"/>
          <w:b/>
          <w:sz w:val="28"/>
          <w:szCs w:val="28"/>
        </w:rPr>
      </w:pPr>
      <w:r w:rsidRPr="00973EA1">
        <w:rPr>
          <w:rFonts w:ascii="Tahoma" w:eastAsia="Times New Roman" w:hAnsi="Tahoma" w:cs="Tahoma"/>
          <w:b/>
          <w:sz w:val="28"/>
          <w:szCs w:val="28"/>
        </w:rPr>
        <w:t>Investment deposit ratio (IDR) 2000-2010</w:t>
      </w:r>
    </w:p>
    <w:p w14:paraId="74F6C1E4" w14:textId="77777777" w:rsidR="00B10225" w:rsidRPr="00AB3C10" w:rsidRDefault="00B10225" w:rsidP="00AB3C10">
      <w:pPr>
        <w:spacing w:line="480" w:lineRule="auto"/>
        <w:jc w:val="both"/>
        <w:rPr>
          <w:rFonts w:ascii="Tahoma" w:eastAsia="Times New Roman" w:hAnsi="Tahoma" w:cs="Tahoma"/>
          <w:sz w:val="28"/>
          <w:szCs w:val="28"/>
        </w:rPr>
      </w:pPr>
      <w:r w:rsidRPr="00AB3C10">
        <w:rPr>
          <w:rFonts w:ascii="Tahoma" w:eastAsia="Times New Roman" w:hAnsi="Tahoma" w:cs="Tahoma"/>
          <w:sz w:val="28"/>
          <w:szCs w:val="28"/>
        </w:rPr>
        <w:t>The bank’s investment deposit ratio showed a generally rising trend. Starting from 0.8% in 2000, the ratio fell to 0.6% in 2001 but rose to 0.7% in 2002, 1.4% in 2003 and 1.6% in 2004. After suffering a decline in 2005, it rose sharply to 6.5% in 2006, and 8.3% in 2007 before falling to 7.7% in 2008, largely due to the global financial crisis. But it increased dramatically to 13.1% and 28.0% in 2009 and 2010 respectively. The trend in the investment deposit ratio is depicted in Table 5.2.</w:t>
      </w:r>
    </w:p>
    <w:p w14:paraId="7AF8A1A8" w14:textId="77777777" w:rsidR="00B10225" w:rsidRPr="00AB3C10" w:rsidRDefault="00B10225" w:rsidP="00AB3C10">
      <w:pPr>
        <w:spacing w:line="480" w:lineRule="auto"/>
        <w:jc w:val="both"/>
        <w:rPr>
          <w:rFonts w:ascii="Tahoma" w:eastAsia="Times New Roman" w:hAnsi="Tahoma" w:cs="Tahoma"/>
          <w:sz w:val="28"/>
          <w:szCs w:val="28"/>
        </w:rPr>
      </w:pPr>
      <w:r w:rsidRPr="00AB3C10">
        <w:rPr>
          <w:rFonts w:ascii="Tahoma" w:eastAsia="Times New Roman" w:hAnsi="Tahoma" w:cs="Tahoma"/>
          <w:sz w:val="28"/>
          <w:szCs w:val="28"/>
        </w:rPr>
        <w:t>Furthermore, it is evident from Table 5.3 and Chart 5.1 that the exercise had improved the performance of the bank in terms of liquidity efficiency since the mean of IDR for the period after the exercise is greater than that of the period before the exercise.</w:t>
      </w:r>
    </w:p>
    <w:p w14:paraId="572D3F6F" w14:textId="77777777" w:rsidR="00B45E4D" w:rsidRPr="00AB3C10" w:rsidRDefault="00B10225" w:rsidP="00AB3C10">
      <w:pPr>
        <w:tabs>
          <w:tab w:val="left" w:pos="700"/>
        </w:tabs>
        <w:spacing w:line="480" w:lineRule="auto"/>
        <w:jc w:val="both"/>
        <w:rPr>
          <w:rFonts w:ascii="Tahoma" w:eastAsia="Times New Roman" w:hAnsi="Tahoma" w:cs="Tahoma"/>
          <w:b/>
          <w:sz w:val="28"/>
          <w:szCs w:val="28"/>
        </w:rPr>
      </w:pPr>
      <w:r w:rsidRPr="00AB3C10">
        <w:rPr>
          <w:rFonts w:ascii="Tahoma" w:eastAsia="Times New Roman" w:hAnsi="Tahoma" w:cs="Tahoma"/>
          <w:b/>
          <w:sz w:val="28"/>
          <w:szCs w:val="28"/>
        </w:rPr>
        <w:t>5.2</w:t>
      </w:r>
      <w:r w:rsidRPr="00AB3C10">
        <w:rPr>
          <w:rFonts w:ascii="Tahoma" w:eastAsia="Times New Roman" w:hAnsi="Tahoma" w:cs="Tahoma"/>
          <w:sz w:val="28"/>
          <w:szCs w:val="28"/>
        </w:rPr>
        <w:tab/>
      </w:r>
      <w:r w:rsidRPr="00AB3C10">
        <w:rPr>
          <w:rFonts w:ascii="Tahoma" w:eastAsia="Times New Roman" w:hAnsi="Tahoma" w:cs="Tahoma"/>
          <w:b/>
          <w:sz w:val="28"/>
          <w:szCs w:val="28"/>
        </w:rPr>
        <w:t>Testing of hypothesis</w:t>
      </w:r>
    </w:p>
    <w:p w14:paraId="28088B5B" w14:textId="77777777" w:rsidR="00AB3C10" w:rsidRPr="00AB3C10" w:rsidRDefault="00B10225" w:rsidP="00AB3C10">
      <w:pPr>
        <w:tabs>
          <w:tab w:val="left" w:pos="700"/>
        </w:tabs>
        <w:spacing w:line="480" w:lineRule="auto"/>
        <w:jc w:val="both"/>
        <w:rPr>
          <w:rFonts w:ascii="Tahoma" w:eastAsia="Times New Roman" w:hAnsi="Tahoma" w:cs="Tahoma"/>
          <w:sz w:val="28"/>
          <w:szCs w:val="28"/>
        </w:rPr>
      </w:pPr>
      <w:r w:rsidRPr="00AB3C10">
        <w:rPr>
          <w:rFonts w:ascii="Tahoma" w:eastAsia="Times New Roman" w:hAnsi="Tahoma" w:cs="Tahoma"/>
          <w:sz w:val="28"/>
          <w:szCs w:val="28"/>
        </w:rPr>
        <w:t>The research hypothesis states that there is no significant difference in the performance of UBA Plc before and after the mergers and acquisitions exercise. The study used the CAMEL criterion for measuring bank performance - capital adequacy, assets quality, management competency, earnings, and liquidity efficiency – to test this hypothesis. Appropriate proxies were used where the variables could not be observed directly. The test statistic was the paired sample t-</w:t>
      </w:r>
      <w:bookmarkStart w:id="3" w:name="page15"/>
      <w:bookmarkEnd w:id="3"/>
      <w:r w:rsidRPr="00AB3C10">
        <w:rPr>
          <w:rFonts w:ascii="Tahoma" w:eastAsia="Times New Roman" w:hAnsi="Tahoma" w:cs="Tahoma"/>
          <w:sz w:val="28"/>
          <w:szCs w:val="28"/>
        </w:rPr>
        <w:t>statistic. The results for the various ratios before and after the mergers and acquisitions are presented in Table 5.4.</w:t>
      </w:r>
      <w:r w:rsidR="00AB3C10" w:rsidRPr="00AB3C10">
        <w:rPr>
          <w:rFonts w:ascii="Tahoma" w:eastAsia="Times New Roman" w:hAnsi="Tahoma" w:cs="Tahoma"/>
          <w:sz w:val="28"/>
          <w:szCs w:val="28"/>
        </w:rPr>
        <w:t xml:space="preserve"> </w:t>
      </w:r>
      <w:r w:rsidRPr="00AB3C10">
        <w:rPr>
          <w:rFonts w:ascii="Tahoma" w:eastAsia="Times New Roman" w:hAnsi="Tahoma" w:cs="Tahoma"/>
          <w:sz w:val="28"/>
          <w:szCs w:val="28"/>
        </w:rPr>
        <w:t>As stated earlier, the decision rule is to reject H</w:t>
      </w:r>
      <w:r w:rsidRPr="00AB3C10">
        <w:rPr>
          <w:rFonts w:ascii="Tahoma" w:eastAsia="Times New Roman" w:hAnsi="Tahoma" w:cs="Tahoma"/>
          <w:sz w:val="28"/>
          <w:szCs w:val="28"/>
          <w:vertAlign w:val="subscript"/>
        </w:rPr>
        <w:t>0</w:t>
      </w:r>
      <w:r w:rsidRPr="00AB3C10">
        <w:rPr>
          <w:rFonts w:ascii="Tahoma" w:eastAsia="Times New Roman" w:hAnsi="Tahoma" w:cs="Tahoma"/>
          <w:sz w:val="28"/>
          <w:szCs w:val="28"/>
        </w:rPr>
        <w:t xml:space="preserve"> if the absolute value of the calculated t-ratio is greater than 2.228 which is the critical value of the t distribution at the 5% level of significance with 10 degrees of freedom. Otherwise, H</w:t>
      </w:r>
      <w:r w:rsidRPr="00AB3C10">
        <w:rPr>
          <w:rFonts w:ascii="Tahoma" w:eastAsia="Times New Roman" w:hAnsi="Tahoma" w:cs="Tahoma"/>
          <w:sz w:val="28"/>
          <w:szCs w:val="28"/>
          <w:vertAlign w:val="subscript"/>
        </w:rPr>
        <w:t>0</w:t>
      </w:r>
      <w:r w:rsidRPr="00AB3C10">
        <w:rPr>
          <w:rFonts w:ascii="Tahoma" w:eastAsia="Times New Roman" w:hAnsi="Tahoma" w:cs="Tahoma"/>
          <w:sz w:val="28"/>
          <w:szCs w:val="28"/>
        </w:rPr>
        <w:t xml:space="preserve"> is accepted</w:t>
      </w:r>
      <w:r w:rsidRPr="00AB3C10">
        <w:rPr>
          <w:rFonts w:ascii="Tahoma" w:eastAsia="Times New Roman" w:hAnsi="Tahoma" w:cs="Tahoma"/>
          <w:sz w:val="28"/>
          <w:szCs w:val="28"/>
          <w:vertAlign w:val="subscript"/>
        </w:rPr>
        <w:t>.</w:t>
      </w:r>
    </w:p>
    <w:p w14:paraId="590DDF62" w14:textId="74277035" w:rsidR="00B10225" w:rsidRPr="00AB3C10" w:rsidRDefault="00B10225" w:rsidP="00AB3C10">
      <w:pPr>
        <w:tabs>
          <w:tab w:val="left" w:pos="700"/>
        </w:tabs>
        <w:spacing w:line="480" w:lineRule="auto"/>
        <w:jc w:val="both"/>
        <w:rPr>
          <w:rFonts w:ascii="Tahoma" w:eastAsia="Times New Roman" w:hAnsi="Tahoma" w:cs="Tahoma"/>
          <w:sz w:val="28"/>
          <w:szCs w:val="28"/>
        </w:rPr>
      </w:pPr>
      <w:r w:rsidRPr="00AB3C10">
        <w:rPr>
          <w:rFonts w:ascii="Tahoma" w:eastAsia="Times New Roman" w:hAnsi="Tahoma" w:cs="Tahoma"/>
          <w:sz w:val="28"/>
          <w:szCs w:val="28"/>
        </w:rPr>
        <w:t xml:space="preserve">Table 5.4 shows that the mean difference of the bank’s capital adequacy ratio is -5.80. With a </w:t>
      </w:r>
      <w:r w:rsidRPr="00AB3C10">
        <w:rPr>
          <w:rFonts w:ascii="Tahoma" w:eastAsia="Times New Roman" w:hAnsi="Tahoma" w:cs="Tahoma"/>
          <w:i/>
          <w:sz w:val="28"/>
          <w:szCs w:val="28"/>
        </w:rPr>
        <w:t>t</w:t>
      </w:r>
      <w:r w:rsidRPr="00AB3C10">
        <w:rPr>
          <w:rFonts w:ascii="Tahoma" w:eastAsia="Times New Roman" w:hAnsi="Tahoma" w:cs="Tahoma"/>
          <w:sz w:val="28"/>
          <w:szCs w:val="28"/>
        </w:rPr>
        <w:t xml:space="preserve"> -ratio of -3.327, the difference is statistically significant, indicating that the bank is more capital adequate after the mergers and acquisitions. Hence, it can be concluded that mergers and acquisitions had improved the bank’s performance in terms of capital adequacy.</w:t>
      </w:r>
    </w:p>
    <w:p w14:paraId="18543630" w14:textId="77777777" w:rsidR="00B10225" w:rsidRPr="00AB3C10" w:rsidRDefault="00B10225" w:rsidP="00AB3C10">
      <w:pPr>
        <w:spacing w:line="480" w:lineRule="auto"/>
        <w:jc w:val="both"/>
        <w:rPr>
          <w:rFonts w:ascii="Tahoma" w:eastAsia="Times New Roman" w:hAnsi="Tahoma" w:cs="Tahoma"/>
          <w:sz w:val="28"/>
          <w:szCs w:val="28"/>
        </w:rPr>
      </w:pPr>
      <w:r w:rsidRPr="00AB3C10">
        <w:rPr>
          <w:rFonts w:ascii="Tahoma" w:eastAsia="Times New Roman" w:hAnsi="Tahoma" w:cs="Tahoma"/>
          <w:sz w:val="28"/>
          <w:szCs w:val="28"/>
        </w:rPr>
        <w:t xml:space="preserve">Table 5.4 also shows that the mean difference of the bank’s ratio of performing loans to total loans which measures the assets quality of the bank is -14.34 with a </w:t>
      </w:r>
      <w:r w:rsidRPr="00AB3C10">
        <w:rPr>
          <w:rFonts w:ascii="Tahoma" w:eastAsia="Times New Roman" w:hAnsi="Tahoma" w:cs="Tahoma"/>
          <w:i/>
          <w:sz w:val="28"/>
          <w:szCs w:val="28"/>
        </w:rPr>
        <w:t>t-</w:t>
      </w:r>
      <w:r w:rsidRPr="00AB3C10">
        <w:rPr>
          <w:rFonts w:ascii="Tahoma" w:eastAsia="Times New Roman" w:hAnsi="Tahoma" w:cs="Tahoma"/>
          <w:sz w:val="28"/>
          <w:szCs w:val="28"/>
        </w:rPr>
        <w:t xml:space="preserve"> ratio of -2.400. The negative difference (-14.34) indicates that the bank’s assets quality was better than the pre-merger period while the </w:t>
      </w:r>
      <w:r w:rsidRPr="00AB3C10">
        <w:rPr>
          <w:rFonts w:ascii="Tahoma" w:eastAsia="Times New Roman" w:hAnsi="Tahoma" w:cs="Tahoma"/>
          <w:i/>
          <w:sz w:val="28"/>
          <w:szCs w:val="28"/>
        </w:rPr>
        <w:t>t-</w:t>
      </w:r>
      <w:r w:rsidRPr="00AB3C10">
        <w:rPr>
          <w:rFonts w:ascii="Tahoma" w:eastAsia="Times New Roman" w:hAnsi="Tahoma" w:cs="Tahoma"/>
          <w:sz w:val="28"/>
          <w:szCs w:val="28"/>
        </w:rPr>
        <w:t>ratio of -2.400 which exceeds its critical value shows that this difference was statistically significant. Hence, there was a significant difference in the performance of the bank before and after mergers and acquisitions in terms of asset quality.</w:t>
      </w:r>
    </w:p>
    <w:p w14:paraId="3CAE6607" w14:textId="77777777" w:rsidR="00CA22D1" w:rsidRPr="00AB3C10" w:rsidRDefault="00B10225" w:rsidP="00AB3C10">
      <w:pPr>
        <w:spacing w:line="480" w:lineRule="auto"/>
        <w:jc w:val="both"/>
        <w:rPr>
          <w:rFonts w:ascii="Tahoma" w:eastAsia="Times New Roman" w:hAnsi="Tahoma" w:cs="Tahoma"/>
          <w:sz w:val="28"/>
          <w:szCs w:val="28"/>
        </w:rPr>
      </w:pPr>
      <w:r w:rsidRPr="00AB3C10">
        <w:rPr>
          <w:rFonts w:ascii="Tahoma" w:eastAsia="Times New Roman" w:hAnsi="Tahoma" w:cs="Tahoma"/>
          <w:sz w:val="28"/>
          <w:szCs w:val="28"/>
        </w:rPr>
        <w:t xml:space="preserve">The return on assets which measures the bank’s management competency yielded a mean difference of 2.800 with a </w:t>
      </w:r>
      <w:r w:rsidRPr="00AB3C10">
        <w:rPr>
          <w:rFonts w:ascii="Tahoma" w:eastAsia="Times New Roman" w:hAnsi="Tahoma" w:cs="Tahoma"/>
          <w:i/>
          <w:sz w:val="28"/>
          <w:szCs w:val="28"/>
        </w:rPr>
        <w:t>t</w:t>
      </w:r>
      <w:r w:rsidRPr="00AB3C10">
        <w:rPr>
          <w:rFonts w:ascii="Tahoma" w:eastAsia="Times New Roman" w:hAnsi="Tahoma" w:cs="Tahoma"/>
          <w:sz w:val="28"/>
          <w:szCs w:val="28"/>
        </w:rPr>
        <w:t xml:space="preserve">-ratio of 1.889. The positive mean difference indicates that the bank management was more competent before the mergers and acquisitions. However, since the </w:t>
      </w:r>
      <w:r w:rsidRPr="00AB3C10">
        <w:rPr>
          <w:rFonts w:ascii="Tahoma" w:eastAsia="Times New Roman" w:hAnsi="Tahoma" w:cs="Tahoma"/>
          <w:i/>
          <w:sz w:val="28"/>
          <w:szCs w:val="28"/>
        </w:rPr>
        <w:t>t</w:t>
      </w:r>
      <w:r w:rsidRPr="00AB3C10">
        <w:rPr>
          <w:rFonts w:ascii="Tahoma" w:eastAsia="Times New Roman" w:hAnsi="Tahoma" w:cs="Tahoma"/>
          <w:sz w:val="28"/>
          <w:szCs w:val="28"/>
        </w:rPr>
        <w:t>-statistic is less than its critical value of 2.220, the difference in the performance of the bank in terms of management efficiency is not statistically significant. In other words, mergers and acquisitions had neither significantly improved nor worsened the competency of the bank’s management.</w:t>
      </w:r>
    </w:p>
    <w:p w14:paraId="751B9E3B" w14:textId="64C38ABD" w:rsidR="00B10225" w:rsidRPr="00AB3C10" w:rsidRDefault="00B10225" w:rsidP="00AB3C10">
      <w:pPr>
        <w:spacing w:line="480" w:lineRule="auto"/>
        <w:jc w:val="both"/>
        <w:rPr>
          <w:rFonts w:ascii="Tahoma" w:eastAsia="Times New Roman" w:hAnsi="Tahoma" w:cs="Tahoma"/>
          <w:sz w:val="28"/>
          <w:szCs w:val="28"/>
        </w:rPr>
      </w:pPr>
      <w:r w:rsidRPr="00AB3C10">
        <w:rPr>
          <w:rFonts w:ascii="Tahoma" w:eastAsia="Times New Roman" w:hAnsi="Tahoma" w:cs="Tahoma"/>
          <w:sz w:val="28"/>
          <w:szCs w:val="28"/>
        </w:rPr>
        <w:t xml:space="preserve">The mean difference of the ratio of the bank profit before tax was -14.62 with a </w:t>
      </w:r>
      <w:r w:rsidRPr="00AB3C10">
        <w:rPr>
          <w:rFonts w:ascii="Tahoma" w:eastAsia="Times New Roman" w:hAnsi="Tahoma" w:cs="Tahoma"/>
          <w:i/>
          <w:sz w:val="28"/>
          <w:szCs w:val="28"/>
        </w:rPr>
        <w:t>t-</w:t>
      </w:r>
      <w:r w:rsidRPr="00AB3C10">
        <w:rPr>
          <w:rFonts w:ascii="Tahoma" w:eastAsia="Times New Roman" w:hAnsi="Tahoma" w:cs="Tahoma"/>
          <w:sz w:val="28"/>
          <w:szCs w:val="28"/>
        </w:rPr>
        <w:t xml:space="preserve"> ratio of - 2.290 indicating that the bank fared significantly better after mergers and acquisitions in terms of earnings.</w:t>
      </w:r>
    </w:p>
    <w:p w14:paraId="6431978D" w14:textId="77777777" w:rsidR="00B10225" w:rsidRPr="00AB3C10" w:rsidRDefault="00B10225" w:rsidP="00AB3C10">
      <w:pPr>
        <w:spacing w:line="480" w:lineRule="auto"/>
        <w:jc w:val="both"/>
        <w:rPr>
          <w:rFonts w:ascii="Tahoma" w:eastAsia="Times New Roman" w:hAnsi="Tahoma" w:cs="Tahoma"/>
          <w:sz w:val="28"/>
          <w:szCs w:val="28"/>
        </w:rPr>
      </w:pPr>
      <w:r w:rsidRPr="00AB3C10">
        <w:rPr>
          <w:rFonts w:ascii="Tahoma" w:eastAsia="Times New Roman" w:hAnsi="Tahoma" w:cs="Tahoma"/>
          <w:sz w:val="28"/>
          <w:szCs w:val="28"/>
        </w:rPr>
        <w:t xml:space="preserve">The bank’s liquidity measured by its investment deposit ratio for the period under review gave a mean difference of -11.70 with a </w:t>
      </w:r>
      <w:r w:rsidRPr="00AB3C10">
        <w:rPr>
          <w:rFonts w:ascii="Tahoma" w:eastAsia="Times New Roman" w:hAnsi="Tahoma" w:cs="Tahoma"/>
          <w:i/>
          <w:sz w:val="28"/>
          <w:szCs w:val="28"/>
        </w:rPr>
        <w:t>t</w:t>
      </w:r>
      <w:r w:rsidRPr="00AB3C10">
        <w:rPr>
          <w:rFonts w:ascii="Tahoma" w:eastAsia="Times New Roman" w:hAnsi="Tahoma" w:cs="Tahoma"/>
          <w:sz w:val="28"/>
          <w:szCs w:val="28"/>
        </w:rPr>
        <w:t xml:space="preserve">-ratio of -3.072. This implies that the bank performed better in terms of liquidity after the mergers and acquisitions. Furthermore, the high </w:t>
      </w:r>
      <w:r w:rsidRPr="00AB3C10">
        <w:rPr>
          <w:rFonts w:ascii="Tahoma" w:eastAsia="Times New Roman" w:hAnsi="Tahoma" w:cs="Tahoma"/>
          <w:i/>
          <w:sz w:val="28"/>
          <w:szCs w:val="28"/>
        </w:rPr>
        <w:t>t</w:t>
      </w:r>
      <w:r w:rsidRPr="00AB3C10">
        <w:rPr>
          <w:rFonts w:ascii="Tahoma" w:eastAsia="Times New Roman" w:hAnsi="Tahoma" w:cs="Tahoma"/>
          <w:sz w:val="28"/>
          <w:szCs w:val="28"/>
        </w:rPr>
        <w:t>-statistic of - 3.072 shows that the difference performance was statistically significant. Hence, there was a significant difference in the performance of the bank in terms of liquidity efficiency.</w:t>
      </w:r>
    </w:p>
    <w:p w14:paraId="761BE70E" w14:textId="77777777" w:rsidR="00B10225" w:rsidRPr="00AB3C10" w:rsidRDefault="00B10225" w:rsidP="00AB3C10">
      <w:pPr>
        <w:spacing w:line="480" w:lineRule="auto"/>
        <w:jc w:val="both"/>
        <w:rPr>
          <w:rFonts w:ascii="Tahoma" w:eastAsia="Times New Roman" w:hAnsi="Tahoma" w:cs="Tahoma"/>
          <w:sz w:val="28"/>
          <w:szCs w:val="28"/>
        </w:rPr>
      </w:pPr>
      <w:r w:rsidRPr="00AB3C10">
        <w:rPr>
          <w:rFonts w:ascii="Tahoma" w:eastAsia="Times New Roman" w:hAnsi="Tahoma" w:cs="Tahoma"/>
          <w:sz w:val="28"/>
          <w:szCs w:val="28"/>
        </w:rPr>
        <w:t xml:space="preserve">Given these results, the null hypothesis is rejected. Consequently, it is concluded that there is a difference in the performance of UBA Plc before and after the mergers. More specifically, UBA Plc performed better after the mergers and acquisitions except in terms of management competency. This conclusion is consistent with the findings of </w:t>
      </w:r>
      <w:proofErr w:type="spellStart"/>
      <w:r w:rsidRPr="00AB3C10">
        <w:rPr>
          <w:rFonts w:ascii="Tahoma" w:eastAsia="Times New Roman" w:hAnsi="Tahoma" w:cs="Tahoma"/>
          <w:sz w:val="28"/>
          <w:szCs w:val="28"/>
        </w:rPr>
        <w:t>Emumilade</w:t>
      </w:r>
      <w:proofErr w:type="spellEnd"/>
      <w:r w:rsidRPr="00AB3C10">
        <w:rPr>
          <w:rFonts w:ascii="Tahoma" w:eastAsia="Times New Roman" w:hAnsi="Tahoma" w:cs="Tahoma"/>
          <w:sz w:val="28"/>
          <w:szCs w:val="28"/>
        </w:rPr>
        <w:t xml:space="preserve"> (2010) and </w:t>
      </w:r>
      <w:proofErr w:type="spellStart"/>
      <w:r w:rsidRPr="00AB3C10">
        <w:rPr>
          <w:rFonts w:ascii="Tahoma" w:eastAsia="Times New Roman" w:hAnsi="Tahoma" w:cs="Tahoma"/>
          <w:sz w:val="28"/>
          <w:szCs w:val="28"/>
        </w:rPr>
        <w:t>Alao</w:t>
      </w:r>
      <w:proofErr w:type="spellEnd"/>
      <w:r w:rsidRPr="00AB3C10">
        <w:rPr>
          <w:rFonts w:ascii="Tahoma" w:eastAsia="Times New Roman" w:hAnsi="Tahoma" w:cs="Tahoma"/>
          <w:sz w:val="28"/>
          <w:szCs w:val="28"/>
        </w:rPr>
        <w:t xml:space="preserve"> (2010) but is contrary to the results obtained by </w:t>
      </w:r>
      <w:proofErr w:type="spellStart"/>
      <w:r w:rsidRPr="00AB3C10">
        <w:rPr>
          <w:rFonts w:ascii="Tahoma" w:eastAsia="Times New Roman" w:hAnsi="Tahoma" w:cs="Tahoma"/>
          <w:sz w:val="28"/>
          <w:szCs w:val="28"/>
        </w:rPr>
        <w:t>Okpanachi</w:t>
      </w:r>
      <w:proofErr w:type="spellEnd"/>
      <w:r w:rsidRPr="00AB3C10">
        <w:rPr>
          <w:rFonts w:ascii="Tahoma" w:eastAsia="Times New Roman" w:hAnsi="Tahoma" w:cs="Tahoma"/>
          <w:sz w:val="28"/>
          <w:szCs w:val="28"/>
        </w:rPr>
        <w:t xml:space="preserve"> (2011) who found no significant difference between the pre- and post-mergers and acquisitions period of three selected banks in terms of gross earnings, profit after tax and net assets.</w:t>
      </w:r>
    </w:p>
    <w:p w14:paraId="586D62B4" w14:textId="77777777" w:rsidR="00B10225" w:rsidRPr="00AB3C10" w:rsidRDefault="00B10225" w:rsidP="00AB3C10">
      <w:pPr>
        <w:spacing w:line="480" w:lineRule="auto"/>
        <w:jc w:val="both"/>
        <w:rPr>
          <w:rFonts w:ascii="Tahoma" w:eastAsia="Times New Roman" w:hAnsi="Tahoma" w:cs="Tahoma"/>
          <w:b/>
          <w:sz w:val="28"/>
          <w:szCs w:val="28"/>
        </w:rPr>
      </w:pPr>
      <w:r w:rsidRPr="00AB3C10">
        <w:rPr>
          <w:rFonts w:ascii="Tahoma" w:eastAsia="Times New Roman" w:hAnsi="Tahoma" w:cs="Tahoma"/>
          <w:b/>
          <w:sz w:val="28"/>
          <w:szCs w:val="28"/>
        </w:rPr>
        <w:t>5.3</w:t>
      </w:r>
      <w:r w:rsidRPr="00AB3C10">
        <w:rPr>
          <w:rFonts w:ascii="Tahoma" w:eastAsia="Times New Roman" w:hAnsi="Tahoma" w:cs="Tahoma"/>
          <w:sz w:val="28"/>
          <w:szCs w:val="28"/>
        </w:rPr>
        <w:tab/>
      </w:r>
      <w:r w:rsidRPr="00AB3C10">
        <w:rPr>
          <w:rFonts w:ascii="Tahoma" w:eastAsia="Times New Roman" w:hAnsi="Tahoma" w:cs="Tahoma"/>
          <w:b/>
          <w:sz w:val="28"/>
          <w:szCs w:val="28"/>
        </w:rPr>
        <w:t>Recommendations</w:t>
      </w:r>
    </w:p>
    <w:p w14:paraId="3300B53B" w14:textId="77777777" w:rsidR="00B10225" w:rsidRPr="00AB3C10" w:rsidRDefault="00B10225" w:rsidP="00AB3C10">
      <w:pPr>
        <w:spacing w:line="480" w:lineRule="auto"/>
        <w:jc w:val="both"/>
        <w:rPr>
          <w:rFonts w:ascii="Tahoma" w:eastAsia="Times New Roman" w:hAnsi="Tahoma" w:cs="Tahoma"/>
          <w:sz w:val="28"/>
          <w:szCs w:val="28"/>
        </w:rPr>
      </w:pPr>
      <w:r w:rsidRPr="00AB3C10">
        <w:rPr>
          <w:rFonts w:ascii="Tahoma" w:eastAsia="Times New Roman" w:hAnsi="Tahoma" w:cs="Tahoma"/>
          <w:sz w:val="28"/>
          <w:szCs w:val="28"/>
        </w:rPr>
        <w:t>Based on the findings of the study, it is recommended that:</w:t>
      </w:r>
    </w:p>
    <w:p w14:paraId="3D356755" w14:textId="77777777" w:rsidR="00B10225" w:rsidRPr="00AB3C10" w:rsidRDefault="00B10225" w:rsidP="00AB3C10">
      <w:pPr>
        <w:numPr>
          <w:ilvl w:val="0"/>
          <w:numId w:val="10"/>
        </w:numPr>
        <w:tabs>
          <w:tab w:val="left" w:pos="720"/>
        </w:tabs>
        <w:spacing w:after="0" w:line="480" w:lineRule="auto"/>
        <w:ind w:left="720" w:hanging="364"/>
        <w:jc w:val="both"/>
        <w:rPr>
          <w:rFonts w:ascii="Tahoma" w:eastAsia="Times New Roman" w:hAnsi="Tahoma" w:cs="Tahoma"/>
          <w:sz w:val="28"/>
          <w:szCs w:val="28"/>
        </w:rPr>
      </w:pPr>
      <w:r w:rsidRPr="00AB3C10">
        <w:rPr>
          <w:rFonts w:ascii="Tahoma" w:eastAsia="Times New Roman" w:hAnsi="Tahoma" w:cs="Tahoma"/>
          <w:sz w:val="28"/>
          <w:szCs w:val="28"/>
        </w:rPr>
        <w:t>The Central Bank of Nigeria (CBN), being the apex regulator of the banking industry, should set and enforce capital adequacy standards for commercial banks. This is necessary as a higher CAR connotes a stronger the bank.</w:t>
      </w:r>
    </w:p>
    <w:p w14:paraId="44CA0BFC" w14:textId="77777777" w:rsidR="00B10225" w:rsidRPr="00AB3C10" w:rsidRDefault="00B10225" w:rsidP="00AB3C10">
      <w:pPr>
        <w:spacing w:line="480" w:lineRule="auto"/>
        <w:jc w:val="both"/>
        <w:rPr>
          <w:rFonts w:ascii="Tahoma" w:eastAsia="Times New Roman" w:hAnsi="Tahoma" w:cs="Tahoma"/>
          <w:sz w:val="28"/>
          <w:szCs w:val="28"/>
        </w:rPr>
      </w:pPr>
    </w:p>
    <w:p w14:paraId="5FAB695D" w14:textId="0D3CCDC2" w:rsidR="00B10225" w:rsidRPr="00AB3C10" w:rsidRDefault="00B10225" w:rsidP="00AB3C10">
      <w:pPr>
        <w:numPr>
          <w:ilvl w:val="0"/>
          <w:numId w:val="10"/>
        </w:numPr>
        <w:tabs>
          <w:tab w:val="left" w:pos="720"/>
        </w:tabs>
        <w:spacing w:after="0" w:line="480" w:lineRule="auto"/>
        <w:ind w:left="720" w:hanging="364"/>
        <w:jc w:val="both"/>
        <w:rPr>
          <w:rFonts w:ascii="Tahoma" w:eastAsia="Times New Roman" w:hAnsi="Tahoma" w:cs="Tahoma"/>
          <w:sz w:val="28"/>
          <w:szCs w:val="28"/>
        </w:rPr>
      </w:pPr>
      <w:r w:rsidRPr="00AB3C10">
        <w:rPr>
          <w:rFonts w:ascii="Tahoma" w:eastAsia="Times New Roman" w:hAnsi="Tahoma" w:cs="Tahoma"/>
          <w:sz w:val="28"/>
          <w:szCs w:val="28"/>
        </w:rPr>
        <w:t>Banks should intensify training and retraining programmes for all staff, particularly the management staff, to improve management efficiency.</w:t>
      </w:r>
    </w:p>
    <w:p w14:paraId="3E9B28DB" w14:textId="77777777" w:rsidR="00B10225" w:rsidRPr="00AB3C10" w:rsidRDefault="00B10225" w:rsidP="00AB3C10">
      <w:pPr>
        <w:numPr>
          <w:ilvl w:val="0"/>
          <w:numId w:val="11"/>
        </w:numPr>
        <w:tabs>
          <w:tab w:val="left" w:pos="840"/>
        </w:tabs>
        <w:spacing w:after="0" w:line="480" w:lineRule="auto"/>
        <w:ind w:left="840" w:hanging="364"/>
        <w:jc w:val="both"/>
        <w:rPr>
          <w:rFonts w:ascii="Tahoma" w:eastAsia="Times New Roman" w:hAnsi="Tahoma" w:cs="Tahoma"/>
          <w:sz w:val="28"/>
          <w:szCs w:val="28"/>
        </w:rPr>
      </w:pPr>
      <w:r w:rsidRPr="00AB3C10">
        <w:rPr>
          <w:rFonts w:ascii="Tahoma" w:eastAsia="Times New Roman" w:hAnsi="Tahoma" w:cs="Tahoma"/>
          <w:sz w:val="28"/>
          <w:szCs w:val="28"/>
        </w:rPr>
        <w:t>The Central Bank of Nigeria (CBN) is enjoined to carry out frequent appraisals and re-appraisals of the performance of banks in Nigeria to avoid the systemic distress that preceded the banking system before the 2004/2205 consolidation exercise.</w:t>
      </w:r>
    </w:p>
    <w:p w14:paraId="65F73C3A" w14:textId="77106308" w:rsidR="00AB3C10" w:rsidRDefault="00B10225" w:rsidP="00AB3C10">
      <w:pPr>
        <w:numPr>
          <w:ilvl w:val="0"/>
          <w:numId w:val="11"/>
        </w:numPr>
        <w:tabs>
          <w:tab w:val="left" w:pos="840"/>
        </w:tabs>
        <w:spacing w:after="0" w:line="480" w:lineRule="auto"/>
        <w:ind w:left="840" w:hanging="364"/>
        <w:jc w:val="both"/>
        <w:rPr>
          <w:rFonts w:ascii="Tahoma" w:eastAsia="Times New Roman" w:hAnsi="Tahoma" w:cs="Tahoma"/>
          <w:sz w:val="28"/>
          <w:szCs w:val="28"/>
        </w:rPr>
      </w:pPr>
      <w:r w:rsidRPr="00AB3C10">
        <w:rPr>
          <w:rFonts w:ascii="Tahoma" w:eastAsia="Times New Roman" w:hAnsi="Tahoma" w:cs="Tahoma"/>
          <w:sz w:val="28"/>
          <w:szCs w:val="28"/>
        </w:rPr>
        <w:t>This study was restricted to UBA Plc. It may be necessary to extend the analysis to other banks. This would provide a basis for comparison.</w:t>
      </w:r>
    </w:p>
    <w:p w14:paraId="6CFB7B6D" w14:textId="77777777" w:rsidR="00B10225" w:rsidRPr="00343E0A" w:rsidRDefault="00B10225" w:rsidP="00B10225">
      <w:pPr>
        <w:spacing w:after="0" w:line="480" w:lineRule="auto"/>
        <w:jc w:val="both"/>
        <w:rPr>
          <w:rFonts w:ascii="Tahoma" w:hAnsi="Tahoma" w:cs="Tahoma"/>
          <w:sz w:val="28"/>
          <w:szCs w:val="28"/>
        </w:rPr>
      </w:pPr>
    </w:p>
    <w:p w14:paraId="3ACC86CC" w14:textId="77777777" w:rsidR="00713D91" w:rsidRDefault="00713D91" w:rsidP="00B10225">
      <w:pPr>
        <w:spacing w:after="0" w:line="480" w:lineRule="auto"/>
        <w:jc w:val="both"/>
        <w:rPr>
          <w:rFonts w:ascii="Tahoma" w:hAnsi="Tahoma" w:cs="Tahoma"/>
          <w:b/>
          <w:sz w:val="28"/>
          <w:szCs w:val="28"/>
        </w:rPr>
      </w:pPr>
    </w:p>
    <w:p w14:paraId="100BA910" w14:textId="77777777" w:rsidR="00713D91" w:rsidRDefault="00713D91" w:rsidP="00B10225">
      <w:pPr>
        <w:spacing w:after="0" w:line="480" w:lineRule="auto"/>
        <w:jc w:val="both"/>
        <w:rPr>
          <w:rFonts w:ascii="Tahoma" w:hAnsi="Tahoma" w:cs="Tahoma"/>
          <w:b/>
          <w:sz w:val="28"/>
          <w:szCs w:val="28"/>
        </w:rPr>
      </w:pPr>
    </w:p>
    <w:p w14:paraId="7BB7B1B6" w14:textId="77777777" w:rsidR="00713D91" w:rsidRDefault="00713D91" w:rsidP="00B10225">
      <w:pPr>
        <w:spacing w:after="0" w:line="480" w:lineRule="auto"/>
        <w:jc w:val="both"/>
        <w:rPr>
          <w:rFonts w:ascii="Tahoma" w:hAnsi="Tahoma" w:cs="Tahoma"/>
          <w:b/>
          <w:sz w:val="28"/>
          <w:szCs w:val="28"/>
        </w:rPr>
      </w:pPr>
    </w:p>
    <w:p w14:paraId="6EF6F5D8" w14:textId="77777777" w:rsidR="00C2787D" w:rsidRDefault="00C2787D" w:rsidP="00B10225">
      <w:pPr>
        <w:spacing w:after="0" w:line="480" w:lineRule="auto"/>
        <w:jc w:val="both"/>
        <w:rPr>
          <w:rFonts w:ascii="Tahoma" w:hAnsi="Tahoma" w:cs="Tahoma"/>
          <w:b/>
          <w:sz w:val="28"/>
          <w:szCs w:val="28"/>
        </w:rPr>
      </w:pPr>
    </w:p>
    <w:p w14:paraId="72E48C18" w14:textId="77777777" w:rsidR="00C2787D" w:rsidRDefault="00C2787D" w:rsidP="00B10225">
      <w:pPr>
        <w:spacing w:after="0" w:line="480" w:lineRule="auto"/>
        <w:jc w:val="both"/>
        <w:rPr>
          <w:rFonts w:ascii="Tahoma" w:hAnsi="Tahoma" w:cs="Tahoma"/>
          <w:b/>
          <w:sz w:val="28"/>
          <w:szCs w:val="28"/>
        </w:rPr>
      </w:pPr>
    </w:p>
    <w:p w14:paraId="4BEE6F8C" w14:textId="77777777" w:rsidR="00C2787D" w:rsidRDefault="00C2787D" w:rsidP="00B10225">
      <w:pPr>
        <w:spacing w:after="0" w:line="480" w:lineRule="auto"/>
        <w:jc w:val="both"/>
        <w:rPr>
          <w:rFonts w:ascii="Tahoma" w:hAnsi="Tahoma" w:cs="Tahoma"/>
          <w:b/>
          <w:sz w:val="28"/>
          <w:szCs w:val="28"/>
        </w:rPr>
      </w:pPr>
    </w:p>
    <w:p w14:paraId="73316E46" w14:textId="77777777" w:rsidR="00C2787D" w:rsidRDefault="00C2787D" w:rsidP="00B10225">
      <w:pPr>
        <w:spacing w:after="0" w:line="480" w:lineRule="auto"/>
        <w:jc w:val="both"/>
        <w:rPr>
          <w:rFonts w:ascii="Tahoma" w:hAnsi="Tahoma" w:cs="Tahoma"/>
          <w:b/>
          <w:sz w:val="28"/>
          <w:szCs w:val="28"/>
        </w:rPr>
      </w:pPr>
    </w:p>
    <w:p w14:paraId="70244C53" w14:textId="77777777" w:rsidR="00C2787D" w:rsidRDefault="00C2787D" w:rsidP="00B10225">
      <w:pPr>
        <w:spacing w:after="0" w:line="480" w:lineRule="auto"/>
        <w:jc w:val="both"/>
        <w:rPr>
          <w:rFonts w:ascii="Tahoma" w:hAnsi="Tahoma" w:cs="Tahoma"/>
          <w:b/>
          <w:sz w:val="28"/>
          <w:szCs w:val="28"/>
        </w:rPr>
      </w:pPr>
    </w:p>
    <w:p w14:paraId="446909D7" w14:textId="77777777" w:rsidR="00C2787D" w:rsidRDefault="00C2787D" w:rsidP="00B10225">
      <w:pPr>
        <w:spacing w:after="0" w:line="480" w:lineRule="auto"/>
        <w:jc w:val="both"/>
        <w:rPr>
          <w:rFonts w:ascii="Tahoma" w:hAnsi="Tahoma" w:cs="Tahoma"/>
          <w:b/>
          <w:sz w:val="28"/>
          <w:szCs w:val="28"/>
        </w:rPr>
      </w:pPr>
    </w:p>
    <w:p w14:paraId="124D0610" w14:textId="09BF72F8" w:rsidR="005E5160" w:rsidRPr="00343E0A" w:rsidRDefault="00B23AFA" w:rsidP="00B10225">
      <w:pPr>
        <w:spacing w:after="0" w:line="480" w:lineRule="auto"/>
        <w:jc w:val="both"/>
        <w:rPr>
          <w:rFonts w:ascii="Tahoma" w:hAnsi="Tahoma" w:cs="Tahoma"/>
          <w:b/>
          <w:sz w:val="28"/>
          <w:szCs w:val="28"/>
        </w:rPr>
      </w:pPr>
      <w:r w:rsidRPr="00343E0A">
        <w:rPr>
          <w:rFonts w:ascii="Tahoma" w:hAnsi="Tahoma" w:cs="Tahoma"/>
          <w:b/>
          <w:sz w:val="28"/>
          <w:szCs w:val="28"/>
        </w:rPr>
        <w:t xml:space="preserve">REFERENCES </w:t>
      </w:r>
    </w:p>
    <w:p w14:paraId="43561449" w14:textId="77777777" w:rsidR="00E30D83" w:rsidRDefault="005E5160"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 xml:space="preserve">Allen, F. &amp; Gale, D. (2003), Competition and financial stability, Journal of Money, Credit and Banking, 36: 433-480 </w:t>
      </w:r>
    </w:p>
    <w:p w14:paraId="51C434B7" w14:textId="77777777" w:rsidR="00E30D83" w:rsidRDefault="005E5160" w:rsidP="00E30D83">
      <w:pPr>
        <w:spacing w:after="0" w:line="480" w:lineRule="auto"/>
        <w:ind w:left="1350" w:hanging="1440"/>
        <w:jc w:val="both"/>
        <w:rPr>
          <w:rFonts w:ascii="Tahoma" w:hAnsi="Tahoma" w:cs="Tahoma"/>
          <w:sz w:val="28"/>
          <w:szCs w:val="28"/>
        </w:rPr>
      </w:pPr>
      <w:proofErr w:type="spellStart"/>
      <w:r w:rsidRPr="00343E0A">
        <w:rPr>
          <w:rFonts w:ascii="Tahoma" w:hAnsi="Tahoma" w:cs="Tahoma"/>
          <w:sz w:val="28"/>
          <w:szCs w:val="28"/>
        </w:rPr>
        <w:t>Altunbas</w:t>
      </w:r>
      <w:proofErr w:type="spellEnd"/>
      <w:r w:rsidRPr="00343E0A">
        <w:rPr>
          <w:rFonts w:ascii="Tahoma" w:hAnsi="Tahoma" w:cs="Tahoma"/>
          <w:sz w:val="28"/>
          <w:szCs w:val="28"/>
        </w:rPr>
        <w:t xml:space="preserve">, Y. &amp; Ibanez, D.M. (2008), Mergers and acquisitions and bank performance in Europe: The role of strategic similarities, Journal of Economics and Business, 60(3): 204-222 </w:t>
      </w:r>
    </w:p>
    <w:p w14:paraId="241AFA49" w14:textId="58550C42" w:rsidR="00E30D83" w:rsidRDefault="005E5160"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 xml:space="preserve">Ashton, J.K. &amp; Pham, K. (2007), Efficiency and price effects of horizontal bank mergers, retrieved from http://papers.ssrn.com/so13/papers.cfm, October 10, 2016 </w:t>
      </w:r>
    </w:p>
    <w:p w14:paraId="346CCC1C" w14:textId="4CDF0DA3" w:rsidR="00E30D83" w:rsidRDefault="005E5160" w:rsidP="00E30D83">
      <w:pPr>
        <w:spacing w:after="0" w:line="480" w:lineRule="auto"/>
        <w:ind w:left="1350" w:hanging="1440"/>
        <w:jc w:val="both"/>
        <w:rPr>
          <w:rFonts w:ascii="Tahoma" w:hAnsi="Tahoma" w:cs="Tahoma"/>
          <w:sz w:val="28"/>
          <w:szCs w:val="28"/>
        </w:rPr>
      </w:pPr>
      <w:proofErr w:type="spellStart"/>
      <w:r w:rsidRPr="00343E0A">
        <w:rPr>
          <w:rFonts w:ascii="Tahoma" w:hAnsi="Tahoma" w:cs="Tahoma"/>
          <w:sz w:val="28"/>
          <w:szCs w:val="28"/>
        </w:rPr>
        <w:t>Ayadi</w:t>
      </w:r>
      <w:proofErr w:type="spellEnd"/>
      <w:r w:rsidRPr="00343E0A">
        <w:rPr>
          <w:rFonts w:ascii="Tahoma" w:hAnsi="Tahoma" w:cs="Tahoma"/>
          <w:sz w:val="28"/>
          <w:szCs w:val="28"/>
        </w:rPr>
        <w:t>, R. &amp;</w:t>
      </w:r>
      <w:proofErr w:type="spellStart"/>
      <w:r w:rsidRPr="00343E0A">
        <w:rPr>
          <w:rFonts w:ascii="Tahoma" w:hAnsi="Tahoma" w:cs="Tahoma"/>
          <w:sz w:val="28"/>
          <w:szCs w:val="28"/>
        </w:rPr>
        <w:t>Pujals</w:t>
      </w:r>
      <w:proofErr w:type="spellEnd"/>
      <w:r w:rsidRPr="00343E0A">
        <w:rPr>
          <w:rFonts w:ascii="Tahoma" w:hAnsi="Tahoma" w:cs="Tahoma"/>
          <w:sz w:val="28"/>
          <w:szCs w:val="28"/>
        </w:rPr>
        <w:t xml:space="preserve">, G. (2005), Banking mergers and acquisitions in the EU: Overview, assessment and prospects, retrieved from http://www.suerf.org, October, 9, 2016 </w:t>
      </w:r>
    </w:p>
    <w:p w14:paraId="5BBD575F" w14:textId="09CDBA32" w:rsidR="00E30D83" w:rsidRDefault="005E5160" w:rsidP="00E30D83">
      <w:pPr>
        <w:spacing w:after="0" w:line="480" w:lineRule="auto"/>
        <w:ind w:left="1350" w:hanging="1440"/>
        <w:jc w:val="both"/>
        <w:rPr>
          <w:rFonts w:ascii="Tahoma" w:hAnsi="Tahoma" w:cs="Tahoma"/>
          <w:sz w:val="28"/>
          <w:szCs w:val="28"/>
        </w:rPr>
      </w:pPr>
      <w:proofErr w:type="spellStart"/>
      <w:r w:rsidRPr="00343E0A">
        <w:rPr>
          <w:rFonts w:ascii="Tahoma" w:hAnsi="Tahoma" w:cs="Tahoma"/>
          <w:sz w:val="28"/>
          <w:szCs w:val="28"/>
        </w:rPr>
        <w:t>Babajide</w:t>
      </w:r>
      <w:proofErr w:type="spellEnd"/>
      <w:r w:rsidRPr="00343E0A">
        <w:rPr>
          <w:rFonts w:ascii="Tahoma" w:hAnsi="Tahoma" w:cs="Tahoma"/>
          <w:sz w:val="28"/>
          <w:szCs w:val="28"/>
        </w:rPr>
        <w:t xml:space="preserve">, A.A.; </w:t>
      </w:r>
      <w:proofErr w:type="spellStart"/>
      <w:r w:rsidRPr="00343E0A">
        <w:rPr>
          <w:rFonts w:ascii="Tahoma" w:hAnsi="Tahoma" w:cs="Tahoma"/>
          <w:sz w:val="28"/>
          <w:szCs w:val="28"/>
        </w:rPr>
        <w:t>Olokoyo</w:t>
      </w:r>
      <w:proofErr w:type="spellEnd"/>
      <w:r w:rsidRPr="00343E0A">
        <w:rPr>
          <w:rFonts w:ascii="Tahoma" w:hAnsi="Tahoma" w:cs="Tahoma"/>
          <w:sz w:val="28"/>
          <w:szCs w:val="28"/>
        </w:rPr>
        <w:t>, F.O. &amp; Taiwo, J.N. (2015), Bank consolidation and small business financing in Nigeria, International Journal of Advances in Management and Economics, 4(2):37-47 Bank for International Settlements (2001), The banking industry in the emerging market economies: Competition, consolidation and systemic stability, BIS papers, 4, Basel: Bank for International Settlements</w:t>
      </w:r>
    </w:p>
    <w:p w14:paraId="4CF68B78" w14:textId="5FFF2F10" w:rsidR="00E30D83" w:rsidRDefault="005E5160"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 xml:space="preserve"> </w:t>
      </w:r>
      <w:proofErr w:type="spellStart"/>
      <w:r w:rsidRPr="00343E0A">
        <w:rPr>
          <w:rFonts w:ascii="Tahoma" w:hAnsi="Tahoma" w:cs="Tahoma"/>
          <w:sz w:val="28"/>
          <w:szCs w:val="28"/>
        </w:rPr>
        <w:t>Basu</w:t>
      </w:r>
      <w:proofErr w:type="spellEnd"/>
      <w:r w:rsidRPr="00343E0A">
        <w:rPr>
          <w:rFonts w:ascii="Tahoma" w:hAnsi="Tahoma" w:cs="Tahoma"/>
          <w:sz w:val="28"/>
          <w:szCs w:val="28"/>
        </w:rPr>
        <w:t xml:space="preserve">, R.; </w:t>
      </w:r>
      <w:proofErr w:type="spellStart"/>
      <w:r w:rsidRPr="00343E0A">
        <w:rPr>
          <w:rFonts w:ascii="Tahoma" w:hAnsi="Tahoma" w:cs="Tahoma"/>
          <w:sz w:val="28"/>
          <w:szCs w:val="28"/>
        </w:rPr>
        <w:t>Druck</w:t>
      </w:r>
      <w:proofErr w:type="spellEnd"/>
      <w:r w:rsidRPr="00343E0A">
        <w:rPr>
          <w:rFonts w:ascii="Tahoma" w:hAnsi="Tahoma" w:cs="Tahoma"/>
          <w:sz w:val="28"/>
          <w:szCs w:val="28"/>
        </w:rPr>
        <w:t xml:space="preserve">, P.; Marston, D. &amp; </w:t>
      </w:r>
      <w:proofErr w:type="spellStart"/>
      <w:r w:rsidRPr="00343E0A">
        <w:rPr>
          <w:rFonts w:ascii="Tahoma" w:hAnsi="Tahoma" w:cs="Tahoma"/>
          <w:sz w:val="28"/>
          <w:szCs w:val="28"/>
        </w:rPr>
        <w:t>Susmel</w:t>
      </w:r>
      <w:proofErr w:type="spellEnd"/>
      <w:r w:rsidRPr="00343E0A">
        <w:rPr>
          <w:rFonts w:ascii="Tahoma" w:hAnsi="Tahoma" w:cs="Tahoma"/>
          <w:sz w:val="28"/>
          <w:szCs w:val="28"/>
        </w:rPr>
        <w:t xml:space="preserve">, R. (2004), Bank consolidation and performance: The Argentine experience, IMF Working Paper, 04/149, Washington: International Monetary Fund Berger, A.N. (2001), The integration of the financial services industry: Where are the efficiencies? North American Actuarial Journal, 4(3): 25-52 </w:t>
      </w:r>
    </w:p>
    <w:p w14:paraId="31C4A51E" w14:textId="77777777" w:rsidR="00E30D83" w:rsidRDefault="005E5160"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 xml:space="preserve">Boyd, J.H. &amp; Graham, S.L. (1998), Consolidation in US banking: Implications for efficiency and risk. In </w:t>
      </w:r>
      <w:proofErr w:type="spellStart"/>
      <w:r w:rsidRPr="00343E0A">
        <w:rPr>
          <w:rFonts w:ascii="Tahoma" w:hAnsi="Tahoma" w:cs="Tahoma"/>
          <w:sz w:val="28"/>
          <w:szCs w:val="28"/>
        </w:rPr>
        <w:t>Amihud</w:t>
      </w:r>
      <w:proofErr w:type="spellEnd"/>
      <w:r w:rsidRPr="00343E0A">
        <w:rPr>
          <w:rFonts w:ascii="Tahoma" w:hAnsi="Tahoma" w:cs="Tahoma"/>
          <w:sz w:val="28"/>
          <w:szCs w:val="28"/>
        </w:rPr>
        <w:t xml:space="preserve">, Y. &amp; Miller, G. (ed) Bank Mergers and Acquisitions, London: Kluwer Academic Publishers </w:t>
      </w:r>
    </w:p>
    <w:p w14:paraId="5642C9DD" w14:textId="29515F60" w:rsidR="00E30D83" w:rsidRDefault="005E5160"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Carbo-</w:t>
      </w:r>
      <w:proofErr w:type="spellStart"/>
      <w:r w:rsidRPr="00343E0A">
        <w:rPr>
          <w:rFonts w:ascii="Tahoma" w:hAnsi="Tahoma" w:cs="Tahoma"/>
          <w:sz w:val="28"/>
          <w:szCs w:val="28"/>
        </w:rPr>
        <w:t>Velverde</w:t>
      </w:r>
      <w:proofErr w:type="spellEnd"/>
      <w:r w:rsidRPr="00343E0A">
        <w:rPr>
          <w:rFonts w:ascii="Tahoma" w:hAnsi="Tahoma" w:cs="Tahoma"/>
          <w:sz w:val="28"/>
          <w:szCs w:val="28"/>
        </w:rPr>
        <w:t xml:space="preserve">, S. &amp; Humphrey, D.B. (2004), Predicted and actual costs individual bank mergers, Journal of Economics and Business, 56(2): 137-157 </w:t>
      </w:r>
    </w:p>
    <w:p w14:paraId="25BE9BB2" w14:textId="1C67D428" w:rsidR="00E30D83" w:rsidRDefault="005E5160" w:rsidP="00E30D83">
      <w:pPr>
        <w:spacing w:after="0" w:line="480" w:lineRule="auto"/>
        <w:ind w:left="1350" w:hanging="1440"/>
        <w:jc w:val="both"/>
        <w:rPr>
          <w:rFonts w:ascii="Tahoma" w:hAnsi="Tahoma" w:cs="Tahoma"/>
          <w:sz w:val="28"/>
          <w:szCs w:val="28"/>
        </w:rPr>
      </w:pPr>
      <w:proofErr w:type="spellStart"/>
      <w:r w:rsidRPr="00343E0A">
        <w:rPr>
          <w:rFonts w:ascii="Tahoma" w:hAnsi="Tahoma" w:cs="Tahoma"/>
          <w:sz w:val="28"/>
          <w:szCs w:val="28"/>
        </w:rPr>
        <w:t>Cebenoyan</w:t>
      </w:r>
      <w:proofErr w:type="spellEnd"/>
      <w:r w:rsidRPr="00343E0A">
        <w:rPr>
          <w:rFonts w:ascii="Tahoma" w:hAnsi="Tahoma" w:cs="Tahoma"/>
          <w:sz w:val="28"/>
          <w:szCs w:val="28"/>
        </w:rPr>
        <w:t xml:space="preserve">, A. &amp; Strahan, P. (2002), Risk management, capital structure and lending at banks, Philadelphia: University of Pennsylvania, Financial Institution Centre, </w:t>
      </w:r>
    </w:p>
    <w:p w14:paraId="57E54D88" w14:textId="12DC3A8B" w:rsidR="00E30D83" w:rsidRDefault="005E5160"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 xml:space="preserve">The Wharton School Cornett, M.M.; McNutt, J.J. &amp; </w:t>
      </w:r>
      <w:proofErr w:type="spellStart"/>
      <w:r w:rsidRPr="00343E0A">
        <w:rPr>
          <w:rFonts w:ascii="Tahoma" w:hAnsi="Tahoma" w:cs="Tahoma"/>
          <w:sz w:val="28"/>
          <w:szCs w:val="28"/>
        </w:rPr>
        <w:t>Tehranian</w:t>
      </w:r>
      <w:proofErr w:type="spellEnd"/>
      <w:r w:rsidRPr="00343E0A">
        <w:rPr>
          <w:rFonts w:ascii="Tahoma" w:hAnsi="Tahoma" w:cs="Tahoma"/>
          <w:sz w:val="28"/>
          <w:szCs w:val="28"/>
        </w:rPr>
        <w:t xml:space="preserve">, H. (2006), Performance changes around bank mergers: Revenue enhancements versus cost reductions, Journal of Money, Credit and Banking, 38(4): 1013-1050 </w:t>
      </w:r>
    </w:p>
    <w:p w14:paraId="598700CA" w14:textId="2B362990" w:rsidR="00E30D83" w:rsidRDefault="005E5160"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 xml:space="preserve">Craig, B. &amp; Santos, J. (1997), The risk effects of acquisitions, Federal Reserve Bank of Cleveland Economic Review, 33: 25-35 </w:t>
      </w:r>
    </w:p>
    <w:p w14:paraId="57E969ED" w14:textId="30918423" w:rsidR="00E30D83" w:rsidRDefault="005E5160"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 xml:space="preserve">Diaz, B.; Olalla, M. &amp; </w:t>
      </w:r>
      <w:proofErr w:type="spellStart"/>
      <w:r w:rsidRPr="00343E0A">
        <w:rPr>
          <w:rFonts w:ascii="Tahoma" w:hAnsi="Tahoma" w:cs="Tahoma"/>
          <w:sz w:val="28"/>
          <w:szCs w:val="28"/>
        </w:rPr>
        <w:t>Azorfa</w:t>
      </w:r>
      <w:proofErr w:type="spellEnd"/>
      <w:r w:rsidRPr="00343E0A">
        <w:rPr>
          <w:rFonts w:ascii="Tahoma" w:hAnsi="Tahoma" w:cs="Tahoma"/>
          <w:sz w:val="28"/>
          <w:szCs w:val="28"/>
        </w:rPr>
        <w:t>, S. (2004), Bank acquisitions and performance: Evidence from a panel of European credit entities, Journal of Economics and Business, 56(5): 377-404</w:t>
      </w:r>
      <w:r w:rsidR="009E65DF" w:rsidRPr="00343E0A">
        <w:rPr>
          <w:rFonts w:ascii="Tahoma" w:hAnsi="Tahoma" w:cs="Tahoma"/>
          <w:sz w:val="28"/>
          <w:szCs w:val="28"/>
        </w:rPr>
        <w:t xml:space="preserve"> </w:t>
      </w:r>
    </w:p>
    <w:p w14:paraId="781267A8" w14:textId="751F96CF" w:rsidR="00E30D83" w:rsidRDefault="009E65DF"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 xml:space="preserve">De Guevara, J.F. &amp; </w:t>
      </w:r>
      <w:proofErr w:type="spellStart"/>
      <w:r w:rsidRPr="00343E0A">
        <w:rPr>
          <w:rFonts w:ascii="Tahoma" w:hAnsi="Tahoma" w:cs="Tahoma"/>
          <w:sz w:val="28"/>
          <w:szCs w:val="28"/>
        </w:rPr>
        <w:t>Maudos</w:t>
      </w:r>
      <w:proofErr w:type="spellEnd"/>
      <w:r w:rsidRPr="00343E0A">
        <w:rPr>
          <w:rFonts w:ascii="Tahoma" w:hAnsi="Tahoma" w:cs="Tahoma"/>
          <w:sz w:val="28"/>
          <w:szCs w:val="28"/>
        </w:rPr>
        <w:t xml:space="preserve">, J. (2007), Explanatory factors of market power in the banking system, The Manchester School, 75(3): 275-296 </w:t>
      </w:r>
    </w:p>
    <w:p w14:paraId="213ADBD1" w14:textId="6A0FB7FD" w:rsidR="00E30D83" w:rsidRDefault="009E65DF" w:rsidP="00E30D83">
      <w:pPr>
        <w:spacing w:after="0" w:line="480" w:lineRule="auto"/>
        <w:ind w:left="1350" w:hanging="1440"/>
        <w:jc w:val="both"/>
        <w:rPr>
          <w:rFonts w:ascii="Tahoma" w:hAnsi="Tahoma" w:cs="Tahoma"/>
          <w:sz w:val="28"/>
          <w:szCs w:val="28"/>
        </w:rPr>
      </w:pPr>
      <w:proofErr w:type="spellStart"/>
      <w:r w:rsidRPr="00343E0A">
        <w:rPr>
          <w:rFonts w:ascii="Tahoma" w:hAnsi="Tahoma" w:cs="Tahoma"/>
          <w:sz w:val="28"/>
          <w:szCs w:val="28"/>
        </w:rPr>
        <w:t>Demsetz</w:t>
      </w:r>
      <w:proofErr w:type="spellEnd"/>
      <w:r w:rsidRPr="00343E0A">
        <w:rPr>
          <w:rFonts w:ascii="Tahoma" w:hAnsi="Tahoma" w:cs="Tahoma"/>
          <w:sz w:val="28"/>
          <w:szCs w:val="28"/>
        </w:rPr>
        <w:t xml:space="preserve">, R.S. &amp; Strahan, P.E. (1997), Diversification, size and risk at bank holding companies, Journal of Money, Credit and Banking, 29(3) </w:t>
      </w:r>
    </w:p>
    <w:p w14:paraId="6232C1D2" w14:textId="50427978" w:rsidR="00E30D83" w:rsidRDefault="009E65DF"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 xml:space="preserve">De </w:t>
      </w:r>
      <w:proofErr w:type="spellStart"/>
      <w:r w:rsidRPr="00343E0A">
        <w:rPr>
          <w:rFonts w:ascii="Tahoma" w:hAnsi="Tahoma" w:cs="Tahoma"/>
          <w:sz w:val="28"/>
          <w:szCs w:val="28"/>
        </w:rPr>
        <w:t>Nicolo</w:t>
      </w:r>
      <w:proofErr w:type="spellEnd"/>
      <w:r w:rsidRPr="00343E0A">
        <w:rPr>
          <w:rFonts w:ascii="Tahoma" w:hAnsi="Tahoma" w:cs="Tahoma"/>
          <w:sz w:val="28"/>
          <w:szCs w:val="28"/>
        </w:rPr>
        <w:t xml:space="preserve"> et al (2003), Bank consolidation, internationalization and conglomeration: Trends and implications for financial risk, IMF Working Paper, 03/158, Washington: International Monetary Fund </w:t>
      </w:r>
    </w:p>
    <w:p w14:paraId="5C816FA7" w14:textId="029D28CC" w:rsidR="00E30D83" w:rsidRDefault="009E65DF" w:rsidP="00E30D83">
      <w:pPr>
        <w:spacing w:after="0" w:line="480" w:lineRule="auto"/>
        <w:ind w:left="1350" w:hanging="1440"/>
        <w:jc w:val="both"/>
        <w:rPr>
          <w:rFonts w:ascii="Tahoma" w:hAnsi="Tahoma" w:cs="Tahoma"/>
          <w:sz w:val="28"/>
          <w:szCs w:val="28"/>
        </w:rPr>
      </w:pPr>
      <w:proofErr w:type="spellStart"/>
      <w:r w:rsidRPr="00343E0A">
        <w:rPr>
          <w:rFonts w:ascii="Tahoma" w:hAnsi="Tahoma" w:cs="Tahoma"/>
          <w:sz w:val="28"/>
          <w:szCs w:val="28"/>
        </w:rPr>
        <w:t>Emeni</w:t>
      </w:r>
      <w:proofErr w:type="spellEnd"/>
      <w:r w:rsidRPr="00343E0A">
        <w:rPr>
          <w:rFonts w:ascii="Tahoma" w:hAnsi="Tahoma" w:cs="Tahoma"/>
          <w:sz w:val="28"/>
          <w:szCs w:val="28"/>
        </w:rPr>
        <w:t xml:space="preserve">, F.K. &amp; Okafor, C. (2008), Effects of bank mergers and acquisitions on small business lending in Nigeria, African Journal of Business Management, 2(9): 146-156 </w:t>
      </w:r>
    </w:p>
    <w:p w14:paraId="19DB06B6" w14:textId="77777777" w:rsidR="00E30D83" w:rsidRDefault="009E65DF"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 xml:space="preserve">Huizinga, H.P.; </w:t>
      </w:r>
      <w:proofErr w:type="spellStart"/>
      <w:r w:rsidRPr="00343E0A">
        <w:rPr>
          <w:rFonts w:ascii="Tahoma" w:hAnsi="Tahoma" w:cs="Tahoma"/>
          <w:sz w:val="28"/>
          <w:szCs w:val="28"/>
        </w:rPr>
        <w:t>Nelissen</w:t>
      </w:r>
      <w:proofErr w:type="spellEnd"/>
      <w:r w:rsidRPr="00343E0A">
        <w:rPr>
          <w:rFonts w:ascii="Tahoma" w:hAnsi="Tahoma" w:cs="Tahoma"/>
          <w:sz w:val="28"/>
          <w:szCs w:val="28"/>
        </w:rPr>
        <w:t xml:space="preserve">, J.H. &amp; Vander </w:t>
      </w:r>
      <w:proofErr w:type="spellStart"/>
      <w:r w:rsidRPr="00343E0A">
        <w:rPr>
          <w:rFonts w:ascii="Tahoma" w:hAnsi="Tahoma" w:cs="Tahoma"/>
          <w:sz w:val="28"/>
          <w:szCs w:val="28"/>
        </w:rPr>
        <w:t>Vennet</w:t>
      </w:r>
      <w:proofErr w:type="spellEnd"/>
      <w:r w:rsidRPr="00343E0A">
        <w:rPr>
          <w:rFonts w:ascii="Tahoma" w:hAnsi="Tahoma" w:cs="Tahoma"/>
          <w:sz w:val="28"/>
          <w:szCs w:val="28"/>
        </w:rPr>
        <w:t xml:space="preserve">, R. (2001), Efficiency effects of bank merger and acquisitions in Europe, Ghent University Working Paper, 106 </w:t>
      </w:r>
    </w:p>
    <w:p w14:paraId="39DCA8EE" w14:textId="6CA53B26" w:rsidR="00E30D83" w:rsidRDefault="009E65DF" w:rsidP="00E30D83">
      <w:pPr>
        <w:spacing w:after="0" w:line="480" w:lineRule="auto"/>
        <w:ind w:left="1350" w:hanging="1440"/>
        <w:jc w:val="both"/>
        <w:rPr>
          <w:rFonts w:ascii="Tahoma" w:hAnsi="Tahoma" w:cs="Tahoma"/>
          <w:sz w:val="28"/>
          <w:szCs w:val="28"/>
        </w:rPr>
      </w:pPr>
      <w:proofErr w:type="spellStart"/>
      <w:r w:rsidRPr="00343E0A">
        <w:rPr>
          <w:rFonts w:ascii="Tahoma" w:hAnsi="Tahoma" w:cs="Tahoma"/>
          <w:sz w:val="28"/>
          <w:szCs w:val="28"/>
        </w:rPr>
        <w:t>Iloh</w:t>
      </w:r>
      <w:proofErr w:type="spellEnd"/>
      <w:r w:rsidRPr="00343E0A">
        <w:rPr>
          <w:rFonts w:ascii="Tahoma" w:hAnsi="Tahoma" w:cs="Tahoma"/>
          <w:sz w:val="28"/>
          <w:szCs w:val="28"/>
        </w:rPr>
        <w:t xml:space="preserve">, J.V.; Okolo, V.C. &amp; Ani, W. (2013), The effect of bank consolidation on lending to small and medium enterprises in Nigeria, 3rd Management </w:t>
      </w:r>
      <w:proofErr w:type="spellStart"/>
      <w:r w:rsidRPr="00343E0A">
        <w:rPr>
          <w:rFonts w:ascii="Tahoma" w:hAnsi="Tahoma" w:cs="Tahoma"/>
          <w:sz w:val="28"/>
          <w:szCs w:val="28"/>
        </w:rPr>
        <w:t>Conferece</w:t>
      </w:r>
      <w:proofErr w:type="spellEnd"/>
      <w:r w:rsidRPr="00343E0A">
        <w:rPr>
          <w:rFonts w:ascii="Tahoma" w:hAnsi="Tahoma" w:cs="Tahoma"/>
          <w:sz w:val="28"/>
          <w:szCs w:val="28"/>
        </w:rPr>
        <w:t xml:space="preserve">, Hydro Hotel, Penang, Malaysia. </w:t>
      </w:r>
    </w:p>
    <w:p w14:paraId="03AC3769" w14:textId="00D65738" w:rsidR="00E30D83" w:rsidRDefault="009E65DF"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 xml:space="preserve">Knapp, M.; </w:t>
      </w:r>
      <w:proofErr w:type="spellStart"/>
      <w:r w:rsidRPr="00343E0A">
        <w:rPr>
          <w:rFonts w:ascii="Tahoma" w:hAnsi="Tahoma" w:cs="Tahoma"/>
          <w:sz w:val="28"/>
          <w:szCs w:val="28"/>
        </w:rPr>
        <w:t>Gart</w:t>
      </w:r>
      <w:proofErr w:type="spellEnd"/>
      <w:r w:rsidRPr="00343E0A">
        <w:rPr>
          <w:rFonts w:ascii="Tahoma" w:hAnsi="Tahoma" w:cs="Tahoma"/>
          <w:sz w:val="28"/>
          <w:szCs w:val="28"/>
        </w:rPr>
        <w:t xml:space="preserve">, A. &amp; </w:t>
      </w:r>
      <w:proofErr w:type="spellStart"/>
      <w:r w:rsidRPr="00343E0A">
        <w:rPr>
          <w:rFonts w:ascii="Tahoma" w:hAnsi="Tahoma" w:cs="Tahoma"/>
          <w:sz w:val="28"/>
          <w:szCs w:val="28"/>
        </w:rPr>
        <w:t>Chowdhry</w:t>
      </w:r>
      <w:proofErr w:type="spellEnd"/>
      <w:r w:rsidRPr="00343E0A">
        <w:rPr>
          <w:rFonts w:ascii="Tahoma" w:hAnsi="Tahoma" w:cs="Tahoma"/>
          <w:sz w:val="28"/>
          <w:szCs w:val="28"/>
        </w:rPr>
        <w:t xml:space="preserve">, M. (2006), The impact of mean reversion of bank profitability on post-merger performance in the banking industry, Journal of Banking and Finance, 30(12): 3503-3517 </w:t>
      </w:r>
    </w:p>
    <w:p w14:paraId="7A59914F" w14:textId="59288CBE" w:rsidR="00E30D83" w:rsidRDefault="009E65DF"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 xml:space="preserve">Kwan, S.H. &amp; Wilcox, J.A. (2002), Hidden cost reductions in bank mergers: Accounting for more productive banks, Research in Finance, 9: 109-124 </w:t>
      </w:r>
    </w:p>
    <w:p w14:paraId="68803406" w14:textId="1958AFB6" w:rsidR="00E30D83" w:rsidRDefault="009E65DF" w:rsidP="00E30D83">
      <w:pPr>
        <w:spacing w:after="0" w:line="480" w:lineRule="auto"/>
        <w:ind w:left="1350" w:hanging="1440"/>
        <w:jc w:val="both"/>
        <w:rPr>
          <w:rFonts w:ascii="Tahoma" w:hAnsi="Tahoma" w:cs="Tahoma"/>
          <w:sz w:val="28"/>
          <w:szCs w:val="28"/>
        </w:rPr>
      </w:pPr>
      <w:proofErr w:type="spellStart"/>
      <w:r w:rsidRPr="00343E0A">
        <w:rPr>
          <w:rFonts w:ascii="Tahoma" w:hAnsi="Tahoma" w:cs="Tahoma"/>
          <w:sz w:val="28"/>
          <w:szCs w:val="28"/>
        </w:rPr>
        <w:t>Koetter</w:t>
      </w:r>
      <w:proofErr w:type="spellEnd"/>
      <w:r w:rsidRPr="00343E0A">
        <w:rPr>
          <w:rFonts w:ascii="Tahoma" w:hAnsi="Tahoma" w:cs="Tahoma"/>
          <w:sz w:val="28"/>
          <w:szCs w:val="28"/>
        </w:rPr>
        <w:t>, M. (2005), Evaluating the German bank merger wave, retrieved from http:// papers.ssrn.com/so13/</w:t>
      </w:r>
      <w:proofErr w:type="spellStart"/>
      <w:r w:rsidRPr="00343E0A">
        <w:rPr>
          <w:rFonts w:ascii="Tahoma" w:hAnsi="Tahoma" w:cs="Tahoma"/>
          <w:sz w:val="28"/>
          <w:szCs w:val="28"/>
        </w:rPr>
        <w:t>papers.cfm</w:t>
      </w:r>
      <w:proofErr w:type="spellEnd"/>
      <w:r w:rsidRPr="00343E0A">
        <w:rPr>
          <w:rFonts w:ascii="Tahoma" w:hAnsi="Tahoma" w:cs="Tahoma"/>
          <w:sz w:val="28"/>
          <w:szCs w:val="28"/>
        </w:rPr>
        <w:t xml:space="preserve">, October 10, 2016 </w:t>
      </w:r>
    </w:p>
    <w:p w14:paraId="1DA25624" w14:textId="77CF586D" w:rsidR="00E30D83" w:rsidRDefault="009E65DF"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 xml:space="preserve">Mai-Lafia, D.I. (2005), Impact of banks’ consolidation on financial risk, payment system and monetary policy in Nigeria, Business Guardian, January 03: 43 </w:t>
      </w:r>
    </w:p>
    <w:p w14:paraId="519B5BCD" w14:textId="501DADD3" w:rsidR="00E30D83" w:rsidRDefault="009E65DF"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 xml:space="preserve">Okafor, F.O. (2011). 50 years of Banking Sector Reforms in Nigeria (1960-2010. Past Lessons): Future Imperatives, Enugu: </w:t>
      </w:r>
      <w:proofErr w:type="spellStart"/>
      <w:r w:rsidRPr="00343E0A">
        <w:rPr>
          <w:rFonts w:ascii="Tahoma" w:hAnsi="Tahoma" w:cs="Tahoma"/>
          <w:sz w:val="28"/>
          <w:szCs w:val="28"/>
        </w:rPr>
        <w:t>Ezu</w:t>
      </w:r>
      <w:proofErr w:type="spellEnd"/>
      <w:r w:rsidRPr="00343E0A">
        <w:rPr>
          <w:rFonts w:ascii="Tahoma" w:hAnsi="Tahoma" w:cs="Tahoma"/>
          <w:sz w:val="28"/>
          <w:szCs w:val="28"/>
        </w:rPr>
        <w:t xml:space="preserve"> Books Ltd. 52-57 </w:t>
      </w:r>
    </w:p>
    <w:p w14:paraId="340438BD" w14:textId="21018015" w:rsidR="00E30D83" w:rsidRDefault="009E65DF" w:rsidP="00E30D83">
      <w:pPr>
        <w:spacing w:after="0" w:line="480" w:lineRule="auto"/>
        <w:ind w:left="1350" w:hanging="1440"/>
        <w:jc w:val="both"/>
        <w:rPr>
          <w:rFonts w:ascii="Tahoma" w:hAnsi="Tahoma" w:cs="Tahoma"/>
          <w:sz w:val="28"/>
          <w:szCs w:val="28"/>
        </w:rPr>
      </w:pPr>
      <w:proofErr w:type="spellStart"/>
      <w:r w:rsidRPr="00343E0A">
        <w:rPr>
          <w:rFonts w:ascii="Tahoma" w:hAnsi="Tahoma" w:cs="Tahoma"/>
          <w:sz w:val="28"/>
          <w:szCs w:val="28"/>
        </w:rPr>
        <w:t>Okpanachi</w:t>
      </w:r>
      <w:proofErr w:type="spellEnd"/>
      <w:r w:rsidRPr="00343E0A">
        <w:rPr>
          <w:rFonts w:ascii="Tahoma" w:hAnsi="Tahoma" w:cs="Tahoma"/>
          <w:sz w:val="28"/>
          <w:szCs w:val="28"/>
        </w:rPr>
        <w:t xml:space="preserve">, J. (2011), Comparative analysis of the impact of mergers and acquisitions on financial efficiency of banks in Nigeria. Journal of Accounting and Taxation, 3(1), </w:t>
      </w:r>
    </w:p>
    <w:p w14:paraId="5BBF03CB" w14:textId="4A016ECB" w:rsidR="00E30D83" w:rsidRDefault="009E65DF" w:rsidP="00E30D83">
      <w:pPr>
        <w:spacing w:after="0" w:line="480" w:lineRule="auto"/>
        <w:ind w:left="1350" w:hanging="1440"/>
        <w:jc w:val="both"/>
        <w:rPr>
          <w:rFonts w:ascii="Tahoma" w:hAnsi="Tahoma" w:cs="Tahoma"/>
          <w:sz w:val="28"/>
          <w:szCs w:val="28"/>
        </w:rPr>
      </w:pPr>
      <w:r w:rsidRPr="00343E0A">
        <w:rPr>
          <w:rFonts w:ascii="Tahoma" w:hAnsi="Tahoma" w:cs="Tahoma"/>
          <w:sz w:val="28"/>
          <w:szCs w:val="28"/>
        </w:rPr>
        <w:t xml:space="preserve">Soludo, C. (2004), Consolidating the Nigerian banking industry to meet the development challenges of the 21st century. Address by the CBN Governor to the bankers committee July 6 </w:t>
      </w:r>
    </w:p>
    <w:p w14:paraId="7581CB74" w14:textId="0DD9131D" w:rsidR="005E5160" w:rsidRPr="00343E0A" w:rsidRDefault="009E65DF" w:rsidP="00E30D83">
      <w:pPr>
        <w:spacing w:after="0" w:line="480" w:lineRule="auto"/>
        <w:ind w:left="1350" w:hanging="1440"/>
        <w:jc w:val="both"/>
        <w:rPr>
          <w:rFonts w:ascii="Tahoma" w:hAnsi="Tahoma" w:cs="Tahoma"/>
          <w:sz w:val="28"/>
          <w:szCs w:val="28"/>
        </w:rPr>
      </w:pPr>
      <w:proofErr w:type="spellStart"/>
      <w:r w:rsidRPr="00343E0A">
        <w:rPr>
          <w:rFonts w:ascii="Tahoma" w:hAnsi="Tahoma" w:cs="Tahoma"/>
          <w:sz w:val="28"/>
          <w:szCs w:val="28"/>
        </w:rPr>
        <w:t>Viverita</w:t>
      </w:r>
      <w:proofErr w:type="spellEnd"/>
      <w:r w:rsidRPr="00343E0A">
        <w:rPr>
          <w:rFonts w:ascii="Tahoma" w:hAnsi="Tahoma" w:cs="Tahoma"/>
          <w:sz w:val="28"/>
          <w:szCs w:val="28"/>
        </w:rPr>
        <w:t xml:space="preserve"> (2008), The effect of mergers on bank performance: Evidence from bank consolidation policy in Indonesia, International Review of Business Research Papers, 4(4): 368-380</w:t>
      </w:r>
    </w:p>
    <w:sectPr w:rsidR="005E5160" w:rsidRPr="00343E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62B16" w14:textId="77777777" w:rsidR="00C871E8" w:rsidRDefault="00C871E8" w:rsidP="007045CE">
      <w:pPr>
        <w:spacing w:after="0" w:line="240" w:lineRule="auto"/>
      </w:pPr>
      <w:r>
        <w:separator/>
      </w:r>
    </w:p>
  </w:endnote>
  <w:endnote w:type="continuationSeparator" w:id="0">
    <w:p w14:paraId="7E6B1245" w14:textId="77777777" w:rsidR="00C871E8" w:rsidRDefault="00C871E8" w:rsidP="00704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BF87" w14:textId="77777777" w:rsidR="00C871E8" w:rsidRDefault="00C871E8" w:rsidP="007045CE">
      <w:pPr>
        <w:spacing w:after="0" w:line="240" w:lineRule="auto"/>
      </w:pPr>
      <w:r>
        <w:separator/>
      </w:r>
    </w:p>
  </w:footnote>
  <w:footnote w:type="continuationSeparator" w:id="0">
    <w:p w14:paraId="083DBA0A" w14:textId="77777777" w:rsidR="00C871E8" w:rsidRDefault="00C871E8" w:rsidP="00704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07ED7AA"/>
    <w:lvl w:ilvl="0" w:tplc="FFFFFFFF">
      <w:start w:val="1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EB141F2"/>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1B71EFA"/>
    <w:lvl w:ilvl="0" w:tplc="FFFFFFFF">
      <w:start w:val="18"/>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9E2A9E2"/>
    <w:lvl w:ilvl="0" w:tplc="FFFFFFFF">
      <w:start w:val="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7545E146"/>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15F007C"/>
    <w:lvl w:ilvl="0" w:tplc="FFFFFFFF">
      <w:start w:val="18"/>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220085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F16E9E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B3A6A86"/>
    <w:multiLevelType w:val="hybridMultilevel"/>
    <w:tmpl w:val="B472F1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60"/>
    <w:rsid w:val="00060AF1"/>
    <w:rsid w:val="00152048"/>
    <w:rsid w:val="00172BD6"/>
    <w:rsid w:val="00174803"/>
    <w:rsid w:val="0018219F"/>
    <w:rsid w:val="001A0B96"/>
    <w:rsid w:val="001A23D0"/>
    <w:rsid w:val="001F1A63"/>
    <w:rsid w:val="00245112"/>
    <w:rsid w:val="0025321A"/>
    <w:rsid w:val="00281F89"/>
    <w:rsid w:val="00282E28"/>
    <w:rsid w:val="00296C19"/>
    <w:rsid w:val="00305362"/>
    <w:rsid w:val="00343E0A"/>
    <w:rsid w:val="00452D6F"/>
    <w:rsid w:val="004E22BC"/>
    <w:rsid w:val="0058663D"/>
    <w:rsid w:val="005B1600"/>
    <w:rsid w:val="005E5160"/>
    <w:rsid w:val="00612948"/>
    <w:rsid w:val="00643576"/>
    <w:rsid w:val="00646580"/>
    <w:rsid w:val="006570ED"/>
    <w:rsid w:val="0068247C"/>
    <w:rsid w:val="006A161A"/>
    <w:rsid w:val="006B5456"/>
    <w:rsid w:val="007045CE"/>
    <w:rsid w:val="00713D91"/>
    <w:rsid w:val="0074470A"/>
    <w:rsid w:val="00807020"/>
    <w:rsid w:val="008A33EF"/>
    <w:rsid w:val="00973EA1"/>
    <w:rsid w:val="009A672B"/>
    <w:rsid w:val="009C395D"/>
    <w:rsid w:val="009E65DF"/>
    <w:rsid w:val="00A00F8B"/>
    <w:rsid w:val="00A02A34"/>
    <w:rsid w:val="00A43287"/>
    <w:rsid w:val="00A4699A"/>
    <w:rsid w:val="00AB3C10"/>
    <w:rsid w:val="00AB4E90"/>
    <w:rsid w:val="00B10225"/>
    <w:rsid w:val="00B23AFA"/>
    <w:rsid w:val="00B45E4D"/>
    <w:rsid w:val="00B54D19"/>
    <w:rsid w:val="00B811B8"/>
    <w:rsid w:val="00BD2DC5"/>
    <w:rsid w:val="00C2787D"/>
    <w:rsid w:val="00C871E8"/>
    <w:rsid w:val="00CA22D1"/>
    <w:rsid w:val="00CB2876"/>
    <w:rsid w:val="00CE65CC"/>
    <w:rsid w:val="00D67D60"/>
    <w:rsid w:val="00D87FB3"/>
    <w:rsid w:val="00E00475"/>
    <w:rsid w:val="00E30D83"/>
    <w:rsid w:val="00E9063A"/>
    <w:rsid w:val="00EC30AA"/>
    <w:rsid w:val="00F262B7"/>
    <w:rsid w:val="00F410B5"/>
    <w:rsid w:val="00F55B10"/>
    <w:rsid w:val="00FB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EA58"/>
  <w15:chartTrackingRefBased/>
  <w15:docId w15:val="{FF13109C-4D05-40E8-9C20-6CFB0032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27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49</Pages>
  <Words>8673</Words>
  <Characters>49439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Igwe Prince</dc:creator>
  <cp:keywords/>
  <dc:description/>
  <cp:lastModifiedBy>Igwe Prince</cp:lastModifiedBy>
  <cp:revision>56</cp:revision>
  <dcterms:created xsi:type="dcterms:W3CDTF">2019-04-11T13:49:00Z</dcterms:created>
  <dcterms:modified xsi:type="dcterms:W3CDTF">2019-04-11T15:22:00Z</dcterms:modified>
</cp:coreProperties>
</file>