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IMPACT OF BANK COMPETITION ON THE NIGERIAN BANKING SYSTEM</w:t>
      </w: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bookmarkStart w:id="20" w:name="_GoBack"/>
      <w:bookmarkEnd w:id="20"/>
      <w:r>
        <w:rPr>
          <w:rFonts w:hint="default" w:ascii="Times New Roman" w:hAnsi="Times New Roman" w:cs="Times New Roman"/>
          <w:b/>
          <w:bCs/>
          <w:sz w:val="24"/>
          <w:szCs w:val="24"/>
        </w:rPr>
        <w:t>ABSTRACT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seeks to determine the relationship between bank competition and banking system stability in the Nigerian banking industry. Annual data were employed in the course of this research. The sources of the data employed were the Central Bank of Nigeria and Nigeria Stock Exchange Fact Book. Three macroeconomic variables and the entire banks quoted in the Nigerian Stock Exchange. The dependent variable for the study is Z-Index. While concentration ratio of the first three largest bank, concentration ratio of the first five largest bank, Herfindahl-Hirschman Index, Lerner Index, gross domestic product, interest rate and inflation rate, return on asset, capital structure, operating leverage and non- performing loans to total asset ratio were the independent variables. The study employed the use of panel data regression in its analysis. The study found that capital structure, CR5, HHI, GDP, interest rate, operating leverage and Lerner Index all have positive signs were positively related to bank stability. The study revealed that competition, Bank risks and returns on asset were the only variables significant at the 5% significant level. The instability in Nigerian banking system is as a result of competition among banks, and inefficient use of the bank’s assets.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imes New Roman" w:hAnsi="Times New Roman" w:cs="Times New Roman"/>
          <w:b/>
          <w:bCs/>
          <w:sz w:val="24"/>
          <w:szCs w:val="24"/>
        </w:rPr>
      </w:pPr>
    </w:p>
    <w:p>
      <w:pPr>
        <w:bidi w:val="0"/>
        <w:spacing w:line="480" w:lineRule="auto"/>
        <w:jc w:val="both"/>
        <w:rPr>
          <w:rFonts w:hint="default" w:ascii="Tahoma" w:hAnsi="Tahoma" w:cs="Tahoma"/>
          <w:b/>
          <w:bCs/>
          <w:sz w:val="28"/>
          <w:szCs w:val="28"/>
        </w:rPr>
      </w:pPr>
      <w:r>
        <w:rPr>
          <w:rFonts w:hint="default" w:ascii="Tahoma" w:hAnsi="Tahoma" w:cs="Tahoma"/>
          <w:b/>
          <w:bCs/>
          <w:sz w:val="28"/>
          <w:szCs w:val="28"/>
        </w:rPr>
        <w:t>CHAPTER ONE</w:t>
      </w:r>
    </w:p>
    <w:p>
      <w:pPr>
        <w:bidi w:val="0"/>
        <w:spacing w:line="480" w:lineRule="auto"/>
        <w:jc w:val="both"/>
        <w:rPr>
          <w:rFonts w:hint="default" w:ascii="Tahoma" w:hAnsi="Tahoma" w:cs="Tahoma"/>
          <w:b/>
          <w:bCs/>
          <w:sz w:val="28"/>
          <w:szCs w:val="28"/>
        </w:rPr>
      </w:pPr>
      <w:r>
        <w:rPr>
          <w:rFonts w:hint="default" w:ascii="Tahoma" w:hAnsi="Tahoma" w:cs="Tahoma"/>
          <w:b/>
          <w:bCs/>
          <w:sz w:val="28"/>
          <w:szCs w:val="28"/>
        </w:rPr>
        <w:t>INTRODUCTION</w:t>
      </w:r>
    </w:p>
    <w:p>
      <w:pPr>
        <w:bidi w:val="0"/>
        <w:spacing w:line="480" w:lineRule="auto"/>
        <w:jc w:val="both"/>
        <w:rPr>
          <w:rFonts w:hint="default" w:ascii="Tahoma" w:hAnsi="Tahoma" w:cs="Tahoma"/>
          <w:b/>
          <w:bCs/>
          <w:sz w:val="28"/>
          <w:szCs w:val="28"/>
        </w:rPr>
      </w:pPr>
      <w:r>
        <w:rPr>
          <w:rFonts w:hint="default" w:ascii="Tahoma" w:hAnsi="Tahoma" w:cs="Tahoma"/>
          <w:b/>
          <w:bCs/>
          <w:sz w:val="28"/>
          <w:szCs w:val="28"/>
        </w:rPr>
        <w:t>1.1     Background of the Study</w:t>
      </w:r>
    </w:p>
    <w:p>
      <w:pPr>
        <w:bidi w:val="0"/>
        <w:spacing w:line="480" w:lineRule="auto"/>
        <w:jc w:val="both"/>
        <w:rPr>
          <w:rFonts w:hint="default" w:ascii="Tahoma" w:hAnsi="Tahoma" w:cs="Tahoma"/>
          <w:sz w:val="28"/>
          <w:szCs w:val="28"/>
        </w:rPr>
      </w:pPr>
      <w:r>
        <w:rPr>
          <w:rFonts w:hint="default" w:ascii="Tahoma" w:hAnsi="Tahoma" w:cs="Tahoma"/>
          <w:sz w:val="28"/>
          <w:szCs w:val="28"/>
        </w:rPr>
        <w:t>The banking industry plays a very important role in the economic growth of any country; it acts as an intermediary between the lenders and the borrowers of funds in the economy. It also provides financial resources to other industries and hence facilitating production (Kocabay, 2009). Stability in the banking system is also important, since any instability in the banking system has the potential to lead to a financial instability and economic crisis. Hence, a well- functioning banking system is regarded as the thrust of a market economy. These specific features make the banking system important to the economy and hence distinguish it from other industries in an economy. As banking system is a development vehicle in any economy and hence its stability is very important, its primary aim of establishment by their owners is to generate and maximize profit. Every bank in the banking system tries to make more profit than the others. In a bid to make more profit by the individual banks, they embark on fierce competition among themselves.</w:t>
      </w:r>
    </w:p>
    <w:p>
      <w:pPr>
        <w:bidi w:val="0"/>
        <w:spacing w:line="480" w:lineRule="auto"/>
        <w:jc w:val="both"/>
        <w:rPr>
          <w:rFonts w:hint="default" w:ascii="Tahoma" w:hAnsi="Tahoma" w:cs="Tahoma"/>
          <w:sz w:val="28"/>
          <w:szCs w:val="28"/>
        </w:rPr>
      </w:pPr>
      <w:r>
        <w:rPr>
          <w:rFonts w:hint="default" w:ascii="Tahoma" w:hAnsi="Tahoma" w:cs="Tahoma"/>
          <w:sz w:val="28"/>
          <w:szCs w:val="28"/>
        </w:rPr>
        <w:t>Competition is the process of trying to outwit and win others for the aim of having an edge over them in the same business. Competition is desirable for the maximization of social welfare and the existence of an economic equilibrium in which it is impossible to change the allocation of resources without improving the lot of one agent at the expense of another; this leads to Pareto efficiency (Whish, 2005). In a competitive market setting, there is allocative and productive efficiency as well as dynamic efficiency (Motta, 2004). As in other industries, competition in banking system is also needed for efficiency and maximization of social welfare.</w:t>
      </w:r>
    </w:p>
    <w:p>
      <w:pPr>
        <w:bidi w:val="0"/>
        <w:spacing w:line="480" w:lineRule="auto"/>
        <w:jc w:val="both"/>
        <w:rPr>
          <w:rFonts w:hint="default" w:ascii="Tahoma" w:hAnsi="Tahoma" w:cs="Tahoma"/>
          <w:sz w:val="28"/>
          <w:szCs w:val="28"/>
        </w:rPr>
      </w:pPr>
      <w:r>
        <w:rPr>
          <w:rFonts w:hint="default" w:ascii="Tahoma" w:hAnsi="Tahoma" w:cs="Tahoma"/>
          <w:sz w:val="28"/>
          <w:szCs w:val="28"/>
        </w:rPr>
        <w:t>The banking industry needs to be competitive and efficient in order to provide its services judiciously. On the other hand, the Policymakers try to ensure that banking system is stable besides ensuring that it is competitive and efficient (Kocabay, 2009). Financial system stability is the resilience of the financial system to internal and external shocks, be it economic, financial and political (Lakers, 1999). It can also be described as the presence of excessive fluctuations in the macro economy which will lead to changes in the macroeconomic costs of disturbances in the system of financial exchanges between households, businesses and financial institutions. Therefore stable banking system efficiently allocates resources, assesses and manages financial risks, maintains employment levels to close eliminate relative price movements of real and financial assets to stabilize monetary and economic levels.</w:t>
      </w:r>
    </w:p>
    <w:p>
      <w:pPr>
        <w:bidi w:val="0"/>
        <w:spacing w:line="480" w:lineRule="auto"/>
        <w:jc w:val="both"/>
        <w:rPr>
          <w:rFonts w:hint="default" w:ascii="Tahoma" w:hAnsi="Tahoma" w:cs="Tahoma"/>
          <w:sz w:val="28"/>
          <w:szCs w:val="28"/>
        </w:rPr>
      </w:pPr>
      <w:r>
        <w:rPr>
          <w:rFonts w:hint="default" w:ascii="Tahoma" w:hAnsi="Tahoma" w:cs="Tahoma"/>
          <w:sz w:val="28"/>
          <w:szCs w:val="28"/>
        </w:rPr>
        <w:t>However, there has been a conventional wisdom among policy-makers and academicians that more competition in the banking system is associated with greater instability; hence there exists a trade-off between competition and banking system stability. This is the so-called “competition-fragility” or “concentration-stability” view (Kocabay, 2009). This view is supported theoretically by a great number of studies. The supporters of this view believe that higher competition erodes profit margins causing banks’ franchise value to drop, thus reducing incentives for prudent behavior and leading to more aggressive risk taking in an attempt to earn higher profits (Kocabay, 2009).</w:t>
      </w:r>
    </w:p>
    <w:p>
      <w:pPr>
        <w:bidi w:val="0"/>
        <w:spacing w:line="480" w:lineRule="auto"/>
        <w:jc w:val="both"/>
        <w:rPr>
          <w:rFonts w:hint="default" w:ascii="Tahoma" w:hAnsi="Tahoma" w:cs="Tahoma"/>
          <w:sz w:val="28"/>
          <w:szCs w:val="28"/>
        </w:rPr>
      </w:pPr>
      <w:r>
        <w:rPr>
          <w:rFonts w:hint="default" w:ascii="Tahoma" w:hAnsi="Tahoma" w:cs="Tahoma"/>
          <w:sz w:val="28"/>
          <w:szCs w:val="28"/>
        </w:rPr>
        <w:t>There is another school of thought in the literature with a view that greater competition among banks contributing to banking system stability and hence there exists no trade-off between competition and stability in the banking system. This is the so-called “competition-stability” or concentration-fragility” view (Kocabay, 2009). This view is mainly built on the “risk shifting paradigm” which states that increase in market power and the resulting higher loan rates have the potential to negatively affect the stability of banks due to moral hazard and adverse selection problems on the part of borrowers. Another argument supporting the competition-stability view is mainly based on the positive impact of competition on regulation and supervision of banks. The final argument is about the effect of “too-big-to-fail or too-important-to-fail policies” in concentrated banking systems on risk taking incentives of banks and borrowers and hence on the stability of banking system (Levy and Micco, 2007).</w:t>
      </w:r>
    </w:p>
    <w:p>
      <w:pPr>
        <w:bidi w:val="0"/>
        <w:spacing w:line="480" w:lineRule="auto"/>
        <w:jc w:val="both"/>
        <w:rPr>
          <w:rFonts w:hint="default" w:ascii="Tahoma" w:hAnsi="Tahoma" w:cs="Tahoma"/>
          <w:sz w:val="28"/>
          <w:szCs w:val="28"/>
        </w:rPr>
      </w:pPr>
      <w:r>
        <w:rPr>
          <w:rFonts w:hint="default" w:ascii="Tahoma" w:hAnsi="Tahoma" w:cs="Tahoma"/>
          <w:sz w:val="28"/>
          <w:szCs w:val="28"/>
        </w:rPr>
        <w:t>This research aims to draw together these different strands of literature to provide a more comprehensive framework for the analysis of the mechanism by which bank competition enhance banking system stability in Nigeria.</w:t>
      </w:r>
    </w:p>
    <w:p>
      <w:pPr>
        <w:bidi w:val="0"/>
        <w:spacing w:line="480" w:lineRule="auto"/>
        <w:jc w:val="both"/>
        <w:rPr>
          <w:rFonts w:hint="default" w:ascii="Tahoma" w:hAnsi="Tahoma" w:cs="Tahoma"/>
          <w:b/>
          <w:bCs/>
          <w:sz w:val="28"/>
          <w:szCs w:val="28"/>
        </w:rPr>
      </w:pPr>
      <w:r>
        <w:rPr>
          <w:rFonts w:hint="default" w:ascii="Tahoma" w:hAnsi="Tahoma" w:cs="Tahoma"/>
          <w:b/>
          <w:bCs/>
          <w:sz w:val="28"/>
          <w:szCs w:val="28"/>
        </w:rPr>
        <w:t>1.2     STATEMENT OF THE PROBLEM</w:t>
      </w:r>
    </w:p>
    <w:p>
      <w:pPr>
        <w:bidi w:val="0"/>
        <w:spacing w:line="480" w:lineRule="auto"/>
        <w:jc w:val="both"/>
        <w:rPr>
          <w:rFonts w:hint="default" w:ascii="Tahoma" w:hAnsi="Tahoma" w:cs="Tahoma"/>
          <w:sz w:val="28"/>
          <w:szCs w:val="28"/>
        </w:rPr>
      </w:pPr>
      <w:r>
        <w:rPr>
          <w:rFonts w:hint="default" w:ascii="Tahoma" w:hAnsi="Tahoma" w:cs="Tahoma"/>
          <w:sz w:val="28"/>
          <w:szCs w:val="28"/>
        </w:rPr>
        <w:t>The importance of the banking system in any economy cannot be over emphasized; the banking system provides a junction for those that need financial support and those that have excess finance to give out. The system is a cornerstone for the growth and development of any economy (Kocabay, 2009). In any dynamic economy where there is growth and development, there is always an increase in the number of banks in the system. The increase in the number of banks leads to competition in a bid to increase their share of the market with the aim of making more profits (Whish, 2005). Competition leads to innovation, growth, development, professionalism among others.</w:t>
      </w:r>
    </w:p>
    <w:p>
      <w:pPr>
        <w:bidi w:val="0"/>
        <w:spacing w:line="480" w:lineRule="auto"/>
        <w:jc w:val="both"/>
        <w:rPr>
          <w:rFonts w:hint="default" w:ascii="Tahoma" w:hAnsi="Tahoma" w:cs="Tahoma"/>
          <w:sz w:val="28"/>
          <w:szCs w:val="28"/>
        </w:rPr>
      </w:pPr>
      <w:r>
        <w:rPr>
          <w:rFonts w:hint="default" w:ascii="Tahoma" w:hAnsi="Tahoma" w:cs="Tahoma"/>
          <w:sz w:val="28"/>
          <w:szCs w:val="28"/>
        </w:rPr>
        <w:t>In the literature, a school of theoretical studies is of the opinion that more competition in the banking system is associated with greater instability; hence there exists a trade-off between competition and banking system stability. This is the so-called “competition-fragility” or “concentration-stability” view (Motta, 2004).</w:t>
      </w:r>
    </w:p>
    <w:p>
      <w:pPr>
        <w:bidi w:val="0"/>
        <w:spacing w:line="480" w:lineRule="auto"/>
        <w:jc w:val="both"/>
        <w:rPr>
          <w:rFonts w:hint="default" w:ascii="Tahoma" w:hAnsi="Tahoma" w:cs="Tahoma"/>
          <w:sz w:val="28"/>
          <w:szCs w:val="28"/>
        </w:rPr>
      </w:pPr>
      <w:r>
        <w:rPr>
          <w:rFonts w:hint="default" w:ascii="Tahoma" w:hAnsi="Tahoma" w:cs="Tahoma"/>
          <w:sz w:val="28"/>
          <w:szCs w:val="28"/>
        </w:rPr>
        <w:t>Another school of theoretical studies is of the view that greater competition among banks contributes to banking system stability and hence there exists no trade-off between competition and stability in the banking system, this is the so-called “competition-stability” or “concentration-fragility” view (Whish, 2005).</w:t>
      </w:r>
    </w:p>
    <w:p>
      <w:pPr>
        <w:bidi w:val="0"/>
        <w:spacing w:line="480" w:lineRule="auto"/>
        <w:jc w:val="both"/>
        <w:rPr>
          <w:rFonts w:hint="default" w:ascii="Tahoma" w:hAnsi="Tahoma" w:cs="Tahoma"/>
          <w:sz w:val="28"/>
          <w:szCs w:val="28"/>
        </w:rPr>
      </w:pPr>
      <w:r>
        <w:rPr>
          <w:rFonts w:hint="default" w:ascii="Tahoma" w:hAnsi="Tahoma" w:cs="Tahoma"/>
          <w:sz w:val="28"/>
          <w:szCs w:val="28"/>
        </w:rPr>
        <w:t>Some other theoretical studies did not propose a clear view of a positive or negative links between competition and stability. Hence, besides the competition-fragility and competition- stability views, there is a view stating that the relation between market structure and stability of banking sector is not straightforward. They argued that this relation is complex and has important interactions with macroeconomic, regulatory and institutional framework of countries and changes with different model specifications (Levy and Micco, 2007).</w:t>
      </w:r>
    </w:p>
    <w:p>
      <w:pPr>
        <w:bidi w:val="0"/>
        <w:spacing w:line="480" w:lineRule="auto"/>
        <w:jc w:val="both"/>
        <w:rPr>
          <w:rFonts w:hint="default" w:ascii="Tahoma" w:hAnsi="Tahoma" w:cs="Tahoma"/>
          <w:sz w:val="28"/>
          <w:szCs w:val="28"/>
        </w:rPr>
      </w:pPr>
      <w:r>
        <w:rPr>
          <w:rFonts w:hint="default" w:ascii="Tahoma" w:hAnsi="Tahoma" w:cs="Tahoma"/>
          <w:sz w:val="28"/>
          <w:szCs w:val="28"/>
        </w:rPr>
        <w:t>Surprisingly, more competition in the banking industry has led to competition for deposit, which drove nominal interest rates up and eventually could not ensure a cheaper cost intermediation. The incidence of fraud and of non-performing loans in Nigeria has also increased. The quality of management is a major determinant of a bank’s long-term survival and the death of qualified management personnel to meet the challenges of sudden growth in the industry contributed to the instability in the banking industry.</w:t>
      </w:r>
    </w:p>
    <w:p>
      <w:pPr>
        <w:bidi w:val="0"/>
        <w:spacing w:line="480" w:lineRule="auto"/>
        <w:jc w:val="both"/>
        <w:rPr>
          <w:rFonts w:hint="default" w:ascii="Tahoma" w:hAnsi="Tahoma" w:cs="Tahoma"/>
          <w:sz w:val="28"/>
          <w:szCs w:val="28"/>
        </w:rPr>
      </w:pPr>
      <w:r>
        <w:rPr>
          <w:rFonts w:hint="default" w:ascii="Tahoma" w:hAnsi="Tahoma" w:cs="Tahoma"/>
          <w:sz w:val="28"/>
          <w:szCs w:val="28"/>
        </w:rPr>
        <w:t>Going by the different schools of thought in the literature concerning bank competition and banking system stability, the statement of research problem of this thesis will be to determine the relationship between bank competition and banking system stability in the Nigerian banking industry. </w:t>
      </w:r>
    </w:p>
    <w:p>
      <w:pPr>
        <w:bidi w:val="0"/>
        <w:spacing w:line="480" w:lineRule="auto"/>
        <w:jc w:val="both"/>
        <w:rPr>
          <w:rFonts w:hint="default" w:ascii="Tahoma" w:hAnsi="Tahoma" w:cs="Tahoma"/>
          <w:b/>
          <w:bCs/>
          <w:sz w:val="28"/>
          <w:szCs w:val="28"/>
        </w:rPr>
      </w:pPr>
      <w:r>
        <w:rPr>
          <w:rFonts w:hint="default" w:ascii="Tahoma" w:hAnsi="Tahoma" w:cs="Tahoma"/>
          <w:b/>
          <w:bCs/>
          <w:sz w:val="28"/>
          <w:szCs w:val="28"/>
        </w:rPr>
        <w:t>1.3     OBJECTIVES OF THE STUDY</w:t>
      </w:r>
    </w:p>
    <w:p>
      <w:pPr>
        <w:bidi w:val="0"/>
        <w:spacing w:line="480" w:lineRule="auto"/>
        <w:jc w:val="both"/>
        <w:rPr>
          <w:rFonts w:hint="default" w:ascii="Tahoma" w:hAnsi="Tahoma" w:cs="Tahoma"/>
          <w:sz w:val="28"/>
          <w:szCs w:val="28"/>
        </w:rPr>
      </w:pPr>
      <w:r>
        <w:rPr>
          <w:rFonts w:hint="default" w:ascii="Tahoma" w:hAnsi="Tahoma" w:cs="Tahoma"/>
          <w:sz w:val="28"/>
          <w:szCs w:val="28"/>
        </w:rPr>
        <w:t>In line with the statement of research problems the objectives of the study are to determine the relationship between bank competition and banking system stability in Nigerian banking industry. The objectives therefore are:</w:t>
      </w:r>
    </w:p>
    <w:p>
      <w:pPr>
        <w:bidi w:val="0"/>
        <w:spacing w:line="480" w:lineRule="auto"/>
        <w:jc w:val="both"/>
        <w:rPr>
          <w:rFonts w:hint="default" w:ascii="Tahoma" w:hAnsi="Tahoma" w:cs="Tahoma"/>
          <w:sz w:val="28"/>
          <w:szCs w:val="28"/>
        </w:rPr>
      </w:pPr>
      <w:r>
        <w:rPr>
          <w:rFonts w:hint="default" w:ascii="Tahoma" w:hAnsi="Tahoma" w:cs="Tahoma"/>
          <w:sz w:val="28"/>
          <w:szCs w:val="28"/>
        </w:rPr>
        <w:t>1.      To determine the relationship between bank competition and banking system stability in Nigeria.</w:t>
      </w:r>
    </w:p>
    <w:p>
      <w:pPr>
        <w:bidi w:val="0"/>
        <w:spacing w:line="480" w:lineRule="auto"/>
        <w:jc w:val="both"/>
        <w:rPr>
          <w:rFonts w:hint="default" w:ascii="Tahoma" w:hAnsi="Tahoma" w:cs="Tahoma"/>
          <w:sz w:val="28"/>
          <w:szCs w:val="28"/>
        </w:rPr>
      </w:pPr>
      <w:r>
        <w:rPr>
          <w:rFonts w:hint="default" w:ascii="Tahoma" w:hAnsi="Tahoma" w:cs="Tahoma"/>
          <w:sz w:val="28"/>
          <w:szCs w:val="28"/>
        </w:rPr>
        <w:t>2.      To access the impact between macroeconomic indicators and banking system stability in Nigeria.</w:t>
      </w:r>
    </w:p>
    <w:p>
      <w:pPr>
        <w:bidi w:val="0"/>
        <w:spacing w:line="480" w:lineRule="auto"/>
        <w:jc w:val="both"/>
        <w:rPr>
          <w:rFonts w:hint="default" w:ascii="Tahoma" w:hAnsi="Tahoma" w:cs="Tahoma"/>
          <w:sz w:val="28"/>
          <w:szCs w:val="28"/>
        </w:rPr>
      </w:pPr>
      <w:r>
        <w:rPr>
          <w:rFonts w:hint="default" w:ascii="Tahoma" w:hAnsi="Tahoma" w:cs="Tahoma"/>
          <w:sz w:val="28"/>
          <w:szCs w:val="28"/>
        </w:rPr>
        <w:t>3.      To evaluate the relationship between banking industry specific factors and banking system stability in Nigeria.</w:t>
      </w:r>
    </w:p>
    <w:p>
      <w:pPr>
        <w:bidi w:val="0"/>
        <w:spacing w:line="480" w:lineRule="auto"/>
        <w:jc w:val="both"/>
        <w:rPr>
          <w:rFonts w:hint="default" w:ascii="Tahoma" w:hAnsi="Tahoma" w:cs="Tahoma"/>
          <w:b/>
          <w:bCs/>
          <w:sz w:val="28"/>
          <w:szCs w:val="28"/>
        </w:rPr>
      </w:pPr>
      <w:r>
        <w:rPr>
          <w:rFonts w:hint="default" w:ascii="Tahoma" w:hAnsi="Tahoma" w:cs="Tahoma"/>
          <w:b/>
          <w:bCs/>
          <w:sz w:val="28"/>
          <w:szCs w:val="28"/>
        </w:rPr>
        <w:t>1.4     RESEARCH QUESTIONS</w:t>
      </w:r>
    </w:p>
    <w:p>
      <w:pPr>
        <w:bidi w:val="0"/>
        <w:spacing w:line="480" w:lineRule="auto"/>
        <w:jc w:val="both"/>
        <w:rPr>
          <w:rFonts w:hint="default" w:ascii="Tahoma" w:hAnsi="Tahoma" w:cs="Tahoma"/>
          <w:sz w:val="28"/>
          <w:szCs w:val="28"/>
        </w:rPr>
      </w:pPr>
      <w:r>
        <w:rPr>
          <w:rFonts w:hint="default" w:ascii="Tahoma" w:hAnsi="Tahoma" w:cs="Tahoma"/>
          <w:sz w:val="28"/>
          <w:szCs w:val="28"/>
        </w:rPr>
        <w:t>The following research questions have been constructed to guide the study and enhance proper assessment of the work.</w:t>
      </w:r>
    </w:p>
    <w:p>
      <w:pPr>
        <w:numPr>
          <w:ilvl w:val="0"/>
          <w:numId w:val="1"/>
        </w:numPr>
        <w:bidi w:val="0"/>
        <w:spacing w:line="480" w:lineRule="auto"/>
        <w:ind w:left="420" w:leftChars="0" w:hanging="420" w:firstLineChars="0"/>
        <w:jc w:val="both"/>
        <w:rPr>
          <w:rFonts w:hint="default" w:ascii="Tahoma" w:hAnsi="Tahoma" w:cs="Tahoma"/>
          <w:sz w:val="28"/>
          <w:szCs w:val="28"/>
        </w:rPr>
      </w:pPr>
      <w:r>
        <w:rPr>
          <w:rFonts w:hint="default" w:ascii="Tahoma" w:hAnsi="Tahoma" w:cs="Tahoma"/>
          <w:sz w:val="28"/>
          <w:szCs w:val="28"/>
        </w:rPr>
        <w:t>Does bank competition leads to banking system stability in Nigeria?</w:t>
      </w:r>
    </w:p>
    <w:p>
      <w:pPr>
        <w:numPr>
          <w:ilvl w:val="0"/>
          <w:numId w:val="1"/>
        </w:numPr>
        <w:bidi w:val="0"/>
        <w:spacing w:line="480" w:lineRule="auto"/>
        <w:ind w:left="420" w:leftChars="0" w:hanging="420" w:firstLineChars="0"/>
        <w:jc w:val="both"/>
        <w:rPr>
          <w:rFonts w:hint="default" w:ascii="Tahoma" w:hAnsi="Tahoma" w:cs="Tahoma"/>
          <w:sz w:val="28"/>
          <w:szCs w:val="28"/>
        </w:rPr>
      </w:pPr>
      <w:r>
        <w:rPr>
          <w:rFonts w:hint="default" w:ascii="Tahoma" w:hAnsi="Tahoma" w:cs="Tahoma"/>
          <w:sz w:val="28"/>
          <w:szCs w:val="28"/>
        </w:rPr>
        <w:t>Does the macroeconomic indicators leads to banking system stability in Nigeria?</w:t>
      </w:r>
    </w:p>
    <w:p>
      <w:pPr>
        <w:numPr>
          <w:ilvl w:val="0"/>
          <w:numId w:val="1"/>
        </w:numPr>
        <w:bidi w:val="0"/>
        <w:spacing w:line="480" w:lineRule="auto"/>
        <w:ind w:left="420" w:leftChars="0" w:hanging="420" w:firstLineChars="0"/>
        <w:jc w:val="both"/>
        <w:rPr>
          <w:rFonts w:hint="default" w:ascii="Tahoma" w:hAnsi="Tahoma" w:cs="Tahoma"/>
          <w:sz w:val="28"/>
          <w:szCs w:val="28"/>
        </w:rPr>
      </w:pPr>
      <w:r>
        <w:rPr>
          <w:rFonts w:hint="default" w:ascii="Tahoma" w:hAnsi="Tahoma" w:cs="Tahoma"/>
          <w:sz w:val="28"/>
          <w:szCs w:val="28"/>
        </w:rPr>
        <w:t>Does the banking industry specific factors leads to banking system stability in Nigeria?</w:t>
      </w:r>
    </w:p>
    <w:p>
      <w:pPr>
        <w:bidi w:val="0"/>
        <w:spacing w:line="480" w:lineRule="auto"/>
        <w:jc w:val="both"/>
        <w:rPr>
          <w:rFonts w:hint="default" w:ascii="Tahoma" w:hAnsi="Tahoma" w:cs="Tahoma"/>
          <w:b/>
          <w:bCs/>
          <w:sz w:val="28"/>
          <w:szCs w:val="28"/>
        </w:rPr>
      </w:pPr>
      <w:r>
        <w:rPr>
          <w:rFonts w:hint="default" w:ascii="Tahoma" w:hAnsi="Tahoma" w:cs="Tahoma"/>
          <w:b/>
          <w:bCs/>
          <w:sz w:val="28"/>
          <w:szCs w:val="28"/>
        </w:rPr>
        <w:t>1.5     HYPOTHESIS OF THE STUDY</w:t>
      </w:r>
    </w:p>
    <w:p>
      <w:pPr>
        <w:bidi w:val="0"/>
        <w:spacing w:line="480" w:lineRule="auto"/>
        <w:jc w:val="both"/>
        <w:rPr>
          <w:rFonts w:hint="default" w:ascii="Tahoma" w:hAnsi="Tahoma" w:cs="Tahoma"/>
          <w:sz w:val="28"/>
          <w:szCs w:val="28"/>
        </w:rPr>
      </w:pPr>
      <w:r>
        <w:rPr>
          <w:rFonts w:hint="default" w:ascii="Tahoma" w:hAnsi="Tahoma" w:cs="Tahoma"/>
          <w:sz w:val="28"/>
          <w:szCs w:val="28"/>
        </w:rPr>
        <w:t>In line with the statement of research problems and the objectives of this thesis, the following hypothesis will be tested: Null hypothesis will be denoted by Ho.</w:t>
      </w:r>
    </w:p>
    <w:p>
      <w:pPr>
        <w:bidi w:val="0"/>
        <w:spacing w:line="480" w:lineRule="auto"/>
        <w:jc w:val="both"/>
        <w:rPr>
          <w:rFonts w:hint="default" w:ascii="Tahoma" w:hAnsi="Tahoma" w:cs="Tahoma"/>
          <w:sz w:val="28"/>
          <w:szCs w:val="28"/>
        </w:rPr>
      </w:pPr>
      <w:r>
        <w:rPr>
          <w:rFonts w:hint="default" w:ascii="Tahoma" w:hAnsi="Tahoma" w:cs="Tahoma"/>
          <w:sz w:val="28"/>
          <w:szCs w:val="28"/>
        </w:rPr>
        <w:t>Ho1.   Bank competition has no significant impact on banking system stability in Nigeria.</w:t>
      </w:r>
    </w:p>
    <w:p>
      <w:pPr>
        <w:bidi w:val="0"/>
        <w:spacing w:line="480" w:lineRule="auto"/>
        <w:jc w:val="both"/>
        <w:rPr>
          <w:rFonts w:hint="default" w:ascii="Tahoma" w:hAnsi="Tahoma" w:cs="Tahoma"/>
          <w:sz w:val="28"/>
          <w:szCs w:val="28"/>
        </w:rPr>
      </w:pPr>
      <w:r>
        <w:rPr>
          <w:rFonts w:hint="default" w:ascii="Tahoma" w:hAnsi="Tahoma" w:cs="Tahoma"/>
          <w:sz w:val="28"/>
          <w:szCs w:val="28"/>
        </w:rPr>
        <w:t>Ho2.   Macroeconomic indicators has no significant impact on banking system stability in Nigeria.</w:t>
      </w:r>
    </w:p>
    <w:p>
      <w:pPr>
        <w:bidi w:val="0"/>
        <w:spacing w:line="480" w:lineRule="auto"/>
        <w:jc w:val="both"/>
        <w:rPr>
          <w:rFonts w:hint="default" w:ascii="Tahoma" w:hAnsi="Tahoma" w:cs="Tahoma"/>
          <w:sz w:val="28"/>
          <w:szCs w:val="28"/>
        </w:rPr>
      </w:pPr>
      <w:r>
        <w:rPr>
          <w:rFonts w:hint="default" w:ascii="Tahoma" w:hAnsi="Tahoma" w:cs="Tahoma"/>
          <w:sz w:val="28"/>
          <w:szCs w:val="28"/>
        </w:rPr>
        <w:t>Ho3.   Banking industry specific factors has no significant impact on banking system stability in Nigeria.</w:t>
      </w:r>
    </w:p>
    <w:p>
      <w:pPr>
        <w:bidi w:val="0"/>
        <w:spacing w:line="480" w:lineRule="auto"/>
        <w:jc w:val="both"/>
        <w:rPr>
          <w:rFonts w:hint="default" w:ascii="Tahoma" w:hAnsi="Tahoma" w:cs="Tahoma"/>
          <w:b/>
          <w:bCs/>
          <w:sz w:val="28"/>
          <w:szCs w:val="28"/>
        </w:rPr>
      </w:pPr>
      <w:r>
        <w:rPr>
          <w:rFonts w:hint="default" w:ascii="Tahoma" w:hAnsi="Tahoma" w:cs="Tahoma"/>
          <w:b/>
          <w:bCs/>
          <w:sz w:val="28"/>
          <w:szCs w:val="28"/>
        </w:rPr>
        <w:t>1.6     SCOPE OF THE STUDY</w:t>
      </w:r>
    </w:p>
    <w:p>
      <w:pPr>
        <w:bidi w:val="0"/>
        <w:spacing w:line="480" w:lineRule="auto"/>
        <w:jc w:val="both"/>
        <w:rPr>
          <w:rFonts w:hint="default" w:ascii="Tahoma" w:hAnsi="Tahoma" w:cs="Tahoma"/>
          <w:sz w:val="28"/>
          <w:szCs w:val="28"/>
        </w:rPr>
      </w:pPr>
      <w:r>
        <w:rPr>
          <w:rFonts w:hint="default" w:ascii="Tahoma" w:hAnsi="Tahoma" w:cs="Tahoma"/>
          <w:sz w:val="28"/>
          <w:szCs w:val="28"/>
        </w:rPr>
        <w:t>This study focuses on bank competition as a measure in ensuring stability in the banking industry in Nigeria. The work will make use of secondary data collected from CBN report, all the listed banks in the Nigeria capital market and statistics analysis will be done to see the relationship of these variables. The study will be reviewed commercially between the periods of 2004 to 2013 to ensure proper assessment.</w:t>
      </w:r>
    </w:p>
    <w:p>
      <w:pPr>
        <w:bidi w:val="0"/>
        <w:spacing w:line="480" w:lineRule="auto"/>
        <w:jc w:val="both"/>
        <w:rPr>
          <w:rFonts w:hint="default" w:ascii="Times New Roman" w:hAnsi="Times New Roman" w:cs="Times New Roman"/>
          <w:sz w:val="24"/>
          <w:szCs w:val="24"/>
        </w:rPr>
      </w:pPr>
    </w:p>
    <w:p>
      <w:pPr>
        <w:numPr>
          <w:ilvl w:val="0"/>
          <w:numId w:val="0"/>
        </w:numPr>
        <w:tabs>
          <w:tab w:val="left" w:pos="720"/>
        </w:tabs>
        <w:spacing w:line="480" w:lineRule="auto"/>
        <w:ind w:leftChars="0"/>
        <w:rPr>
          <w:rFonts w:hint="default" w:ascii="Tahoma" w:hAnsi="Tahoma" w:eastAsia="Times New Roman" w:cs="Tahoma"/>
          <w:b/>
          <w:sz w:val="28"/>
          <w:szCs w:val="28"/>
          <w:lang w:val="en-US"/>
        </w:rPr>
      </w:pPr>
      <w:r>
        <w:rPr>
          <w:rFonts w:hint="default" w:ascii="Tahoma" w:hAnsi="Tahoma" w:eastAsia="Times New Roman" w:cs="Tahoma"/>
          <w:b/>
          <w:sz w:val="28"/>
          <w:szCs w:val="28"/>
          <w:lang w:val="en-US"/>
        </w:rPr>
        <w:t>CHAPTER 2</w:t>
      </w:r>
    </w:p>
    <w:p>
      <w:pPr>
        <w:numPr>
          <w:ilvl w:val="0"/>
          <w:numId w:val="0"/>
        </w:numPr>
        <w:tabs>
          <w:tab w:val="left" w:pos="720"/>
        </w:tabs>
        <w:spacing w:line="480" w:lineRule="auto"/>
        <w:ind w:leftChars="0"/>
        <w:rPr>
          <w:rFonts w:hint="default" w:ascii="Tahoma" w:hAnsi="Tahoma" w:eastAsia="Times New Roman" w:cs="Tahoma"/>
          <w:b/>
          <w:sz w:val="28"/>
          <w:szCs w:val="28"/>
        </w:rPr>
      </w:pPr>
      <w:r>
        <w:rPr>
          <w:rFonts w:hint="default" w:ascii="Tahoma" w:hAnsi="Tahoma" w:eastAsia="Times New Roman" w:cs="Tahoma"/>
          <w:b/>
          <w:sz w:val="28"/>
          <w:szCs w:val="28"/>
        </w:rPr>
        <w:t>REVIEW OF LITERATURE</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 xml:space="preserve">The debates on the relationship between banking competition and the overall stability of the financial system is emerged recently. In literature, there are primarily two views have emerged: </w:t>
      </w:r>
      <w:r>
        <w:rPr>
          <w:rFonts w:hint="default" w:ascii="Tahoma" w:hAnsi="Tahoma" w:eastAsia="Times New Roman" w:cs="Tahoma"/>
          <w:i/>
          <w:sz w:val="28"/>
          <w:szCs w:val="28"/>
        </w:rPr>
        <w:t xml:space="preserve">competition-fragility and competition-stability. </w:t>
      </w:r>
      <w:r>
        <w:rPr>
          <w:rFonts w:hint="default" w:ascii="Tahoma" w:hAnsi="Tahoma" w:eastAsia="Times New Roman" w:cs="Tahoma"/>
          <w:sz w:val="28"/>
          <w:szCs w:val="28"/>
        </w:rPr>
        <w:t>The competition-fragility view suggests a</w:t>
      </w:r>
      <w:r>
        <w:rPr>
          <w:rFonts w:hint="default" w:ascii="Tahoma" w:hAnsi="Tahoma" w:eastAsia="Times New Roman" w:cs="Tahoma"/>
          <w:i/>
          <w:sz w:val="28"/>
          <w:szCs w:val="28"/>
        </w:rPr>
        <w:t xml:space="preserve"> </w:t>
      </w:r>
      <w:r>
        <w:rPr>
          <w:rFonts w:hint="default" w:ascii="Tahoma" w:hAnsi="Tahoma" w:eastAsia="Times New Roman" w:cs="Tahoma"/>
          <w:sz w:val="28"/>
          <w:szCs w:val="28"/>
        </w:rPr>
        <w:t>negative relationship between bank competition and financial stability, while the competition-stability view proposes a positive relationship. Many authors have tested these relationships in various countries &amp; regions and have obtained contrasting results. However, as far as we know, no such study has been done for the Indian banking industry.</w:t>
      </w:r>
    </w:p>
    <w:p>
      <w:pPr>
        <w:spacing w:line="480" w:lineRule="auto"/>
        <w:rPr>
          <w:rFonts w:hint="default" w:ascii="Tahoma" w:hAnsi="Tahoma" w:eastAsia="Times New Roman" w:cs="Tahoma"/>
          <w:sz w:val="28"/>
          <w:szCs w:val="28"/>
        </w:rPr>
      </w:pPr>
    </w:p>
    <w:p>
      <w:pPr>
        <w:spacing w:line="480" w:lineRule="auto"/>
        <w:ind w:right="20"/>
        <w:jc w:val="both"/>
        <w:rPr>
          <w:rFonts w:hint="default" w:ascii="Tahoma" w:hAnsi="Tahoma" w:eastAsia="Times New Roman" w:cs="Tahoma"/>
          <w:sz w:val="28"/>
          <w:szCs w:val="28"/>
        </w:rPr>
      </w:pPr>
      <w:r>
        <w:rPr>
          <w:rFonts w:hint="default" w:ascii="Tahoma" w:hAnsi="Tahoma" w:eastAsia="Times New Roman" w:cs="Tahoma"/>
          <w:sz w:val="28"/>
          <w:szCs w:val="28"/>
        </w:rPr>
        <w:t>There is vast literature which suggests that greater bank competition produces financial instability by decreasing the degree of market power in the sector, which consequently erodes</w:t>
      </w:r>
    </w:p>
    <w:p>
      <w:pPr>
        <w:spacing w:line="480" w:lineRule="auto"/>
        <w:ind w:right="20"/>
        <w:jc w:val="both"/>
        <w:rPr>
          <w:rFonts w:hint="default" w:ascii="Tahoma" w:hAnsi="Tahoma" w:eastAsia="Times New Roman" w:cs="Tahoma"/>
          <w:sz w:val="28"/>
          <w:szCs w:val="28"/>
        </w:rPr>
        <w:sectPr>
          <w:pgSz w:w="11900" w:h="16838"/>
          <w:pgMar w:top="1437" w:right="1426" w:bottom="935" w:left="1440" w:header="0" w:footer="0" w:gutter="0"/>
          <w:cols w:equalWidth="0" w:num="1">
            <w:col w:w="9040"/>
          </w:cols>
          <w:docGrid w:linePitch="360" w:charSpace="0"/>
        </w:sectPr>
      </w:pPr>
    </w:p>
    <w:p>
      <w:pPr>
        <w:spacing w:line="480" w:lineRule="auto"/>
        <w:rPr>
          <w:rFonts w:hint="default" w:ascii="Tahoma" w:hAnsi="Tahoma" w:eastAsia="Times New Roman" w:cs="Tahoma"/>
          <w:sz w:val="28"/>
          <w:szCs w:val="28"/>
        </w:rPr>
      </w:pPr>
      <w:bookmarkStart w:id="0" w:name="page3"/>
      <w:bookmarkEnd w:id="0"/>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 xml:space="preserve">profits and reduces assets value, supporting the competition-fragility view. Thus, banks are encouraged to take on more risks to increase their returns, deteriorating the quality of their portfolios </w:t>
      </w:r>
      <w:r>
        <w:rPr>
          <w:rFonts w:hint="default" w:ascii="Tahoma" w:hAnsi="Tahoma" w:eastAsia="Times New Roman" w:cs="Tahoma"/>
          <w:i/>
          <w:sz w:val="28"/>
          <w:szCs w:val="28"/>
        </w:rPr>
        <w:t>(Marcus, 1984; Keeley, 1990 and Carletti and Hartmaan, 2002).</w:t>
      </w:r>
      <w:r>
        <w:rPr>
          <w:rFonts w:hint="default" w:ascii="Tahoma" w:hAnsi="Tahoma" w:eastAsia="Times New Roman" w:cs="Tahoma"/>
          <w:sz w:val="28"/>
          <w:szCs w:val="28"/>
        </w:rPr>
        <w:t xml:space="preserve"> There are various empirical studies that are supporting this relationship. Some of the studies are: </w:t>
      </w:r>
      <w:r>
        <w:rPr>
          <w:rFonts w:hint="default" w:ascii="Tahoma" w:hAnsi="Tahoma" w:eastAsia="Times New Roman" w:cs="Tahoma"/>
          <w:i/>
          <w:sz w:val="28"/>
          <w:szCs w:val="28"/>
        </w:rPr>
        <w:t>Keeley (1990)</w:t>
      </w:r>
      <w:r>
        <w:rPr>
          <w:rFonts w:hint="default" w:ascii="Tahoma" w:hAnsi="Tahoma" w:eastAsia="Times New Roman" w:cs="Tahoma"/>
          <w:sz w:val="28"/>
          <w:szCs w:val="28"/>
        </w:rPr>
        <w:t xml:space="preserve"> finds that increased banking competition and deregulation in the US during the 1990s decreased monopoly rents and contributed to bank failures. </w:t>
      </w:r>
      <w:r>
        <w:rPr>
          <w:rFonts w:hint="default" w:ascii="Tahoma" w:hAnsi="Tahoma" w:eastAsia="Times New Roman" w:cs="Tahoma"/>
          <w:i/>
          <w:sz w:val="28"/>
          <w:szCs w:val="28"/>
        </w:rPr>
        <w:t>Hellmann, Murdock and Stiglitz (2000)</w:t>
      </w:r>
      <w:r>
        <w:rPr>
          <w:rFonts w:hint="default" w:ascii="Tahoma" w:hAnsi="Tahoma" w:eastAsia="Times New Roman" w:cs="Tahoma"/>
          <w:sz w:val="28"/>
          <w:szCs w:val="28"/>
        </w:rPr>
        <w:t xml:space="preserve"> concluded that the removal of interest rate ceilings, and thus generating more competitive prices, decreases franchise value and encourages moral hazard behaviour in banks. </w:t>
      </w:r>
      <w:r>
        <w:rPr>
          <w:rFonts w:hint="default" w:ascii="Tahoma" w:hAnsi="Tahoma" w:eastAsia="Times New Roman" w:cs="Tahoma"/>
          <w:i/>
          <w:sz w:val="28"/>
          <w:szCs w:val="28"/>
        </w:rPr>
        <w:t>Jimenez,</w:t>
      </w:r>
      <w:r>
        <w:rPr>
          <w:rFonts w:hint="default" w:ascii="Tahoma" w:hAnsi="Tahoma" w:eastAsia="Times New Roman" w:cs="Tahoma"/>
          <w:sz w:val="28"/>
          <w:szCs w:val="28"/>
        </w:rPr>
        <w:t xml:space="preserve"> </w:t>
      </w:r>
      <w:r>
        <w:rPr>
          <w:rFonts w:hint="default" w:ascii="Tahoma" w:hAnsi="Tahoma" w:eastAsia="Times New Roman" w:cs="Tahoma"/>
          <w:i/>
          <w:sz w:val="28"/>
          <w:szCs w:val="28"/>
        </w:rPr>
        <w:t xml:space="preserve">Lopez and Saurina (2007) </w:t>
      </w:r>
      <w:r>
        <w:rPr>
          <w:rFonts w:hint="default" w:ascii="Tahoma" w:hAnsi="Tahoma" w:eastAsia="Times New Roman" w:cs="Tahoma"/>
          <w:sz w:val="28"/>
          <w:szCs w:val="28"/>
        </w:rPr>
        <w:t>studied that the banking sector in Spain and the results indicate that</w:t>
      </w:r>
      <w:r>
        <w:rPr>
          <w:rFonts w:hint="default" w:ascii="Tahoma" w:hAnsi="Tahoma" w:eastAsia="Times New Roman" w:cs="Tahoma"/>
          <w:i/>
          <w:sz w:val="28"/>
          <w:szCs w:val="28"/>
        </w:rPr>
        <w:t xml:space="preserve"> </w:t>
      </w:r>
      <w:r>
        <w:rPr>
          <w:rFonts w:hint="default" w:ascii="Tahoma" w:hAnsi="Tahoma" w:eastAsia="Times New Roman" w:cs="Tahoma"/>
          <w:sz w:val="28"/>
          <w:szCs w:val="28"/>
        </w:rPr>
        <w:t xml:space="preserve">greater banking competition is associated with a higher risk loan portfolio (increased non-performing loans). </w:t>
      </w:r>
      <w:r>
        <w:rPr>
          <w:rFonts w:hint="default" w:ascii="Tahoma" w:hAnsi="Tahoma" w:eastAsia="Times New Roman" w:cs="Tahoma"/>
          <w:i/>
          <w:sz w:val="28"/>
          <w:szCs w:val="28"/>
        </w:rPr>
        <w:t>Berger et al. (2008)</w:t>
      </w:r>
      <w:r>
        <w:rPr>
          <w:rFonts w:hint="default" w:ascii="Tahoma" w:hAnsi="Tahoma" w:eastAsia="Times New Roman" w:cs="Tahoma"/>
          <w:sz w:val="28"/>
          <w:szCs w:val="28"/>
        </w:rPr>
        <w:t xml:space="preserve"> has studied 23 developed nations and concluded in favour of the competition-fragility view, suggesting that higher market power reduces the risk exposure of banks. However, they also found that greater market power increases loan portfolio risks which could be interpreted as some evidence supporting the competition-stability view. </w:t>
      </w:r>
      <w:r>
        <w:rPr>
          <w:rFonts w:hint="default" w:ascii="Tahoma" w:hAnsi="Tahoma" w:eastAsia="Times New Roman" w:cs="Tahoma"/>
          <w:i/>
          <w:sz w:val="28"/>
          <w:szCs w:val="28"/>
        </w:rPr>
        <w:t xml:space="preserve">Vives (2010) </w:t>
      </w:r>
      <w:r>
        <w:rPr>
          <w:rFonts w:hint="default" w:ascii="Tahoma" w:hAnsi="Tahoma" w:eastAsia="Times New Roman" w:cs="Tahoma"/>
          <w:sz w:val="28"/>
          <w:szCs w:val="28"/>
        </w:rPr>
        <w:t>reviews the theoretical and empirical literature on the competition-stability</w:t>
      </w:r>
      <w:r>
        <w:rPr>
          <w:rFonts w:hint="default" w:ascii="Tahoma" w:hAnsi="Tahoma" w:eastAsia="Times New Roman" w:cs="Tahoma"/>
          <w:i/>
          <w:sz w:val="28"/>
          <w:szCs w:val="28"/>
        </w:rPr>
        <w:t xml:space="preserve"> </w:t>
      </w:r>
      <w:r>
        <w:rPr>
          <w:rFonts w:hint="default" w:ascii="Tahoma" w:hAnsi="Tahoma" w:eastAsia="Times New Roman" w:cs="Tahoma"/>
          <w:sz w:val="28"/>
          <w:szCs w:val="28"/>
        </w:rPr>
        <w:t>relationship and argues that although competition is not a determinant of instability, it may exacerbate instability problems.</w:t>
      </w:r>
    </w:p>
    <w:p>
      <w:pPr>
        <w:spacing w:line="480" w:lineRule="auto"/>
        <w:rPr>
          <w:rFonts w:hint="default" w:ascii="Tahoma" w:hAnsi="Tahoma" w:eastAsia="Times New Roman" w:cs="Tahoma"/>
          <w:sz w:val="28"/>
          <w:szCs w:val="28"/>
        </w:rPr>
      </w:pP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 xml:space="preserve">While, some studies have argued in favour of a positive relationship between bank competition and financial stability. </w:t>
      </w:r>
      <w:r>
        <w:rPr>
          <w:rFonts w:hint="default" w:ascii="Tahoma" w:hAnsi="Tahoma" w:eastAsia="Times New Roman" w:cs="Tahoma"/>
          <w:i/>
          <w:sz w:val="28"/>
          <w:szCs w:val="28"/>
        </w:rPr>
        <w:t>Beck, Demirguc-Kunt and Levine (2006)</w:t>
      </w:r>
      <w:r>
        <w:rPr>
          <w:rFonts w:hint="default" w:ascii="Tahoma" w:hAnsi="Tahoma" w:eastAsia="Times New Roman" w:cs="Tahoma"/>
          <w:sz w:val="28"/>
          <w:szCs w:val="28"/>
        </w:rPr>
        <w:t xml:space="preserve"> studied a group of 69 countries and the results indicate that the countries who are experiencing less market concentration are less likely to suffer a financial crisis. </w:t>
      </w:r>
      <w:r>
        <w:rPr>
          <w:rFonts w:hint="default" w:ascii="Tahoma" w:hAnsi="Tahoma" w:eastAsia="Times New Roman" w:cs="Tahoma"/>
          <w:i/>
          <w:sz w:val="28"/>
          <w:szCs w:val="28"/>
        </w:rPr>
        <w:t>Boyd and De Nicolo (2005)</w:t>
      </w:r>
      <w:r>
        <w:rPr>
          <w:rFonts w:hint="default" w:ascii="Tahoma" w:hAnsi="Tahoma" w:eastAsia="Times New Roman" w:cs="Tahoma"/>
          <w:sz w:val="28"/>
          <w:szCs w:val="28"/>
        </w:rPr>
        <w:t xml:space="preserve"> suggest that greater market power in the loan markets increases bank risks since higher interest rates charged on consumers are harder to repay. This may exacerbate moral hazard problems and, at the same time, higher interest rates attract riskier borrowers due to adverse selection problems. Moreover, in highly concentrated markets, financial institutions may believe they are “too-big-to-fail” and this may lead to riskier investments </w:t>
      </w:r>
      <w:r>
        <w:rPr>
          <w:rFonts w:hint="default" w:ascii="Tahoma" w:hAnsi="Tahoma" w:eastAsia="Times New Roman" w:cs="Tahoma"/>
          <w:i/>
          <w:sz w:val="28"/>
          <w:szCs w:val="28"/>
        </w:rPr>
        <w:t>(Berger et al., 2008).</w:t>
      </w:r>
      <w:r>
        <w:rPr>
          <w:rFonts w:hint="default" w:ascii="Tahoma" w:hAnsi="Tahoma" w:eastAsia="Times New Roman" w:cs="Tahoma"/>
          <w:sz w:val="28"/>
          <w:szCs w:val="28"/>
        </w:rPr>
        <w:t xml:space="preserve"> Empirically, there are several studies in the post crisis period who have supported this hypothesis. </w:t>
      </w:r>
      <w:r>
        <w:rPr>
          <w:rFonts w:hint="default" w:ascii="Tahoma" w:hAnsi="Tahoma" w:eastAsia="Times New Roman" w:cs="Tahoma"/>
          <w:i/>
          <w:sz w:val="28"/>
          <w:szCs w:val="28"/>
        </w:rPr>
        <w:t>Boyd, De Nicolo and Jalal (2006) and</w:t>
      </w:r>
      <w:r>
        <w:rPr>
          <w:rFonts w:hint="default" w:ascii="Tahoma" w:hAnsi="Tahoma" w:eastAsia="Times New Roman" w:cs="Tahoma"/>
          <w:sz w:val="28"/>
          <w:szCs w:val="28"/>
        </w:rPr>
        <w:t xml:space="preserve"> </w:t>
      </w:r>
      <w:r>
        <w:rPr>
          <w:rFonts w:hint="default" w:ascii="Tahoma" w:hAnsi="Tahoma" w:eastAsia="Times New Roman" w:cs="Tahoma"/>
          <w:i/>
          <w:sz w:val="28"/>
          <w:szCs w:val="28"/>
        </w:rPr>
        <w:t xml:space="preserve">De Nicolo and Loukoianova (2006) </w:t>
      </w:r>
      <w:r>
        <w:rPr>
          <w:rFonts w:hint="default" w:ascii="Tahoma" w:hAnsi="Tahoma" w:eastAsia="Times New Roman" w:cs="Tahoma"/>
          <w:sz w:val="28"/>
          <w:szCs w:val="28"/>
        </w:rPr>
        <w:t>both find an inverse relationship between higher market</w:t>
      </w:r>
      <w:r>
        <w:rPr>
          <w:rFonts w:hint="default" w:ascii="Tahoma" w:hAnsi="Tahoma" w:eastAsia="Times New Roman" w:cs="Tahoma"/>
          <w:i/>
          <w:sz w:val="28"/>
          <w:szCs w:val="28"/>
        </w:rPr>
        <w:t xml:space="preserve"> </w:t>
      </w:r>
      <w:r>
        <w:rPr>
          <w:rFonts w:hint="default" w:ascii="Tahoma" w:hAnsi="Tahoma" w:eastAsia="Times New Roman" w:cs="Tahoma"/>
          <w:sz w:val="28"/>
          <w:szCs w:val="28"/>
        </w:rPr>
        <w:t>concentration and financial stability suggesting that the risk of bank failures increase in more concentrated markets. They estimate financial stability by the Z-index (an inverse measure of bank risks) and market concentration by the Herfindahl-Hirschman index. Schaeck, Cihak and Wolfe (2006) study the banking sectors of a group of countries by applying a Logit model and duration analysis. Furthermore, they estimate the Rosse-Panzar H-statistic as a measure of</w:t>
      </w:r>
      <w:bookmarkStart w:id="1" w:name="page4"/>
      <w:bookmarkEnd w:id="1"/>
      <w:r>
        <w:rPr>
          <w:rFonts w:hint="default" w:ascii="Tahoma" w:hAnsi="Tahoma" w:eastAsia="Times New Roman" w:cs="Tahoma"/>
          <w:sz w:val="28"/>
          <w:szCs w:val="28"/>
          <w:lang w:val="en-US"/>
        </w:rPr>
        <w:t xml:space="preserve"> </w:t>
      </w:r>
      <w:r>
        <w:rPr>
          <w:rFonts w:hint="default" w:ascii="Tahoma" w:hAnsi="Tahoma" w:eastAsia="Times New Roman" w:cs="Tahoma"/>
          <w:sz w:val="28"/>
          <w:szCs w:val="28"/>
        </w:rPr>
        <w:t>competition. Their main findings argue that more competitive banking sectors have a lower likelihood of bank failure (they are more stable than in monopolistic systems).</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 xml:space="preserve">Other studies have applied the Lerner index of competition and bank stability measures to examine the competition-stability relationship in banking. </w:t>
      </w:r>
      <w:r>
        <w:rPr>
          <w:rFonts w:hint="default" w:ascii="Tahoma" w:hAnsi="Tahoma" w:eastAsia="Times New Roman" w:cs="Tahoma"/>
          <w:i/>
          <w:sz w:val="28"/>
          <w:szCs w:val="28"/>
        </w:rPr>
        <w:t>Berger et al. (2008)</w:t>
      </w:r>
      <w:r>
        <w:rPr>
          <w:rFonts w:hint="default" w:ascii="Tahoma" w:hAnsi="Tahoma" w:eastAsia="Times New Roman" w:cs="Tahoma"/>
          <w:sz w:val="28"/>
          <w:szCs w:val="28"/>
        </w:rPr>
        <w:t xml:space="preserve"> study a sample of over 8,000 banks in 23 countries by employing the Generalised Methods of Moments (GMM) dynamic panel data framework. They include measures of market concentration, Herfindahl-Hirschman index, as well as the Lerner index of competition to account for market power. Moreover, they include the Z-index as a proxy for bank stability and non-performing loans over total loans as a measure of bank portfolio risks in order to test both the competition-stability and competition-fragility relationships respectively. Their main results indicate that banks with a higher degree of market power have less overall risks supportive of the competition-fragility hypothesis; on the other hand, they also find evidence of a positive relationship between competition and stability, implying that market power increases total loan risks. </w:t>
      </w:r>
      <w:r>
        <w:rPr>
          <w:rFonts w:hint="default" w:ascii="Tahoma" w:hAnsi="Tahoma" w:eastAsia="Times New Roman" w:cs="Tahoma"/>
          <w:i/>
          <w:sz w:val="28"/>
          <w:szCs w:val="28"/>
        </w:rPr>
        <w:t>Turk-Ariss (2010)</w:t>
      </w:r>
      <w:r>
        <w:rPr>
          <w:rFonts w:hint="default" w:ascii="Tahoma" w:hAnsi="Tahoma" w:eastAsia="Times New Roman" w:cs="Tahoma"/>
          <w:sz w:val="28"/>
          <w:szCs w:val="28"/>
        </w:rPr>
        <w:t xml:space="preserve"> studies how the degree of market power affects both bank efficiency and financial stability in the banking sector for a group of emerging economies and applied three different specifications of the Lerner index of competition and uses a Z-index to proxy for financial stability. The results indicate that the increased market power results in greater bank stability, although with a significant loss in cost efficiency. </w:t>
      </w:r>
      <w:r>
        <w:rPr>
          <w:rFonts w:hint="default" w:ascii="Tahoma" w:hAnsi="Tahoma" w:eastAsia="Times New Roman" w:cs="Tahoma"/>
          <w:i/>
          <w:sz w:val="28"/>
          <w:szCs w:val="28"/>
        </w:rPr>
        <w:t>Liu, Molyneux and Wilson</w:t>
      </w:r>
      <w:r>
        <w:rPr>
          <w:rFonts w:hint="default" w:ascii="Tahoma" w:hAnsi="Tahoma" w:eastAsia="Times New Roman" w:cs="Tahoma"/>
          <w:sz w:val="28"/>
          <w:szCs w:val="28"/>
        </w:rPr>
        <w:t xml:space="preserve"> </w:t>
      </w:r>
      <w:r>
        <w:rPr>
          <w:rFonts w:hint="default" w:ascii="Tahoma" w:hAnsi="Tahoma" w:eastAsia="Times New Roman" w:cs="Tahoma"/>
          <w:i/>
          <w:sz w:val="28"/>
          <w:szCs w:val="28"/>
        </w:rPr>
        <w:t xml:space="preserve">(2013) </w:t>
      </w:r>
      <w:r>
        <w:rPr>
          <w:rFonts w:hint="default" w:ascii="Tahoma" w:hAnsi="Tahoma" w:eastAsia="Times New Roman" w:cs="Tahoma"/>
          <w:sz w:val="28"/>
          <w:szCs w:val="28"/>
        </w:rPr>
        <w:t>analysed the competitive conditions in 11 EU countries for the period 2000-2008 in</w:t>
      </w:r>
      <w:r>
        <w:rPr>
          <w:rFonts w:hint="default" w:ascii="Tahoma" w:hAnsi="Tahoma" w:eastAsia="Times New Roman" w:cs="Tahoma"/>
          <w:i/>
          <w:sz w:val="28"/>
          <w:szCs w:val="28"/>
        </w:rPr>
        <w:t xml:space="preserve"> </w:t>
      </w:r>
      <w:r>
        <w:rPr>
          <w:rFonts w:hint="default" w:ascii="Tahoma" w:hAnsi="Tahoma" w:eastAsia="Times New Roman" w:cs="Tahoma"/>
          <w:sz w:val="28"/>
          <w:szCs w:val="28"/>
        </w:rPr>
        <w:t>order to examine the competition-stability relationship in banking. They employ the Lerner index of competition and the Z-index in order to proxy for bank competition and bank stability respectively. Their results suggest that a non-linear relationship between competition and stability exists in European banking. More specifically, they find risk-shifting effects in highly concentrated markets, where an increase in banking competition lowers net interest margins (higher deposit rates and lower loan rates) and increases bank stability. However, they find that marginal effects exist in highly competitive markets, where increased competition reduces loan interest payments and the provisions for non-performing loans.</w:t>
      </w:r>
    </w:p>
    <w:p>
      <w:pPr>
        <w:spacing w:line="480" w:lineRule="auto"/>
        <w:ind w:right="20"/>
        <w:jc w:val="both"/>
        <w:rPr>
          <w:rFonts w:hint="default" w:ascii="Tahoma" w:hAnsi="Tahoma" w:eastAsia="Times New Roman" w:cs="Tahoma"/>
          <w:sz w:val="28"/>
          <w:szCs w:val="28"/>
        </w:rPr>
      </w:pPr>
      <w:r>
        <w:rPr>
          <w:rFonts w:hint="default" w:ascii="Tahoma" w:hAnsi="Tahoma" w:eastAsia="Times New Roman" w:cs="Tahoma"/>
          <w:i/>
          <w:sz w:val="28"/>
          <w:szCs w:val="28"/>
        </w:rPr>
        <w:t xml:space="preserve">Liu et al. (2012) </w:t>
      </w:r>
      <w:r>
        <w:rPr>
          <w:rFonts w:hint="default" w:ascii="Tahoma" w:hAnsi="Tahoma" w:eastAsia="Times New Roman" w:cs="Tahoma"/>
          <w:sz w:val="28"/>
          <w:szCs w:val="28"/>
        </w:rPr>
        <w:t>has introduced a variety of bank-specific risk indicators (the ratio of loan-loss</w:t>
      </w:r>
      <w:r>
        <w:rPr>
          <w:rFonts w:hint="default" w:ascii="Tahoma" w:hAnsi="Tahoma" w:eastAsia="Times New Roman" w:cs="Tahoma"/>
          <w:i/>
          <w:sz w:val="28"/>
          <w:szCs w:val="28"/>
        </w:rPr>
        <w:t xml:space="preserve"> </w:t>
      </w:r>
      <w:r>
        <w:rPr>
          <w:rFonts w:hint="default" w:ascii="Tahoma" w:hAnsi="Tahoma" w:eastAsia="Times New Roman" w:cs="Tahoma"/>
          <w:sz w:val="28"/>
          <w:szCs w:val="28"/>
        </w:rPr>
        <w:t>provisions to total loans, loan-loss reserves to total loans, after-tax ROA volatility, and the natural logarithm of the Z-index) to investigate similar relationships for banks operating in South East Asia (Indonesia, Malaysia, the Philippines and Vietnam) between 1998 and 2008. They find that competition measured using the Panzar Rosse H-statistic is inversely and significantly related to most risk indicators except the natural logarithm of the Z-index, which</w:t>
      </w:r>
      <w:bookmarkStart w:id="2" w:name="page5"/>
      <w:bookmarkEnd w:id="2"/>
      <w:r>
        <w:rPr>
          <w:rFonts w:hint="default" w:ascii="Tahoma" w:hAnsi="Tahoma" w:eastAsia="Times New Roman" w:cs="Tahoma"/>
          <w:sz w:val="28"/>
          <w:szCs w:val="28"/>
          <w:lang w:val="en-US"/>
        </w:rPr>
        <w:t xml:space="preserve"> </w:t>
      </w:r>
      <w:r>
        <w:rPr>
          <w:rFonts w:hint="default" w:ascii="Tahoma" w:hAnsi="Tahoma" w:eastAsia="Times New Roman" w:cs="Tahoma"/>
          <w:sz w:val="28"/>
          <w:szCs w:val="28"/>
        </w:rPr>
        <w:t>suggests that competition does not erode bank stability. The researchers also find that concentration is negatively associated with bank risk, whereas regulatory restrictions positively influence bank fragility.</w:t>
      </w:r>
    </w:p>
    <w:p>
      <w:pPr>
        <w:spacing w:line="480" w:lineRule="auto"/>
        <w:ind w:right="20"/>
        <w:jc w:val="both"/>
        <w:rPr>
          <w:rFonts w:hint="default" w:ascii="Tahoma" w:hAnsi="Tahoma" w:eastAsia="Times New Roman" w:cs="Tahoma"/>
          <w:sz w:val="28"/>
          <w:szCs w:val="28"/>
        </w:rPr>
      </w:pPr>
      <w:r>
        <w:rPr>
          <w:rFonts w:hint="default" w:ascii="Tahoma" w:hAnsi="Tahoma" w:eastAsia="Times New Roman" w:cs="Tahoma"/>
          <w:sz w:val="28"/>
          <w:szCs w:val="28"/>
        </w:rPr>
        <w:t>The overall cross-country evidence yields a mixed results regarding the relationship between bank concentration, competition, and stability. Meanwhile, the findings do confirm that concentration and competition can co-exist and may influence financial stability through different channels.</w:t>
      </w:r>
    </w:p>
    <w:p>
      <w:pPr>
        <w:spacing w:line="480" w:lineRule="auto"/>
        <w:ind w:right="20"/>
        <w:jc w:val="both"/>
        <w:rPr>
          <w:rFonts w:hint="default" w:ascii="Times New Roman" w:hAnsi="Times New Roman" w:eastAsia="Times New Roman" w:cs="Times New Roman"/>
          <w:sz w:val="24"/>
          <w:szCs w:val="24"/>
        </w:rPr>
      </w:pPr>
    </w:p>
    <w:p>
      <w:pPr>
        <w:numPr>
          <w:ilvl w:val="0"/>
          <w:numId w:val="0"/>
        </w:numPr>
        <w:tabs>
          <w:tab w:val="left" w:pos="720"/>
        </w:tabs>
        <w:spacing w:line="480" w:lineRule="auto"/>
        <w:ind w:leftChars="0"/>
        <w:rPr>
          <w:rFonts w:hint="default" w:ascii="Times New Roman" w:hAnsi="Times New Roman" w:eastAsia="Times New Roman" w:cs="Times New Roman"/>
          <w:b/>
          <w:sz w:val="24"/>
          <w:szCs w:val="24"/>
          <w:lang w:val="en-US"/>
        </w:rPr>
      </w:pPr>
    </w:p>
    <w:p>
      <w:pPr>
        <w:numPr>
          <w:ilvl w:val="0"/>
          <w:numId w:val="0"/>
        </w:numPr>
        <w:tabs>
          <w:tab w:val="left" w:pos="720"/>
        </w:tabs>
        <w:spacing w:line="480" w:lineRule="auto"/>
        <w:ind w:leftChars="0"/>
        <w:rPr>
          <w:rFonts w:hint="default" w:ascii="Times New Roman" w:hAnsi="Times New Roman" w:eastAsia="Times New Roman" w:cs="Times New Roman"/>
          <w:b/>
          <w:sz w:val="24"/>
          <w:szCs w:val="24"/>
          <w:lang w:val="en-US"/>
        </w:rPr>
      </w:pPr>
    </w:p>
    <w:p>
      <w:pPr>
        <w:numPr>
          <w:ilvl w:val="0"/>
          <w:numId w:val="0"/>
        </w:numPr>
        <w:tabs>
          <w:tab w:val="left" w:pos="720"/>
        </w:tabs>
        <w:spacing w:line="480" w:lineRule="auto"/>
        <w:ind w:leftChars="0"/>
        <w:rPr>
          <w:rFonts w:hint="default" w:ascii="Times New Roman" w:hAnsi="Times New Roman" w:eastAsia="Times New Roman" w:cs="Times New Roman"/>
          <w:b/>
          <w:sz w:val="24"/>
          <w:szCs w:val="24"/>
          <w:lang w:val="en-US"/>
        </w:rPr>
      </w:pPr>
    </w:p>
    <w:p>
      <w:pPr>
        <w:numPr>
          <w:ilvl w:val="0"/>
          <w:numId w:val="0"/>
        </w:numPr>
        <w:tabs>
          <w:tab w:val="left" w:pos="720"/>
        </w:tabs>
        <w:spacing w:line="480" w:lineRule="auto"/>
        <w:ind w:leftChars="0"/>
        <w:rPr>
          <w:rFonts w:hint="default" w:ascii="Times New Roman" w:hAnsi="Times New Roman" w:eastAsia="Times New Roman" w:cs="Times New Roman"/>
          <w:b/>
          <w:sz w:val="24"/>
          <w:szCs w:val="24"/>
          <w:lang w:val="en-US"/>
        </w:rPr>
      </w:pPr>
    </w:p>
    <w:p>
      <w:pPr>
        <w:numPr>
          <w:ilvl w:val="0"/>
          <w:numId w:val="0"/>
        </w:numPr>
        <w:tabs>
          <w:tab w:val="left" w:pos="720"/>
        </w:tabs>
        <w:spacing w:line="480" w:lineRule="auto"/>
        <w:ind w:leftChars="0"/>
        <w:rPr>
          <w:rFonts w:hint="default" w:ascii="Times New Roman" w:hAnsi="Times New Roman" w:eastAsia="Times New Roman" w:cs="Times New Roman"/>
          <w:b/>
          <w:sz w:val="24"/>
          <w:szCs w:val="24"/>
          <w:lang w:val="en-US"/>
        </w:rPr>
      </w:pPr>
    </w:p>
    <w:p>
      <w:pPr>
        <w:numPr>
          <w:ilvl w:val="0"/>
          <w:numId w:val="0"/>
        </w:numPr>
        <w:tabs>
          <w:tab w:val="left" w:pos="720"/>
        </w:tabs>
        <w:spacing w:line="480" w:lineRule="auto"/>
        <w:ind w:leftChars="0"/>
        <w:rPr>
          <w:rFonts w:hint="default" w:ascii="Times New Roman" w:hAnsi="Times New Roman" w:eastAsia="Times New Roman" w:cs="Times New Roman"/>
          <w:b/>
          <w:sz w:val="24"/>
          <w:szCs w:val="24"/>
          <w:lang w:val="en-US"/>
        </w:rPr>
      </w:pPr>
    </w:p>
    <w:p>
      <w:pPr>
        <w:numPr>
          <w:ilvl w:val="0"/>
          <w:numId w:val="0"/>
        </w:numPr>
        <w:tabs>
          <w:tab w:val="left" w:pos="720"/>
        </w:tabs>
        <w:spacing w:line="480" w:lineRule="auto"/>
        <w:ind w:leftChars="0"/>
        <w:rPr>
          <w:rFonts w:hint="default" w:ascii="Times New Roman" w:hAnsi="Times New Roman" w:eastAsia="Times New Roman" w:cs="Times New Roman"/>
          <w:b/>
          <w:sz w:val="24"/>
          <w:szCs w:val="24"/>
          <w:lang w:val="en-US"/>
        </w:rPr>
      </w:pPr>
    </w:p>
    <w:p>
      <w:pPr>
        <w:numPr>
          <w:ilvl w:val="0"/>
          <w:numId w:val="0"/>
        </w:numPr>
        <w:tabs>
          <w:tab w:val="left" w:pos="720"/>
        </w:tabs>
        <w:spacing w:line="480" w:lineRule="auto"/>
        <w:ind w:leftChars="0"/>
        <w:rPr>
          <w:rFonts w:hint="default" w:ascii="Times New Roman" w:hAnsi="Times New Roman" w:eastAsia="Times New Roman" w:cs="Times New Roman"/>
          <w:b/>
          <w:sz w:val="24"/>
          <w:szCs w:val="24"/>
          <w:lang w:val="en-US"/>
        </w:rPr>
      </w:pPr>
    </w:p>
    <w:p>
      <w:pPr>
        <w:numPr>
          <w:ilvl w:val="0"/>
          <w:numId w:val="0"/>
        </w:numPr>
        <w:tabs>
          <w:tab w:val="left" w:pos="720"/>
        </w:tabs>
        <w:spacing w:line="480" w:lineRule="auto"/>
        <w:ind w:leftChars="0"/>
        <w:rPr>
          <w:rFonts w:hint="default" w:ascii="Tahoma" w:hAnsi="Tahoma" w:eastAsia="Times New Roman" w:cs="Tahoma"/>
          <w:b/>
          <w:sz w:val="28"/>
          <w:szCs w:val="28"/>
        </w:rPr>
      </w:pPr>
      <w:r>
        <w:rPr>
          <w:rFonts w:hint="default" w:ascii="Tahoma" w:hAnsi="Tahoma" w:eastAsia="Times New Roman" w:cs="Tahoma"/>
          <w:b/>
          <w:sz w:val="28"/>
          <w:szCs w:val="28"/>
          <w:lang w:val="en-US"/>
        </w:rPr>
        <w:t xml:space="preserve">CHAPTER 3 - </w:t>
      </w:r>
      <w:r>
        <w:rPr>
          <w:rFonts w:hint="default" w:ascii="Tahoma" w:hAnsi="Tahoma" w:eastAsia="Times New Roman" w:cs="Tahoma"/>
          <w:b/>
          <w:sz w:val="28"/>
          <w:szCs w:val="28"/>
        </w:rPr>
        <w:t>Data, Methodology &amp; Model Used</w:t>
      </w:r>
    </w:p>
    <w:p>
      <w:pPr>
        <w:tabs>
          <w:tab w:val="left" w:pos="700"/>
        </w:tabs>
        <w:spacing w:line="480" w:lineRule="auto"/>
        <w:rPr>
          <w:rFonts w:hint="default" w:ascii="Tahoma" w:hAnsi="Tahoma" w:eastAsia="Times New Roman" w:cs="Tahoma"/>
          <w:b/>
          <w:sz w:val="28"/>
          <w:szCs w:val="28"/>
        </w:rPr>
      </w:pPr>
      <w:r>
        <w:rPr>
          <w:rFonts w:hint="default" w:ascii="Tahoma" w:hAnsi="Tahoma" w:eastAsia="Times New Roman" w:cs="Tahoma"/>
          <w:b/>
          <w:sz w:val="28"/>
          <w:szCs w:val="28"/>
        </w:rPr>
        <w:t>3.1</w:t>
      </w:r>
      <w:r>
        <w:rPr>
          <w:rFonts w:hint="default" w:ascii="Tahoma" w:hAnsi="Tahoma" w:eastAsia="Times New Roman" w:cs="Tahoma"/>
          <w:sz w:val="28"/>
          <w:szCs w:val="28"/>
        </w:rPr>
        <w:tab/>
      </w:r>
      <w:r>
        <w:rPr>
          <w:rFonts w:hint="default" w:ascii="Tahoma" w:hAnsi="Tahoma" w:eastAsia="Times New Roman" w:cs="Tahoma"/>
          <w:b/>
          <w:sz w:val="28"/>
          <w:szCs w:val="28"/>
        </w:rPr>
        <w:t>Data Used &amp; Sample Period</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 xml:space="preserve">In this study, we investigate the level competition in the </w:t>
      </w:r>
      <w:r>
        <w:rPr>
          <w:rFonts w:hint="default" w:ascii="Tahoma" w:hAnsi="Tahoma" w:eastAsia="Times New Roman" w:cs="Tahoma"/>
          <w:sz w:val="28"/>
          <w:szCs w:val="28"/>
          <w:lang w:val="en-US"/>
        </w:rPr>
        <w:t>Nigeria</w:t>
      </w:r>
      <w:r>
        <w:rPr>
          <w:rFonts w:hint="default" w:ascii="Tahoma" w:hAnsi="Tahoma" w:eastAsia="Times New Roman" w:cs="Tahoma"/>
          <w:sz w:val="28"/>
          <w:szCs w:val="28"/>
        </w:rPr>
        <w:t xml:space="preserve">n banking industry </w:t>
      </w:r>
      <w:r>
        <w:rPr>
          <w:rFonts w:hint="default" w:ascii="Tahoma" w:hAnsi="Tahoma" w:eastAsia="Times New Roman" w:cs="Tahoma"/>
          <w:sz w:val="28"/>
          <w:szCs w:val="28"/>
          <w:lang w:val="en-US"/>
        </w:rPr>
        <w:t>through the</w:t>
      </w:r>
      <w:r>
        <w:rPr>
          <w:rFonts w:hint="default" w:ascii="Tahoma" w:hAnsi="Tahoma" w:eastAsia="Times New Roman" w:cs="Tahoma"/>
          <w:sz w:val="28"/>
          <w:szCs w:val="28"/>
        </w:rPr>
        <w:t xml:space="preserve"> period (2004 to 2013). The post crisis period has chosen as the </w:t>
      </w:r>
      <w:r>
        <w:rPr>
          <w:rFonts w:hint="default" w:ascii="Tahoma" w:hAnsi="Tahoma" w:eastAsia="Times New Roman" w:cs="Tahoma"/>
          <w:sz w:val="28"/>
          <w:szCs w:val="28"/>
          <w:lang w:val="en-US"/>
        </w:rPr>
        <w:t>Nigeria</w:t>
      </w:r>
      <w:r>
        <w:rPr>
          <w:rFonts w:hint="default" w:ascii="Tahoma" w:hAnsi="Tahoma" w:eastAsia="Times New Roman" w:cs="Tahoma"/>
          <w:sz w:val="28"/>
          <w:szCs w:val="28"/>
        </w:rPr>
        <w:t xml:space="preserve">n banks’ balance sheet has increased in a robust manner during this period. To do the analysis, a sample of </w:t>
      </w:r>
      <w:r>
        <w:rPr>
          <w:rFonts w:hint="default" w:ascii="Tahoma" w:hAnsi="Tahoma" w:eastAsia="Times New Roman" w:cs="Tahoma"/>
          <w:sz w:val="28"/>
          <w:szCs w:val="28"/>
          <w:lang w:val="en-US"/>
        </w:rPr>
        <w:t>26 banks listed on the Nigeria Stock Exchange (NSE) was used</w:t>
      </w:r>
      <w:r>
        <w:rPr>
          <w:rFonts w:hint="default" w:ascii="Tahoma" w:hAnsi="Tahoma" w:eastAsia="Times New Roman" w:cs="Tahoma"/>
          <w:sz w:val="28"/>
          <w:szCs w:val="28"/>
        </w:rPr>
        <w:t>.</w:t>
      </w:r>
    </w:p>
    <w:p>
      <w:pPr>
        <w:tabs>
          <w:tab w:val="left" w:pos="700"/>
        </w:tabs>
        <w:spacing w:line="480" w:lineRule="auto"/>
        <w:rPr>
          <w:rFonts w:hint="default" w:ascii="Tahoma" w:hAnsi="Tahoma" w:eastAsia="Times New Roman" w:cs="Tahoma"/>
          <w:b/>
          <w:sz w:val="28"/>
          <w:szCs w:val="28"/>
        </w:rPr>
      </w:pPr>
      <w:r>
        <w:rPr>
          <w:rFonts w:hint="default" w:ascii="Tahoma" w:hAnsi="Tahoma" w:eastAsia="Times New Roman" w:cs="Tahoma"/>
          <w:b/>
          <w:sz w:val="28"/>
          <w:szCs w:val="28"/>
        </w:rPr>
        <w:t>3.2</w:t>
      </w:r>
      <w:r>
        <w:rPr>
          <w:rFonts w:hint="default" w:ascii="Tahoma" w:hAnsi="Tahoma" w:eastAsia="Times New Roman" w:cs="Tahoma"/>
          <w:sz w:val="28"/>
          <w:szCs w:val="28"/>
        </w:rPr>
        <w:tab/>
      </w:r>
      <w:r>
        <w:rPr>
          <w:rFonts w:hint="default" w:ascii="Tahoma" w:hAnsi="Tahoma" w:eastAsia="Times New Roman" w:cs="Tahoma"/>
          <w:b/>
          <w:sz w:val="28"/>
          <w:szCs w:val="28"/>
        </w:rPr>
        <w:t>Measuring Concentration</w:t>
      </w:r>
    </w:p>
    <w:p>
      <w:pPr>
        <w:spacing w:line="480" w:lineRule="auto"/>
        <w:ind w:right="20"/>
        <w:jc w:val="both"/>
        <w:rPr>
          <w:rFonts w:hint="default" w:ascii="Tahoma" w:hAnsi="Tahoma" w:eastAsia="Times New Roman" w:cs="Tahoma"/>
          <w:sz w:val="28"/>
          <w:szCs w:val="28"/>
        </w:rPr>
      </w:pPr>
      <w:r>
        <w:rPr>
          <w:rFonts w:hint="default" w:ascii="Tahoma" w:hAnsi="Tahoma" w:eastAsia="Times New Roman" w:cs="Tahoma"/>
          <w:sz w:val="28"/>
          <w:szCs w:val="28"/>
        </w:rPr>
        <w:t>To measure competition in a market, it is a well-accepted practice to use the concentration ratios mainly due to their ability to capture structural features of the market. In industrial economics, concentration ratio is a measure of the total output produced in an industry by a given number of firms in the industry. This ratio reflects the changes in market concentration as a result of the entry or exit of a company into the market or caused by a merger. In literature, there are mainly two approaches to measure competition in any market economies are: (a) Structural Approach and (b) Non-Structural Approach.</w:t>
      </w:r>
    </w:p>
    <w:p>
      <w:pPr>
        <w:spacing w:line="480" w:lineRule="auto"/>
        <w:ind w:right="20"/>
        <w:jc w:val="both"/>
        <w:rPr>
          <w:rFonts w:hint="default" w:ascii="Tahoma" w:hAnsi="Tahoma" w:eastAsia="Times New Roman" w:cs="Tahoma"/>
          <w:sz w:val="28"/>
          <w:szCs w:val="28"/>
        </w:rPr>
      </w:pPr>
      <w:r>
        <w:rPr>
          <w:rFonts w:hint="default" w:ascii="Tahoma" w:hAnsi="Tahoma" w:eastAsia="Times New Roman" w:cs="Tahoma"/>
          <w:sz w:val="28"/>
          <w:szCs w:val="28"/>
        </w:rPr>
        <w:t>The concentration ratios are often used in structural models to explain the competitive behaviour in the insurance and banking industry. In general, the concentration indices (CI) exhibiting the following form:</w:t>
      </w:r>
    </w:p>
    <w:p>
      <w:pPr>
        <w:tabs>
          <w:tab w:val="left" w:pos="4060"/>
          <w:tab w:val="left" w:pos="5780"/>
        </w:tabs>
        <w:spacing w:line="480" w:lineRule="auto"/>
        <w:ind w:left="2700"/>
        <w:rPr>
          <w:rFonts w:hint="default" w:ascii="Times New Roman" w:hAnsi="Times New Roman" w:eastAsia="Times New Roman" w:cs="Times New Roman"/>
          <w:sz w:val="24"/>
          <w:szCs w:val="24"/>
        </w:rPr>
      </w:pPr>
      <w:r>
        <w:rPr>
          <w:rFonts w:hint="default" w:ascii="Times New Roman" w:hAnsi="Times New Roman" w:eastAsia="Times New Roman" w:cs="Times New Roman"/>
          <w:i/>
          <w:sz w:val="24"/>
          <w:szCs w:val="24"/>
        </w:rPr>
        <w:t xml:space="preserve">CI = </w:t>
      </w:r>
      <w:r>
        <w:rPr>
          <w:rFonts w:hint="default" w:ascii="Times New Roman" w:hAnsi="Times New Roman" w:eastAsia="Cambria Math" w:cs="Times New Roman"/>
          <w:sz w:val="24"/>
          <w:szCs w:val="24"/>
        </w:rPr>
        <w:t>∑</w:t>
      </w:r>
      <w:r>
        <w:rPr>
          <w:rFonts w:hint="default" w:ascii="Times New Roman" w:hAnsi="Times New Roman" w:eastAsia="Cambria Math" w:cs="Times New Roman"/>
          <w:sz w:val="24"/>
          <w:szCs w:val="24"/>
          <w:vertAlign w:val="subscript"/>
        </w:rPr>
        <w:t xml:space="preserve">  =1</w:t>
      </w:r>
      <w:r>
        <w:rPr>
          <w:rFonts w:hint="default" w:ascii="Times New Roman" w:hAnsi="Times New Roman" w:eastAsia="Times New Roman" w:cs="Times New Roman"/>
          <w:sz w:val="24"/>
          <w:szCs w:val="24"/>
        </w:rPr>
        <w:tab/>
      </w:r>
      <w:r>
        <w:rPr>
          <w:rFonts w:hint="default" w:ascii="Times New Roman" w:hAnsi="Times New Roman" w:eastAsia="Times New Roman" w:cs="Times New Roman"/>
          <w:i/>
          <w:sz w:val="24"/>
          <w:szCs w:val="24"/>
        </w:rPr>
        <w:t>Wi</w:t>
      </w:r>
      <w:r>
        <w:rPr>
          <w:rFonts w:hint="default" w:ascii="Times New Roman" w:hAnsi="Times New Roman" w:eastAsia="Times New Roman" w:cs="Times New Roman"/>
          <w:sz w:val="24"/>
          <w:szCs w:val="24"/>
        </w:rPr>
        <w:tab/>
      </w:r>
      <w:r>
        <w:rPr>
          <w:rFonts w:hint="default" w:ascii="Times New Roman" w:hAnsi="Times New Roman" w:eastAsia="Times New Roman" w:cs="Times New Roman"/>
          <w:sz w:val="24"/>
          <w:szCs w:val="24"/>
        </w:rPr>
        <w:t>…… (1)</w:t>
      </w:r>
    </w:p>
    <w:p>
      <w:pPr>
        <w:spacing w:line="480" w:lineRule="auto"/>
        <w:ind w:right="20"/>
        <w:jc w:val="both"/>
        <w:rPr>
          <w:rFonts w:hint="default" w:ascii="Tahoma" w:hAnsi="Tahoma" w:eastAsia="Times New Roman" w:cs="Tahoma"/>
          <w:sz w:val="28"/>
          <w:szCs w:val="28"/>
        </w:rPr>
      </w:pPr>
      <w:r>
        <w:rPr>
          <w:rFonts w:hint="default" w:ascii="Tahoma" w:hAnsi="Tahoma" w:eastAsia="Times New Roman" w:cs="Tahoma"/>
          <w:sz w:val="28"/>
          <w:szCs w:val="28"/>
        </w:rPr>
        <w:t xml:space="preserve">Here, </w:t>
      </w:r>
      <w:r>
        <w:rPr>
          <w:rFonts w:hint="default" w:ascii="Tahoma" w:hAnsi="Tahoma" w:eastAsia="Times New Roman" w:cs="Tahoma"/>
          <w:i/>
          <w:sz w:val="28"/>
          <w:szCs w:val="28"/>
        </w:rPr>
        <w:t>Si</w:t>
      </w:r>
      <w:r>
        <w:rPr>
          <w:rFonts w:hint="default" w:ascii="Tahoma" w:hAnsi="Tahoma" w:eastAsia="Times New Roman" w:cs="Tahoma"/>
          <w:sz w:val="28"/>
          <w:szCs w:val="28"/>
        </w:rPr>
        <w:t xml:space="preserve"> is the market share of the firm/company, </w:t>
      </w:r>
      <w:r>
        <w:rPr>
          <w:rFonts w:hint="default" w:ascii="Tahoma" w:hAnsi="Tahoma" w:eastAsia="Times New Roman" w:cs="Tahoma"/>
          <w:i/>
          <w:sz w:val="28"/>
          <w:szCs w:val="28"/>
        </w:rPr>
        <w:t>wi</w:t>
      </w:r>
      <w:r>
        <w:rPr>
          <w:rFonts w:hint="default" w:ascii="Tahoma" w:hAnsi="Tahoma" w:eastAsia="Times New Roman" w:cs="Tahoma"/>
          <w:sz w:val="28"/>
          <w:szCs w:val="28"/>
        </w:rPr>
        <w:t xml:space="preserve"> is the weight attached to the market share and </w:t>
      </w:r>
      <w:r>
        <w:rPr>
          <w:rFonts w:hint="default" w:ascii="Tahoma" w:hAnsi="Tahoma" w:eastAsia="Times New Roman" w:cs="Tahoma"/>
          <w:i/>
          <w:sz w:val="28"/>
          <w:szCs w:val="28"/>
        </w:rPr>
        <w:t>n</w:t>
      </w:r>
      <w:r>
        <w:rPr>
          <w:rFonts w:hint="default" w:ascii="Tahoma" w:hAnsi="Tahoma" w:eastAsia="Times New Roman" w:cs="Tahoma"/>
          <w:sz w:val="28"/>
          <w:szCs w:val="28"/>
        </w:rPr>
        <w:t xml:space="preserve"> is the number of firms/companies in the industry.</w:t>
      </w:r>
    </w:p>
    <w:p>
      <w:pPr>
        <w:spacing w:line="480" w:lineRule="auto"/>
        <w:ind w:right="20"/>
        <w:jc w:val="both"/>
        <w:rPr>
          <w:rFonts w:hint="default" w:ascii="Tahoma" w:hAnsi="Tahoma" w:eastAsia="Times New Roman" w:cs="Tahoma"/>
          <w:sz w:val="28"/>
          <w:szCs w:val="28"/>
        </w:rPr>
      </w:pPr>
      <w:bookmarkStart w:id="3" w:name="page6"/>
      <w:bookmarkEnd w:id="3"/>
      <w:r>
        <w:rPr>
          <w:rFonts w:hint="default" w:ascii="Tahoma" w:hAnsi="Tahoma" w:eastAsia="Times New Roman" w:cs="Tahoma"/>
          <w:sz w:val="28"/>
          <w:szCs w:val="28"/>
        </w:rPr>
        <w:t>Before going ahead, a theoretical foundation of the various market concentration indices is needed. So, the mathematical formulae and the basic properties of each of the measures are discussed below (Bikker and Haaf; 2000).</w:t>
      </w:r>
    </w:p>
    <w:p>
      <w:pPr>
        <w:spacing w:line="480" w:lineRule="auto"/>
        <w:ind w:right="20"/>
        <w:jc w:val="both"/>
        <w:rPr>
          <w:rFonts w:hint="default" w:ascii="Tahoma" w:hAnsi="Tahoma" w:eastAsia="Wingdings" w:cs="Tahoma"/>
          <w:sz w:val="28"/>
          <w:szCs w:val="28"/>
          <w:vertAlign w:val="superscript"/>
        </w:rPr>
      </w:pPr>
      <w:r>
        <w:rPr>
          <w:rFonts w:hint="default" w:ascii="Tahoma" w:hAnsi="Tahoma" w:eastAsia="Times New Roman" w:cs="Tahoma"/>
          <w:b/>
          <w:sz w:val="28"/>
          <w:szCs w:val="28"/>
        </w:rPr>
        <w:t>The K-Concentration Ratio (CRk)</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In empirical literature, k-concentration coefficient is being used mainly due to its simplicity and limited data requirements. The ratio is defined as the sum of market shares of n largest insurer in the market and it takes the form:</w:t>
      </w:r>
    </w:p>
    <w:p>
      <w:pPr>
        <w:tabs>
          <w:tab w:val="left" w:pos="4600"/>
        </w:tabs>
        <w:spacing w:line="480" w:lineRule="auto"/>
        <w:ind w:left="2780"/>
        <w:rPr>
          <w:rFonts w:hint="default" w:ascii="Tahoma" w:hAnsi="Tahoma" w:eastAsia="Times New Roman" w:cs="Tahoma"/>
          <w:i/>
          <w:sz w:val="28"/>
          <w:szCs w:val="28"/>
        </w:rPr>
      </w:pPr>
      <w:r>
        <w:rPr>
          <w:rFonts w:hint="default" w:ascii="Tahoma" w:hAnsi="Tahoma" w:eastAsia="Cambria Math" w:cs="Tahoma"/>
          <w:sz w:val="28"/>
          <w:szCs w:val="28"/>
        </w:rPr>
        <w:t>= ∑</w:t>
      </w:r>
      <w:r>
        <w:rPr>
          <w:rFonts w:hint="default" w:ascii="Tahoma" w:hAnsi="Tahoma" w:eastAsia="Cambria Math" w:cs="Tahoma"/>
          <w:sz w:val="28"/>
          <w:szCs w:val="28"/>
          <w:vertAlign w:val="subscript"/>
        </w:rPr>
        <w:t xml:space="preserve">  =1</w:t>
      </w:r>
      <w:r>
        <w:rPr>
          <w:rFonts w:hint="default" w:ascii="Tahoma" w:hAnsi="Tahoma" w:eastAsia="Times New Roman" w:cs="Tahoma"/>
          <w:sz w:val="28"/>
          <w:szCs w:val="28"/>
        </w:rPr>
        <w:tab/>
      </w:r>
      <w:r>
        <w:rPr>
          <w:rFonts w:hint="default" w:ascii="Tahoma" w:hAnsi="Tahoma" w:eastAsia="Times New Roman" w:cs="Tahoma"/>
          <w:i/>
          <w:sz w:val="28"/>
          <w:szCs w:val="28"/>
        </w:rPr>
        <w:t>………………… (2)</w:t>
      </w:r>
    </w:p>
    <w:p>
      <w:pPr>
        <w:spacing w:line="480" w:lineRule="auto"/>
        <w:ind w:right="20"/>
        <w:jc w:val="both"/>
        <w:rPr>
          <w:rFonts w:hint="default" w:ascii="Tahoma" w:hAnsi="Tahoma" w:eastAsia="Times New Roman" w:cs="Tahoma"/>
          <w:sz w:val="28"/>
          <w:szCs w:val="28"/>
        </w:rPr>
      </w:pPr>
      <w:r>
        <w:rPr>
          <w:rFonts w:hint="default" w:ascii="Tahoma" w:hAnsi="Tahoma" w:eastAsia="Times New Roman" w:cs="Tahoma"/>
          <w:sz w:val="28"/>
          <w:szCs w:val="28"/>
        </w:rPr>
        <w:t xml:space="preserve">Where, </w:t>
      </w:r>
      <w:r>
        <w:rPr>
          <w:rFonts w:hint="default" w:ascii="Tahoma" w:hAnsi="Tahoma" w:eastAsia="Times New Roman" w:cs="Tahoma"/>
          <w:i/>
          <w:sz w:val="28"/>
          <w:szCs w:val="28"/>
        </w:rPr>
        <w:t>Si</w:t>
      </w:r>
      <w:r>
        <w:rPr>
          <w:rFonts w:hint="default" w:ascii="Tahoma" w:hAnsi="Tahoma" w:eastAsia="Times New Roman" w:cs="Tahoma"/>
          <w:sz w:val="28"/>
          <w:szCs w:val="28"/>
        </w:rPr>
        <w:t xml:space="preserve"> is the market share of insurer </w:t>
      </w:r>
      <w:r>
        <w:rPr>
          <w:rFonts w:hint="default" w:ascii="Tahoma" w:hAnsi="Tahoma" w:eastAsia="Times New Roman" w:cs="Tahoma"/>
          <w:i/>
          <w:sz w:val="28"/>
          <w:szCs w:val="28"/>
        </w:rPr>
        <w:t>i</w:t>
      </w:r>
      <w:r>
        <w:rPr>
          <w:rFonts w:hint="default" w:ascii="Tahoma" w:hAnsi="Tahoma" w:eastAsia="Times New Roman" w:cs="Tahoma"/>
          <w:sz w:val="28"/>
          <w:szCs w:val="28"/>
        </w:rPr>
        <w:t xml:space="preserve"> and </w:t>
      </w:r>
      <w:r>
        <w:rPr>
          <w:rFonts w:hint="default" w:ascii="Tahoma" w:hAnsi="Tahoma" w:eastAsia="Times New Roman" w:cs="Tahoma"/>
          <w:i/>
          <w:sz w:val="28"/>
          <w:szCs w:val="28"/>
        </w:rPr>
        <w:t>k</w:t>
      </w:r>
      <w:r>
        <w:rPr>
          <w:rFonts w:hint="default" w:ascii="Tahoma" w:hAnsi="Tahoma" w:eastAsia="Times New Roman" w:cs="Tahoma"/>
          <w:sz w:val="28"/>
          <w:szCs w:val="28"/>
        </w:rPr>
        <w:t xml:space="preserve"> is the number of insurance companies in the industry (</w:t>
      </w:r>
      <w:r>
        <w:rPr>
          <w:rFonts w:hint="default" w:ascii="Tahoma" w:hAnsi="Tahoma" w:eastAsia="Times New Roman" w:cs="Tahoma"/>
          <w:i/>
          <w:sz w:val="28"/>
          <w:szCs w:val="28"/>
        </w:rPr>
        <w:t>i = 1 2…k</w:t>
      </w:r>
      <w:r>
        <w:rPr>
          <w:rFonts w:hint="default" w:ascii="Tahoma" w:hAnsi="Tahoma" w:eastAsia="Times New Roman" w:cs="Tahoma"/>
          <w:sz w:val="28"/>
          <w:szCs w:val="28"/>
        </w:rPr>
        <w:t xml:space="preserve">). Under this method, the concentration ratio gives equal emphasis to all the ‘k’ leading insurers and neglects the effect of many small companies in the market. There is no general rule determining the optimal value of </w:t>
      </w:r>
      <w:r>
        <w:rPr>
          <w:rFonts w:hint="default" w:ascii="Tahoma" w:hAnsi="Tahoma" w:eastAsia="Times New Roman" w:cs="Tahoma"/>
          <w:i/>
          <w:sz w:val="28"/>
          <w:szCs w:val="28"/>
        </w:rPr>
        <w:t>‘k’</w:t>
      </w:r>
      <w:r>
        <w:rPr>
          <w:rFonts w:hint="default" w:ascii="Tahoma" w:hAnsi="Tahoma" w:eastAsia="Times New Roman" w:cs="Tahoma"/>
          <w:sz w:val="28"/>
          <w:szCs w:val="28"/>
        </w:rPr>
        <w:t xml:space="preserve">. However, in the empirical analysis, </w:t>
      </w:r>
      <w:r>
        <w:rPr>
          <w:rFonts w:hint="default" w:ascii="Tahoma" w:hAnsi="Tahoma" w:eastAsia="Times New Roman" w:cs="Tahoma"/>
          <w:i/>
          <w:sz w:val="28"/>
          <w:szCs w:val="28"/>
        </w:rPr>
        <w:t>‘k’</w:t>
      </w:r>
      <w:r>
        <w:rPr>
          <w:rFonts w:hint="default" w:ascii="Tahoma" w:hAnsi="Tahoma" w:eastAsia="Times New Roman" w:cs="Tahoma"/>
          <w:sz w:val="28"/>
          <w:szCs w:val="28"/>
        </w:rPr>
        <w:t xml:space="preserve"> is generally determined to be 3, 4 or 5. The ratio ranges between 0 and 1. It approaches zero, if there is an infinite number of very small insurance companies in the system and it equals 1, if there is a single insurer in the market. If the industry consists of ‘k’ equally sized insurance companies, then CRk = </w:t>
      </w:r>
      <w:r>
        <w:rPr>
          <w:rFonts w:hint="default" w:ascii="Tahoma" w:hAnsi="Tahoma" w:eastAsia="Cambria Math" w:cs="Tahoma"/>
          <w:sz w:val="28"/>
          <w:szCs w:val="28"/>
        </w:rPr>
        <w:t>∑</w:t>
      </w:r>
      <w:r>
        <w:rPr>
          <w:rFonts w:hint="default" w:ascii="Tahoma" w:hAnsi="Tahoma" w:eastAsia="Cambria Math" w:cs="Tahoma"/>
          <w:sz w:val="28"/>
          <w:szCs w:val="28"/>
          <w:vertAlign w:val="subscript"/>
        </w:rPr>
        <w:t xml:space="preserve">  =1</w:t>
      </w:r>
      <w:r>
        <w:rPr>
          <w:rFonts w:hint="default" w:ascii="Tahoma" w:hAnsi="Tahoma" w:eastAsia="Times New Roman" w:cs="Tahoma"/>
          <w:sz w:val="28"/>
          <w:szCs w:val="28"/>
        </w:rPr>
        <w:t xml:space="preserve"> =</w:t>
      </w:r>
      <w:r>
        <w:rPr>
          <w:rFonts w:hint="default" w:ascii="Tahoma" w:hAnsi="Tahoma" w:eastAsia="Cambria Math" w:cs="Tahoma"/>
          <w:sz w:val="28"/>
          <w:szCs w:val="28"/>
        </w:rPr>
        <w:t>∑</w:t>
      </w:r>
      <w:r>
        <w:rPr>
          <w:rFonts w:hint="default" w:ascii="Tahoma" w:hAnsi="Tahoma" w:eastAsia="Cambria Math" w:cs="Tahoma"/>
          <w:sz w:val="28"/>
          <w:szCs w:val="28"/>
          <w:vertAlign w:val="subscript"/>
        </w:rPr>
        <w:t xml:space="preserve">  =1</w:t>
      </w:r>
      <w:r>
        <w:rPr>
          <w:rFonts w:hint="default" w:ascii="Tahoma" w:hAnsi="Tahoma" w:eastAsia="Times New Roman" w:cs="Tahoma"/>
          <w:sz w:val="28"/>
          <w:szCs w:val="28"/>
        </w:rPr>
        <w:t xml:space="preserve"> </w:t>
      </w:r>
      <w:r>
        <w:rPr>
          <w:rFonts w:hint="default" w:ascii="Tahoma" w:hAnsi="Tahoma" w:eastAsia="Cambria Math" w:cs="Tahoma"/>
          <w:sz w:val="28"/>
          <w:szCs w:val="28"/>
          <w:vertAlign w:val="superscript"/>
        </w:rPr>
        <w:t>1</w:t>
      </w:r>
      <w:r>
        <w:rPr>
          <w:rFonts w:hint="default" w:ascii="Tahoma" w:hAnsi="Tahoma" w:eastAsia="Times New Roman" w:cs="Tahoma"/>
          <w:sz w:val="28"/>
          <w:szCs w:val="28"/>
        </w:rPr>
        <w:t xml:space="preserve"> </w:t>
      </w:r>
      <w:r>
        <w:rPr>
          <w:rFonts w:hint="default" w:ascii="Tahoma" w:hAnsi="Tahoma" w:eastAsia="Cambria Math" w:cs="Tahoma"/>
          <w:sz w:val="28"/>
          <w:szCs w:val="28"/>
        </w:rPr>
        <w:t xml:space="preserve">=   /  </w:t>
      </w:r>
      <w:r>
        <w:rPr>
          <w:rFonts w:hint="default" w:ascii="Tahoma" w:hAnsi="Tahoma" w:eastAsia="Times New Roman" w:cs="Tahoma"/>
          <w:sz w:val="28"/>
          <w:szCs w:val="28"/>
        </w:rPr>
        <w:t>, which is a decreasing function of the number of insurance companies in the market.</w:t>
      </w:r>
    </w:p>
    <w:p>
      <w:pPr>
        <w:spacing w:line="480" w:lineRule="auto"/>
        <w:ind w:right="20"/>
        <w:jc w:val="both"/>
        <w:rPr>
          <w:rFonts w:hint="default" w:ascii="Tahoma" w:hAnsi="Tahoma" w:eastAsia="Times New Roman" w:cs="Tahoma"/>
          <w:sz w:val="28"/>
          <w:szCs w:val="28"/>
        </w:rPr>
      </w:pPr>
      <w:r>
        <w:rPr>
          <w:rFonts w:hint="default" w:ascii="Tahoma" w:hAnsi="Tahoma" w:eastAsia="Times New Roman" w:cs="Tahoma"/>
          <w:sz w:val="28"/>
          <w:szCs w:val="28"/>
        </w:rPr>
        <mc:AlternateContent>
          <mc:Choice Requires="wps">
            <w:drawing>
              <wp:anchor distT="0" distB="0" distL="114300" distR="114300" simplePos="0" relativeHeight="251659264" behindDoc="1" locked="0" layoutInCell="1" allowOverlap="1">
                <wp:simplePos x="0" y="0"/>
                <wp:positionH relativeFrom="column">
                  <wp:posOffset>2368550</wp:posOffset>
                </wp:positionH>
                <wp:positionV relativeFrom="paragraph">
                  <wp:posOffset>-372745</wp:posOffset>
                </wp:positionV>
                <wp:extent cx="717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71755" cy="0"/>
                        </a:xfrm>
                        <a:prstGeom prst="line">
                          <a:avLst/>
                        </a:prstGeom>
                        <a:ln w="10667"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6.5pt;margin-top:-29.35pt;height:0pt;width:5.65pt;z-index:-251657216;mso-width-relative:page;mso-height-relative:page;" filled="f" stroked="t" coordsize="21600,21600" o:gfxdata="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Q9RKndkAAAAL&#10;AQAADwAAAAAAAAABACAAAAAiAAAAZHJzL2Rvd25yZXYueG1sUEsBAhQAFAAAAAgAh07iQPXEylji&#10;AQAA5gMAAA4AAAAAAAAAAQAgAAAAKAEAAGRycy9lMm9Eb2MueG1sUEsFBgAAAAAGAAYAWQEAAHwF&#10;AAAAAA==&#10;">
                <v:fill on="f" focussize="0,0"/>
                <v:stroke weight="0.83992125984252pt" color="#000000" joinstyle="round"/>
                <v:imagedata o:title=""/>
                <o:lock v:ext="edit" aspectratio="f"/>
              </v:line>
            </w:pict>
          </mc:Fallback>
        </mc:AlternateContent>
      </w:r>
      <w:r>
        <w:rPr>
          <w:rFonts w:hint="default" w:ascii="Tahoma" w:hAnsi="Tahoma" w:eastAsia="Times New Roman" w:cs="Tahoma"/>
          <w:sz w:val="28"/>
          <w:szCs w:val="28"/>
        </w:rPr>
        <w:t xml:space="preserve">To estimate the index, by and large, the market shares of the insurer, in ‘total premium’ &amp; ‘first year premium’ are being used. The index provides information only about shifts in market shares between the top </w:t>
      </w:r>
      <w:r>
        <w:rPr>
          <w:rFonts w:hint="default" w:ascii="Tahoma" w:hAnsi="Tahoma" w:eastAsia="Times New Roman" w:cs="Tahoma"/>
          <w:i/>
          <w:sz w:val="28"/>
          <w:szCs w:val="28"/>
        </w:rPr>
        <w:t>n</w:t>
      </w:r>
      <w:r>
        <w:rPr>
          <w:rFonts w:hint="default" w:ascii="Tahoma" w:hAnsi="Tahoma" w:eastAsia="Times New Roman" w:cs="Tahoma"/>
          <w:sz w:val="28"/>
          <w:szCs w:val="28"/>
        </w:rPr>
        <w:t xml:space="preserve"> insurers and the remaining small insurance companies, but does not capture changes in distribution within these two groups. Moreover, it ignores the structural changes in the part of the industry which is not included in concentration ratio and also neglects the competitive influence of small companies on the decisions of the large banks in the market (Bikker and Haaf; 2002).</w:t>
      </w:r>
    </w:p>
    <w:p>
      <w:pPr>
        <w:spacing w:line="480" w:lineRule="auto"/>
        <w:ind w:right="20"/>
        <w:jc w:val="both"/>
        <w:rPr>
          <w:rFonts w:hint="default" w:ascii="Tahoma" w:hAnsi="Tahoma" w:eastAsia="Wingdings" w:cs="Tahoma"/>
          <w:sz w:val="28"/>
          <w:szCs w:val="28"/>
          <w:vertAlign w:val="superscript"/>
        </w:rPr>
      </w:pPr>
      <w:r>
        <w:rPr>
          <w:rFonts w:hint="default" w:ascii="Tahoma" w:hAnsi="Tahoma" w:eastAsia="Times New Roman" w:cs="Tahoma"/>
          <w:b/>
          <w:sz w:val="28"/>
          <w:szCs w:val="28"/>
        </w:rPr>
        <w:t>Herfindahl-Hirschman Index (HHI)</w:t>
      </w:r>
    </w:p>
    <w:p>
      <w:pPr>
        <w:spacing w:line="480" w:lineRule="auto"/>
        <w:ind w:right="20"/>
        <w:jc w:val="both"/>
        <w:rPr>
          <w:rFonts w:hint="default" w:ascii="Tahoma" w:hAnsi="Tahoma" w:eastAsia="Times New Roman" w:cs="Tahoma"/>
          <w:i/>
          <w:sz w:val="28"/>
          <w:szCs w:val="28"/>
        </w:rPr>
      </w:pPr>
      <w:r>
        <w:rPr>
          <w:rFonts w:hint="default" w:ascii="Tahoma" w:hAnsi="Tahoma" w:eastAsia="Times New Roman" w:cs="Tahoma"/>
          <w:sz w:val="28"/>
          <w:szCs w:val="28"/>
        </w:rPr>
        <w:t>The HH Index is defined as the sum of the squares of the relative sizes (expressed as proportions of the total size of the market) of the firms/companies in the market. The formula takes the form as:</w:t>
      </w:r>
      <w:r>
        <w:rPr>
          <w:rFonts w:hint="default" w:ascii="Tahoma" w:hAnsi="Tahoma" w:eastAsia="Times New Roman" w:cs="Tahoma"/>
          <w:sz w:val="28"/>
          <w:szCs w:val="28"/>
          <w:lang w:val="en-US"/>
        </w:rPr>
        <w:t xml:space="preserve"> </w:t>
      </w:r>
      <w:r>
        <w:rPr>
          <w:rFonts w:hint="default" w:ascii="Tahoma" w:hAnsi="Tahoma" w:eastAsia="Cambria Math" w:cs="Tahoma"/>
          <w:i/>
          <w:sz w:val="28"/>
          <w:szCs w:val="28"/>
        </w:rPr>
        <w:t xml:space="preserve">HHI = </w:t>
      </w:r>
      <w:r>
        <w:rPr>
          <w:rFonts w:hint="default" w:ascii="Tahoma" w:hAnsi="Tahoma" w:eastAsia="Cambria Math" w:cs="Tahoma"/>
          <w:sz w:val="28"/>
          <w:szCs w:val="28"/>
        </w:rPr>
        <w:t>∑  =1  2</w:t>
      </w:r>
      <w:r>
        <w:rPr>
          <w:rFonts w:hint="default" w:ascii="Tahoma" w:hAnsi="Tahoma" w:eastAsia="Times New Roman" w:cs="Tahoma"/>
          <w:i/>
          <w:sz w:val="28"/>
          <w:szCs w:val="28"/>
        </w:rPr>
        <w:t>………………… (3)</w:t>
      </w:r>
      <w:bookmarkStart w:id="4" w:name="page7"/>
      <w:bookmarkEnd w:id="4"/>
    </w:p>
    <w:p>
      <w:pPr>
        <w:spacing w:line="480" w:lineRule="auto"/>
        <w:rPr>
          <w:rFonts w:hint="default" w:ascii="Tahoma" w:hAnsi="Tahoma" w:eastAsia="Times New Roman" w:cs="Tahoma"/>
          <w:sz w:val="28"/>
          <w:szCs w:val="28"/>
        </w:rPr>
      </w:pPr>
      <w:r>
        <w:rPr>
          <w:rFonts w:hint="default" w:ascii="Tahoma" w:hAnsi="Tahoma" w:eastAsia="Times New Roman" w:cs="Tahoma"/>
          <w:sz w:val="28"/>
          <w:szCs w:val="28"/>
        </w:rPr>
        <w:t xml:space="preserve">Where, </w:t>
      </w:r>
      <w:r>
        <w:rPr>
          <w:rFonts w:hint="default" w:ascii="Tahoma" w:hAnsi="Tahoma" w:eastAsia="Times New Roman" w:cs="Tahoma"/>
          <w:i/>
          <w:sz w:val="28"/>
          <w:szCs w:val="28"/>
        </w:rPr>
        <w:t>Si</w:t>
      </w:r>
      <w:r>
        <w:rPr>
          <w:rFonts w:hint="default" w:ascii="Tahoma" w:hAnsi="Tahoma" w:eastAsia="Times New Roman" w:cs="Tahoma"/>
          <w:sz w:val="28"/>
          <w:szCs w:val="28"/>
        </w:rPr>
        <w:t xml:space="preserve"> stands for the market share of the </w:t>
      </w:r>
      <w:r>
        <w:rPr>
          <w:rFonts w:hint="default" w:ascii="Tahoma" w:hAnsi="Tahoma" w:eastAsia="Cambria Math" w:cs="Tahoma"/>
          <w:sz w:val="28"/>
          <w:szCs w:val="28"/>
          <w:vertAlign w:val="superscript"/>
        </w:rPr>
        <w:t xml:space="preserve">  ℎ</w:t>
      </w:r>
      <w:r>
        <w:rPr>
          <w:rFonts w:hint="default" w:ascii="Tahoma" w:hAnsi="Tahoma" w:eastAsia="Times New Roman" w:cs="Tahoma"/>
          <w:sz w:val="28"/>
          <w:szCs w:val="28"/>
        </w:rPr>
        <w:t xml:space="preserve"> company in the industry. HHI stresses the importance of larger firms by assigning them a greater weightage than smaller firms, and it incorporates each firm individually, so that random cut-offs and insensitivity to the share distribution are avoided. This index ranges between 0 to 1 (0 to 10,000, if market shares are expressed in terms of percent rather than in fractions). The values of 0 and 1 represent perfect competition and monopoly respectively. Usually, a value in the range 0 to 0.10 indicates highly competitive market (non-concentration), a value within 0.10 to 0.20 indicates that there is no adverse effect on competition. However, the value above 0.20 is a concern and needs to increase competition further in the industry.</w:t>
      </w:r>
    </w:p>
    <w:p>
      <w:pPr>
        <w:spacing w:line="480" w:lineRule="auto"/>
        <w:ind w:right="20"/>
        <w:jc w:val="both"/>
        <w:rPr>
          <w:rFonts w:hint="default" w:ascii="Tahoma" w:hAnsi="Tahoma" w:eastAsia="Times New Roman" w:cs="Tahoma"/>
          <w:sz w:val="28"/>
          <w:szCs w:val="28"/>
        </w:rPr>
      </w:pPr>
      <w:r>
        <w:rPr>
          <w:rFonts w:hint="default" w:ascii="Tahoma" w:hAnsi="Tahoma" w:eastAsia="Times New Roman" w:cs="Tahoma"/>
          <w:sz w:val="28"/>
          <w:szCs w:val="28"/>
        </w:rPr>
        <w:t>In empirical literature and also in practice, HHI is the most common measure to measure concentration in the industry, largely due to its simplicity. While, the flip side of HHI is that it assigns higher weight to the bigger firms and smaller weights to the smaller firms. This not only raises the importance of the larger firms in the index, it is also reduces the effects of the smaller firms even if they are very large in number, giving a distorted measure of market concentration.</w:t>
      </w:r>
    </w:p>
    <w:p>
      <w:pPr>
        <w:spacing w:line="480" w:lineRule="auto"/>
        <w:ind w:right="20"/>
        <w:jc w:val="both"/>
        <w:rPr>
          <w:rFonts w:hint="default" w:ascii="Tahoma" w:hAnsi="Tahoma" w:eastAsia="Wingdings" w:cs="Tahoma"/>
          <w:sz w:val="28"/>
          <w:szCs w:val="28"/>
          <w:vertAlign w:val="superscript"/>
        </w:rPr>
      </w:pPr>
      <w:r>
        <w:rPr>
          <w:rFonts w:hint="default" w:ascii="Tahoma" w:hAnsi="Tahoma" w:eastAsia="Times New Roman" w:cs="Tahoma"/>
          <w:b/>
          <w:sz w:val="28"/>
          <w:szCs w:val="28"/>
        </w:rPr>
        <w:t>GRS Index</w:t>
      </w:r>
    </w:p>
    <w:p>
      <w:pPr>
        <w:spacing w:line="480" w:lineRule="auto"/>
        <w:ind w:right="20"/>
        <w:jc w:val="both"/>
        <w:rPr>
          <w:rFonts w:hint="default" w:ascii="Tahoma" w:hAnsi="Tahoma" w:eastAsia="Times New Roman" w:cs="Tahoma"/>
          <w:sz w:val="28"/>
          <w:szCs w:val="28"/>
        </w:rPr>
      </w:pPr>
      <w:r>
        <w:rPr>
          <w:rFonts w:hint="default" w:ascii="Tahoma" w:hAnsi="Tahoma" w:eastAsia="Times New Roman" w:cs="Tahoma"/>
          <w:sz w:val="28"/>
          <w:szCs w:val="28"/>
        </w:rPr>
        <w:t xml:space="preserve">The GRS Index suggested by Ginevicius and Cirba (2009) is an attempt to overcome the weighting problem and thereby to provide a more accurate measure of market concentration. In this index, the weights to different firms are assigned in such a way that (i) the value of the index ranges from </w:t>
      </w:r>
      <w:r>
        <w:rPr>
          <w:rFonts w:hint="default" w:ascii="Tahoma" w:hAnsi="Tahoma" w:eastAsia="Times New Roman" w:cs="Tahoma"/>
          <w:i/>
          <w:sz w:val="28"/>
          <w:szCs w:val="28"/>
        </w:rPr>
        <w:t>0 to 1, i e, 0 ≤ GRS ≤ 1,</w:t>
      </w:r>
      <w:r>
        <w:rPr>
          <w:rFonts w:hint="default" w:ascii="Tahoma" w:hAnsi="Tahoma" w:eastAsia="Times New Roman" w:cs="Tahoma"/>
          <w:sz w:val="28"/>
          <w:szCs w:val="28"/>
        </w:rPr>
        <w:t xml:space="preserve"> (ii) if all firms in the industry have equal market share, i e, if </w:t>
      </w:r>
      <w:r>
        <w:rPr>
          <w:rFonts w:hint="default" w:ascii="Tahoma" w:hAnsi="Tahoma" w:eastAsia="Times New Roman" w:cs="Tahoma"/>
          <w:i/>
          <w:sz w:val="28"/>
          <w:szCs w:val="28"/>
        </w:rPr>
        <w:t>=</w:t>
      </w:r>
      <w:r>
        <w:rPr>
          <w:rFonts w:hint="default" w:ascii="Tahoma" w:hAnsi="Tahoma" w:eastAsia="Times New Roman" w:cs="Tahoma"/>
          <w:sz w:val="28"/>
          <w:szCs w:val="28"/>
        </w:rPr>
        <w:t xml:space="preserve"> </w:t>
      </w:r>
      <w:r>
        <w:rPr>
          <w:rFonts w:hint="default" w:ascii="Tahoma" w:hAnsi="Tahoma" w:eastAsia="Cambria Math" w:cs="Tahoma"/>
          <w:sz w:val="28"/>
          <w:szCs w:val="28"/>
          <w:vertAlign w:val="superscript"/>
        </w:rPr>
        <w:t>1</w:t>
      </w:r>
      <w:r>
        <w:rPr>
          <w:rFonts w:hint="default" w:ascii="Tahoma" w:hAnsi="Tahoma" w:eastAsia="Times New Roman" w:cs="Tahoma"/>
          <w:i/>
          <w:sz w:val="28"/>
          <w:szCs w:val="28"/>
        </w:rPr>
        <w:t>, GRS =</w:t>
      </w:r>
      <w:r>
        <w:rPr>
          <w:rFonts w:hint="default" w:ascii="Tahoma" w:hAnsi="Tahoma" w:eastAsia="Times New Roman" w:cs="Tahoma"/>
          <w:sz w:val="28"/>
          <w:szCs w:val="28"/>
        </w:rPr>
        <w:t xml:space="preserve"> </w:t>
      </w:r>
      <w:r>
        <w:rPr>
          <w:rFonts w:hint="default" w:ascii="Tahoma" w:hAnsi="Tahoma" w:eastAsia="Cambria Math" w:cs="Tahoma"/>
          <w:sz w:val="28"/>
          <w:szCs w:val="28"/>
          <w:vertAlign w:val="superscript"/>
        </w:rPr>
        <w:t>1</w:t>
      </w:r>
      <w:r>
        <w:rPr>
          <w:rFonts w:hint="default" w:ascii="Tahoma" w:hAnsi="Tahoma" w:eastAsia="Times New Roman" w:cs="Tahoma"/>
          <w:sz w:val="28"/>
          <w:szCs w:val="28"/>
        </w:rPr>
        <w:t xml:space="preserve"> </w:t>
      </w:r>
      <w:r>
        <w:rPr>
          <w:rFonts w:hint="default" w:ascii="Tahoma" w:hAnsi="Tahoma" w:eastAsia="Times New Roman" w:cs="Tahoma"/>
          <w:i/>
          <w:sz w:val="28"/>
          <w:szCs w:val="28"/>
        </w:rPr>
        <w:t>,</w:t>
      </w:r>
      <w:r>
        <w:rPr>
          <w:rFonts w:hint="default" w:ascii="Tahoma" w:hAnsi="Tahoma" w:eastAsia="Times New Roman" w:cs="Tahoma"/>
          <w:sz w:val="28"/>
          <w:szCs w:val="28"/>
        </w:rPr>
        <w:t xml:space="preserve"> and (iii) it gives a more accurate measure of market concentration. Accordingly, the index is defined as,</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mc:AlternateContent>
          <mc:Choice Requires="wps">
            <w:drawing>
              <wp:anchor distT="0" distB="0" distL="114300" distR="114300" simplePos="0" relativeHeight="251660288" behindDoc="1" locked="0" layoutInCell="1" allowOverlap="1">
                <wp:simplePos x="0" y="0"/>
                <wp:positionH relativeFrom="column">
                  <wp:posOffset>1022350</wp:posOffset>
                </wp:positionH>
                <wp:positionV relativeFrom="paragraph">
                  <wp:posOffset>-376555</wp:posOffset>
                </wp:positionV>
                <wp:extent cx="717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71755"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0.5pt;margin-top:-29.65pt;height:0pt;width:5.65pt;z-index:-251656192;mso-width-relative:page;mso-height-relative:page;" filled="f" stroked="t" coordsize="21600,21600" o:gfxdata="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GHd0dkAAAAL&#10;AQAADwAAAAAAAAABACAAAAAiAAAAZHJzL2Rvd25yZXYueG1sUEsBAhQAFAAAAAgAh07iQITqrULi&#10;AQAA5gMAAA4AAAAAAAAAAQAgAAAAKAEAAGRycy9lMm9Eb2MueG1sUEsFBgAAAAAGAAYAWQEAAHwF&#10;AAAAAA==&#10;">
                <v:fill on="f" focussize="0,0"/>
                <v:stroke weight="0.84pt" color="#000000" joinstyle="round"/>
                <v:imagedata o:title=""/>
                <o:lock v:ext="edit" aspectratio="f"/>
              </v:line>
            </w:pict>
          </mc:Fallback>
        </mc:AlternateContent>
      </w:r>
      <w:r>
        <w:rPr>
          <w:rFonts w:hint="default" w:ascii="Times New Roman" w:hAnsi="Times New Roman" w:eastAsia="Times New Roman" w:cs="Times New Roman"/>
          <w:sz w:val="24"/>
          <w:szCs w:val="24"/>
        </w:rPr>
        <mc:AlternateContent>
          <mc:Choice Requires="wps">
            <w:drawing>
              <wp:anchor distT="0" distB="0" distL="114300" distR="114300" simplePos="0" relativeHeight="251661312" behindDoc="1" locked="0" layoutInCell="1" allowOverlap="1">
                <wp:simplePos x="0" y="0"/>
                <wp:positionH relativeFrom="column">
                  <wp:posOffset>1602105</wp:posOffset>
                </wp:positionH>
                <wp:positionV relativeFrom="paragraph">
                  <wp:posOffset>-376555</wp:posOffset>
                </wp:positionV>
                <wp:extent cx="7175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1755"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6.15pt;margin-top:-29.65pt;height:0pt;width:5.65pt;z-index:-251655168;mso-width-relative:page;mso-height-relative:page;" filled="f" stroked="t" coordsize="21600,21600" o:gfxdata="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wJhqrdkAAAAL&#10;AQAADwAAAAAAAAABACAAAAAiAAAAZHJzL2Rvd25yZXYueG1sUEsBAhQAFAAAAAgAh07iQN/I4PLi&#10;AQAA5gMAAA4AAAAAAAAAAQAgAAAAKAEAAGRycy9lMm9Eb2MueG1sUEsFBgAAAAAGAAYAWQEAAHwF&#10;AAAAAA==&#10;">
                <v:fill on="f" focussize="0,0"/>
                <v:stroke weight="0.84pt" color="#000000" joinstyle="round"/>
                <v:imagedata o:title=""/>
                <o:lock v:ext="edit" aspectratio="f"/>
              </v:line>
            </w:pict>
          </mc:Fallback>
        </mc:AlternateContent>
      </w:r>
    </w:p>
    <w:tbl>
      <w:tblPr>
        <w:tblStyle w:val="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2516"/>
        <w:gridCol w:w="304"/>
        <w:gridCol w:w="1524"/>
        <w:gridCol w:w="154"/>
        <w:gridCol w:w="152"/>
        <w:gridCol w:w="152"/>
        <w:gridCol w:w="4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6" w:hRule="atLeast"/>
        </w:trPr>
        <w:tc>
          <w:tcPr>
            <w:tcW w:w="1392" w:type="pct"/>
            <w:vMerge w:val="restart"/>
            <w:shd w:val="clear" w:color="auto" w:fill="auto"/>
            <w:noWrap w:val="0"/>
            <w:vAlign w:val="bottom"/>
          </w:tcPr>
          <w:p>
            <w:pPr>
              <w:spacing w:line="240" w:lineRule="auto"/>
              <w:rPr>
                <w:rFonts w:hint="default" w:ascii="Times New Roman" w:hAnsi="Times New Roman" w:eastAsia="Cambria Math" w:cs="Times New Roman"/>
                <w:sz w:val="24"/>
                <w:szCs w:val="24"/>
              </w:rPr>
            </w:pPr>
            <w:r>
              <w:rPr>
                <w:rFonts w:hint="default" w:ascii="Times New Roman" w:hAnsi="Times New Roman" w:eastAsia="Times New Roman" w:cs="Times New Roman"/>
                <w:i/>
                <w:sz w:val="24"/>
                <w:szCs w:val="24"/>
              </w:rPr>
              <w:t>GRS=</w:t>
            </w:r>
            <w:r>
              <w:rPr>
                <w:rFonts w:hint="default" w:ascii="Times New Roman" w:hAnsi="Times New Roman" w:eastAsia="Cambria Math" w:cs="Times New Roman"/>
                <w:sz w:val="24"/>
                <w:szCs w:val="24"/>
              </w:rPr>
              <w:t>∑</w:t>
            </w:r>
          </w:p>
        </w:tc>
        <w:tc>
          <w:tcPr>
            <w:tcW w:w="168" w:type="pct"/>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843" w:type="pct"/>
            <w:shd w:val="clear" w:color="auto" w:fill="auto"/>
            <w:noWrap w:val="0"/>
            <w:vAlign w:val="bottom"/>
          </w:tcPr>
          <w:p>
            <w:pPr>
              <w:spacing w:line="240" w:lineRule="auto"/>
              <w:jc w:val="center"/>
              <w:rPr>
                <w:rFonts w:hint="default" w:ascii="Times New Roman" w:hAnsi="Times New Roman" w:eastAsia="Cambria Math" w:cs="Times New Roman"/>
                <w:sz w:val="24"/>
                <w:szCs w:val="24"/>
              </w:rPr>
            </w:pPr>
            <w:r>
              <w:rPr>
                <w:rFonts w:hint="default" w:ascii="Times New Roman" w:hAnsi="Times New Roman" w:eastAsia="Cambria Math" w:cs="Times New Roman"/>
                <w:sz w:val="24"/>
                <w:szCs w:val="24"/>
                <w:vertAlign w:val="superscript"/>
              </w:rPr>
              <w:t>2</w:t>
            </w:r>
            <w:r>
              <w:rPr>
                <w:rFonts w:hint="default" w:ascii="Times New Roman" w:hAnsi="Times New Roman" w:eastAsia="Cambria Math" w:cs="Times New Roman"/>
                <w:sz w:val="24"/>
                <w:szCs w:val="24"/>
              </w:rPr>
              <w:t xml:space="preserve">  +0.3</w:t>
            </w:r>
          </w:p>
        </w:tc>
        <w:tc>
          <w:tcPr>
            <w:tcW w:w="252" w:type="pct"/>
            <w:gridSpan w:val="3"/>
            <w:shd w:val="clear" w:color="auto" w:fill="auto"/>
            <w:noWrap w:val="0"/>
            <w:vAlign w:val="bottom"/>
          </w:tcPr>
          <w:p>
            <w:pPr>
              <w:spacing w:line="240" w:lineRule="auto"/>
              <w:ind w:right="40"/>
              <w:jc w:val="right"/>
              <w:rPr>
                <w:rFonts w:hint="default" w:ascii="Times New Roman" w:hAnsi="Times New Roman" w:eastAsia="Cambria Math" w:cs="Times New Roman"/>
                <w:sz w:val="24"/>
                <w:szCs w:val="24"/>
                <w:vertAlign w:val="superscript"/>
              </w:rPr>
            </w:pPr>
            <w:r>
              <w:rPr>
                <w:rFonts w:hint="default" w:ascii="Times New Roman" w:hAnsi="Times New Roman" w:eastAsia="Cambria Math" w:cs="Times New Roman"/>
                <w:sz w:val="24"/>
                <w:szCs w:val="24"/>
                <w:vertAlign w:val="superscript"/>
              </w:rPr>
              <w:t>2</w:t>
            </w:r>
          </w:p>
        </w:tc>
        <w:tc>
          <w:tcPr>
            <w:tcW w:w="2342" w:type="pct"/>
            <w:shd w:val="clear" w:color="auto" w:fill="auto"/>
            <w:noWrap w:val="0"/>
            <w:vAlign w:val="bottom"/>
          </w:tcPr>
          <w:p>
            <w:pPr>
              <w:spacing w:line="240" w:lineRule="auto"/>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 w:hRule="atLeast"/>
        </w:trPr>
        <w:tc>
          <w:tcPr>
            <w:tcW w:w="1392" w:type="pct"/>
            <w:vMerge w:val="continue"/>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168" w:type="pct"/>
            <w:vMerge w:val="restart"/>
            <w:shd w:val="clear" w:color="auto" w:fill="auto"/>
            <w:noWrap w:val="0"/>
            <w:vAlign w:val="bottom"/>
          </w:tcPr>
          <w:p>
            <w:pPr>
              <w:spacing w:line="240" w:lineRule="auto"/>
              <w:jc w:val="right"/>
              <w:rPr>
                <w:rFonts w:hint="default" w:ascii="Times New Roman" w:hAnsi="Times New Roman" w:eastAsia="Cambria Math" w:cs="Times New Roman"/>
                <w:sz w:val="24"/>
                <w:szCs w:val="24"/>
              </w:rPr>
            </w:pPr>
            <w:r>
              <w:rPr>
                <w:rFonts w:hint="default" w:ascii="Times New Roman" w:hAnsi="Times New Roman" w:eastAsia="Cambria Math" w:cs="Times New Roman"/>
                <w:sz w:val="24"/>
                <w:szCs w:val="24"/>
              </w:rPr>
              <w:t>(</w:t>
            </w:r>
          </w:p>
        </w:tc>
        <w:tc>
          <w:tcPr>
            <w:tcW w:w="843" w:type="pct"/>
            <w:tcBorders>
              <w:bottom w:val="single" w:color="auto" w:sz="8" w:space="0"/>
            </w:tcBorders>
            <w:shd w:val="clear" w:color="auto" w:fill="auto"/>
            <w:noWrap w:val="0"/>
            <w:vAlign w:val="bottom"/>
          </w:tcPr>
          <w:p>
            <w:pPr>
              <w:spacing w:line="240" w:lineRule="auto"/>
              <w:ind w:right="379"/>
              <w:jc w:val="right"/>
              <w:rPr>
                <w:rFonts w:hint="default" w:ascii="Times New Roman" w:hAnsi="Times New Roman" w:eastAsia="Cambria Math" w:cs="Times New Roman"/>
                <w:sz w:val="24"/>
                <w:szCs w:val="24"/>
              </w:rPr>
            </w:pPr>
            <w:r>
              <w:rPr>
                <w:rFonts w:hint="default" w:ascii="Times New Roman" w:hAnsi="Times New Roman" w:eastAsia="Cambria Math" w:cs="Times New Roman"/>
                <w:sz w:val="24"/>
                <w:szCs w:val="24"/>
              </w:rPr>
              <w:t>1</w:t>
            </w:r>
          </w:p>
        </w:tc>
        <w:tc>
          <w:tcPr>
            <w:tcW w:w="84" w:type="pct"/>
            <w:tcBorders>
              <w:bottom w:val="single" w:color="auto" w:sz="8" w:space="0"/>
            </w:tcBorders>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84" w:type="pct"/>
            <w:tcBorders>
              <w:bottom w:val="single" w:color="auto" w:sz="8" w:space="0"/>
            </w:tcBorders>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84" w:type="pct"/>
            <w:tcBorders>
              <w:bottom w:val="single" w:color="auto" w:sz="8" w:space="0"/>
            </w:tcBorders>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2342" w:type="pct"/>
            <w:vMerge w:val="restart"/>
            <w:shd w:val="clear" w:color="auto" w:fill="auto"/>
            <w:noWrap w:val="0"/>
            <w:vAlign w:val="bottom"/>
          </w:tcPr>
          <w:p>
            <w:pPr>
              <w:spacing w:line="240" w:lineRule="auto"/>
              <w:ind w:left="100"/>
              <w:rPr>
                <w:rFonts w:hint="default" w:ascii="Times New Roman" w:hAnsi="Times New Roman" w:eastAsia="Times New Roman" w:cs="Times New Roman"/>
                <w:i/>
                <w:sz w:val="24"/>
                <w:szCs w:val="24"/>
              </w:rPr>
            </w:pPr>
            <w:r>
              <w:rPr>
                <w:rFonts w:hint="default" w:ascii="Times New Roman" w:hAnsi="Times New Roman" w:eastAsia="Cambria Math" w:cs="Times New Roman"/>
                <w:sz w:val="24"/>
                <w:szCs w:val="24"/>
              </w:rPr>
              <w:t xml:space="preserve">) </w:t>
            </w:r>
            <w:r>
              <w:rPr>
                <w:rFonts w:hint="default" w:ascii="Times New Roman" w:hAnsi="Times New Roman" w:eastAsia="Times New Roman" w:cs="Times New Roman"/>
                <w:i/>
                <w:sz w:val="24"/>
                <w:szCs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 w:hRule="atLeast"/>
        </w:trPr>
        <w:tc>
          <w:tcPr>
            <w:tcW w:w="1392" w:type="pct"/>
            <w:vMerge w:val="continue"/>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168" w:type="pct"/>
            <w:vMerge w:val="continue"/>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843" w:type="pct"/>
            <w:vMerge w:val="restart"/>
            <w:shd w:val="clear" w:color="auto" w:fill="auto"/>
            <w:noWrap w:val="0"/>
            <w:vAlign w:val="bottom"/>
          </w:tcPr>
          <w:p>
            <w:pPr>
              <w:spacing w:line="240" w:lineRule="auto"/>
              <w:jc w:val="center"/>
              <w:rPr>
                <w:rFonts w:hint="default" w:ascii="Times New Roman" w:hAnsi="Times New Roman" w:eastAsia="Cambria Math" w:cs="Times New Roman"/>
                <w:sz w:val="24"/>
                <w:szCs w:val="24"/>
              </w:rPr>
            </w:pPr>
            <w:r>
              <w:rPr>
                <w:rFonts w:hint="default" w:ascii="Times New Roman" w:hAnsi="Times New Roman" w:eastAsia="Cambria Math" w:cs="Times New Roman"/>
                <w:sz w:val="24"/>
                <w:szCs w:val="24"/>
                <w:vertAlign w:val="superscript"/>
              </w:rPr>
              <w:t>2</w:t>
            </w:r>
            <w:r>
              <w:rPr>
                <w:rFonts w:hint="default" w:ascii="Times New Roman" w:hAnsi="Times New Roman" w:eastAsia="Cambria Math" w:cs="Times New Roman"/>
                <w:sz w:val="24"/>
                <w:szCs w:val="24"/>
              </w:rPr>
              <w:t xml:space="preserve">+0.3    </w:t>
            </w:r>
          </w:p>
        </w:tc>
        <w:tc>
          <w:tcPr>
            <w:tcW w:w="84" w:type="pct"/>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84" w:type="pct"/>
            <w:vMerge w:val="restart"/>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84" w:type="pct"/>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2342" w:type="pct"/>
            <w:vMerge w:val="continue"/>
            <w:shd w:val="clear" w:color="auto" w:fill="auto"/>
            <w:noWrap w:val="0"/>
            <w:vAlign w:val="bottom"/>
          </w:tcPr>
          <w:p>
            <w:pPr>
              <w:spacing w:line="240" w:lineRule="auto"/>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2" w:hRule="atLeast"/>
        </w:trPr>
        <w:tc>
          <w:tcPr>
            <w:tcW w:w="1392" w:type="pct"/>
            <w:shd w:val="clear" w:color="auto" w:fill="auto"/>
            <w:noWrap w:val="0"/>
            <w:vAlign w:val="bottom"/>
          </w:tcPr>
          <w:p>
            <w:pPr>
              <w:spacing w:line="240" w:lineRule="auto"/>
              <w:ind w:left="960"/>
              <w:rPr>
                <w:rFonts w:hint="default" w:ascii="Times New Roman" w:hAnsi="Times New Roman" w:eastAsia="Cambria Math" w:cs="Times New Roman"/>
                <w:sz w:val="24"/>
                <w:szCs w:val="24"/>
              </w:rPr>
            </w:pPr>
            <w:r>
              <w:rPr>
                <w:rFonts w:hint="default" w:ascii="Times New Roman" w:hAnsi="Times New Roman" w:eastAsia="Cambria Math" w:cs="Times New Roman"/>
                <w:sz w:val="24"/>
                <w:szCs w:val="24"/>
              </w:rPr>
              <w:t xml:space="preserve">  =1</w:t>
            </w:r>
          </w:p>
        </w:tc>
        <w:tc>
          <w:tcPr>
            <w:tcW w:w="168" w:type="pct"/>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843" w:type="pct"/>
            <w:vMerge w:val="continue"/>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84" w:type="pct"/>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84" w:type="pct"/>
            <w:vMerge w:val="continue"/>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84" w:type="pct"/>
            <w:vMerge w:val="restart"/>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2342" w:type="pct"/>
            <w:shd w:val="clear" w:color="auto" w:fill="auto"/>
            <w:noWrap w:val="0"/>
            <w:vAlign w:val="bottom"/>
          </w:tcPr>
          <w:p>
            <w:pPr>
              <w:spacing w:line="240" w:lineRule="auto"/>
              <w:rPr>
                <w:rFonts w:hint="default" w:ascii="Times New Roman" w:hAnsi="Times New Roman" w:eastAsia="Times New Roman" w:cs="Times New Roman"/>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6" w:hRule="atLeast"/>
        </w:trPr>
        <w:tc>
          <w:tcPr>
            <w:tcW w:w="1392" w:type="pct"/>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168" w:type="pct"/>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928" w:type="pct"/>
            <w:gridSpan w:val="2"/>
            <w:shd w:val="clear" w:color="auto" w:fill="auto"/>
            <w:noWrap w:val="0"/>
            <w:vAlign w:val="bottom"/>
          </w:tcPr>
          <w:p>
            <w:pPr>
              <w:spacing w:line="240" w:lineRule="auto"/>
              <w:jc w:val="right"/>
              <w:rPr>
                <w:rFonts w:hint="default" w:ascii="Times New Roman" w:hAnsi="Times New Roman" w:eastAsia="Cambria Math" w:cs="Times New Roman"/>
                <w:sz w:val="24"/>
                <w:szCs w:val="24"/>
              </w:rPr>
            </w:pPr>
            <w:r>
              <w:rPr>
                <w:rFonts w:hint="default" w:ascii="Times New Roman" w:hAnsi="Times New Roman" w:eastAsia="Cambria Math" w:cs="Times New Roman"/>
                <w:sz w:val="24"/>
                <w:szCs w:val="24"/>
              </w:rPr>
              <w:t>1</w:t>
            </w:r>
          </w:p>
        </w:tc>
        <w:tc>
          <w:tcPr>
            <w:tcW w:w="84" w:type="pct"/>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84" w:type="pct"/>
            <w:vMerge w:val="continue"/>
            <w:shd w:val="clear" w:color="auto" w:fill="auto"/>
            <w:noWrap w:val="0"/>
            <w:vAlign w:val="bottom"/>
          </w:tcPr>
          <w:p>
            <w:pPr>
              <w:spacing w:line="240" w:lineRule="auto"/>
              <w:rPr>
                <w:rFonts w:hint="default" w:ascii="Times New Roman" w:hAnsi="Times New Roman" w:eastAsia="Times New Roman" w:cs="Times New Roman"/>
                <w:sz w:val="24"/>
                <w:szCs w:val="24"/>
              </w:rPr>
            </w:pPr>
          </w:p>
        </w:tc>
        <w:tc>
          <w:tcPr>
            <w:tcW w:w="2342" w:type="pct"/>
            <w:shd w:val="clear" w:color="auto" w:fill="auto"/>
            <w:noWrap w:val="0"/>
            <w:vAlign w:val="bottom"/>
          </w:tcPr>
          <w:p>
            <w:pPr>
              <w:spacing w:line="240" w:lineRule="auto"/>
              <w:rPr>
                <w:rFonts w:hint="default" w:ascii="Times New Roman" w:hAnsi="Times New Roman" w:eastAsia="Times New Roman" w:cs="Times New Roman"/>
                <w:sz w:val="24"/>
                <w:szCs w:val="24"/>
              </w:rPr>
            </w:pPr>
          </w:p>
        </w:tc>
      </w:tr>
    </w:tbl>
    <w:p>
      <w:pPr>
        <w:tabs>
          <w:tab w:val="left" w:pos="840"/>
        </w:tabs>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Where,</w:t>
      </w:r>
      <w:r>
        <w:rPr>
          <w:rFonts w:hint="default" w:ascii="Times New Roman" w:hAnsi="Times New Roman" w:eastAsia="Times New Roman" w:cs="Times New Roman"/>
          <w:sz w:val="24"/>
          <w:szCs w:val="24"/>
        </w:rPr>
        <w:tab/>
      </w:r>
      <w:r>
        <w:rPr>
          <w:rFonts w:hint="default" w:ascii="Times New Roman" w:hAnsi="Times New Roman" w:eastAsia="Cambria Math" w:cs="Times New Roman"/>
          <w:sz w:val="24"/>
          <w:szCs w:val="24"/>
          <w:vertAlign w:val="subscript"/>
        </w:rPr>
        <w:t xml:space="preserve">1 </w:t>
      </w:r>
      <w:r>
        <w:rPr>
          <w:rFonts w:hint="default" w:ascii="Times New Roman" w:hAnsi="Times New Roman" w:eastAsia="Times New Roman" w:cs="Times New Roman"/>
          <w:sz w:val="24"/>
          <w:szCs w:val="24"/>
        </w:rPr>
        <w:t>stands for market share of the largest firm in the industry.</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 xml:space="preserve">Among the different approaches to measure the concentration in an industry, the choice of the concentration index is mainly dependent on the policy makers’/researchers’ perception of the relative influence on competition attached to large and small firms or companies. The HHI and the K-concentration ratio appear most frequently, both in theory and practice, due to their simple structure and the limited data requirement. By following the </w:t>
      </w:r>
      <w:r>
        <w:rPr>
          <w:rFonts w:hint="default" w:ascii="Tahoma" w:hAnsi="Tahoma" w:eastAsia="Times New Roman" w:cs="Tahoma"/>
          <w:i/>
          <w:sz w:val="28"/>
          <w:szCs w:val="28"/>
        </w:rPr>
        <w:t>Ginevicius and Cirba</w:t>
      </w:r>
      <w:r>
        <w:rPr>
          <w:rFonts w:hint="default" w:ascii="Tahoma" w:hAnsi="Tahoma" w:eastAsia="Times New Roman" w:cs="Tahoma"/>
          <w:sz w:val="28"/>
          <w:szCs w:val="28"/>
        </w:rPr>
        <w:t xml:space="preserve"> </w:t>
      </w:r>
      <w:r>
        <w:rPr>
          <w:rFonts w:hint="default" w:ascii="Tahoma" w:hAnsi="Tahoma" w:eastAsia="Times New Roman" w:cs="Tahoma"/>
          <w:i/>
          <w:sz w:val="28"/>
          <w:szCs w:val="28"/>
        </w:rPr>
        <w:t>(2009</w:t>
      </w:r>
      <w:r>
        <w:rPr>
          <w:rFonts w:hint="default" w:ascii="Tahoma" w:hAnsi="Tahoma" w:eastAsia="Times New Roman" w:cs="Tahoma"/>
          <w:sz w:val="28"/>
          <w:szCs w:val="28"/>
        </w:rPr>
        <w:t>) criterion,</w:t>
      </w:r>
      <w:r>
        <w:rPr>
          <w:rFonts w:hint="default" w:ascii="Tahoma" w:hAnsi="Tahoma" w:eastAsia="Times New Roman" w:cs="Tahoma"/>
          <w:i/>
          <w:sz w:val="28"/>
          <w:szCs w:val="28"/>
        </w:rPr>
        <w:t xml:space="preserve"> Parida &amp; Acharya (2015) </w:t>
      </w:r>
      <w:r>
        <w:rPr>
          <w:rFonts w:hint="default" w:ascii="Tahoma" w:hAnsi="Tahoma" w:eastAsia="Times New Roman" w:cs="Tahoma"/>
          <w:sz w:val="28"/>
          <w:szCs w:val="28"/>
        </w:rPr>
        <w:t>found that the GRS index is the most accurate index</w:t>
      </w:r>
      <w:r>
        <w:rPr>
          <w:rFonts w:hint="default" w:ascii="Tahoma" w:hAnsi="Tahoma" w:eastAsia="Times New Roman" w:cs="Tahoma"/>
          <w:i/>
          <w:sz w:val="28"/>
          <w:szCs w:val="28"/>
        </w:rPr>
        <w:t xml:space="preserve"> </w:t>
      </w:r>
      <w:r>
        <w:rPr>
          <w:rFonts w:hint="default" w:ascii="Tahoma" w:hAnsi="Tahoma" w:eastAsia="Times New Roman" w:cs="Tahoma"/>
          <w:sz w:val="28"/>
          <w:szCs w:val="28"/>
        </w:rPr>
        <w:t xml:space="preserve">to measure concentration in the life insurance sector in </w:t>
      </w:r>
      <w:r>
        <w:rPr>
          <w:rFonts w:hint="default" w:ascii="Tahoma" w:hAnsi="Tahoma" w:eastAsia="Times New Roman" w:cs="Tahoma"/>
          <w:sz w:val="28"/>
          <w:szCs w:val="28"/>
          <w:lang w:val="en-US"/>
        </w:rPr>
        <w:t>Nigeria</w:t>
      </w:r>
      <w:r>
        <w:rPr>
          <w:rFonts w:hint="default" w:ascii="Tahoma" w:hAnsi="Tahoma" w:eastAsia="Times New Roman" w:cs="Tahoma"/>
          <w:sz w:val="28"/>
          <w:szCs w:val="28"/>
        </w:rPr>
        <w:t xml:space="preserve">. A study by </w:t>
      </w:r>
      <w:r>
        <w:rPr>
          <w:rFonts w:hint="default" w:ascii="Tahoma" w:hAnsi="Tahoma" w:eastAsia="Times New Roman" w:cs="Tahoma"/>
          <w:i/>
          <w:sz w:val="28"/>
          <w:szCs w:val="28"/>
        </w:rPr>
        <w:t>Mishra and Rao</w:t>
      </w:r>
      <w:bookmarkStart w:id="5" w:name="page8"/>
      <w:bookmarkEnd w:id="5"/>
      <w:r>
        <w:rPr>
          <w:rFonts w:hint="default" w:ascii="Tahoma" w:hAnsi="Tahoma" w:eastAsia="Times New Roman" w:cs="Tahoma"/>
          <w:i/>
          <w:sz w:val="28"/>
          <w:szCs w:val="28"/>
          <w:lang w:val="en-US"/>
        </w:rPr>
        <w:t xml:space="preserve"> </w:t>
      </w:r>
      <w:r>
        <w:rPr>
          <w:rFonts w:hint="default" w:ascii="Tahoma" w:hAnsi="Tahoma" w:eastAsia="Times New Roman" w:cs="Tahoma"/>
          <w:i/>
          <w:sz w:val="28"/>
          <w:szCs w:val="28"/>
        </w:rPr>
        <w:t>(2014</w:t>
      </w:r>
      <w:r>
        <w:rPr>
          <w:rFonts w:hint="default" w:ascii="Tahoma" w:hAnsi="Tahoma" w:eastAsia="Times New Roman" w:cs="Tahoma"/>
          <w:sz w:val="28"/>
          <w:szCs w:val="28"/>
        </w:rPr>
        <w:t>) also concluded that the GRS index is the best index to measure the market concentration</w:t>
      </w:r>
      <w:r>
        <w:rPr>
          <w:rFonts w:hint="default" w:ascii="Tahoma" w:hAnsi="Tahoma" w:eastAsia="Times New Roman" w:cs="Tahoma"/>
          <w:i/>
          <w:sz w:val="28"/>
          <w:szCs w:val="28"/>
        </w:rPr>
        <w:t xml:space="preserve"> </w:t>
      </w:r>
      <w:r>
        <w:rPr>
          <w:rFonts w:hint="default" w:ascii="Tahoma" w:hAnsi="Tahoma" w:eastAsia="Times New Roman" w:cs="Tahoma"/>
          <w:sz w:val="28"/>
          <w:szCs w:val="28"/>
        </w:rPr>
        <w:t xml:space="preserve">in case of the </w:t>
      </w:r>
      <w:r>
        <w:rPr>
          <w:rFonts w:hint="default" w:ascii="Tahoma" w:hAnsi="Tahoma" w:eastAsia="Times New Roman" w:cs="Tahoma"/>
          <w:sz w:val="28"/>
          <w:szCs w:val="28"/>
          <w:lang w:val="en-US"/>
        </w:rPr>
        <w:t>Nigeria</w:t>
      </w:r>
      <w:r>
        <w:rPr>
          <w:rFonts w:hint="default" w:ascii="Tahoma" w:hAnsi="Tahoma" w:eastAsia="Times New Roman" w:cs="Tahoma"/>
          <w:sz w:val="28"/>
          <w:szCs w:val="28"/>
        </w:rPr>
        <w:t xml:space="preserve">n manufacturing sector. In this study, we also used GRS index to measure the level of concentration in the </w:t>
      </w:r>
      <w:r>
        <w:rPr>
          <w:rFonts w:hint="default" w:ascii="Tahoma" w:hAnsi="Tahoma" w:eastAsia="Times New Roman" w:cs="Tahoma"/>
          <w:sz w:val="28"/>
          <w:szCs w:val="28"/>
          <w:lang w:val="en-US"/>
        </w:rPr>
        <w:t>Nigeria</w:t>
      </w:r>
      <w:r>
        <w:rPr>
          <w:rFonts w:hint="default" w:ascii="Tahoma" w:hAnsi="Tahoma" w:eastAsia="Times New Roman" w:cs="Tahoma"/>
          <w:sz w:val="28"/>
          <w:szCs w:val="28"/>
        </w:rPr>
        <w:t>n banking industry.</w:t>
      </w:r>
    </w:p>
    <w:p>
      <w:pPr>
        <w:tabs>
          <w:tab w:val="left" w:pos="700"/>
        </w:tabs>
        <w:spacing w:line="480" w:lineRule="auto"/>
        <w:rPr>
          <w:rFonts w:hint="default" w:ascii="Tahoma" w:hAnsi="Tahoma" w:eastAsia="Times New Roman" w:cs="Tahoma"/>
          <w:b/>
          <w:sz w:val="28"/>
          <w:szCs w:val="28"/>
        </w:rPr>
      </w:pPr>
      <w:r>
        <w:rPr>
          <w:rFonts w:hint="default" w:ascii="Tahoma" w:hAnsi="Tahoma" w:eastAsia="Times New Roman" w:cs="Tahoma"/>
          <w:b/>
          <w:sz w:val="28"/>
          <w:szCs w:val="28"/>
        </w:rPr>
        <w:t>3.2.2</w:t>
      </w:r>
      <w:r>
        <w:rPr>
          <w:rFonts w:hint="default" w:ascii="Tahoma" w:hAnsi="Tahoma" w:eastAsia="Times New Roman" w:cs="Tahoma"/>
          <w:sz w:val="28"/>
          <w:szCs w:val="28"/>
        </w:rPr>
        <w:tab/>
      </w:r>
      <w:r>
        <w:rPr>
          <w:rFonts w:hint="default" w:ascii="Tahoma" w:hAnsi="Tahoma" w:eastAsia="Times New Roman" w:cs="Tahoma"/>
          <w:b/>
          <w:sz w:val="28"/>
          <w:szCs w:val="28"/>
        </w:rPr>
        <w:t>Empirical Model</w:t>
      </w:r>
    </w:p>
    <w:p>
      <w:pPr>
        <w:spacing w:line="480" w:lineRule="auto"/>
        <w:ind w:right="6"/>
        <w:jc w:val="both"/>
        <w:rPr>
          <w:rFonts w:hint="default" w:ascii="Tahoma" w:hAnsi="Tahoma" w:eastAsia="Times New Roman" w:cs="Tahoma"/>
          <w:sz w:val="28"/>
          <w:szCs w:val="28"/>
        </w:rPr>
      </w:pPr>
      <w:r>
        <w:rPr>
          <w:rFonts w:hint="default" w:ascii="Tahoma" w:hAnsi="Tahoma" w:eastAsia="Times New Roman" w:cs="Tahoma"/>
          <w:sz w:val="28"/>
          <w:szCs w:val="28"/>
        </w:rPr>
        <w:t xml:space="preserve">The empirical work analyzes the effects of bank competition on the stability of financial intermediaries at the institution-level. The stability of a bank can be evaluated with regard to different sources of risk: </w:t>
      </w:r>
      <w:r>
        <w:rPr>
          <w:rFonts w:hint="default" w:ascii="Tahoma" w:hAnsi="Tahoma" w:eastAsia="Times New Roman" w:cs="Tahoma"/>
          <w:i/>
          <w:sz w:val="28"/>
          <w:szCs w:val="28"/>
        </w:rPr>
        <w:t>the solvency risk, the liquidity risk, and the credit risk of the asset</w:t>
      </w:r>
      <w:r>
        <w:rPr>
          <w:rFonts w:hint="default" w:ascii="Tahoma" w:hAnsi="Tahoma" w:eastAsia="Times New Roman" w:cs="Tahoma"/>
          <w:sz w:val="28"/>
          <w:szCs w:val="28"/>
        </w:rPr>
        <w:t xml:space="preserve"> </w:t>
      </w:r>
      <w:r>
        <w:rPr>
          <w:rFonts w:hint="default" w:ascii="Tahoma" w:hAnsi="Tahoma" w:eastAsia="Times New Roman" w:cs="Tahoma"/>
          <w:i/>
          <w:sz w:val="28"/>
          <w:szCs w:val="28"/>
        </w:rPr>
        <w:t xml:space="preserve">portfolio. </w:t>
      </w:r>
      <w:r>
        <w:rPr>
          <w:rFonts w:hint="default" w:ascii="Tahoma" w:hAnsi="Tahoma" w:eastAsia="Times New Roman" w:cs="Tahoma"/>
          <w:sz w:val="28"/>
          <w:szCs w:val="28"/>
        </w:rPr>
        <w:t>This classification is useful in order to reconcile those views which seem to be</w:t>
      </w:r>
      <w:r>
        <w:rPr>
          <w:rFonts w:hint="default" w:ascii="Tahoma" w:hAnsi="Tahoma" w:eastAsia="Times New Roman" w:cs="Tahoma"/>
          <w:i/>
          <w:sz w:val="28"/>
          <w:szCs w:val="28"/>
        </w:rPr>
        <w:t xml:space="preserve"> </w:t>
      </w:r>
      <w:r>
        <w:rPr>
          <w:rFonts w:hint="default" w:ascii="Tahoma" w:hAnsi="Tahoma" w:eastAsia="Times New Roman" w:cs="Tahoma"/>
          <w:sz w:val="28"/>
          <w:szCs w:val="28"/>
        </w:rPr>
        <w:t>contradictory but which, in fact, refer to distinct types of bank risk. Moreover, this can also be helpful for policy purposes in order to provide more case-specific recommendations, based on the peculiarities of specific banking systems, and on the types of risk under consideration. In the baseline specification, we estimate the following panel regression:</w:t>
      </w:r>
    </w:p>
    <w:p>
      <w:pPr>
        <w:spacing w:line="480" w:lineRule="auto"/>
        <w:rPr>
          <w:rFonts w:hint="default" w:ascii="Tahoma" w:hAnsi="Tahoma" w:eastAsia="Times New Roman" w:cs="Tahoma"/>
          <w:b/>
          <w:sz w:val="28"/>
          <w:szCs w:val="28"/>
        </w:rPr>
      </w:pPr>
      <w:r>
        <w:rPr>
          <w:rFonts w:hint="default" w:ascii="Tahoma" w:hAnsi="Tahoma" w:eastAsia="Cambria Math" w:cs="Tahoma"/>
          <w:sz w:val="28"/>
          <w:szCs w:val="28"/>
        </w:rPr>
        <w:t>= ( )</w:t>
      </w:r>
      <w:r>
        <w:rPr>
          <w:rFonts w:hint="default" w:ascii="Tahoma" w:hAnsi="Tahoma" w:eastAsia="Times New Roman" w:cs="Tahoma"/>
          <w:b/>
          <w:sz w:val="28"/>
          <w:szCs w:val="28"/>
        </w:rPr>
        <w:t>..(4)</w:t>
      </w:r>
    </w:p>
    <w:p>
      <w:pPr>
        <w:spacing w:line="480" w:lineRule="auto"/>
        <w:ind w:right="6"/>
        <w:jc w:val="both"/>
        <w:rPr>
          <w:rFonts w:hint="default" w:ascii="Tahoma" w:hAnsi="Tahoma" w:eastAsia="Times New Roman" w:cs="Tahoma"/>
          <w:sz w:val="28"/>
          <w:szCs w:val="28"/>
        </w:rPr>
      </w:pPr>
      <w:r>
        <w:rPr>
          <w:rFonts w:hint="default" w:ascii="Tahoma" w:hAnsi="Tahoma" w:eastAsia="Times New Roman" w:cs="Tahoma"/>
          <w:sz w:val="28"/>
          <w:szCs w:val="28"/>
        </w:rPr>
        <w:t>For each type of bank risk (solvency, liquidity, and credit), we should estimate different specifications for panel regressions. However, we have not considered the liquidity risk in this study, due to the high variation in the individual banks data.</w:t>
      </w:r>
    </w:p>
    <w:p>
      <w:pPr>
        <w:spacing w:line="480" w:lineRule="auto"/>
        <w:ind w:right="6"/>
        <w:jc w:val="both"/>
        <w:rPr>
          <w:rFonts w:hint="default" w:ascii="Tahoma" w:hAnsi="Tahoma" w:eastAsia="Wingdings" w:cs="Tahoma"/>
          <w:sz w:val="28"/>
          <w:szCs w:val="28"/>
          <w:vertAlign w:val="superscript"/>
        </w:rPr>
      </w:pPr>
      <w:r>
        <w:rPr>
          <w:rFonts w:hint="default" w:ascii="Tahoma" w:hAnsi="Tahoma" w:eastAsia="Times New Roman" w:cs="Tahoma"/>
          <w:b/>
          <w:sz w:val="28"/>
          <w:szCs w:val="28"/>
        </w:rPr>
        <w:t xml:space="preserve">Solvency Risk: </w:t>
      </w:r>
      <w:r>
        <w:rPr>
          <w:rFonts w:hint="default" w:ascii="Tahoma" w:hAnsi="Tahoma" w:eastAsia="Times New Roman" w:cs="Tahoma"/>
          <w:sz w:val="28"/>
          <w:szCs w:val="28"/>
        </w:rPr>
        <w:t>defines the risk that a bank cannot meet maturing obligations because it</w:t>
      </w:r>
      <w:r>
        <w:rPr>
          <w:rFonts w:hint="default" w:ascii="Tahoma" w:hAnsi="Tahoma" w:eastAsia="Times New Roman" w:cs="Tahoma"/>
          <w:b/>
          <w:sz w:val="28"/>
          <w:szCs w:val="28"/>
        </w:rPr>
        <w:t xml:space="preserve"> </w:t>
      </w:r>
      <w:r>
        <w:rPr>
          <w:rFonts w:hint="default" w:ascii="Tahoma" w:hAnsi="Tahoma" w:eastAsia="Times New Roman" w:cs="Tahoma"/>
          <w:sz w:val="28"/>
          <w:szCs w:val="28"/>
        </w:rPr>
        <w:t>has a negative net worth; that is, the value of its assets is smaller than the amount of its liabilities. This may happen when a bank suffers some losses from its assets because of the write-offs on securities, loans, or other bank activities, but then the capital base of the institution is not sufficient to cover those losses. In such a case, the bank unable to meet its obligations defaults. In order to avoid such risk, banks need to keep an adequate buffer of capital, so that in case of losses, the bank can reduce capital accordingly and remain solvent. The indicator of bank solvency we use the Z-score which is widely used in the literature as a stability indicator (see, for instance, Boyd and Runkle, 1993; Lepetit et al., 2008; Laeven and Levine, 2009). Using accounting information on asset returns, its volatility and leverage, the Z-score is calculated as follows:</w:t>
      </w:r>
    </w:p>
    <w:p>
      <w:pPr>
        <w:spacing w:line="480" w:lineRule="auto"/>
        <w:ind w:left="2980"/>
        <w:rPr>
          <w:rFonts w:hint="default" w:ascii="Tahoma" w:hAnsi="Tahoma" w:eastAsia="Times New Roman" w:cs="Tahoma"/>
          <w:i/>
          <w:sz w:val="28"/>
          <w:szCs w:val="28"/>
          <w:vertAlign w:val="subscript"/>
        </w:rPr>
      </w:pPr>
      <w:r>
        <w:rPr>
          <w:rFonts w:hint="default" w:ascii="Tahoma" w:hAnsi="Tahoma" w:eastAsia="Cambria Math" w:cs="Tahoma"/>
          <w:sz w:val="28"/>
          <w:szCs w:val="28"/>
          <w:vertAlign w:val="subscript"/>
        </w:rPr>
        <w:t>=</w:t>
      </w:r>
      <w:r>
        <w:rPr>
          <w:rFonts w:hint="default" w:ascii="Tahoma" w:hAnsi="Tahoma" w:eastAsia="Times New Roman" w:cs="Tahoma"/>
          <w:sz w:val="28"/>
          <w:szCs w:val="28"/>
        </w:rPr>
        <w:tab/>
      </w:r>
      <w:r>
        <w:rPr>
          <w:rFonts w:hint="default" w:ascii="Tahoma" w:hAnsi="Tahoma" w:eastAsia="Cambria Math" w:cs="Tahoma"/>
          <w:sz w:val="28"/>
          <w:szCs w:val="28"/>
          <w:vertAlign w:val="superscript"/>
        </w:rPr>
        <w:t xml:space="preserve">+      /T  </w:t>
      </w:r>
      <w:r>
        <w:rPr>
          <w:rFonts w:hint="default" w:ascii="Tahoma" w:hAnsi="Tahoma" w:eastAsia="Times New Roman" w:cs="Tahoma"/>
          <w:sz w:val="28"/>
          <w:szCs w:val="28"/>
        </w:rPr>
        <w:tab/>
      </w:r>
      <w:r>
        <w:rPr>
          <w:rFonts w:hint="default" w:ascii="Tahoma" w:hAnsi="Tahoma" w:eastAsia="Times New Roman" w:cs="Tahoma"/>
          <w:i/>
          <w:sz w:val="28"/>
          <w:szCs w:val="28"/>
          <w:vertAlign w:val="subscript"/>
        </w:rPr>
        <w:t>……………….(5)</w:t>
      </w:r>
    </w:p>
    <w:p>
      <w:pPr>
        <w:spacing w:line="480" w:lineRule="auto"/>
        <w:rPr>
          <w:rFonts w:hint="default" w:ascii="Tahoma" w:hAnsi="Tahoma" w:eastAsia="Times New Roman" w:cs="Tahoma"/>
          <w:sz w:val="28"/>
          <w:szCs w:val="28"/>
        </w:rPr>
      </w:pPr>
      <w:r>
        <w:rPr>
          <w:rFonts w:hint="default" w:ascii="Tahoma" w:hAnsi="Tahoma" w:eastAsia="Times New Roman" w:cs="Tahoma"/>
          <w:i/>
          <w:sz w:val="28"/>
          <w:szCs w:val="28"/>
          <w:vertAlign w:val="subscript"/>
        </w:rPr>
        <mc:AlternateContent>
          <mc:Choice Requires="wps">
            <w:drawing>
              <wp:anchor distT="0" distB="0" distL="114300" distR="114300" simplePos="0" relativeHeight="251662336" behindDoc="1" locked="0" layoutInCell="1" allowOverlap="1">
                <wp:simplePos x="0" y="0"/>
                <wp:positionH relativeFrom="column">
                  <wp:posOffset>2332355</wp:posOffset>
                </wp:positionH>
                <wp:positionV relativeFrom="paragraph">
                  <wp:posOffset>-14605</wp:posOffset>
                </wp:positionV>
                <wp:extent cx="807720"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07720"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3.65pt;margin-top:-1.15pt;height:0pt;width:63.6pt;z-index:-251654144;mso-width-relative:page;mso-height-relative:page;" filled="f" stroked="t" coordsize="21600,21600" o:gfxdata="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DGjRfTZAAAA&#10;CQEAAA8AAAAAAAAAAQAgAAAAIgAAAGRycy9kb3ducmV2LnhtbFBLAQIUABQAAAAIAIdO4kBloqsf&#10;4wEAAOcDAAAOAAAAAAAAAAEAIAAAACgBAABkcnMvZTJvRG9jLnhtbFBLBQYAAAAABgAGAFkBAAB9&#10;BQAAAAA=&#10;">
                <v:fill on="f" focussize="0,0"/>
                <v:stroke weight="0.84pt" color="#000000" joinstyle="round"/>
                <v:imagedata o:title=""/>
                <o:lock v:ext="edit" aspectratio="f"/>
              </v:line>
            </w:pict>
          </mc:Fallback>
        </mc:AlternateContent>
      </w:r>
    </w:p>
    <w:p>
      <w:pPr>
        <w:spacing w:line="480" w:lineRule="auto"/>
        <w:ind w:right="406"/>
        <w:jc w:val="center"/>
        <w:rPr>
          <w:rFonts w:hint="default" w:ascii="Tahoma" w:hAnsi="Tahoma" w:eastAsia="Cambria Math" w:cs="Tahoma"/>
          <w:sz w:val="28"/>
          <w:szCs w:val="28"/>
        </w:rPr>
      </w:pPr>
      <w:r>
        <w:rPr>
          <w:rFonts w:hint="default" w:ascii="Tahoma" w:hAnsi="Tahoma" w:eastAsia="Cambria Math" w:cs="Tahoma"/>
          <w:sz w:val="28"/>
          <w:szCs w:val="28"/>
        </w:rPr>
        <w:t xml:space="preserve">  (      )</w:t>
      </w:r>
    </w:p>
    <w:p>
      <w:pPr>
        <w:spacing w:line="480" w:lineRule="auto"/>
        <w:ind w:right="20"/>
        <w:rPr>
          <w:rFonts w:hint="default" w:ascii="Tahoma" w:hAnsi="Tahoma" w:eastAsia="Times New Roman" w:cs="Tahoma"/>
          <w:sz w:val="28"/>
          <w:szCs w:val="28"/>
        </w:rPr>
      </w:pPr>
      <w:bookmarkStart w:id="6" w:name="page9"/>
      <w:bookmarkEnd w:id="6"/>
      <w:r>
        <w:rPr>
          <w:rFonts w:hint="default" w:ascii="Tahoma" w:hAnsi="Tahoma" w:eastAsia="Times New Roman" w:cs="Tahoma"/>
          <w:sz w:val="28"/>
          <w:szCs w:val="28"/>
        </w:rPr>
        <w:t>Where, ROA is the return on assets, E/TA is the equity to total assets ratio, and σ (ROA) is the standard deviation of return on assets.</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The Z-score is inversely related to the probability of a bank’s insolvency. A bank becomes insolvent when its asset value drops below its debt and the Z-score shows the number of standard deviations that a bank’s return has to fall below its expected value to deplete equity and make the bank insolvent. Thus, in order to study the relationship between competition and solvency and to formulate our hypotheses for the empirical analysis, we need to investigate whether, and how, price competition may affect these two components of bank solvency.</w:t>
      </w:r>
    </w:p>
    <w:p>
      <w:pPr>
        <w:spacing w:line="480" w:lineRule="auto"/>
        <w:jc w:val="both"/>
        <w:rPr>
          <w:rFonts w:hint="default" w:ascii="Tahoma" w:hAnsi="Tahoma" w:eastAsia="Times New Roman" w:cs="Tahoma"/>
          <w:sz w:val="28"/>
          <w:szCs w:val="28"/>
        </w:rPr>
      </w:pPr>
      <w:r>
        <w:rPr>
          <w:rFonts w:hint="default" w:ascii="Tahoma" w:hAnsi="Tahoma" w:eastAsia="Times New Roman" w:cs="Tahoma"/>
          <w:b/>
          <w:sz w:val="28"/>
          <w:szCs w:val="28"/>
        </w:rPr>
        <w:t xml:space="preserve">Credit Risk: </w:t>
      </w:r>
      <w:r>
        <w:rPr>
          <w:rFonts w:hint="default" w:ascii="Tahoma" w:hAnsi="Tahoma" w:eastAsia="Times New Roman" w:cs="Tahoma"/>
          <w:sz w:val="28"/>
          <w:szCs w:val="28"/>
        </w:rPr>
        <w:t>is the risk that a borrower will not be able to repay the debt to a bank. Given</w:t>
      </w:r>
      <w:r>
        <w:rPr>
          <w:rFonts w:hint="default" w:ascii="Tahoma" w:hAnsi="Tahoma" w:eastAsia="Times New Roman" w:cs="Tahoma"/>
          <w:b/>
          <w:sz w:val="28"/>
          <w:szCs w:val="28"/>
        </w:rPr>
        <w:t xml:space="preserve"> </w:t>
      </w:r>
      <w:r>
        <w:rPr>
          <w:rFonts w:hint="default" w:ascii="Tahoma" w:hAnsi="Tahoma" w:eastAsia="Times New Roman" w:cs="Tahoma"/>
          <w:sz w:val="28"/>
          <w:szCs w:val="28"/>
        </w:rPr>
        <w:t>the main focus of banking activity on credit provision, we analyze the effects of price competition on the quality of bank lending, by investigating the credit risk of the loans extended to customers. In general, an increase in price competition implies a decrease in the lending rates charged by banks to borrowers. However, this may affect the credit risk of the loan portfolio in two different ways. In one case, corresponding to the argument in Boyd and De Nicolò (2005), the reduction in lending rates may improve the credit conditions for borrowers by making it easier for them to repay bank loans and then by reducing the probability of default on bank credit. If this improvement in credit quality is extended to the whole portfolio of a bank, then an increase in price competition may reduce the average credit risk of the loan portfolio. In the other case, the decrease in lending rates may contract the profit margins from the provision of credit, thereby potentially reducing the franchise value of the financial intermediary. As a consequence, if managers are interested in increasing bank profitability, banks may increase risk-taking by extending more credit also to riskier borrowers, with a consequent rise in the average credit risk of the loan portfolio.</w:t>
      </w: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These two effects may not be mutually exclusive, since they concern two distinct aspects of credit risk determination. In the first case, price competition directly affects the risk from the borrower’s side, by reducing the adverse selection problems in the credit market between lenders and borrowers. In the second case, price competition has an effect on the amount of risk that the lender is willing to take, in order to achieve a given target for bank profitability.</w:t>
      </w:r>
    </w:p>
    <w:p>
      <w:pPr>
        <w:spacing w:line="480" w:lineRule="auto"/>
        <w:ind w:left="360" w:right="20"/>
        <w:jc w:val="both"/>
        <w:rPr>
          <w:rFonts w:hint="default" w:ascii="Tahoma" w:hAnsi="Tahoma" w:eastAsia="Times New Roman" w:cs="Tahoma"/>
          <w:sz w:val="28"/>
          <w:szCs w:val="28"/>
        </w:rPr>
        <w:sectPr>
          <w:pgSz w:w="11900" w:h="16838"/>
          <w:pgMar w:top="1440" w:right="1426" w:bottom="1440" w:left="1440" w:header="0" w:footer="0" w:gutter="0"/>
          <w:cols w:equalWidth="0" w:num="1">
            <w:col w:w="9040"/>
          </w:cols>
          <w:docGrid w:linePitch="360" w:charSpace="0"/>
        </w:sectPr>
      </w:pPr>
    </w:p>
    <w:p>
      <w:pPr>
        <w:spacing w:line="480" w:lineRule="auto"/>
        <w:rPr>
          <w:rFonts w:hint="default" w:ascii="Tahoma" w:hAnsi="Tahoma" w:eastAsia="Times New Roman" w:cs="Tahoma"/>
          <w:sz w:val="28"/>
          <w:szCs w:val="28"/>
        </w:rPr>
      </w:pPr>
      <w:bookmarkStart w:id="7" w:name="page10"/>
      <w:bookmarkEnd w:id="7"/>
    </w:p>
    <w:p>
      <w:pPr>
        <w:spacing w:line="480" w:lineRule="auto"/>
        <w:ind w:left="360" w:right="20"/>
        <w:jc w:val="both"/>
        <w:rPr>
          <w:rFonts w:hint="default" w:ascii="Tahoma" w:hAnsi="Tahoma" w:eastAsia="Times New Roman" w:cs="Tahoma"/>
          <w:sz w:val="28"/>
          <w:szCs w:val="28"/>
        </w:rPr>
      </w:pPr>
      <w:r>
        <w:rPr>
          <w:rFonts w:hint="default" w:ascii="Tahoma" w:hAnsi="Tahoma" w:eastAsia="Times New Roman" w:cs="Tahoma"/>
          <w:sz w:val="28"/>
          <w:szCs w:val="28"/>
        </w:rPr>
        <w:t>Moreover, if banks are able to screen and differentiate borrowers with respect to their credit risk, we may also expect that market power may be used by some banks to exercise price discrimination across loan applicants on the basis of their creditworthiness. As a consequence, banks with large market power would be able to charge different lending rates as a function of the borrower’s credit risk, while banks with limited market power would be constrained to apply low lending rates to all applicants. In such a case, high-risk borrowers would have an incentive to get credit from banks with little market power because they apply lower interest rates. This could also explain why banks with large market power may have an advantage in terms of the credit quality of their loan portfolio.</w:t>
      </w:r>
    </w:p>
    <w:p>
      <w:pPr>
        <w:spacing w:line="480" w:lineRule="auto"/>
        <w:ind w:left="360" w:right="20"/>
        <w:jc w:val="both"/>
        <w:rPr>
          <w:rFonts w:hint="default" w:ascii="Tahoma" w:hAnsi="Tahoma" w:eastAsia="Times New Roman" w:cs="Tahoma"/>
          <w:sz w:val="28"/>
          <w:szCs w:val="28"/>
        </w:rPr>
      </w:pPr>
      <w:r>
        <w:rPr>
          <w:rFonts w:hint="default" w:ascii="Tahoma" w:hAnsi="Tahoma" w:eastAsia="Times New Roman" w:cs="Tahoma"/>
          <w:sz w:val="28"/>
          <w:szCs w:val="28"/>
        </w:rPr>
        <w:t>The credit risk is the risk related to the quality of bank assets and it mainly includes the credit risk of the loans extended by the bank and of the securities held on balance sheet. Provided that the major component of on-balance-sheet assets is given by loans, a good measure for the asset portfolio risk is the Non-Performing Loans (NPLs) ratio, which is taken from RBI.</w:t>
      </w:r>
    </w:p>
    <w:p>
      <w:pPr>
        <w:spacing w:line="480" w:lineRule="auto"/>
        <w:ind w:left="360" w:right="20"/>
        <w:jc w:val="both"/>
        <w:rPr>
          <w:rFonts w:hint="default" w:ascii="Tahoma" w:hAnsi="Tahoma" w:eastAsia="Times New Roman" w:cs="Tahoma"/>
          <w:sz w:val="28"/>
          <w:szCs w:val="28"/>
        </w:rPr>
      </w:pPr>
      <w:r>
        <w:rPr>
          <w:rFonts w:hint="default" w:ascii="Tahoma" w:hAnsi="Tahoma" w:eastAsia="Times New Roman" w:cs="Tahoma"/>
          <w:b/>
          <w:sz w:val="28"/>
          <w:szCs w:val="28"/>
        </w:rPr>
        <w:t xml:space="preserve">Other Control Variables: </w:t>
      </w:r>
      <w:r>
        <w:rPr>
          <w:rFonts w:hint="default" w:ascii="Tahoma" w:hAnsi="Tahoma" w:eastAsia="Times New Roman" w:cs="Tahoma"/>
          <w:sz w:val="28"/>
          <w:szCs w:val="28"/>
        </w:rPr>
        <w:t>The degree of competition in the banking market can be</w:t>
      </w:r>
      <w:r>
        <w:rPr>
          <w:rFonts w:hint="default" w:ascii="Tahoma" w:hAnsi="Tahoma" w:eastAsia="Times New Roman" w:cs="Tahoma"/>
          <w:sz w:val="28"/>
          <w:szCs w:val="28"/>
          <w:lang w:val="en-US"/>
        </w:rPr>
        <w:t xml:space="preserve"> </w:t>
      </w:r>
      <w:r>
        <w:rPr>
          <w:rFonts w:hint="default" w:ascii="Tahoma" w:hAnsi="Tahoma" w:eastAsia="Times New Roman" w:cs="Tahoma"/>
          <w:sz w:val="28"/>
          <w:szCs w:val="28"/>
        </w:rPr>
        <w:t xml:space="preserve">analyzed through different measures that are related to three different concepts: price competition, market contestability, and market concentration. In particular, we use as key explanatory variables in our analysis. We measure competition at the bank level by computing the market share of the individual banks, , which may be representative of the banks’ position in terms of market concentration. The rationale for that is the structural distinction between market power and market concentration; for instance, </w:t>
      </w:r>
      <w:r>
        <w:rPr>
          <w:rFonts w:hint="default" w:ascii="Tahoma" w:hAnsi="Tahoma" w:eastAsia="Times New Roman" w:cs="Tahoma"/>
          <w:i/>
          <w:sz w:val="28"/>
          <w:szCs w:val="28"/>
        </w:rPr>
        <w:t>Claessens and</w:t>
      </w:r>
      <w:r>
        <w:rPr>
          <w:rFonts w:hint="default" w:ascii="Tahoma" w:hAnsi="Tahoma" w:eastAsia="Times New Roman" w:cs="Tahoma"/>
          <w:sz w:val="28"/>
          <w:szCs w:val="28"/>
        </w:rPr>
        <w:t xml:space="preserve"> </w:t>
      </w:r>
      <w:r>
        <w:rPr>
          <w:rFonts w:hint="default" w:ascii="Tahoma" w:hAnsi="Tahoma" w:eastAsia="Times New Roman" w:cs="Tahoma"/>
          <w:i/>
          <w:sz w:val="28"/>
          <w:szCs w:val="28"/>
        </w:rPr>
        <w:t xml:space="preserve">Laeven (2004) </w:t>
      </w:r>
      <w:r>
        <w:rPr>
          <w:rFonts w:hint="default" w:ascii="Tahoma" w:hAnsi="Tahoma" w:eastAsia="Times New Roman" w:cs="Tahoma"/>
          <w:sz w:val="28"/>
          <w:szCs w:val="28"/>
        </w:rPr>
        <w:t>have shown that even if market concentration may be a good indicator for</w:t>
      </w:r>
      <w:r>
        <w:rPr>
          <w:rFonts w:hint="default" w:ascii="Tahoma" w:hAnsi="Tahoma" w:eastAsia="Times New Roman" w:cs="Tahoma"/>
          <w:i/>
          <w:sz w:val="28"/>
          <w:szCs w:val="28"/>
        </w:rPr>
        <w:t xml:space="preserve"> </w:t>
      </w:r>
      <w:r>
        <w:rPr>
          <w:rFonts w:hint="default" w:ascii="Tahoma" w:hAnsi="Tahoma" w:eastAsia="Times New Roman" w:cs="Tahoma"/>
          <w:sz w:val="28"/>
          <w:szCs w:val="28"/>
        </w:rPr>
        <w:t>market structure, highly concentrated markets can also be quite competitive, either because banks price loans and deposits as in a competitive setting or because the market is open to new entrants.</w:t>
      </w:r>
    </w:p>
    <w:p>
      <w:pPr>
        <w:spacing w:line="480" w:lineRule="auto"/>
        <w:ind w:left="360" w:right="20"/>
        <w:jc w:val="both"/>
        <w:rPr>
          <w:rFonts w:hint="default" w:ascii="Tahoma" w:hAnsi="Tahoma" w:eastAsia="Times New Roman" w:cs="Tahoma"/>
          <w:sz w:val="28"/>
          <w:szCs w:val="28"/>
        </w:rPr>
      </w:pPr>
      <w:r>
        <w:rPr>
          <w:rFonts w:hint="default" w:ascii="Tahoma" w:hAnsi="Tahoma" w:eastAsia="Times New Roman" w:cs="Tahoma"/>
          <w:sz w:val="28"/>
          <w:szCs w:val="28"/>
        </w:rPr>
        <w:t xml:space="preserve">Following </w:t>
      </w:r>
      <w:r>
        <w:rPr>
          <w:rFonts w:hint="default" w:ascii="Tahoma" w:hAnsi="Tahoma" w:eastAsia="Times New Roman" w:cs="Tahoma"/>
          <w:i/>
          <w:sz w:val="28"/>
          <w:szCs w:val="28"/>
        </w:rPr>
        <w:t>Schaeck and Cihak (2008), Laeven and Levine (2009) and Uhde and Heimeshoff</w:t>
      </w:r>
      <w:r>
        <w:rPr>
          <w:rFonts w:hint="default" w:ascii="Tahoma" w:hAnsi="Tahoma" w:eastAsia="Times New Roman" w:cs="Tahoma"/>
          <w:sz w:val="28"/>
          <w:szCs w:val="28"/>
        </w:rPr>
        <w:t xml:space="preserve"> </w:t>
      </w:r>
      <w:r>
        <w:rPr>
          <w:rFonts w:hint="default" w:ascii="Tahoma" w:hAnsi="Tahoma" w:eastAsia="Times New Roman" w:cs="Tahoma"/>
          <w:i/>
          <w:sz w:val="28"/>
          <w:szCs w:val="28"/>
        </w:rPr>
        <w:t xml:space="preserve">(2009), </w:t>
      </w:r>
      <w:r>
        <w:rPr>
          <w:rFonts w:hint="default" w:ascii="Tahoma" w:hAnsi="Tahoma" w:eastAsia="Times New Roman" w:cs="Tahoma"/>
          <w:sz w:val="28"/>
          <w:szCs w:val="28"/>
        </w:rPr>
        <w:t>we also include a range of bankspecific</w:t>
      </w:r>
      <w:r>
        <w:rPr>
          <w:rFonts w:hint="default" w:ascii="Tahoma" w:hAnsi="Tahoma" w:eastAsia="Times New Roman" w:cs="Tahoma"/>
          <w:i/>
          <w:sz w:val="28"/>
          <w:szCs w:val="28"/>
        </w:rPr>
        <w:t xml:space="preserve"> </w:t>
      </w:r>
      <w:r>
        <w:rPr>
          <w:rFonts w:hint="default" w:ascii="Tahoma" w:hAnsi="Tahoma" w:eastAsia="Times New Roman" w:cs="Tahoma"/>
          <w:sz w:val="28"/>
          <w:szCs w:val="28"/>
        </w:rPr>
        <w:t>variables. A bank’s asset size (SIZE) is</w:t>
      </w:r>
      <w:r>
        <w:rPr>
          <w:rFonts w:hint="default" w:ascii="Tahoma" w:hAnsi="Tahoma" w:eastAsia="Times New Roman" w:cs="Tahoma"/>
          <w:i/>
          <w:sz w:val="28"/>
          <w:szCs w:val="28"/>
        </w:rPr>
        <w:t xml:space="preserve"> </w:t>
      </w:r>
      <w:r>
        <w:rPr>
          <w:rFonts w:hint="default" w:ascii="Tahoma" w:hAnsi="Tahoma" w:eastAsia="Times New Roman" w:cs="Tahoma"/>
          <w:sz w:val="28"/>
          <w:szCs w:val="28"/>
        </w:rPr>
        <w:t>defined as the logarithm of its total assets. The net interest margin (NIM) is employed to track the profitability of a bank’s investing and lending activities. Further, GDP and WPI inflation has been taken as control variables to see the macro economic impact on financial stability of the banks.</w:t>
      </w:r>
      <w:bookmarkStart w:id="8" w:name="page11"/>
      <w:bookmarkEnd w:id="8"/>
    </w:p>
    <w:p>
      <w:pPr>
        <w:spacing w:line="480" w:lineRule="auto"/>
        <w:ind w:left="360" w:right="20"/>
        <w:jc w:val="both"/>
        <w:rPr>
          <w:rFonts w:hint="default" w:ascii="Tahoma" w:hAnsi="Tahoma" w:eastAsia="Times New Roman" w:cs="Tahoma"/>
          <w:sz w:val="28"/>
          <w:szCs w:val="28"/>
        </w:rPr>
      </w:pPr>
      <w:r>
        <w:rPr>
          <w:rFonts w:hint="default" w:ascii="Tahoma" w:hAnsi="Tahoma" w:eastAsia="Times New Roman" w:cs="Tahoma"/>
          <w:sz w:val="28"/>
          <w:szCs w:val="28"/>
        </w:rPr>
        <w:t>Further, to examine the impact of ownership structure on financial stability, we have used dummy variable, where 1 is assigned for Government owned and 0 is for private and foreign banks.</w:t>
      </w:r>
    </w:p>
    <w:p>
      <w:pPr>
        <w:spacing w:line="140" w:lineRule="exact"/>
        <w:rPr>
          <w:rFonts w:ascii="Times New Roman" w:hAnsi="Times New Roman" w:eastAsia="Times New Roman"/>
        </w:rPr>
      </w:pPr>
    </w:p>
    <w:p>
      <w:pPr>
        <w:spacing w:line="350" w:lineRule="auto"/>
        <w:ind w:left="40" w:right="20"/>
        <w:jc w:val="both"/>
        <w:rPr>
          <w:rFonts w:ascii="Times New Roman" w:hAnsi="Times New Roman" w:eastAsia="Times New Roman"/>
          <w:sz w:val="24"/>
        </w:rPr>
      </w:pPr>
      <w:r>
        <w:rPr>
          <w:rFonts w:ascii="Times New Roman" w:hAnsi="Times New Roman" w:eastAsia="Times New Roman"/>
          <w:sz w:val="24"/>
        </w:rPr>
        <w:t>The notes on our dependent, explanatory and instrumental variables are presented in table 4 below.</w:t>
      </w:r>
    </w:p>
    <w:p>
      <w:pPr>
        <w:spacing w:line="118" w:lineRule="exact"/>
        <w:rPr>
          <w:rFonts w:ascii="Times New Roman" w:hAnsi="Times New Roman" w:eastAsia="Times New Roma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20"/>
        <w:gridCol w:w="400"/>
        <w:gridCol w:w="60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4" w:hRule="atLeast"/>
        </w:trPr>
        <w:tc>
          <w:tcPr>
            <w:tcW w:w="2320" w:type="dxa"/>
            <w:tcBorders>
              <w:top w:val="single" w:color="auto" w:sz="8" w:space="0"/>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480" w:type="dxa"/>
            <w:gridSpan w:val="2"/>
            <w:tcBorders>
              <w:top w:val="single" w:color="auto" w:sz="8" w:space="0"/>
              <w:right w:val="single" w:color="auto" w:sz="8" w:space="0"/>
            </w:tcBorders>
            <w:shd w:val="clear" w:color="auto" w:fill="auto"/>
            <w:noWrap w:val="0"/>
            <w:vAlign w:val="bottom"/>
          </w:tcPr>
          <w:p>
            <w:pPr>
              <w:spacing w:line="0" w:lineRule="atLeast"/>
              <w:ind w:right="2210"/>
              <w:jc w:val="center"/>
              <w:rPr>
                <w:rFonts w:ascii="Times New Roman" w:hAnsi="Times New Roman" w:eastAsia="Times New Roman"/>
                <w:b/>
                <w:sz w:val="22"/>
              </w:rPr>
            </w:pPr>
            <w:r>
              <w:rPr>
                <w:rFonts w:ascii="Times New Roman" w:hAnsi="Times New Roman" w:eastAsia="Times New Roman"/>
                <w:b/>
                <w:sz w:val="22"/>
              </w:rPr>
              <w:t>Table 1: Description of the Variables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3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2320" w:type="dxa"/>
            <w:tcBorders>
              <w:left w:val="single" w:color="auto" w:sz="8" w:space="0"/>
            </w:tcBorders>
            <w:shd w:val="clear" w:color="auto" w:fill="auto"/>
            <w:noWrap w:val="0"/>
            <w:vAlign w:val="bottom"/>
          </w:tcPr>
          <w:p>
            <w:pPr>
              <w:spacing w:line="0" w:lineRule="atLeast"/>
              <w:ind w:left="980"/>
              <w:rPr>
                <w:rFonts w:ascii="Times New Roman" w:hAnsi="Times New Roman" w:eastAsia="Times New Roman"/>
                <w:i/>
                <w:sz w:val="22"/>
              </w:rPr>
            </w:pPr>
            <w:r>
              <w:rPr>
                <w:rFonts w:ascii="Times New Roman" w:hAnsi="Times New Roman" w:eastAsia="Times New Roman"/>
                <w:i/>
                <w:sz w:val="22"/>
              </w:rPr>
              <w:t>Variable</w:t>
            </w: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80" w:type="dxa"/>
            <w:tcBorders>
              <w:right w:val="single" w:color="auto" w:sz="8" w:space="0"/>
            </w:tcBorders>
            <w:shd w:val="clear" w:color="auto" w:fill="auto"/>
            <w:noWrap w:val="0"/>
            <w:vAlign w:val="bottom"/>
          </w:tcPr>
          <w:p>
            <w:pPr>
              <w:spacing w:line="0" w:lineRule="atLeast"/>
              <w:ind w:left="2580"/>
              <w:rPr>
                <w:rFonts w:ascii="Times New Roman" w:hAnsi="Times New Roman" w:eastAsia="Times New Roman"/>
                <w:i/>
                <w:sz w:val="22"/>
              </w:rPr>
            </w:pPr>
            <w:r>
              <w:rPr>
                <w:rFonts w:ascii="Times New Roman" w:hAnsi="Times New Roman" w:eastAsia="Times New Roman"/>
                <w:i/>
                <w:sz w:val="22"/>
              </w:rPr>
              <w:t>Definition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23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23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6080" w:type="dxa"/>
            <w:tcBorders>
              <w:right w:val="single" w:color="auto" w:sz="8" w:space="0"/>
            </w:tcBorders>
            <w:shd w:val="clear" w:color="auto" w:fill="auto"/>
            <w:noWrap w:val="0"/>
            <w:vAlign w:val="bottom"/>
          </w:tcPr>
          <w:p>
            <w:pPr>
              <w:spacing w:line="0" w:lineRule="atLeast"/>
              <w:ind w:right="2610"/>
              <w:jc w:val="center"/>
              <w:rPr>
                <w:rFonts w:ascii="Times New Roman" w:hAnsi="Times New Roman" w:eastAsia="Times New Roman"/>
                <w:i/>
                <w:sz w:val="22"/>
              </w:rPr>
            </w:pPr>
            <w:r>
              <w:rPr>
                <w:rFonts w:ascii="Times New Roman" w:hAnsi="Times New Roman" w:eastAsia="Times New Roman"/>
                <w:i/>
                <w:sz w:val="22"/>
              </w:rPr>
              <w:t>Dependent variables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 w:hRule="atLeast"/>
        </w:trPr>
        <w:tc>
          <w:tcPr>
            <w:tcW w:w="23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2320" w:type="dxa"/>
            <w:tcBorders>
              <w:left w:val="single" w:color="auto" w:sz="8" w:space="0"/>
            </w:tcBorders>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Credit Risk (GNPLs)</w:t>
            </w: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Individual Bank-level NPLs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23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2320" w:type="dxa"/>
            <w:tcBorders>
              <w:left w:val="single" w:color="auto" w:sz="8" w:space="0"/>
            </w:tcBorders>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Solvency Risk (ZS)</w:t>
            </w: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Bank-level Z-score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 w:hRule="atLeast"/>
        </w:trPr>
        <w:tc>
          <w:tcPr>
            <w:tcW w:w="23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2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6080" w:type="dxa"/>
            <w:tcBorders>
              <w:right w:val="single" w:color="auto" w:sz="8" w:space="0"/>
            </w:tcBorders>
            <w:shd w:val="clear" w:color="auto" w:fill="auto"/>
            <w:noWrap w:val="0"/>
            <w:vAlign w:val="bottom"/>
          </w:tcPr>
          <w:p>
            <w:pPr>
              <w:spacing w:line="0" w:lineRule="atLeast"/>
              <w:ind w:right="2610"/>
              <w:jc w:val="center"/>
              <w:rPr>
                <w:rFonts w:ascii="Times New Roman" w:hAnsi="Times New Roman" w:eastAsia="Times New Roman"/>
                <w:i/>
                <w:sz w:val="22"/>
              </w:rPr>
            </w:pPr>
            <w:r>
              <w:rPr>
                <w:rFonts w:ascii="Times New Roman" w:hAnsi="Times New Roman" w:eastAsia="Times New Roman"/>
                <w:i/>
                <w:sz w:val="22"/>
              </w:rPr>
              <w:t>Independent variable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 w:hRule="atLeast"/>
        </w:trPr>
        <w:tc>
          <w:tcPr>
            <w:tcW w:w="23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2320" w:type="dxa"/>
            <w:tcBorders>
              <w:left w:val="single" w:color="auto" w:sz="8" w:space="0"/>
            </w:tcBorders>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SIZE</w:t>
            </w: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Natural logarithm of Total Assets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23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2320" w:type="dxa"/>
            <w:tcBorders>
              <w:left w:val="single" w:color="auto" w:sz="8" w:space="0"/>
            </w:tcBorders>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NIM</w:t>
            </w: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Bank’s net interest income as a share of its total earning assets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 w:hRule="atLeast"/>
        </w:trPr>
        <w:tc>
          <w:tcPr>
            <w:tcW w:w="23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2320" w:type="dxa"/>
            <w:tcBorders>
              <w:left w:val="single" w:color="auto" w:sz="8" w:space="0"/>
            </w:tcBorders>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MS</w:t>
            </w: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Bank Level Market Share (Measure of Competition)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23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2320" w:type="dxa"/>
            <w:tcBorders>
              <w:left w:val="single" w:color="auto" w:sz="8" w:space="0"/>
            </w:tcBorders>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IR</w:t>
            </w: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Interest rate (credit)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 w:hRule="atLeast"/>
        </w:trPr>
        <w:tc>
          <w:tcPr>
            <w:tcW w:w="23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2320" w:type="dxa"/>
            <w:tcBorders>
              <w:left w:val="single" w:color="auto" w:sz="8" w:space="0"/>
            </w:tcBorders>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WPI</w:t>
            </w: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Rate of inflation</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23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7" w:hRule="atLeast"/>
        </w:trPr>
        <w:tc>
          <w:tcPr>
            <w:tcW w:w="2320" w:type="dxa"/>
            <w:tcBorders>
              <w:left w:val="single" w:color="auto" w:sz="8" w:space="0"/>
            </w:tcBorders>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GDP</w:t>
            </w: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Nominal GDP growth rate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 w:hRule="atLeast"/>
        </w:trPr>
        <w:tc>
          <w:tcPr>
            <w:tcW w:w="23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trPr>
        <w:tc>
          <w:tcPr>
            <w:tcW w:w="2320" w:type="dxa"/>
            <w:tcBorders>
              <w:left w:val="single" w:color="auto" w:sz="8" w:space="0"/>
            </w:tcBorders>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GOWN</w:t>
            </w: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Measure of ownership: 1 if Government owned; 0 otherwise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 w:hRule="atLeast"/>
        </w:trPr>
        <w:tc>
          <w:tcPr>
            <w:tcW w:w="232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r>
    </w:tbl>
    <w:p>
      <w:pPr>
        <w:spacing w:line="200" w:lineRule="exact"/>
        <w:rPr>
          <w:rFonts w:ascii="Times New Roman" w:hAnsi="Times New Roman" w:eastAsia="Times New Roman"/>
        </w:rPr>
      </w:pPr>
    </w:p>
    <w:p>
      <w:pPr>
        <w:spacing w:line="340" w:lineRule="exact"/>
        <w:rPr>
          <w:rFonts w:ascii="Times New Roman" w:hAnsi="Times New Roman" w:eastAsia="Times New Roman"/>
        </w:rPr>
      </w:pPr>
    </w:p>
    <w:p>
      <w:pPr>
        <w:spacing w:line="348" w:lineRule="auto"/>
        <w:ind w:left="40"/>
        <w:jc w:val="both"/>
        <w:rPr>
          <w:rFonts w:ascii="Times New Roman" w:hAnsi="Times New Roman" w:eastAsia="Times New Roman"/>
          <w:sz w:val="24"/>
        </w:rPr>
      </w:pPr>
      <w:r>
        <w:rPr>
          <w:rFonts w:ascii="Times New Roman" w:hAnsi="Times New Roman" w:eastAsia="Times New Roman"/>
          <w:sz w:val="24"/>
        </w:rPr>
        <w:t xml:space="preserve">We have formulated the following 2 panel regression models to examine the financial stability of the </w:t>
      </w:r>
      <w:r>
        <w:rPr>
          <w:rFonts w:ascii="Times New Roman" w:hAnsi="Times New Roman" w:eastAsia="Times New Roman"/>
          <w:sz w:val="24"/>
          <w:lang w:val="en-US"/>
        </w:rPr>
        <w:t>Nigeria</w:t>
      </w:r>
      <w:r>
        <w:rPr>
          <w:rFonts w:ascii="Times New Roman" w:hAnsi="Times New Roman" w:eastAsia="Times New Roman"/>
          <w:sz w:val="24"/>
        </w:rPr>
        <w:t>n banking sector by using the variables listed in table 4.</w:t>
      </w:r>
    </w:p>
    <w:p>
      <w:pPr>
        <w:tabs>
          <w:tab w:val="left" w:pos="240"/>
          <w:tab w:val="left" w:pos="540"/>
          <w:tab w:val="left" w:pos="560"/>
          <w:tab w:val="left" w:pos="680"/>
          <w:tab w:val="left" w:pos="720"/>
          <w:tab w:val="left" w:pos="760"/>
        </w:tabs>
        <w:spacing w:line="188" w:lineRule="auto"/>
        <w:ind w:right="-39"/>
        <w:jc w:val="center"/>
        <w:rPr>
          <w:rFonts w:ascii="Cambria Math" w:hAnsi="Cambria Math" w:eastAsia="Cambria Math"/>
          <w:sz w:val="12"/>
        </w:rPr>
      </w:pPr>
      <w:r>
        <w:rPr>
          <w:rFonts w:ascii="Cambria Math" w:hAnsi="Cambria Math" w:eastAsia="Cambria Math"/>
          <w:sz w:val="12"/>
        </w:rPr>
        <w:t>=</w:t>
      </w:r>
      <w:r>
        <w:rPr>
          <w:rFonts w:ascii="Times New Roman" w:hAnsi="Times New Roman" w:eastAsia="Times New Roman"/>
        </w:rPr>
        <w:tab/>
      </w:r>
      <w:r>
        <w:rPr>
          <w:rFonts w:ascii="Cambria Math" w:hAnsi="Cambria Math" w:eastAsia="Cambria Math"/>
          <w:sz w:val="12"/>
        </w:rPr>
        <w:t>+  1</w:t>
      </w:r>
      <w:r>
        <w:rPr>
          <w:rFonts w:ascii="Times New Roman" w:hAnsi="Times New Roman" w:eastAsia="Times New Roman"/>
        </w:rPr>
        <w:tab/>
      </w:r>
      <w:r>
        <w:rPr>
          <w:rFonts w:ascii="Cambria Math" w:hAnsi="Cambria Math" w:eastAsia="Cambria Math"/>
          <w:sz w:val="12"/>
        </w:rPr>
        <w:t>+  2</w:t>
      </w:r>
      <w:r>
        <w:rPr>
          <w:rFonts w:ascii="Times New Roman" w:hAnsi="Times New Roman" w:eastAsia="Times New Roman"/>
        </w:rPr>
        <w:tab/>
      </w:r>
      <w:r>
        <w:rPr>
          <w:rFonts w:ascii="Cambria Math" w:hAnsi="Cambria Math" w:eastAsia="Cambria Math"/>
          <w:sz w:val="12"/>
        </w:rPr>
        <w:t>+  3</w:t>
      </w:r>
      <w:r>
        <w:rPr>
          <w:rFonts w:ascii="Times New Roman" w:hAnsi="Times New Roman" w:eastAsia="Times New Roman"/>
        </w:rPr>
        <w:tab/>
      </w:r>
      <w:r>
        <w:rPr>
          <w:rFonts w:ascii="Cambria Math" w:hAnsi="Cambria Math" w:eastAsia="Cambria Math"/>
          <w:sz w:val="12"/>
        </w:rPr>
        <w:t>+  4</w:t>
      </w:r>
      <w:r>
        <w:rPr>
          <w:rFonts w:ascii="Times New Roman" w:hAnsi="Times New Roman" w:eastAsia="Times New Roman"/>
        </w:rPr>
        <w:tab/>
      </w:r>
      <w:r>
        <w:rPr>
          <w:rFonts w:ascii="Cambria Math" w:hAnsi="Cambria Math" w:eastAsia="Cambria Math"/>
          <w:sz w:val="12"/>
        </w:rPr>
        <w:t>+  5</w:t>
      </w:r>
      <w:r>
        <w:rPr>
          <w:rFonts w:ascii="Times New Roman" w:hAnsi="Times New Roman" w:eastAsia="Times New Roman"/>
        </w:rPr>
        <w:tab/>
      </w:r>
      <w:r>
        <w:rPr>
          <w:rFonts w:ascii="Cambria Math" w:hAnsi="Cambria Math" w:eastAsia="Cambria Math"/>
          <w:sz w:val="12"/>
        </w:rPr>
        <w:t>+  6</w:t>
      </w:r>
      <w:r>
        <w:rPr>
          <w:rFonts w:ascii="Times New Roman" w:hAnsi="Times New Roman" w:eastAsia="Times New Roman"/>
        </w:rPr>
        <w:tab/>
      </w:r>
      <w:r>
        <w:rPr>
          <w:rFonts w:ascii="Cambria Math" w:hAnsi="Cambria Math" w:eastAsia="Cambria Math"/>
          <w:sz w:val="12"/>
        </w:rPr>
        <w:t>+</w:t>
      </w:r>
    </w:p>
    <w:p>
      <w:pPr>
        <w:tabs>
          <w:tab w:val="left" w:pos="3260"/>
          <w:tab w:val="left" w:pos="3900"/>
          <w:tab w:val="left" w:pos="4620"/>
        </w:tabs>
        <w:spacing w:line="0" w:lineRule="atLeast"/>
        <w:ind w:left="1960"/>
        <w:rPr>
          <w:rFonts w:ascii="Times New Roman" w:hAnsi="Times New Roman" w:eastAsia="Times New Roman"/>
          <w:sz w:val="24"/>
        </w:rPr>
      </w:pPr>
      <w:r>
        <w:rPr>
          <w:rFonts w:ascii="Cambria Math" w:hAnsi="Cambria Math" w:eastAsia="Cambria Math"/>
          <w:sz w:val="10"/>
        </w:rPr>
        <w:t xml:space="preserve">  7</w:t>
      </w:r>
      <w:r>
        <w:rPr>
          <w:rFonts w:ascii="Times New Roman" w:hAnsi="Times New Roman" w:eastAsia="Times New Roman"/>
        </w:rPr>
        <w:tab/>
      </w:r>
      <w:r>
        <w:rPr>
          <w:rFonts w:ascii="Cambria Math" w:hAnsi="Cambria Math" w:eastAsia="Cambria Math"/>
          <w:sz w:val="10"/>
        </w:rPr>
        <w:t>+</w:t>
      </w:r>
      <w:r>
        <w:rPr>
          <w:rFonts w:ascii="Times New Roman" w:hAnsi="Times New Roman" w:eastAsia="Times New Roman"/>
        </w:rPr>
        <w:tab/>
      </w:r>
      <w:r>
        <w:rPr>
          <w:rFonts w:ascii="Cambria Math" w:hAnsi="Cambria Math" w:eastAsia="Cambria Math"/>
          <w:sz w:val="10"/>
        </w:rPr>
        <w:t>+</w:t>
      </w:r>
      <w:r>
        <w:rPr>
          <w:rFonts w:ascii="Times New Roman" w:hAnsi="Times New Roman" w:eastAsia="Times New Roman"/>
        </w:rPr>
        <w:tab/>
      </w:r>
      <w:r>
        <w:rPr>
          <w:rFonts w:ascii="Times New Roman" w:hAnsi="Times New Roman" w:eastAsia="Times New Roman"/>
          <w:sz w:val="24"/>
        </w:rPr>
        <w:t>……………………….(6)</w:t>
      </w:r>
    </w:p>
    <w:p>
      <w:pPr>
        <w:tabs>
          <w:tab w:val="left" w:pos="240"/>
          <w:tab w:val="left" w:pos="540"/>
          <w:tab w:val="left" w:pos="560"/>
          <w:tab w:val="left" w:pos="660"/>
          <w:tab w:val="left" w:pos="700"/>
          <w:tab w:val="left" w:pos="740"/>
          <w:tab w:val="left" w:pos="840"/>
        </w:tabs>
        <w:spacing w:line="181" w:lineRule="auto"/>
        <w:ind w:right="-39"/>
        <w:jc w:val="center"/>
        <w:rPr>
          <w:rFonts w:ascii="Cambria Math" w:hAnsi="Cambria Math" w:eastAsia="Cambria Math"/>
          <w:sz w:val="18"/>
        </w:rPr>
      </w:pPr>
      <w:r>
        <w:rPr>
          <w:rFonts w:ascii="Cambria Math" w:hAnsi="Cambria Math" w:eastAsia="Cambria Math"/>
          <w:sz w:val="18"/>
        </w:rPr>
        <w:t>=</w:t>
      </w:r>
      <w:r>
        <w:rPr>
          <w:rFonts w:ascii="Cambria Math" w:hAnsi="Cambria Math" w:eastAsia="Cambria Math"/>
          <w:sz w:val="18"/>
        </w:rPr>
        <w:tab/>
      </w:r>
      <w:r>
        <w:rPr>
          <w:rFonts w:ascii="Cambria Math" w:hAnsi="Cambria Math" w:eastAsia="Cambria Math"/>
          <w:sz w:val="18"/>
        </w:rPr>
        <w:t>+  1</w:t>
      </w:r>
      <w:r>
        <w:rPr>
          <w:rFonts w:ascii="Times New Roman" w:hAnsi="Times New Roman" w:eastAsia="Times New Roman"/>
        </w:rPr>
        <w:tab/>
      </w:r>
      <w:r>
        <w:rPr>
          <w:rFonts w:ascii="Cambria Math" w:hAnsi="Cambria Math" w:eastAsia="Cambria Math"/>
          <w:sz w:val="18"/>
        </w:rPr>
        <w:t>+  2</w:t>
      </w:r>
      <w:r>
        <w:rPr>
          <w:rFonts w:ascii="Times New Roman" w:hAnsi="Times New Roman" w:eastAsia="Times New Roman"/>
        </w:rPr>
        <w:tab/>
      </w:r>
      <w:r>
        <w:rPr>
          <w:rFonts w:ascii="Cambria Math" w:hAnsi="Cambria Math" w:eastAsia="Cambria Math"/>
          <w:sz w:val="18"/>
        </w:rPr>
        <w:t>+  3</w:t>
      </w:r>
      <w:r>
        <w:rPr>
          <w:rFonts w:ascii="Times New Roman" w:hAnsi="Times New Roman" w:eastAsia="Times New Roman"/>
        </w:rPr>
        <w:tab/>
      </w:r>
      <w:r>
        <w:rPr>
          <w:rFonts w:ascii="Cambria Math" w:hAnsi="Cambria Math" w:eastAsia="Cambria Math"/>
          <w:sz w:val="18"/>
        </w:rPr>
        <w:t>+  4</w:t>
      </w:r>
      <w:r>
        <w:rPr>
          <w:rFonts w:ascii="Times New Roman" w:hAnsi="Times New Roman" w:eastAsia="Times New Roman"/>
        </w:rPr>
        <w:tab/>
      </w:r>
      <w:r>
        <w:rPr>
          <w:rFonts w:ascii="Cambria Math" w:hAnsi="Cambria Math" w:eastAsia="Cambria Math"/>
          <w:sz w:val="18"/>
        </w:rPr>
        <w:t>+  5</w:t>
      </w:r>
      <w:r>
        <w:rPr>
          <w:rFonts w:ascii="Times New Roman" w:hAnsi="Times New Roman" w:eastAsia="Times New Roman"/>
        </w:rPr>
        <w:tab/>
      </w:r>
      <w:r>
        <w:rPr>
          <w:rFonts w:ascii="Cambria Math" w:hAnsi="Cambria Math" w:eastAsia="Cambria Math"/>
          <w:sz w:val="18"/>
        </w:rPr>
        <w:t>+  6</w:t>
      </w:r>
      <w:r>
        <w:rPr>
          <w:rFonts w:ascii="Times New Roman" w:hAnsi="Times New Roman" w:eastAsia="Times New Roman"/>
        </w:rPr>
        <w:tab/>
      </w:r>
      <w:r>
        <w:rPr>
          <w:rFonts w:ascii="Cambria Math" w:hAnsi="Cambria Math" w:eastAsia="Cambria Math"/>
          <w:sz w:val="18"/>
        </w:rPr>
        <w:t>+</w:t>
      </w:r>
    </w:p>
    <w:p>
      <w:pPr>
        <w:tabs>
          <w:tab w:val="left" w:pos="2320"/>
          <w:tab w:val="left" w:pos="3760"/>
          <w:tab w:val="left" w:pos="4340"/>
          <w:tab w:val="left" w:pos="4900"/>
        </w:tabs>
        <w:spacing w:line="0" w:lineRule="atLeast"/>
        <w:ind w:left="1280"/>
        <w:rPr>
          <w:rFonts w:ascii="Times New Roman" w:hAnsi="Times New Roman" w:eastAsia="Times New Roman"/>
          <w:sz w:val="24"/>
        </w:rPr>
      </w:pPr>
      <w:r>
        <w:rPr>
          <w:rFonts w:ascii="Cambria Math" w:hAnsi="Cambria Math" w:eastAsia="Cambria Math"/>
          <w:sz w:val="10"/>
        </w:rPr>
        <w:t xml:space="preserve">  7</w:t>
      </w:r>
      <w:r>
        <w:rPr>
          <w:rFonts w:ascii="Times New Roman" w:hAnsi="Times New Roman" w:eastAsia="Times New Roman"/>
        </w:rPr>
        <w:tab/>
      </w:r>
      <w:r>
        <w:rPr>
          <w:rFonts w:ascii="Cambria Math" w:hAnsi="Cambria Math" w:eastAsia="Cambria Math"/>
          <w:sz w:val="10"/>
        </w:rPr>
        <w:t>+   8</w:t>
      </w:r>
      <w:r>
        <w:rPr>
          <w:rFonts w:ascii="Times New Roman" w:hAnsi="Times New Roman" w:eastAsia="Times New Roman"/>
        </w:rPr>
        <w:tab/>
      </w:r>
      <w:r>
        <w:rPr>
          <w:rFonts w:ascii="Cambria Math" w:hAnsi="Cambria Math" w:eastAsia="Cambria Math"/>
          <w:sz w:val="10"/>
        </w:rPr>
        <w:t>+</w:t>
      </w:r>
      <w:r>
        <w:rPr>
          <w:rFonts w:ascii="Times New Roman" w:hAnsi="Times New Roman" w:eastAsia="Times New Roman"/>
        </w:rPr>
        <w:tab/>
      </w:r>
      <w:r>
        <w:rPr>
          <w:rFonts w:ascii="Cambria Math" w:hAnsi="Cambria Math" w:eastAsia="Cambria Math"/>
          <w:sz w:val="10"/>
        </w:rPr>
        <w:t>+</w:t>
      </w:r>
      <w:r>
        <w:rPr>
          <w:rFonts w:ascii="Times New Roman" w:hAnsi="Times New Roman" w:eastAsia="Times New Roman"/>
        </w:rPr>
        <w:tab/>
      </w:r>
      <w:r>
        <w:rPr>
          <w:rFonts w:ascii="Times New Roman" w:hAnsi="Times New Roman" w:eastAsia="Times New Roman"/>
          <w:sz w:val="24"/>
        </w:rPr>
        <w:t>……………………………(7)</w:t>
      </w:r>
    </w:p>
    <w:p>
      <w:pPr>
        <w:tabs>
          <w:tab w:val="left" w:pos="4180"/>
          <w:tab w:val="left" w:pos="4600"/>
        </w:tabs>
        <w:spacing w:line="0" w:lineRule="atLeast"/>
        <w:ind w:left="100"/>
        <w:rPr>
          <w:rFonts w:ascii="Times New Roman" w:hAnsi="Times New Roman" w:eastAsia="Times New Roman"/>
          <w:sz w:val="23"/>
        </w:rPr>
      </w:pPr>
      <w:r>
        <w:rPr>
          <w:rFonts w:ascii="Times New Roman" w:hAnsi="Times New Roman" w:eastAsia="Times New Roman"/>
          <w:i/>
          <w:sz w:val="13"/>
        </w:rPr>
        <w:t>Where</w:t>
      </w:r>
      <w:r>
        <w:rPr>
          <w:rFonts w:ascii="Times New Roman" w:hAnsi="Times New Roman" w:eastAsia="Times New Roman"/>
          <w:sz w:val="13"/>
        </w:rPr>
        <w:t>,</w:t>
      </w:r>
      <w:r>
        <w:rPr>
          <w:rFonts w:ascii="Times New Roman" w:hAnsi="Times New Roman" w:eastAsia="Times New Roman"/>
          <w:i/>
          <w:sz w:val="13"/>
        </w:rPr>
        <w:t xml:space="preserve"> </w:t>
      </w:r>
      <w:r>
        <w:rPr>
          <w:rFonts w:ascii="Cambria Math" w:hAnsi="Cambria Math" w:eastAsia="Cambria Math"/>
          <w:sz w:val="13"/>
        </w:rPr>
        <w:t xml:space="preserve">  1 … .   6 are coefficients and</w:t>
      </w:r>
      <w:r>
        <w:rPr>
          <w:rFonts w:ascii="Times New Roman" w:hAnsi="Times New Roman" w:eastAsia="Times New Roman"/>
        </w:rPr>
        <w:tab/>
      </w:r>
      <w:r>
        <w:rPr>
          <w:rFonts w:ascii="Cambria Math" w:hAnsi="Cambria Math" w:eastAsia="Cambria Math"/>
          <w:sz w:val="13"/>
        </w:rPr>
        <w:t>,</w:t>
      </w:r>
      <w:r>
        <w:rPr>
          <w:rFonts w:ascii="Times New Roman" w:hAnsi="Times New Roman" w:eastAsia="Times New Roman"/>
        </w:rPr>
        <w:tab/>
      </w:r>
      <w:r>
        <w:rPr>
          <w:rFonts w:ascii="Times New Roman" w:hAnsi="Times New Roman" w:eastAsia="Times New Roman"/>
          <w:sz w:val="23"/>
        </w:rPr>
        <w:t>are the two error terms</w:t>
      </w:r>
    </w:p>
    <w:p>
      <w:pPr>
        <w:spacing w:line="200" w:lineRule="exact"/>
        <w:rPr>
          <w:rFonts w:ascii="Times New Roman" w:hAnsi="Times New Roman" w:eastAsia="Times New Roman"/>
        </w:rPr>
      </w:pPr>
    </w:p>
    <w:p>
      <w:pPr>
        <w:spacing w:line="245" w:lineRule="exact"/>
        <w:rPr>
          <w:rFonts w:ascii="Times New Roman" w:hAnsi="Times New Roman" w:eastAsia="Times New Roman"/>
        </w:rPr>
      </w:pPr>
    </w:p>
    <w:p>
      <w:pPr>
        <w:spacing w:line="480" w:lineRule="auto"/>
        <w:ind w:left="40" w:right="20"/>
        <w:jc w:val="both"/>
        <w:rPr>
          <w:rFonts w:hint="default" w:ascii="Tahoma" w:hAnsi="Tahoma" w:eastAsia="Times New Roman" w:cs="Tahoma"/>
          <w:sz w:val="28"/>
          <w:szCs w:val="28"/>
        </w:rPr>
      </w:pPr>
      <w:r>
        <w:rPr>
          <w:rFonts w:hint="default" w:ascii="Tahoma" w:hAnsi="Tahoma" w:eastAsia="Times New Roman" w:cs="Tahoma"/>
          <w:sz w:val="28"/>
          <w:szCs w:val="28"/>
        </w:rPr>
        <w:t xml:space="preserve">In panel data analysis, generally two approaches namely </w:t>
      </w:r>
      <w:r>
        <w:rPr>
          <w:rFonts w:hint="default" w:ascii="Tahoma" w:hAnsi="Tahoma" w:eastAsia="Times New Roman" w:cs="Tahoma"/>
          <w:i/>
          <w:sz w:val="28"/>
          <w:szCs w:val="28"/>
        </w:rPr>
        <w:t>Fixed Effect (FE)</w:t>
      </w:r>
      <w:r>
        <w:rPr>
          <w:rFonts w:hint="default" w:ascii="Tahoma" w:hAnsi="Tahoma" w:eastAsia="Times New Roman" w:cs="Tahoma"/>
          <w:sz w:val="28"/>
          <w:szCs w:val="28"/>
        </w:rPr>
        <w:t xml:space="preserve"> model and </w:t>
      </w:r>
      <w:r>
        <w:rPr>
          <w:rFonts w:hint="default" w:ascii="Tahoma" w:hAnsi="Tahoma" w:eastAsia="Times New Roman" w:cs="Tahoma"/>
          <w:i/>
          <w:sz w:val="28"/>
          <w:szCs w:val="28"/>
        </w:rPr>
        <w:t>Random</w:t>
      </w:r>
      <w:r>
        <w:rPr>
          <w:rFonts w:hint="default" w:ascii="Tahoma" w:hAnsi="Tahoma" w:eastAsia="Times New Roman" w:cs="Tahoma"/>
          <w:sz w:val="28"/>
          <w:szCs w:val="28"/>
        </w:rPr>
        <w:t xml:space="preserve"> </w:t>
      </w:r>
      <w:r>
        <w:rPr>
          <w:rFonts w:hint="default" w:ascii="Tahoma" w:hAnsi="Tahoma" w:eastAsia="Times New Roman" w:cs="Tahoma"/>
          <w:i/>
          <w:sz w:val="28"/>
          <w:szCs w:val="28"/>
        </w:rPr>
        <w:t xml:space="preserve">Effect (RE) </w:t>
      </w:r>
      <w:r>
        <w:rPr>
          <w:rFonts w:hint="default" w:ascii="Tahoma" w:hAnsi="Tahoma" w:eastAsia="Times New Roman" w:cs="Tahoma"/>
          <w:sz w:val="28"/>
          <w:szCs w:val="28"/>
        </w:rPr>
        <w:t>model, followed. The FE model allows the intercept in the regression model to</w:t>
      </w:r>
      <w:r>
        <w:rPr>
          <w:rFonts w:hint="default" w:ascii="Tahoma" w:hAnsi="Tahoma" w:eastAsia="Times New Roman" w:cs="Tahoma"/>
          <w:i/>
          <w:sz w:val="28"/>
          <w:szCs w:val="28"/>
        </w:rPr>
        <w:t xml:space="preserve"> </w:t>
      </w:r>
      <w:r>
        <w:rPr>
          <w:rFonts w:hint="default" w:ascii="Tahoma" w:hAnsi="Tahoma" w:eastAsia="Times New Roman" w:cs="Tahoma"/>
          <w:sz w:val="28"/>
          <w:szCs w:val="28"/>
        </w:rPr>
        <w:t>differ cross-sectionally, while all the slope estimates are fixed both cross-sectionally and over time. Under fixed effects model, the error term , can be decomposed into an individual specific effect, and the ‘remainder disturbance’, , that varies over time and across</w:t>
      </w:r>
    </w:p>
    <w:p>
      <w:pPr>
        <w:spacing w:line="480" w:lineRule="auto"/>
        <w:ind w:left="40" w:right="20"/>
        <w:jc w:val="both"/>
        <w:rPr>
          <w:rFonts w:hint="default" w:ascii="Tahoma" w:hAnsi="Tahoma" w:eastAsia="Times New Roman" w:cs="Tahoma"/>
          <w:sz w:val="28"/>
          <w:szCs w:val="28"/>
        </w:rPr>
        <w:sectPr>
          <w:pgSz w:w="11900" w:h="16838"/>
          <w:pgMar w:top="1440" w:right="1426" w:bottom="958" w:left="1400" w:header="0" w:footer="0" w:gutter="0"/>
          <w:cols w:equalWidth="0" w:num="1">
            <w:col w:w="9080"/>
          </w:cols>
          <w:docGrid w:linePitch="360" w:charSpace="0"/>
        </w:sectPr>
      </w:pPr>
    </w:p>
    <w:p>
      <w:pPr>
        <w:spacing w:line="480" w:lineRule="auto"/>
        <w:ind w:right="6"/>
        <w:jc w:val="both"/>
        <w:rPr>
          <w:rFonts w:hint="default" w:ascii="Tahoma" w:hAnsi="Tahoma" w:eastAsia="Times New Roman" w:cs="Tahoma"/>
          <w:sz w:val="28"/>
          <w:szCs w:val="28"/>
        </w:rPr>
      </w:pPr>
      <w:bookmarkStart w:id="9" w:name="page12"/>
      <w:bookmarkEnd w:id="9"/>
      <w:r>
        <w:rPr>
          <w:rFonts w:hint="default" w:ascii="Tahoma" w:hAnsi="Tahoma" w:eastAsia="Times New Roman" w:cs="Tahoma"/>
          <w:sz w:val="28"/>
          <w:szCs w:val="28"/>
        </w:rPr>
        <w:t>sections (capturing everything that is left unexplained about ). Here encapsulates all of the variables that affect cross-sectionally but do not vary over time (equation 1).</w:t>
      </w:r>
    </w:p>
    <w:p>
      <w:pPr>
        <w:spacing w:line="480" w:lineRule="auto"/>
        <w:ind w:right="6"/>
        <w:jc w:val="both"/>
        <w:rPr>
          <w:rFonts w:hint="default" w:ascii="Tahoma" w:hAnsi="Tahoma" w:eastAsia="Times New Roman" w:cs="Tahoma"/>
          <w:sz w:val="28"/>
          <w:szCs w:val="28"/>
        </w:rPr>
      </w:pPr>
      <w:r>
        <w:rPr>
          <w:rFonts w:hint="default" w:ascii="Tahoma" w:hAnsi="Tahoma" w:eastAsia="Times New Roman" w:cs="Tahoma"/>
          <w:sz w:val="28"/>
          <w:szCs w:val="28"/>
        </w:rPr>
        <w:t xml:space="preserve">An alternative to the FE model is the RE model, which provides for different intercept terms for each unit of cross-section but these intercepts remain constant over time. In RE model, the relationships between explanatory and dependent variables assumed to be same both cross-sectionally and temporally. Under the RE model, the intercepts for each cross-sectional unit are assumed to arise from a common intercept α (which is the same for all cross-sectional units and over time), plus a random variable that varies cross-sectionally but is constant over time. To identify which model (FE/RE) best suites to our data, the </w:t>
      </w:r>
      <w:r>
        <w:rPr>
          <w:rFonts w:hint="default" w:ascii="Tahoma" w:hAnsi="Tahoma" w:eastAsia="Times New Roman" w:cs="Tahoma"/>
          <w:i/>
          <w:sz w:val="28"/>
          <w:szCs w:val="28"/>
        </w:rPr>
        <w:t>Hausman test</w:t>
      </w:r>
      <w:r>
        <w:rPr>
          <w:rFonts w:hint="default" w:ascii="Tahoma" w:hAnsi="Tahoma" w:eastAsia="Times New Roman" w:cs="Tahoma"/>
          <w:sz w:val="28"/>
          <w:szCs w:val="28"/>
        </w:rPr>
        <w:t xml:space="preserve"> statistic would be tested.</w:t>
      </w:r>
    </w:p>
    <w:p>
      <w:pPr>
        <w:numPr>
          <w:ilvl w:val="0"/>
          <w:numId w:val="0"/>
        </w:numPr>
        <w:tabs>
          <w:tab w:val="left" w:pos="960"/>
        </w:tabs>
        <w:spacing w:line="480" w:lineRule="auto"/>
        <w:ind w:leftChars="0"/>
        <w:rPr>
          <w:rFonts w:hint="default" w:ascii="Times New Roman" w:hAnsi="Times New Roman" w:eastAsia="Times New Roman"/>
          <w:b/>
          <w:sz w:val="24"/>
          <w:szCs w:val="24"/>
          <w:lang w:val="en-US"/>
        </w:rPr>
      </w:pPr>
    </w:p>
    <w:p>
      <w:pPr>
        <w:numPr>
          <w:ilvl w:val="0"/>
          <w:numId w:val="0"/>
        </w:numPr>
        <w:tabs>
          <w:tab w:val="left" w:pos="960"/>
        </w:tabs>
        <w:spacing w:line="480" w:lineRule="auto"/>
        <w:ind w:leftChars="0"/>
        <w:rPr>
          <w:rFonts w:hint="default" w:ascii="Times New Roman" w:hAnsi="Times New Roman" w:eastAsia="Times New Roman"/>
          <w:b/>
          <w:sz w:val="24"/>
          <w:szCs w:val="24"/>
          <w:lang w:val="en-US"/>
        </w:rPr>
      </w:pPr>
    </w:p>
    <w:p>
      <w:pPr>
        <w:numPr>
          <w:ilvl w:val="0"/>
          <w:numId w:val="0"/>
        </w:numPr>
        <w:tabs>
          <w:tab w:val="left" w:pos="960"/>
        </w:tabs>
        <w:spacing w:line="480" w:lineRule="auto"/>
        <w:ind w:leftChars="0"/>
        <w:rPr>
          <w:rFonts w:hint="default" w:ascii="Times New Roman" w:hAnsi="Times New Roman" w:eastAsia="Times New Roman"/>
          <w:b/>
          <w:sz w:val="24"/>
          <w:szCs w:val="24"/>
          <w:lang w:val="en-US"/>
        </w:rPr>
      </w:pPr>
    </w:p>
    <w:p>
      <w:pPr>
        <w:numPr>
          <w:ilvl w:val="0"/>
          <w:numId w:val="0"/>
        </w:numPr>
        <w:tabs>
          <w:tab w:val="left" w:pos="960"/>
        </w:tabs>
        <w:spacing w:line="480" w:lineRule="auto"/>
        <w:ind w:leftChars="0"/>
        <w:rPr>
          <w:rFonts w:hint="default" w:ascii="Times New Roman" w:hAnsi="Times New Roman" w:eastAsia="Times New Roman"/>
          <w:b/>
          <w:sz w:val="24"/>
          <w:szCs w:val="24"/>
          <w:lang w:val="en-US"/>
        </w:rPr>
      </w:pPr>
    </w:p>
    <w:p>
      <w:pPr>
        <w:numPr>
          <w:ilvl w:val="0"/>
          <w:numId w:val="0"/>
        </w:numPr>
        <w:tabs>
          <w:tab w:val="left" w:pos="960"/>
        </w:tabs>
        <w:spacing w:line="480" w:lineRule="auto"/>
        <w:ind w:leftChars="0"/>
        <w:rPr>
          <w:rFonts w:hint="default" w:ascii="Times New Roman" w:hAnsi="Times New Roman" w:eastAsia="Times New Roman"/>
          <w:b/>
          <w:sz w:val="24"/>
          <w:szCs w:val="24"/>
          <w:lang w:val="en-US"/>
        </w:rPr>
      </w:pPr>
    </w:p>
    <w:p>
      <w:pPr>
        <w:numPr>
          <w:ilvl w:val="0"/>
          <w:numId w:val="0"/>
        </w:numPr>
        <w:tabs>
          <w:tab w:val="left" w:pos="960"/>
        </w:tabs>
        <w:spacing w:line="480" w:lineRule="auto"/>
        <w:ind w:leftChars="0"/>
        <w:rPr>
          <w:rFonts w:hint="default" w:ascii="Times New Roman" w:hAnsi="Times New Roman" w:eastAsia="Times New Roman"/>
          <w:b/>
          <w:sz w:val="24"/>
          <w:szCs w:val="24"/>
          <w:lang w:val="en-US"/>
        </w:rPr>
      </w:pPr>
    </w:p>
    <w:p>
      <w:pPr>
        <w:numPr>
          <w:ilvl w:val="0"/>
          <w:numId w:val="0"/>
        </w:numPr>
        <w:tabs>
          <w:tab w:val="left" w:pos="960"/>
        </w:tabs>
        <w:spacing w:line="480" w:lineRule="auto"/>
        <w:ind w:leftChars="0"/>
        <w:rPr>
          <w:rFonts w:hint="default" w:ascii="Times New Roman" w:hAnsi="Times New Roman" w:eastAsia="Times New Roman"/>
          <w:b/>
          <w:sz w:val="24"/>
          <w:szCs w:val="24"/>
          <w:lang w:val="en-US"/>
        </w:rPr>
      </w:pPr>
    </w:p>
    <w:p>
      <w:pPr>
        <w:numPr>
          <w:ilvl w:val="0"/>
          <w:numId w:val="0"/>
        </w:numPr>
        <w:tabs>
          <w:tab w:val="left" w:pos="960"/>
        </w:tabs>
        <w:spacing w:line="480" w:lineRule="auto"/>
        <w:ind w:leftChars="0"/>
        <w:rPr>
          <w:rFonts w:hint="default" w:ascii="Times New Roman" w:hAnsi="Times New Roman" w:eastAsia="Times New Roman"/>
          <w:b/>
          <w:sz w:val="24"/>
          <w:szCs w:val="24"/>
          <w:lang w:val="en-US"/>
        </w:rPr>
      </w:pPr>
    </w:p>
    <w:p>
      <w:pPr>
        <w:numPr>
          <w:ilvl w:val="0"/>
          <w:numId w:val="0"/>
        </w:numPr>
        <w:tabs>
          <w:tab w:val="left" w:pos="960"/>
        </w:tabs>
        <w:spacing w:line="480" w:lineRule="auto"/>
        <w:ind w:leftChars="0"/>
        <w:rPr>
          <w:rFonts w:hint="default" w:ascii="Times New Roman" w:hAnsi="Times New Roman" w:eastAsia="Times New Roman"/>
          <w:b/>
          <w:sz w:val="24"/>
          <w:szCs w:val="24"/>
          <w:lang w:val="en-US"/>
        </w:rPr>
      </w:pPr>
    </w:p>
    <w:p>
      <w:pPr>
        <w:numPr>
          <w:ilvl w:val="0"/>
          <w:numId w:val="0"/>
        </w:numPr>
        <w:tabs>
          <w:tab w:val="left" w:pos="960"/>
        </w:tabs>
        <w:spacing w:line="480" w:lineRule="auto"/>
        <w:ind w:leftChars="0"/>
        <w:rPr>
          <w:rFonts w:hint="default" w:ascii="Tahoma" w:hAnsi="Tahoma" w:eastAsia="Times New Roman" w:cs="Tahoma"/>
          <w:b/>
          <w:sz w:val="28"/>
          <w:szCs w:val="28"/>
          <w:lang w:val="en-US"/>
        </w:rPr>
      </w:pPr>
      <w:r>
        <w:rPr>
          <w:rFonts w:hint="default" w:ascii="Tahoma" w:hAnsi="Tahoma" w:eastAsia="Times New Roman" w:cs="Tahoma"/>
          <w:b/>
          <w:sz w:val="28"/>
          <w:szCs w:val="28"/>
          <w:lang w:val="en-US"/>
        </w:rPr>
        <w:t xml:space="preserve">CHAPTER 4 </w:t>
      </w:r>
    </w:p>
    <w:p>
      <w:pPr>
        <w:numPr>
          <w:ilvl w:val="0"/>
          <w:numId w:val="0"/>
        </w:numPr>
        <w:tabs>
          <w:tab w:val="left" w:pos="960"/>
        </w:tabs>
        <w:spacing w:line="480" w:lineRule="auto"/>
        <w:ind w:leftChars="0"/>
        <w:rPr>
          <w:rFonts w:hint="default" w:ascii="Tahoma" w:hAnsi="Tahoma" w:eastAsia="Times New Roman" w:cs="Tahoma"/>
          <w:b/>
          <w:sz w:val="28"/>
          <w:szCs w:val="28"/>
        </w:rPr>
      </w:pPr>
      <w:r>
        <w:rPr>
          <w:rFonts w:hint="default" w:ascii="Tahoma" w:hAnsi="Tahoma" w:eastAsia="Times New Roman" w:cs="Tahoma"/>
          <w:b/>
          <w:sz w:val="28"/>
          <w:szCs w:val="28"/>
        </w:rPr>
        <w:t>EMPIRICAL RESULTS &amp; DISCUSSIONS</w:t>
      </w:r>
    </w:p>
    <w:p>
      <w:pPr>
        <w:tabs>
          <w:tab w:val="left" w:pos="700"/>
        </w:tabs>
        <w:spacing w:line="480" w:lineRule="auto"/>
        <w:rPr>
          <w:rFonts w:hint="default" w:ascii="Tahoma" w:hAnsi="Tahoma" w:eastAsia="Times New Roman" w:cs="Tahoma"/>
          <w:b/>
          <w:sz w:val="28"/>
          <w:szCs w:val="28"/>
        </w:rPr>
      </w:pPr>
      <w:r>
        <w:rPr>
          <w:rFonts w:hint="default" w:ascii="Tahoma" w:hAnsi="Tahoma" w:eastAsia="Times New Roman" w:cs="Tahoma"/>
          <w:b/>
          <w:sz w:val="28"/>
          <w:szCs w:val="28"/>
        </w:rPr>
        <w:t>4.1</w:t>
      </w:r>
      <w:r>
        <w:rPr>
          <w:rFonts w:hint="default" w:ascii="Tahoma" w:hAnsi="Tahoma" w:eastAsia="Times New Roman" w:cs="Tahoma"/>
          <w:sz w:val="28"/>
          <w:szCs w:val="28"/>
        </w:rPr>
        <w:tab/>
      </w:r>
      <w:r>
        <w:rPr>
          <w:rFonts w:hint="default" w:ascii="Tahoma" w:hAnsi="Tahoma" w:eastAsia="Times New Roman" w:cs="Tahoma"/>
          <w:b/>
          <w:sz w:val="28"/>
          <w:szCs w:val="28"/>
        </w:rPr>
        <w:t>Measuring Competition</w:t>
      </w:r>
    </w:p>
    <w:p>
      <w:pPr>
        <w:spacing w:line="480" w:lineRule="auto"/>
        <w:ind w:right="6"/>
        <w:jc w:val="both"/>
        <w:rPr>
          <w:rFonts w:hint="default" w:ascii="Tahoma" w:hAnsi="Tahoma" w:eastAsia="Times New Roman" w:cs="Tahoma"/>
          <w:sz w:val="28"/>
          <w:szCs w:val="28"/>
        </w:rPr>
      </w:pPr>
      <w:r>
        <w:rPr>
          <w:rFonts w:hint="default" w:ascii="Tahoma" w:hAnsi="Tahoma" w:eastAsia="Times New Roman" w:cs="Tahoma"/>
          <w:sz w:val="28"/>
          <w:szCs w:val="28"/>
        </w:rPr>
        <w:t xml:space="preserve">There are an enormous academic writings on the aspect of competition in the banking sector of different countries. To our knowledge, there are a few number of studies are available who have measures market power of </w:t>
      </w:r>
      <w:r>
        <w:rPr>
          <w:rFonts w:hint="default" w:ascii="Tahoma" w:hAnsi="Tahoma" w:eastAsia="Times New Roman" w:cs="Tahoma"/>
          <w:sz w:val="28"/>
          <w:szCs w:val="28"/>
          <w:lang w:val="en-US"/>
        </w:rPr>
        <w:t>Nigeria</w:t>
      </w:r>
      <w:r>
        <w:rPr>
          <w:rFonts w:hint="default" w:ascii="Tahoma" w:hAnsi="Tahoma" w:eastAsia="Times New Roman" w:cs="Tahoma"/>
          <w:sz w:val="28"/>
          <w:szCs w:val="28"/>
        </w:rPr>
        <w:t xml:space="preserve">n commercial banks. Prasad and Ghosh (2005) estimated the Panzar and Rosse (1987) H-statistic of </w:t>
      </w:r>
      <w:r>
        <w:rPr>
          <w:rFonts w:hint="default" w:ascii="Tahoma" w:hAnsi="Tahoma" w:eastAsia="Times New Roman" w:cs="Tahoma"/>
          <w:sz w:val="28"/>
          <w:szCs w:val="28"/>
          <w:lang w:val="en-US"/>
        </w:rPr>
        <w:t>Nigeria</w:t>
      </w:r>
      <w:r>
        <w:rPr>
          <w:rFonts w:hint="default" w:ascii="Tahoma" w:hAnsi="Tahoma" w:eastAsia="Times New Roman" w:cs="Tahoma"/>
          <w:sz w:val="28"/>
          <w:szCs w:val="28"/>
        </w:rPr>
        <w:t xml:space="preserve">n banks in the period 1997-2004 for 64 banks and in turn found monopolistic competition equilibrium. In another study by Datta () analysed the degree of competition in </w:t>
      </w:r>
      <w:r>
        <w:rPr>
          <w:rFonts w:hint="default" w:ascii="Tahoma" w:hAnsi="Tahoma" w:eastAsia="Times New Roman" w:cs="Tahoma"/>
          <w:sz w:val="28"/>
          <w:szCs w:val="28"/>
          <w:lang w:val="en-US"/>
        </w:rPr>
        <w:t>Nigeria</w:t>
      </w:r>
      <w:r>
        <w:rPr>
          <w:rFonts w:hint="default" w:ascii="Tahoma" w:hAnsi="Tahoma" w:eastAsia="Times New Roman" w:cs="Tahoma"/>
          <w:sz w:val="28"/>
          <w:szCs w:val="28"/>
        </w:rPr>
        <w:t xml:space="preserve">n commercial banking sector for the period 1996-97 to 2004-05, by using the model containing first order condition for profit maximization, coupled with cost function and inverse demand function. The study supports that the competitive environment of </w:t>
      </w:r>
      <w:r>
        <w:rPr>
          <w:rFonts w:hint="default" w:ascii="Tahoma" w:hAnsi="Tahoma" w:eastAsia="Times New Roman" w:cs="Tahoma"/>
          <w:sz w:val="28"/>
          <w:szCs w:val="28"/>
          <w:lang w:val="en-US"/>
        </w:rPr>
        <w:t>Nigeria</w:t>
      </w:r>
      <w:r>
        <w:rPr>
          <w:rFonts w:hint="default" w:ascii="Tahoma" w:hAnsi="Tahoma" w:eastAsia="Times New Roman" w:cs="Tahoma"/>
          <w:sz w:val="28"/>
          <w:szCs w:val="28"/>
        </w:rPr>
        <w:t>n banking sector has improved during the regime of ongoing liberalization and competition has become more severe in during 2003-04 to 2004-5.</w:t>
      </w:r>
    </w:p>
    <w:p>
      <w:pPr>
        <w:spacing w:line="480" w:lineRule="auto"/>
        <w:ind w:right="6"/>
        <w:jc w:val="both"/>
        <w:rPr>
          <w:rFonts w:hint="default" w:ascii="Tahoma" w:hAnsi="Tahoma" w:eastAsia="Times New Roman" w:cs="Tahoma"/>
          <w:sz w:val="28"/>
          <w:szCs w:val="28"/>
        </w:rPr>
      </w:pPr>
      <w:r>
        <w:rPr>
          <w:rFonts w:hint="default" w:ascii="Tahoma" w:hAnsi="Tahoma" w:eastAsia="Times New Roman" w:cs="Tahoma"/>
          <w:sz w:val="28"/>
          <w:szCs w:val="28"/>
        </w:rPr>
        <w:t>The cross country empirical evidence supports that in concentrated markets banks charge higher rates on small business loans and pay lower rates on retail deposits (Berger and Hannan, 1989, 1997; Hannan1991). Researchers found that in more concentrated markets deposit rates are sticky or slow to respond to changes in open market interest rates, and the sticky character is greater with respect to increases than decreases, consistent with market power (Hannan and Berger, 1991; Neumark and Sharpe, 1992: Jackson, 1997).</w:t>
      </w:r>
    </w:p>
    <w:p>
      <w:pPr>
        <w:spacing w:line="480" w:lineRule="auto"/>
        <w:ind w:right="6"/>
        <w:jc w:val="both"/>
        <w:rPr>
          <w:rFonts w:hint="default" w:ascii="Tahoma" w:hAnsi="Tahoma" w:eastAsia="Times New Roman" w:cs="Tahoma"/>
          <w:sz w:val="28"/>
          <w:szCs w:val="28"/>
        </w:rPr>
      </w:pPr>
      <w:r>
        <w:rPr>
          <w:rFonts w:hint="default" w:ascii="Tahoma" w:hAnsi="Tahoma" w:eastAsia="Times New Roman" w:cs="Tahoma"/>
          <w:sz w:val="28"/>
          <w:szCs w:val="28"/>
        </w:rPr>
        <w:t xml:space="preserve">In </w:t>
      </w:r>
      <w:r>
        <w:rPr>
          <w:rFonts w:hint="default" w:ascii="Tahoma" w:hAnsi="Tahoma" w:eastAsia="Times New Roman" w:cs="Tahoma"/>
          <w:sz w:val="28"/>
          <w:szCs w:val="28"/>
          <w:lang w:val="en-US"/>
        </w:rPr>
        <w:t>Nigeria</w:t>
      </w:r>
      <w:r>
        <w:rPr>
          <w:rFonts w:hint="default" w:ascii="Tahoma" w:hAnsi="Tahoma" w:eastAsia="Times New Roman" w:cs="Tahoma"/>
          <w:sz w:val="28"/>
          <w:szCs w:val="28"/>
        </w:rPr>
        <w:t xml:space="preserve">n context, it is widely perceived that competition in the </w:t>
      </w:r>
      <w:r>
        <w:rPr>
          <w:rFonts w:hint="default" w:ascii="Tahoma" w:hAnsi="Tahoma" w:eastAsia="Times New Roman" w:cs="Tahoma"/>
          <w:sz w:val="28"/>
          <w:szCs w:val="28"/>
          <w:lang w:val="en-US"/>
        </w:rPr>
        <w:t>Nigeria</w:t>
      </w:r>
      <w:r>
        <w:rPr>
          <w:rFonts w:hint="default" w:ascii="Tahoma" w:hAnsi="Tahoma" w:eastAsia="Times New Roman" w:cs="Tahoma"/>
          <w:sz w:val="28"/>
          <w:szCs w:val="28"/>
        </w:rPr>
        <w:t xml:space="preserve">n banking sector has </w:t>
      </w:r>
      <w:r>
        <w:rPr>
          <w:rFonts w:hint="default" w:ascii="Tahoma" w:hAnsi="Tahoma" w:eastAsia="Times New Roman" w:cs="Tahoma"/>
          <w:sz w:val="28"/>
          <w:szCs w:val="28"/>
          <w:lang w:val="en-US"/>
        </w:rPr>
        <w:t xml:space="preserve">continued to </w:t>
      </w:r>
      <w:r>
        <w:rPr>
          <w:rFonts w:hint="default" w:ascii="Tahoma" w:hAnsi="Tahoma" w:eastAsia="Times New Roman" w:cs="Tahoma"/>
          <w:sz w:val="28"/>
          <w:szCs w:val="28"/>
        </w:rPr>
        <w:t xml:space="preserve">increased since the inception of the financial sector reforms. In a speech by </w:t>
      </w:r>
      <w:r>
        <w:rPr>
          <w:rFonts w:hint="default" w:ascii="Tahoma" w:hAnsi="Tahoma" w:eastAsia="Times New Roman" w:cs="Tahoma"/>
          <w:sz w:val="28"/>
          <w:szCs w:val="28"/>
          <w:lang w:val="en-US"/>
        </w:rPr>
        <w:t>Sanusi</w:t>
      </w:r>
      <w:r>
        <w:rPr>
          <w:rFonts w:hint="default" w:ascii="Tahoma" w:hAnsi="Tahoma" w:eastAsia="Times New Roman" w:cs="Tahoma"/>
          <w:sz w:val="28"/>
          <w:szCs w:val="28"/>
        </w:rPr>
        <w:t xml:space="preserve"> (2014) at the Annual day of Competition commission of </w:t>
      </w:r>
      <w:r>
        <w:rPr>
          <w:rFonts w:hint="default" w:ascii="Tahoma" w:hAnsi="Tahoma" w:eastAsia="Times New Roman" w:cs="Tahoma"/>
          <w:sz w:val="28"/>
          <w:szCs w:val="28"/>
          <w:lang w:val="en-US"/>
        </w:rPr>
        <w:t>Nigeria</w:t>
      </w:r>
      <w:r>
        <w:rPr>
          <w:rFonts w:hint="default" w:ascii="Tahoma" w:hAnsi="Tahoma" w:eastAsia="Times New Roman" w:cs="Tahoma"/>
          <w:sz w:val="28"/>
          <w:szCs w:val="28"/>
        </w:rPr>
        <w:t xml:space="preserve"> (CCI) highlighted that there is</w:t>
      </w:r>
      <w:bookmarkStart w:id="10" w:name="page13"/>
      <w:bookmarkEnd w:id="10"/>
      <w:r>
        <w:rPr>
          <w:rFonts w:hint="default" w:ascii="Tahoma" w:hAnsi="Tahoma" w:eastAsia="Times New Roman" w:cs="Tahoma"/>
          <w:sz w:val="28"/>
          <w:szCs w:val="28"/>
          <w:lang w:val="en-US"/>
        </w:rPr>
        <w:t xml:space="preserve"> </w:t>
      </w:r>
      <w:r>
        <w:rPr>
          <w:rFonts w:hint="default" w:ascii="Tahoma" w:hAnsi="Tahoma" w:eastAsia="Times New Roman" w:cs="Tahoma"/>
          <w:sz w:val="28"/>
          <w:szCs w:val="28"/>
        </w:rPr>
        <w:t xml:space="preserve">enough competition in the </w:t>
      </w:r>
      <w:r>
        <w:rPr>
          <w:rFonts w:hint="default" w:ascii="Tahoma" w:hAnsi="Tahoma" w:eastAsia="Times New Roman" w:cs="Tahoma"/>
          <w:sz w:val="28"/>
          <w:szCs w:val="28"/>
          <w:lang w:val="en-US"/>
        </w:rPr>
        <w:t>Nigeria</w:t>
      </w:r>
      <w:r>
        <w:rPr>
          <w:rFonts w:hint="default" w:ascii="Tahoma" w:hAnsi="Tahoma" w:eastAsia="Times New Roman" w:cs="Tahoma"/>
          <w:sz w:val="28"/>
          <w:szCs w:val="28"/>
        </w:rPr>
        <w:t>n banking sector and also suggested that the best approach to increase efficiency and competition in the PSBs, without sacrificing their “public” character.</w:t>
      </w:r>
    </w:p>
    <w:p>
      <w:pPr>
        <w:spacing w:line="480" w:lineRule="auto"/>
        <w:ind w:right="20"/>
        <w:jc w:val="both"/>
        <w:rPr>
          <w:rFonts w:hint="default" w:ascii="Tahoma" w:hAnsi="Tahoma" w:eastAsia="Times New Roman" w:cs="Tahoma"/>
          <w:sz w:val="28"/>
          <w:szCs w:val="28"/>
        </w:rPr>
      </w:pPr>
      <w:r>
        <w:rPr>
          <w:rFonts w:hint="default" w:ascii="Tahoma" w:hAnsi="Tahoma" w:eastAsia="Times New Roman" w:cs="Tahoma"/>
          <w:sz w:val="28"/>
          <w:szCs w:val="28"/>
        </w:rPr>
        <w:t xml:space="preserve">In this study, we examine the competition in the </w:t>
      </w:r>
      <w:r>
        <w:rPr>
          <w:rFonts w:hint="default" w:ascii="Tahoma" w:hAnsi="Tahoma" w:eastAsia="Times New Roman" w:cs="Tahoma"/>
          <w:sz w:val="28"/>
          <w:szCs w:val="28"/>
          <w:lang w:val="en-US"/>
        </w:rPr>
        <w:t>Nigeria</w:t>
      </w:r>
      <w:r>
        <w:rPr>
          <w:rFonts w:hint="default" w:ascii="Tahoma" w:hAnsi="Tahoma" w:eastAsia="Times New Roman" w:cs="Tahoma"/>
          <w:sz w:val="28"/>
          <w:szCs w:val="28"/>
        </w:rPr>
        <w:t xml:space="preserve">n banking sector in the post reform period. We have used 5-concentration indices, say CR3, CR5, CR10, HHI and GRS index, to see the structure of the </w:t>
      </w:r>
      <w:r>
        <w:rPr>
          <w:rFonts w:hint="default" w:ascii="Tahoma" w:hAnsi="Tahoma" w:eastAsia="Times New Roman" w:cs="Tahoma"/>
          <w:sz w:val="28"/>
          <w:szCs w:val="28"/>
          <w:lang w:val="en-US"/>
        </w:rPr>
        <w:t>Nigeria</w:t>
      </w:r>
      <w:r>
        <w:rPr>
          <w:rFonts w:hint="default" w:ascii="Tahoma" w:hAnsi="Tahoma" w:eastAsia="Times New Roman" w:cs="Tahoma"/>
          <w:sz w:val="28"/>
          <w:szCs w:val="28"/>
        </w:rPr>
        <w:t>n banking sector, in the post reform period. The results are highlighted in the table 3.</w:t>
      </w:r>
    </w:p>
    <w:p>
      <w:pPr>
        <w:spacing w:line="480" w:lineRule="auto"/>
        <w:ind w:right="20"/>
        <w:jc w:val="both"/>
        <w:rPr>
          <w:rFonts w:hint="default" w:ascii="Tahoma" w:hAnsi="Tahoma" w:eastAsia="Times New Roman" w:cs="Tahoma"/>
          <w:sz w:val="28"/>
          <w:szCs w:val="28"/>
        </w:rPr>
      </w:pPr>
    </w:p>
    <w:p>
      <w:pPr>
        <w:spacing w:line="480" w:lineRule="auto"/>
        <w:ind w:right="20"/>
        <w:jc w:val="both"/>
        <w:rPr>
          <w:rFonts w:hint="default" w:ascii="Tahoma" w:hAnsi="Tahoma" w:eastAsia="Times New Roman" w:cs="Tahoma"/>
          <w:sz w:val="28"/>
          <w:szCs w:val="28"/>
        </w:rPr>
      </w:pPr>
    </w:p>
    <w:p>
      <w:pPr>
        <w:spacing w:line="480" w:lineRule="auto"/>
        <w:ind w:right="20"/>
        <w:jc w:val="both"/>
        <w:rPr>
          <w:rFonts w:hint="default" w:ascii="Tahoma" w:hAnsi="Tahoma" w:eastAsia="Times New Roman" w:cs="Tahoma"/>
          <w:sz w:val="28"/>
          <w:szCs w:val="28"/>
        </w:rPr>
      </w:pPr>
    </w:p>
    <w:p>
      <w:pPr>
        <w:spacing w:line="480" w:lineRule="auto"/>
        <w:ind w:right="20"/>
        <w:jc w:val="both"/>
        <w:rPr>
          <w:rFonts w:hint="default" w:ascii="Tahoma" w:hAnsi="Tahoma" w:eastAsia="Times New Roman" w:cs="Tahoma"/>
          <w:sz w:val="28"/>
          <w:szCs w:val="28"/>
        </w:rPr>
      </w:pPr>
    </w:p>
    <w:p>
      <w:pPr>
        <w:spacing w:line="480" w:lineRule="auto"/>
        <w:ind w:right="20"/>
        <w:jc w:val="both"/>
        <w:rPr>
          <w:rFonts w:hint="default" w:ascii="Tahoma" w:hAnsi="Tahoma" w:eastAsia="Times New Roman" w:cs="Tahoma"/>
          <w:sz w:val="28"/>
          <w:szCs w:val="28"/>
        </w:rPr>
      </w:pPr>
    </w:p>
    <w:p>
      <w:pPr>
        <w:spacing w:line="480" w:lineRule="auto"/>
        <w:ind w:right="20"/>
        <w:jc w:val="both"/>
        <w:rPr>
          <w:rFonts w:hint="default" w:ascii="Tahoma" w:hAnsi="Tahoma" w:eastAsia="Times New Roman" w:cs="Tahoma"/>
          <w:sz w:val="28"/>
          <w:szCs w:val="28"/>
        </w:rPr>
      </w:pPr>
    </w:p>
    <w:p>
      <w:pPr>
        <w:spacing w:line="20" w:lineRule="exact"/>
        <w:rPr>
          <w:rFonts w:hint="default" w:ascii="Tahoma" w:hAnsi="Tahoma" w:eastAsia="Times New Roman" w:cs="Tahoma"/>
          <w:sz w:val="28"/>
          <w:szCs w:val="28"/>
        </w:rPr>
      </w:pPr>
      <w:r>
        <w:rPr>
          <w:rFonts w:hint="default" w:ascii="Tahoma" w:hAnsi="Tahoma" w:eastAsia="Times New Roman" w:cs="Tahoma"/>
          <w:sz w:val="28"/>
          <w:szCs w:val="28"/>
        </w:rPr>
        <mc:AlternateContent>
          <mc:Choice Requires="wps">
            <w:drawing>
              <wp:anchor distT="0" distB="0" distL="114300" distR="114300" simplePos="0" relativeHeight="251663360" behindDoc="1" locked="0" layoutInCell="1" allowOverlap="1">
                <wp:simplePos x="0" y="0"/>
                <wp:positionH relativeFrom="column">
                  <wp:posOffset>187325</wp:posOffset>
                </wp:positionH>
                <wp:positionV relativeFrom="paragraph">
                  <wp:posOffset>112395</wp:posOffset>
                </wp:positionV>
                <wp:extent cx="5545455" cy="0"/>
                <wp:effectExtent l="0" t="0" r="0" b="0"/>
                <wp:wrapNone/>
                <wp:docPr id="15" name="Straight Connector 15"/>
                <wp:cNvGraphicFramePr/>
                <a:graphic xmlns:a="http://schemas.openxmlformats.org/drawingml/2006/main">
                  <a:graphicData uri="http://schemas.microsoft.com/office/word/2010/wordprocessingShape">
                    <wps:wsp>
                      <wps:cNvCnPr/>
                      <wps:spPr>
                        <a:xfrm>
                          <a:off x="0" y="0"/>
                          <a:ext cx="554545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75pt;margin-top:8.85pt;height:0pt;width:436.65pt;z-index:-251653120;mso-width-relative:page;mso-height-relative:page;" filled="f" stroked="t" coordsize="21600,21600" o:gfxdata="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B+XHTDTAAAACAEAAA8A&#10;AAAAAAAAAQAgAAAAIgAAAGRycy9kb3ducmV2LnhtbFBLAQIUABQAAAAIAIdO4kCuRsHU4wEAAOkD&#10;AAAOAAAAAAAAAAEAIAAAACIBAABkcnMvZTJvRG9jLnhtbFBLBQYAAAAABgAGAFkBAAB3BQAAAAA=&#10;">
                <v:fill on="f" focussize="0,0"/>
                <v:stroke weight="0.47992125984252pt" color="#000000" joinstyle="round"/>
                <v:imagedata o:title=""/>
                <o:lock v:ext="edit" aspectratio="f"/>
              </v:line>
            </w:pict>
          </mc:Fallback>
        </mc:AlternateContent>
      </w:r>
      <w:r>
        <w:rPr>
          <w:rFonts w:hint="default" w:ascii="Tahoma" w:hAnsi="Tahoma" w:eastAsia="Times New Roman" w:cs="Tahoma"/>
          <w:sz w:val="28"/>
          <w:szCs w:val="28"/>
        </w:rPr>
        <mc:AlternateContent>
          <mc:Choice Requires="wps">
            <w:drawing>
              <wp:anchor distT="0" distB="0" distL="114300" distR="114300" simplePos="0" relativeHeight="251664384" behindDoc="1" locked="0" layoutInCell="1" allowOverlap="1">
                <wp:simplePos x="0" y="0"/>
                <wp:positionH relativeFrom="column">
                  <wp:posOffset>190500</wp:posOffset>
                </wp:positionH>
                <wp:positionV relativeFrom="paragraph">
                  <wp:posOffset>109220</wp:posOffset>
                </wp:positionV>
                <wp:extent cx="0" cy="3926205"/>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0" cy="392620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pt;margin-top:8.6pt;height:309.15pt;width:0pt;z-index:-251652096;mso-width-relative:page;mso-height-relative:page;" filled="f" stroked="t" coordsize="21600,21600" o:gfxdata="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8Nbwy1wAAAAgB&#10;AAAPAAAAAAAAAAEAIAAAACIAAABkcnMvZG93bnJldi54bWxQSwECFAAUAAAACACHTuJAvjsgBOMB&#10;AADpAwAADgAAAAAAAAABACAAAAAmAQAAZHJzL2Uyb0RvYy54bWxQSwUGAAAAAAYABgBZAQAAewUA&#10;AAAA&#10;">
                <v:fill on="f" focussize="0,0"/>
                <v:stroke weight="0.48pt" color="#000000" joinstyle="round"/>
                <v:imagedata o:title=""/>
                <o:lock v:ext="edit" aspectratio="f"/>
              </v:line>
            </w:pict>
          </mc:Fallback>
        </mc:AlternateContent>
      </w:r>
      <w:r>
        <w:rPr>
          <w:rFonts w:hint="default" w:ascii="Tahoma" w:hAnsi="Tahoma" w:eastAsia="Times New Roman" w:cs="Tahoma"/>
          <w:sz w:val="28"/>
          <w:szCs w:val="28"/>
        </w:rPr>
        <mc:AlternateContent>
          <mc:Choice Requires="wps">
            <w:drawing>
              <wp:anchor distT="0" distB="0" distL="114300" distR="114300" simplePos="0" relativeHeight="251665408" behindDoc="1" locked="0" layoutInCell="1" allowOverlap="1">
                <wp:simplePos x="0" y="0"/>
                <wp:positionH relativeFrom="column">
                  <wp:posOffset>5730240</wp:posOffset>
                </wp:positionH>
                <wp:positionV relativeFrom="paragraph">
                  <wp:posOffset>109220</wp:posOffset>
                </wp:positionV>
                <wp:extent cx="0" cy="3926205"/>
                <wp:effectExtent l="0" t="0" r="0" b="0"/>
                <wp:wrapNone/>
                <wp:docPr id="12" name="Straight Connector 12"/>
                <wp:cNvGraphicFramePr/>
                <a:graphic xmlns:a="http://schemas.openxmlformats.org/drawingml/2006/main">
                  <a:graphicData uri="http://schemas.microsoft.com/office/word/2010/wordprocessingShape">
                    <wps:wsp>
                      <wps:cNvCnPr/>
                      <wps:spPr>
                        <a:xfrm>
                          <a:off x="0" y="0"/>
                          <a:ext cx="0" cy="392620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51.2pt;margin-top:8.6pt;height:309.15pt;width:0pt;z-index:-251651072;mso-width-relative:page;mso-height-relative:page;" filled="f" stroked="t" coordsize="21600,21600" o:gfxdata="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VB+c79UAAAAKAQAA&#10;DwAAAAAAAAABACAAAAAiAAAAZHJzL2Rvd25yZXYueG1sUEsBAhQAFAAAAAgAh07iQA1Ld8zjAQAA&#10;6QMAAA4AAAAAAAAAAQAgAAAAJAEAAGRycy9lMm9Eb2MueG1sUEsFBgAAAAAGAAYAWQEAAHkFAAAA&#10;AA==&#10;">
                <v:fill on="f" focussize="0,0"/>
                <v:stroke weight="0.47992125984252pt" color="#000000" joinstyle="round"/>
                <v:imagedata o:title=""/>
                <o:lock v:ext="edit" aspectratio="f"/>
              </v:line>
            </w:pict>
          </mc:Fallback>
        </mc:AlternateContent>
      </w:r>
    </w:p>
    <w:p>
      <w:pPr>
        <w:spacing w:line="0" w:lineRule="atLeast"/>
        <w:ind w:left="1440"/>
        <w:rPr>
          <w:rFonts w:ascii="Times New Roman" w:hAnsi="Times New Roman" w:eastAsia="Times New Roman"/>
          <w:b/>
          <w:sz w:val="22"/>
        </w:rPr>
      </w:pPr>
    </w:p>
    <w:p>
      <w:pPr>
        <w:spacing w:line="0" w:lineRule="atLeast"/>
        <w:ind w:left="1440"/>
        <w:rPr>
          <w:rFonts w:ascii="Times New Roman" w:hAnsi="Times New Roman" w:eastAsia="Times New Roman"/>
          <w:b/>
          <w:sz w:val="22"/>
        </w:rPr>
      </w:pPr>
      <w:r>
        <w:rPr>
          <w:rFonts w:ascii="Times New Roman" w:hAnsi="Times New Roman" w:eastAsia="Times New Roman"/>
          <w:b/>
          <w:sz w:val="22"/>
        </w:rPr>
        <w:t xml:space="preserve">Table 2: Trends in Concentration Ratios in </w:t>
      </w:r>
      <w:r>
        <w:rPr>
          <w:rFonts w:ascii="Times New Roman" w:hAnsi="Times New Roman" w:eastAsia="Times New Roman"/>
          <w:b/>
          <w:sz w:val="22"/>
          <w:lang w:val="en-US"/>
        </w:rPr>
        <w:t>Nigeria</w:t>
      </w:r>
      <w:r>
        <w:rPr>
          <w:rFonts w:ascii="Times New Roman" w:hAnsi="Times New Roman" w:eastAsia="Times New Roman"/>
          <w:b/>
          <w:sz w:val="22"/>
        </w:rPr>
        <w:t>n Banking Industry</w:t>
      </w:r>
    </w:p>
    <w:p>
      <w:pPr>
        <w:spacing w:line="32" w:lineRule="exact"/>
        <w:rPr>
          <w:rFonts w:ascii="Times New Roman" w:hAnsi="Times New Roman" w:eastAsia="Times New Roman"/>
        </w:rPr>
      </w:pPr>
    </w:p>
    <w:tbl>
      <w:tblPr>
        <w:tblStyle w:val="4"/>
        <w:tblW w:w="0" w:type="auto"/>
        <w:tblInd w:w="30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840"/>
        <w:gridCol w:w="1100"/>
        <w:gridCol w:w="520"/>
        <w:gridCol w:w="1520"/>
        <w:gridCol w:w="300"/>
        <w:gridCol w:w="1020"/>
        <w:gridCol w:w="1220"/>
        <w:gridCol w:w="12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5" w:hRule="atLeast"/>
        </w:trPr>
        <w:tc>
          <w:tcPr>
            <w:tcW w:w="184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Year</w:t>
            </w:r>
          </w:p>
        </w:tc>
        <w:tc>
          <w:tcPr>
            <w:tcW w:w="1100" w:type="dxa"/>
            <w:tcBorders>
              <w:top w:val="single" w:color="auto" w:sz="8" w:space="0"/>
            </w:tcBorders>
            <w:shd w:val="clear" w:color="auto" w:fill="auto"/>
            <w:noWrap w:val="0"/>
            <w:vAlign w:val="bottom"/>
          </w:tcPr>
          <w:p>
            <w:pPr>
              <w:spacing w:line="0" w:lineRule="atLeast"/>
              <w:ind w:left="600"/>
              <w:rPr>
                <w:rFonts w:ascii="Times New Roman" w:hAnsi="Times New Roman" w:eastAsia="Times New Roman"/>
                <w:sz w:val="22"/>
              </w:rPr>
            </w:pPr>
            <w:r>
              <w:rPr>
                <w:rFonts w:ascii="Times New Roman" w:hAnsi="Times New Roman" w:eastAsia="Times New Roman"/>
                <w:sz w:val="22"/>
              </w:rPr>
              <w:t>HHI</w:t>
            </w:r>
          </w:p>
        </w:tc>
        <w:tc>
          <w:tcPr>
            <w:tcW w:w="5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2"/>
              </w:rPr>
            </w:pPr>
            <w:r>
              <w:rPr>
                <w:rFonts w:ascii="Times New Roman" w:hAnsi="Times New Roman" w:eastAsia="Times New Roman"/>
                <w:w w:val="99"/>
                <w:sz w:val="22"/>
              </w:rPr>
              <w:t>CR3</w:t>
            </w:r>
          </w:p>
        </w:tc>
        <w:tc>
          <w:tcPr>
            <w:tcW w:w="30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top w:val="single" w:color="auto" w:sz="8" w:space="0"/>
              <w:right w:val="single" w:color="auto" w:sz="8" w:space="0"/>
            </w:tcBorders>
            <w:shd w:val="clear" w:color="auto" w:fill="auto"/>
            <w:noWrap w:val="0"/>
            <w:vAlign w:val="bottom"/>
          </w:tcPr>
          <w:p>
            <w:pPr>
              <w:spacing w:line="0" w:lineRule="atLeast"/>
              <w:ind w:right="230"/>
              <w:jc w:val="center"/>
              <w:rPr>
                <w:rFonts w:ascii="Times New Roman" w:hAnsi="Times New Roman" w:eastAsia="Times New Roman"/>
                <w:w w:val="99"/>
                <w:sz w:val="22"/>
              </w:rPr>
            </w:pPr>
            <w:r>
              <w:rPr>
                <w:rFonts w:ascii="Times New Roman" w:hAnsi="Times New Roman" w:eastAsia="Times New Roman"/>
                <w:w w:val="99"/>
                <w:sz w:val="22"/>
              </w:rPr>
              <w:t>CR5</w:t>
            </w:r>
          </w:p>
        </w:tc>
        <w:tc>
          <w:tcPr>
            <w:tcW w:w="122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7"/>
                <w:sz w:val="22"/>
              </w:rPr>
            </w:pPr>
            <w:r>
              <w:rPr>
                <w:rFonts w:ascii="Times New Roman" w:hAnsi="Times New Roman" w:eastAsia="Times New Roman"/>
                <w:w w:val="97"/>
                <w:sz w:val="22"/>
              </w:rPr>
              <w:t>CR10</w:t>
            </w:r>
          </w:p>
        </w:tc>
        <w:tc>
          <w:tcPr>
            <w:tcW w:w="1200" w:type="dxa"/>
            <w:tcBorders>
              <w:top w:val="single" w:color="auto" w:sz="8" w:space="0"/>
            </w:tcBorders>
            <w:shd w:val="clear" w:color="auto" w:fill="auto"/>
            <w:noWrap w:val="0"/>
            <w:vAlign w:val="bottom"/>
          </w:tcPr>
          <w:p>
            <w:pPr>
              <w:spacing w:line="0" w:lineRule="atLeast"/>
              <w:ind w:left="380"/>
              <w:rPr>
                <w:rFonts w:ascii="Times New Roman" w:hAnsi="Times New Roman" w:eastAsia="Times New Roman"/>
                <w:sz w:val="22"/>
              </w:rPr>
            </w:pPr>
            <w:r>
              <w:rPr>
                <w:rFonts w:ascii="Times New Roman" w:hAnsi="Times New Roman" w:eastAsia="Times New Roman"/>
                <w:sz w:val="22"/>
              </w:rPr>
              <w:t>GRS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40" w:type="dxa"/>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w w:val="99"/>
                <w:sz w:val="22"/>
                <w:lang w:val="en-US"/>
              </w:rPr>
            </w:pPr>
            <w:r>
              <w:rPr>
                <w:rFonts w:ascii="Times New Roman" w:hAnsi="Times New Roman" w:eastAsia="Times New Roman"/>
                <w:w w:val="99"/>
                <w:sz w:val="22"/>
              </w:rPr>
              <w:t>FY0</w:t>
            </w:r>
            <w:r>
              <w:rPr>
                <w:rFonts w:hint="default" w:ascii="Times New Roman" w:hAnsi="Times New Roman" w:eastAsia="Times New Roman"/>
                <w:w w:val="99"/>
                <w:sz w:val="22"/>
                <w:lang w:val="en-US"/>
              </w:rPr>
              <w:t>4</w:t>
            </w:r>
          </w:p>
        </w:tc>
        <w:tc>
          <w:tcPr>
            <w:tcW w:w="1100" w:type="dxa"/>
            <w:shd w:val="clear" w:color="auto" w:fill="auto"/>
            <w:noWrap w:val="0"/>
            <w:vAlign w:val="bottom"/>
          </w:tcPr>
          <w:p>
            <w:pPr>
              <w:spacing w:line="0" w:lineRule="atLeast"/>
              <w:ind w:left="370"/>
              <w:jc w:val="center"/>
              <w:rPr>
                <w:rFonts w:ascii="Times New Roman" w:hAnsi="Times New Roman" w:eastAsia="Times New Roman"/>
                <w:sz w:val="22"/>
              </w:rPr>
            </w:pPr>
            <w:r>
              <w:rPr>
                <w:rFonts w:ascii="Times New Roman" w:hAnsi="Times New Roman" w:eastAsia="Times New Roman"/>
                <w:sz w:val="22"/>
              </w:rPr>
              <w:t>0.059</w:t>
            </w: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0.309</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ind w:right="210"/>
              <w:jc w:val="center"/>
              <w:rPr>
                <w:rFonts w:ascii="Times New Roman" w:hAnsi="Times New Roman" w:eastAsia="Times New Roman"/>
                <w:sz w:val="22"/>
              </w:rPr>
            </w:pPr>
            <w:r>
              <w:rPr>
                <w:rFonts w:ascii="Times New Roman" w:hAnsi="Times New Roman" w:eastAsia="Times New Roman"/>
                <w:sz w:val="22"/>
              </w:rPr>
              <w:t>0.407</w:t>
            </w:r>
          </w:p>
        </w:tc>
        <w:tc>
          <w:tcPr>
            <w:tcW w:w="12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0.562</w:t>
            </w:r>
          </w:p>
        </w:tc>
        <w:tc>
          <w:tcPr>
            <w:tcW w:w="12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0.181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 w:hRule="atLeast"/>
        </w:trPr>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40" w:type="dxa"/>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w w:val="99"/>
                <w:sz w:val="22"/>
                <w:lang w:val="en-US"/>
              </w:rPr>
            </w:pPr>
            <w:r>
              <w:rPr>
                <w:rFonts w:ascii="Times New Roman" w:hAnsi="Times New Roman" w:eastAsia="Times New Roman"/>
                <w:w w:val="99"/>
                <w:sz w:val="22"/>
              </w:rPr>
              <w:t>FY0</w:t>
            </w:r>
            <w:r>
              <w:rPr>
                <w:rFonts w:hint="default" w:ascii="Times New Roman" w:hAnsi="Times New Roman" w:eastAsia="Times New Roman"/>
                <w:w w:val="99"/>
                <w:sz w:val="22"/>
                <w:lang w:val="en-US"/>
              </w:rPr>
              <w:t>5</w:t>
            </w:r>
          </w:p>
        </w:tc>
        <w:tc>
          <w:tcPr>
            <w:tcW w:w="1100" w:type="dxa"/>
            <w:shd w:val="clear" w:color="auto" w:fill="auto"/>
            <w:noWrap w:val="0"/>
            <w:vAlign w:val="bottom"/>
          </w:tcPr>
          <w:p>
            <w:pPr>
              <w:spacing w:line="0" w:lineRule="atLeast"/>
              <w:ind w:left="370"/>
              <w:jc w:val="center"/>
              <w:rPr>
                <w:rFonts w:ascii="Times New Roman" w:hAnsi="Times New Roman" w:eastAsia="Times New Roman"/>
                <w:sz w:val="22"/>
              </w:rPr>
            </w:pPr>
            <w:r>
              <w:rPr>
                <w:rFonts w:ascii="Times New Roman" w:hAnsi="Times New Roman" w:eastAsia="Times New Roman"/>
                <w:sz w:val="22"/>
              </w:rPr>
              <w:t>0.056</w:t>
            </w: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0.312</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ind w:right="210"/>
              <w:jc w:val="center"/>
              <w:rPr>
                <w:rFonts w:ascii="Times New Roman" w:hAnsi="Times New Roman" w:eastAsia="Times New Roman"/>
                <w:sz w:val="22"/>
              </w:rPr>
            </w:pPr>
            <w:r>
              <w:rPr>
                <w:rFonts w:ascii="Times New Roman" w:hAnsi="Times New Roman" w:eastAsia="Times New Roman"/>
                <w:sz w:val="22"/>
              </w:rPr>
              <w:t>0.408</w:t>
            </w:r>
          </w:p>
        </w:tc>
        <w:tc>
          <w:tcPr>
            <w:tcW w:w="12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0.562</w:t>
            </w:r>
          </w:p>
        </w:tc>
        <w:tc>
          <w:tcPr>
            <w:tcW w:w="12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0.166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40" w:type="dxa"/>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w w:val="99"/>
                <w:sz w:val="22"/>
                <w:lang w:val="en-US"/>
              </w:rPr>
            </w:pPr>
            <w:r>
              <w:rPr>
                <w:rFonts w:ascii="Times New Roman" w:hAnsi="Times New Roman" w:eastAsia="Times New Roman"/>
                <w:w w:val="99"/>
                <w:sz w:val="22"/>
              </w:rPr>
              <w:t>FY0</w:t>
            </w:r>
            <w:r>
              <w:rPr>
                <w:rFonts w:hint="default" w:ascii="Times New Roman" w:hAnsi="Times New Roman" w:eastAsia="Times New Roman"/>
                <w:w w:val="99"/>
                <w:sz w:val="22"/>
                <w:lang w:val="en-US"/>
              </w:rPr>
              <w:t>6</w:t>
            </w:r>
          </w:p>
        </w:tc>
        <w:tc>
          <w:tcPr>
            <w:tcW w:w="1100" w:type="dxa"/>
            <w:shd w:val="clear" w:color="auto" w:fill="auto"/>
            <w:noWrap w:val="0"/>
            <w:vAlign w:val="bottom"/>
          </w:tcPr>
          <w:p>
            <w:pPr>
              <w:spacing w:line="0" w:lineRule="atLeast"/>
              <w:ind w:left="370"/>
              <w:jc w:val="center"/>
              <w:rPr>
                <w:rFonts w:ascii="Times New Roman" w:hAnsi="Times New Roman" w:eastAsia="Times New Roman"/>
                <w:sz w:val="22"/>
              </w:rPr>
            </w:pPr>
            <w:r>
              <w:rPr>
                <w:rFonts w:ascii="Times New Roman" w:hAnsi="Times New Roman" w:eastAsia="Times New Roman"/>
                <w:sz w:val="22"/>
              </w:rPr>
              <w:t>0.054</w:t>
            </w: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0.308</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ind w:right="210"/>
              <w:jc w:val="center"/>
              <w:rPr>
                <w:rFonts w:ascii="Times New Roman" w:hAnsi="Times New Roman" w:eastAsia="Times New Roman"/>
                <w:sz w:val="22"/>
              </w:rPr>
            </w:pPr>
            <w:r>
              <w:rPr>
                <w:rFonts w:ascii="Times New Roman" w:hAnsi="Times New Roman" w:eastAsia="Times New Roman"/>
                <w:sz w:val="22"/>
              </w:rPr>
              <w:t>0.403</w:t>
            </w:r>
          </w:p>
        </w:tc>
        <w:tc>
          <w:tcPr>
            <w:tcW w:w="12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0.560</w:t>
            </w:r>
          </w:p>
        </w:tc>
        <w:tc>
          <w:tcPr>
            <w:tcW w:w="12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trPr>
        <w:tc>
          <w:tcPr>
            <w:tcW w:w="1840" w:type="dxa"/>
            <w:tcBorders>
              <w:bottom w:val="single" w:color="FFE699" w:sz="8" w:space="0"/>
              <w:right w:val="single" w:color="auto" w:sz="8" w:space="0"/>
            </w:tcBorders>
            <w:shd w:val="clear" w:color="auto" w:fill="FFE699"/>
            <w:noWrap w:val="0"/>
            <w:vAlign w:val="bottom"/>
          </w:tcPr>
          <w:p>
            <w:pPr>
              <w:spacing w:line="0" w:lineRule="atLeast"/>
              <w:jc w:val="center"/>
              <w:rPr>
                <w:rFonts w:hint="default" w:ascii="Times New Roman" w:hAnsi="Times New Roman" w:eastAsia="Times New Roman"/>
                <w:w w:val="99"/>
                <w:sz w:val="22"/>
                <w:lang w:val="en-US"/>
              </w:rPr>
            </w:pPr>
            <w:r>
              <w:rPr>
                <w:rFonts w:ascii="Times New Roman" w:hAnsi="Times New Roman" w:eastAsia="Times New Roman"/>
                <w:w w:val="99"/>
                <w:sz w:val="22"/>
              </w:rPr>
              <w:t>FY0</w:t>
            </w:r>
            <w:r>
              <w:rPr>
                <w:rFonts w:hint="default" w:ascii="Times New Roman" w:hAnsi="Times New Roman" w:eastAsia="Times New Roman"/>
                <w:w w:val="99"/>
                <w:sz w:val="22"/>
                <w:lang w:val="en-US"/>
              </w:rPr>
              <w:t>7</w:t>
            </w:r>
          </w:p>
        </w:tc>
        <w:tc>
          <w:tcPr>
            <w:tcW w:w="1100" w:type="dxa"/>
            <w:tcBorders>
              <w:bottom w:val="single" w:color="FFE699" w:sz="8" w:space="0"/>
            </w:tcBorders>
            <w:shd w:val="clear" w:color="auto" w:fill="FFE699"/>
            <w:noWrap w:val="0"/>
            <w:vAlign w:val="bottom"/>
          </w:tcPr>
          <w:p>
            <w:pPr>
              <w:spacing w:line="0" w:lineRule="atLeast"/>
              <w:ind w:left="370"/>
              <w:jc w:val="center"/>
              <w:rPr>
                <w:rFonts w:ascii="Times New Roman" w:hAnsi="Times New Roman" w:eastAsia="Times New Roman"/>
                <w:sz w:val="22"/>
              </w:rPr>
            </w:pPr>
            <w:r>
              <w:rPr>
                <w:rFonts w:ascii="Times New Roman" w:hAnsi="Times New Roman" w:eastAsia="Times New Roman"/>
                <w:sz w:val="22"/>
              </w:rPr>
              <w:t>0.052</w:t>
            </w:r>
          </w:p>
        </w:tc>
        <w:tc>
          <w:tcPr>
            <w:tcW w:w="520" w:type="dxa"/>
            <w:tcBorders>
              <w:bottom w:val="single" w:color="FFE699" w:sz="8" w:space="0"/>
              <w:right w:val="single" w:color="auto" w:sz="8" w:space="0"/>
            </w:tcBorders>
            <w:shd w:val="clear" w:color="auto" w:fill="FFE699"/>
            <w:noWrap w:val="0"/>
            <w:vAlign w:val="bottom"/>
          </w:tcPr>
          <w:p>
            <w:pPr>
              <w:spacing w:line="0" w:lineRule="atLeast"/>
              <w:rPr>
                <w:rFonts w:ascii="Times New Roman" w:hAnsi="Times New Roman" w:eastAsia="Times New Roman"/>
                <w:sz w:val="24"/>
              </w:rPr>
            </w:pPr>
          </w:p>
        </w:tc>
        <w:tc>
          <w:tcPr>
            <w:tcW w:w="1520" w:type="dxa"/>
            <w:tcBorders>
              <w:bottom w:val="single" w:color="FFE699" w:sz="8" w:space="0"/>
              <w:right w:val="single" w:color="auto" w:sz="8" w:space="0"/>
            </w:tcBorders>
            <w:shd w:val="clear" w:color="auto" w:fill="FFE699"/>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0.295</w:t>
            </w:r>
          </w:p>
        </w:tc>
        <w:tc>
          <w:tcPr>
            <w:tcW w:w="300" w:type="dxa"/>
            <w:tcBorders>
              <w:bottom w:val="single" w:color="FFE699" w:sz="8" w:space="0"/>
            </w:tcBorders>
            <w:shd w:val="clear" w:color="auto" w:fill="FFE699"/>
            <w:noWrap w:val="0"/>
            <w:vAlign w:val="bottom"/>
          </w:tcPr>
          <w:p>
            <w:pPr>
              <w:spacing w:line="0" w:lineRule="atLeast"/>
              <w:rPr>
                <w:rFonts w:ascii="Times New Roman" w:hAnsi="Times New Roman" w:eastAsia="Times New Roman"/>
                <w:sz w:val="24"/>
              </w:rPr>
            </w:pPr>
          </w:p>
        </w:tc>
        <w:tc>
          <w:tcPr>
            <w:tcW w:w="1020" w:type="dxa"/>
            <w:tcBorders>
              <w:bottom w:val="single" w:color="FFE699" w:sz="8" w:space="0"/>
              <w:right w:val="single" w:color="auto" w:sz="8" w:space="0"/>
            </w:tcBorders>
            <w:shd w:val="clear" w:color="auto" w:fill="FFE699"/>
            <w:noWrap w:val="0"/>
            <w:vAlign w:val="bottom"/>
          </w:tcPr>
          <w:p>
            <w:pPr>
              <w:spacing w:line="0" w:lineRule="atLeast"/>
              <w:ind w:right="210"/>
              <w:jc w:val="center"/>
              <w:rPr>
                <w:rFonts w:ascii="Times New Roman" w:hAnsi="Times New Roman" w:eastAsia="Times New Roman"/>
                <w:sz w:val="22"/>
              </w:rPr>
            </w:pPr>
            <w:r>
              <w:rPr>
                <w:rFonts w:ascii="Times New Roman" w:hAnsi="Times New Roman" w:eastAsia="Times New Roman"/>
                <w:sz w:val="22"/>
              </w:rPr>
              <w:t>0.386</w:t>
            </w:r>
          </w:p>
        </w:tc>
        <w:tc>
          <w:tcPr>
            <w:tcW w:w="1220" w:type="dxa"/>
            <w:tcBorders>
              <w:bottom w:val="single" w:color="FFE699" w:sz="8" w:space="0"/>
              <w:right w:val="single" w:color="auto" w:sz="8" w:space="0"/>
            </w:tcBorders>
            <w:shd w:val="clear" w:color="auto" w:fill="FFE699"/>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0.548</w:t>
            </w:r>
          </w:p>
        </w:tc>
        <w:tc>
          <w:tcPr>
            <w:tcW w:w="1200" w:type="dxa"/>
            <w:tcBorders>
              <w:bottom w:val="single" w:color="FFE699" w:sz="8" w:space="0"/>
            </w:tcBorders>
            <w:shd w:val="clear" w:color="auto" w:fill="FFE699"/>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40" w:type="dxa"/>
            <w:tcBorders>
              <w:top w:val="single" w:color="auto" w:sz="8" w:space="0"/>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w w:val="99"/>
                <w:sz w:val="22"/>
                <w:lang w:val="en-US"/>
              </w:rPr>
            </w:pPr>
            <w:r>
              <w:rPr>
                <w:rFonts w:ascii="Times New Roman" w:hAnsi="Times New Roman" w:eastAsia="Times New Roman"/>
                <w:w w:val="99"/>
                <w:sz w:val="22"/>
              </w:rPr>
              <w:t>FY0</w:t>
            </w:r>
            <w:r>
              <w:rPr>
                <w:rFonts w:hint="default" w:ascii="Times New Roman" w:hAnsi="Times New Roman" w:eastAsia="Times New Roman"/>
                <w:w w:val="99"/>
                <w:sz w:val="22"/>
                <w:lang w:val="en-US"/>
              </w:rPr>
              <w:t>8</w:t>
            </w:r>
          </w:p>
        </w:tc>
        <w:tc>
          <w:tcPr>
            <w:tcW w:w="1100" w:type="dxa"/>
            <w:tcBorders>
              <w:top w:val="single" w:color="auto" w:sz="8" w:space="0"/>
            </w:tcBorders>
            <w:shd w:val="clear" w:color="auto" w:fill="auto"/>
            <w:noWrap w:val="0"/>
            <w:vAlign w:val="bottom"/>
          </w:tcPr>
          <w:p>
            <w:pPr>
              <w:spacing w:line="0" w:lineRule="atLeast"/>
              <w:ind w:left="370"/>
              <w:jc w:val="center"/>
              <w:rPr>
                <w:rFonts w:ascii="Times New Roman" w:hAnsi="Times New Roman" w:eastAsia="Times New Roman"/>
                <w:sz w:val="22"/>
              </w:rPr>
            </w:pPr>
            <w:r>
              <w:rPr>
                <w:rFonts w:ascii="Times New Roman" w:hAnsi="Times New Roman" w:eastAsia="Times New Roman"/>
                <w:sz w:val="22"/>
              </w:rPr>
              <w:t>0.057</w:t>
            </w:r>
          </w:p>
        </w:tc>
        <w:tc>
          <w:tcPr>
            <w:tcW w:w="5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0.295</w:t>
            </w:r>
          </w:p>
        </w:tc>
        <w:tc>
          <w:tcPr>
            <w:tcW w:w="30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top w:val="single" w:color="auto" w:sz="8" w:space="0"/>
              <w:right w:val="single" w:color="auto" w:sz="8" w:space="0"/>
            </w:tcBorders>
            <w:shd w:val="clear" w:color="auto" w:fill="auto"/>
            <w:noWrap w:val="0"/>
            <w:vAlign w:val="bottom"/>
          </w:tcPr>
          <w:p>
            <w:pPr>
              <w:spacing w:line="0" w:lineRule="atLeast"/>
              <w:ind w:right="210"/>
              <w:jc w:val="center"/>
              <w:rPr>
                <w:rFonts w:ascii="Times New Roman" w:hAnsi="Times New Roman" w:eastAsia="Times New Roman"/>
                <w:sz w:val="22"/>
              </w:rPr>
            </w:pPr>
            <w:r>
              <w:rPr>
                <w:rFonts w:ascii="Times New Roman" w:hAnsi="Times New Roman" w:eastAsia="Times New Roman"/>
                <w:sz w:val="22"/>
              </w:rPr>
              <w:t>0.390</w:t>
            </w:r>
          </w:p>
        </w:tc>
        <w:tc>
          <w:tcPr>
            <w:tcW w:w="122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0.565</w:t>
            </w:r>
          </w:p>
        </w:tc>
        <w:tc>
          <w:tcPr>
            <w:tcW w:w="1200" w:type="dxa"/>
            <w:tcBorders>
              <w:top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0.177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40" w:type="dxa"/>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w w:val="99"/>
                <w:sz w:val="22"/>
                <w:lang w:val="en-US"/>
              </w:rPr>
            </w:pPr>
            <w:r>
              <w:rPr>
                <w:rFonts w:ascii="Times New Roman" w:hAnsi="Times New Roman" w:eastAsia="Times New Roman"/>
                <w:w w:val="99"/>
                <w:sz w:val="22"/>
              </w:rPr>
              <w:t>FY</w:t>
            </w:r>
            <w:r>
              <w:rPr>
                <w:rFonts w:hint="default" w:ascii="Times New Roman" w:hAnsi="Times New Roman" w:eastAsia="Times New Roman"/>
                <w:w w:val="99"/>
                <w:sz w:val="22"/>
                <w:lang w:val="en-US"/>
              </w:rPr>
              <w:t>09</w:t>
            </w:r>
          </w:p>
        </w:tc>
        <w:tc>
          <w:tcPr>
            <w:tcW w:w="1100" w:type="dxa"/>
            <w:shd w:val="clear" w:color="auto" w:fill="auto"/>
            <w:noWrap w:val="0"/>
            <w:vAlign w:val="bottom"/>
          </w:tcPr>
          <w:p>
            <w:pPr>
              <w:spacing w:line="0" w:lineRule="atLeast"/>
              <w:ind w:left="370"/>
              <w:jc w:val="center"/>
              <w:rPr>
                <w:rFonts w:ascii="Times New Roman" w:hAnsi="Times New Roman" w:eastAsia="Times New Roman"/>
                <w:sz w:val="22"/>
              </w:rPr>
            </w:pPr>
            <w:r>
              <w:rPr>
                <w:rFonts w:ascii="Times New Roman" w:hAnsi="Times New Roman" w:eastAsia="Times New Roman"/>
                <w:sz w:val="22"/>
              </w:rPr>
              <w:t>0.054</w:t>
            </w: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0.278</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ind w:right="210"/>
              <w:jc w:val="center"/>
              <w:rPr>
                <w:rFonts w:ascii="Times New Roman" w:hAnsi="Times New Roman" w:eastAsia="Times New Roman"/>
                <w:sz w:val="22"/>
              </w:rPr>
            </w:pPr>
            <w:r>
              <w:rPr>
                <w:rFonts w:ascii="Times New Roman" w:hAnsi="Times New Roman" w:eastAsia="Times New Roman"/>
                <w:sz w:val="22"/>
              </w:rPr>
              <w:t>0.375</w:t>
            </w:r>
          </w:p>
        </w:tc>
        <w:tc>
          <w:tcPr>
            <w:tcW w:w="12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0.562</w:t>
            </w:r>
          </w:p>
        </w:tc>
        <w:tc>
          <w:tcPr>
            <w:tcW w:w="12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40" w:type="dxa"/>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w w:val="99"/>
                <w:sz w:val="22"/>
                <w:lang w:val="en-US"/>
              </w:rPr>
            </w:pPr>
            <w:r>
              <w:rPr>
                <w:rFonts w:ascii="Times New Roman" w:hAnsi="Times New Roman" w:eastAsia="Times New Roman"/>
                <w:w w:val="99"/>
                <w:sz w:val="22"/>
              </w:rPr>
              <w:t>FY1</w:t>
            </w:r>
            <w:r>
              <w:rPr>
                <w:rFonts w:hint="default" w:ascii="Times New Roman" w:hAnsi="Times New Roman" w:eastAsia="Times New Roman"/>
                <w:w w:val="99"/>
                <w:sz w:val="22"/>
                <w:lang w:val="en-US"/>
              </w:rPr>
              <w:t>0</w:t>
            </w:r>
          </w:p>
        </w:tc>
        <w:tc>
          <w:tcPr>
            <w:tcW w:w="1100" w:type="dxa"/>
            <w:shd w:val="clear" w:color="auto" w:fill="auto"/>
            <w:noWrap w:val="0"/>
            <w:vAlign w:val="bottom"/>
          </w:tcPr>
          <w:p>
            <w:pPr>
              <w:spacing w:line="0" w:lineRule="atLeast"/>
              <w:ind w:left="370"/>
              <w:jc w:val="center"/>
              <w:rPr>
                <w:rFonts w:ascii="Times New Roman" w:hAnsi="Times New Roman" w:eastAsia="Times New Roman"/>
                <w:sz w:val="22"/>
              </w:rPr>
            </w:pPr>
            <w:r>
              <w:rPr>
                <w:rFonts w:ascii="Times New Roman" w:hAnsi="Times New Roman" w:eastAsia="Times New Roman"/>
                <w:sz w:val="22"/>
              </w:rPr>
              <w:t>0.054</w:t>
            </w: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0.280</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ind w:right="210"/>
              <w:jc w:val="center"/>
              <w:rPr>
                <w:rFonts w:ascii="Times New Roman" w:hAnsi="Times New Roman" w:eastAsia="Times New Roman"/>
                <w:sz w:val="22"/>
              </w:rPr>
            </w:pPr>
            <w:r>
              <w:rPr>
                <w:rFonts w:ascii="Times New Roman" w:hAnsi="Times New Roman" w:eastAsia="Times New Roman"/>
                <w:sz w:val="22"/>
              </w:rPr>
              <w:t>0.383</w:t>
            </w:r>
          </w:p>
        </w:tc>
        <w:tc>
          <w:tcPr>
            <w:tcW w:w="12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0.568</w:t>
            </w:r>
          </w:p>
        </w:tc>
        <w:tc>
          <w:tcPr>
            <w:tcW w:w="12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0.168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40" w:type="dxa"/>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w w:val="99"/>
                <w:sz w:val="22"/>
                <w:lang w:val="en-US"/>
              </w:rPr>
            </w:pPr>
            <w:r>
              <w:rPr>
                <w:rFonts w:ascii="Times New Roman" w:hAnsi="Times New Roman" w:eastAsia="Times New Roman"/>
                <w:w w:val="99"/>
                <w:sz w:val="22"/>
              </w:rPr>
              <w:t>FY1</w:t>
            </w:r>
            <w:r>
              <w:rPr>
                <w:rFonts w:hint="default" w:ascii="Times New Roman" w:hAnsi="Times New Roman" w:eastAsia="Times New Roman"/>
                <w:w w:val="99"/>
                <w:sz w:val="22"/>
                <w:lang w:val="en-US"/>
              </w:rPr>
              <w:t>1</w:t>
            </w:r>
          </w:p>
        </w:tc>
        <w:tc>
          <w:tcPr>
            <w:tcW w:w="1100" w:type="dxa"/>
            <w:shd w:val="clear" w:color="auto" w:fill="auto"/>
            <w:noWrap w:val="0"/>
            <w:vAlign w:val="bottom"/>
          </w:tcPr>
          <w:p>
            <w:pPr>
              <w:spacing w:line="0" w:lineRule="atLeast"/>
              <w:ind w:left="370"/>
              <w:jc w:val="center"/>
              <w:rPr>
                <w:rFonts w:ascii="Times New Roman" w:hAnsi="Times New Roman" w:eastAsia="Times New Roman"/>
                <w:sz w:val="22"/>
              </w:rPr>
            </w:pPr>
            <w:r>
              <w:rPr>
                <w:rFonts w:ascii="Times New Roman" w:hAnsi="Times New Roman" w:eastAsia="Times New Roman"/>
                <w:sz w:val="22"/>
              </w:rPr>
              <w:t>0.053</w:t>
            </w: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0.283</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ind w:right="210"/>
              <w:jc w:val="center"/>
              <w:rPr>
                <w:rFonts w:ascii="Times New Roman" w:hAnsi="Times New Roman" w:eastAsia="Times New Roman"/>
                <w:sz w:val="22"/>
              </w:rPr>
            </w:pPr>
            <w:r>
              <w:rPr>
                <w:rFonts w:ascii="Times New Roman" w:hAnsi="Times New Roman" w:eastAsia="Times New Roman"/>
                <w:sz w:val="22"/>
              </w:rPr>
              <w:t>0.380</w:t>
            </w:r>
          </w:p>
        </w:tc>
        <w:tc>
          <w:tcPr>
            <w:tcW w:w="12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0.565</w:t>
            </w:r>
          </w:p>
        </w:tc>
        <w:tc>
          <w:tcPr>
            <w:tcW w:w="12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0.164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40" w:type="dxa"/>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w w:val="99"/>
                <w:sz w:val="22"/>
                <w:lang w:val="en-US"/>
              </w:rPr>
            </w:pPr>
            <w:r>
              <w:rPr>
                <w:rFonts w:ascii="Times New Roman" w:hAnsi="Times New Roman" w:eastAsia="Times New Roman"/>
                <w:w w:val="99"/>
                <w:sz w:val="22"/>
              </w:rPr>
              <w:t>FY1</w:t>
            </w:r>
            <w:r>
              <w:rPr>
                <w:rFonts w:hint="default" w:ascii="Times New Roman" w:hAnsi="Times New Roman" w:eastAsia="Times New Roman"/>
                <w:w w:val="99"/>
                <w:sz w:val="22"/>
                <w:lang w:val="en-US"/>
              </w:rPr>
              <w:t>2</w:t>
            </w:r>
          </w:p>
        </w:tc>
        <w:tc>
          <w:tcPr>
            <w:tcW w:w="1100" w:type="dxa"/>
            <w:shd w:val="clear" w:color="auto" w:fill="auto"/>
            <w:noWrap w:val="0"/>
            <w:vAlign w:val="bottom"/>
          </w:tcPr>
          <w:p>
            <w:pPr>
              <w:spacing w:line="0" w:lineRule="atLeast"/>
              <w:ind w:left="370"/>
              <w:jc w:val="center"/>
              <w:rPr>
                <w:rFonts w:ascii="Times New Roman" w:hAnsi="Times New Roman" w:eastAsia="Times New Roman"/>
                <w:sz w:val="22"/>
              </w:rPr>
            </w:pPr>
            <w:r>
              <w:rPr>
                <w:rFonts w:ascii="Times New Roman" w:hAnsi="Times New Roman" w:eastAsia="Times New Roman"/>
                <w:sz w:val="22"/>
              </w:rPr>
              <w:t>0.053</w:t>
            </w: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0.282</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ind w:right="210"/>
              <w:jc w:val="center"/>
              <w:rPr>
                <w:rFonts w:ascii="Times New Roman" w:hAnsi="Times New Roman" w:eastAsia="Times New Roman"/>
                <w:sz w:val="22"/>
              </w:rPr>
            </w:pPr>
            <w:r>
              <w:rPr>
                <w:rFonts w:ascii="Times New Roman" w:hAnsi="Times New Roman" w:eastAsia="Times New Roman"/>
                <w:sz w:val="22"/>
              </w:rPr>
              <w:t>0.377</w:t>
            </w:r>
          </w:p>
        </w:tc>
        <w:tc>
          <w:tcPr>
            <w:tcW w:w="12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0.562</w:t>
            </w:r>
          </w:p>
        </w:tc>
        <w:tc>
          <w:tcPr>
            <w:tcW w:w="12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0.167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40" w:type="dxa"/>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w w:val="99"/>
                <w:sz w:val="22"/>
                <w:lang w:val="en-US"/>
              </w:rPr>
            </w:pPr>
            <w:r>
              <w:rPr>
                <w:rFonts w:ascii="Times New Roman" w:hAnsi="Times New Roman" w:eastAsia="Times New Roman"/>
                <w:w w:val="99"/>
                <w:sz w:val="22"/>
              </w:rPr>
              <w:t>FY1</w:t>
            </w:r>
            <w:r>
              <w:rPr>
                <w:rFonts w:hint="default" w:ascii="Times New Roman" w:hAnsi="Times New Roman" w:eastAsia="Times New Roman"/>
                <w:w w:val="99"/>
                <w:sz w:val="22"/>
                <w:lang w:val="en-US"/>
              </w:rPr>
              <w:t>3</w:t>
            </w:r>
          </w:p>
        </w:tc>
        <w:tc>
          <w:tcPr>
            <w:tcW w:w="1100" w:type="dxa"/>
            <w:shd w:val="clear" w:color="auto" w:fill="auto"/>
            <w:noWrap w:val="0"/>
            <w:vAlign w:val="bottom"/>
          </w:tcPr>
          <w:p>
            <w:pPr>
              <w:spacing w:line="0" w:lineRule="atLeast"/>
              <w:ind w:left="370"/>
              <w:jc w:val="center"/>
              <w:rPr>
                <w:rFonts w:ascii="Times New Roman" w:hAnsi="Times New Roman" w:eastAsia="Times New Roman"/>
                <w:sz w:val="22"/>
              </w:rPr>
            </w:pPr>
            <w:r>
              <w:rPr>
                <w:rFonts w:ascii="Times New Roman" w:hAnsi="Times New Roman" w:eastAsia="Times New Roman"/>
                <w:sz w:val="22"/>
              </w:rPr>
              <w:t>0.055</w:t>
            </w: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0.289</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ind w:right="210"/>
              <w:jc w:val="center"/>
              <w:rPr>
                <w:rFonts w:ascii="Times New Roman" w:hAnsi="Times New Roman" w:eastAsia="Times New Roman"/>
                <w:sz w:val="22"/>
              </w:rPr>
            </w:pPr>
            <w:r>
              <w:rPr>
                <w:rFonts w:ascii="Times New Roman" w:hAnsi="Times New Roman" w:eastAsia="Times New Roman"/>
                <w:sz w:val="22"/>
              </w:rPr>
              <w:t>0.389</w:t>
            </w:r>
          </w:p>
        </w:tc>
        <w:tc>
          <w:tcPr>
            <w:tcW w:w="12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0.573</w:t>
            </w:r>
          </w:p>
        </w:tc>
        <w:tc>
          <w:tcPr>
            <w:tcW w:w="12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6" w:hRule="atLeast"/>
        </w:trPr>
        <w:tc>
          <w:tcPr>
            <w:tcW w:w="1840" w:type="dxa"/>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w w:val="99"/>
                <w:sz w:val="22"/>
                <w:lang w:val="en-US"/>
              </w:rPr>
            </w:pPr>
            <w:r>
              <w:rPr>
                <w:rFonts w:ascii="Times New Roman" w:hAnsi="Times New Roman" w:eastAsia="Times New Roman"/>
                <w:w w:val="99"/>
                <w:sz w:val="22"/>
              </w:rPr>
              <w:t>FY1</w:t>
            </w:r>
            <w:r>
              <w:rPr>
                <w:rFonts w:hint="default" w:ascii="Times New Roman" w:hAnsi="Times New Roman" w:eastAsia="Times New Roman"/>
                <w:w w:val="99"/>
                <w:sz w:val="22"/>
                <w:lang w:val="en-US"/>
              </w:rPr>
              <w:t>3</w:t>
            </w:r>
          </w:p>
        </w:tc>
        <w:tc>
          <w:tcPr>
            <w:tcW w:w="1100" w:type="dxa"/>
            <w:shd w:val="clear" w:color="auto" w:fill="auto"/>
            <w:noWrap w:val="0"/>
            <w:vAlign w:val="bottom"/>
          </w:tcPr>
          <w:p>
            <w:pPr>
              <w:spacing w:line="0" w:lineRule="atLeast"/>
              <w:ind w:left="370"/>
              <w:jc w:val="center"/>
              <w:rPr>
                <w:rFonts w:ascii="Times New Roman" w:hAnsi="Times New Roman" w:eastAsia="Times New Roman"/>
                <w:sz w:val="22"/>
              </w:rPr>
            </w:pPr>
            <w:r>
              <w:rPr>
                <w:rFonts w:ascii="Times New Roman" w:hAnsi="Times New Roman" w:eastAsia="Times New Roman"/>
                <w:sz w:val="22"/>
              </w:rPr>
              <w:t>0.055</w:t>
            </w: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0.289</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ind w:right="210"/>
              <w:jc w:val="center"/>
              <w:rPr>
                <w:rFonts w:ascii="Times New Roman" w:hAnsi="Times New Roman" w:eastAsia="Times New Roman"/>
                <w:sz w:val="22"/>
              </w:rPr>
            </w:pPr>
            <w:r>
              <w:rPr>
                <w:rFonts w:ascii="Times New Roman" w:hAnsi="Times New Roman" w:eastAsia="Times New Roman"/>
                <w:sz w:val="22"/>
              </w:rPr>
              <w:t>0.390</w:t>
            </w:r>
          </w:p>
        </w:tc>
        <w:tc>
          <w:tcPr>
            <w:tcW w:w="12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0.580</w:t>
            </w:r>
          </w:p>
        </w:tc>
        <w:tc>
          <w:tcPr>
            <w:tcW w:w="12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 w:hRule="atLeast"/>
        </w:trPr>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40" w:type="dxa"/>
            <w:tcBorders>
              <w:right w:val="single" w:color="auto" w:sz="8" w:space="0"/>
            </w:tcBorders>
            <w:shd w:val="clear" w:color="auto" w:fill="auto"/>
            <w:noWrap w:val="0"/>
            <w:vAlign w:val="bottom"/>
          </w:tcPr>
          <w:p>
            <w:pPr>
              <w:spacing w:line="0" w:lineRule="atLeast"/>
              <w:jc w:val="center"/>
              <w:rPr>
                <w:rFonts w:hint="default" w:ascii="Times New Roman" w:hAnsi="Times New Roman" w:eastAsia="Times New Roman"/>
                <w:w w:val="99"/>
                <w:sz w:val="22"/>
                <w:lang w:val="en-US"/>
              </w:rPr>
            </w:pPr>
            <w:r>
              <w:rPr>
                <w:rFonts w:ascii="Times New Roman" w:hAnsi="Times New Roman" w:eastAsia="Times New Roman"/>
                <w:w w:val="99"/>
                <w:sz w:val="22"/>
              </w:rPr>
              <w:t>FY1</w:t>
            </w:r>
            <w:r>
              <w:rPr>
                <w:rFonts w:hint="default" w:ascii="Times New Roman" w:hAnsi="Times New Roman" w:eastAsia="Times New Roman"/>
                <w:w w:val="99"/>
                <w:sz w:val="22"/>
                <w:lang w:val="en-US"/>
              </w:rPr>
              <w:t>5</w:t>
            </w:r>
          </w:p>
        </w:tc>
        <w:tc>
          <w:tcPr>
            <w:tcW w:w="1100" w:type="dxa"/>
            <w:shd w:val="clear" w:color="auto" w:fill="auto"/>
            <w:noWrap w:val="0"/>
            <w:vAlign w:val="bottom"/>
          </w:tcPr>
          <w:p>
            <w:pPr>
              <w:spacing w:line="0" w:lineRule="atLeast"/>
              <w:ind w:left="370"/>
              <w:jc w:val="center"/>
              <w:rPr>
                <w:rFonts w:ascii="Times New Roman" w:hAnsi="Times New Roman" w:eastAsia="Times New Roman"/>
                <w:sz w:val="22"/>
              </w:rPr>
            </w:pPr>
            <w:r>
              <w:rPr>
                <w:rFonts w:ascii="Times New Roman" w:hAnsi="Times New Roman" w:eastAsia="Times New Roman"/>
                <w:sz w:val="22"/>
              </w:rPr>
              <w:t>0.056</w:t>
            </w: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0.287</w:t>
            </w:r>
          </w:p>
        </w:tc>
        <w:tc>
          <w:tcPr>
            <w:tcW w:w="300" w:type="dxa"/>
            <w:shd w:val="clear" w:color="auto" w:fill="auto"/>
            <w:noWrap w:val="0"/>
            <w:vAlign w:val="bottom"/>
          </w:tcPr>
          <w:p>
            <w:pPr>
              <w:spacing w:line="0" w:lineRule="atLeast"/>
              <w:rPr>
                <w:rFonts w:ascii="Times New Roman" w:hAnsi="Times New Roman" w:eastAsia="Times New Roman"/>
                <w:sz w:val="24"/>
              </w:rPr>
            </w:pPr>
          </w:p>
        </w:tc>
        <w:tc>
          <w:tcPr>
            <w:tcW w:w="1020" w:type="dxa"/>
            <w:tcBorders>
              <w:right w:val="single" w:color="auto" w:sz="8" w:space="0"/>
            </w:tcBorders>
            <w:shd w:val="clear" w:color="auto" w:fill="auto"/>
            <w:noWrap w:val="0"/>
            <w:vAlign w:val="bottom"/>
          </w:tcPr>
          <w:p>
            <w:pPr>
              <w:spacing w:line="0" w:lineRule="atLeast"/>
              <w:ind w:right="210"/>
              <w:jc w:val="center"/>
              <w:rPr>
                <w:rFonts w:ascii="Times New Roman" w:hAnsi="Times New Roman" w:eastAsia="Times New Roman"/>
                <w:sz w:val="22"/>
              </w:rPr>
            </w:pPr>
            <w:r>
              <w:rPr>
                <w:rFonts w:ascii="Times New Roman" w:hAnsi="Times New Roman" w:eastAsia="Times New Roman"/>
                <w:sz w:val="22"/>
              </w:rPr>
              <w:t>0.389</w:t>
            </w:r>
          </w:p>
        </w:tc>
        <w:tc>
          <w:tcPr>
            <w:tcW w:w="12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0.581</w:t>
            </w:r>
          </w:p>
        </w:tc>
        <w:tc>
          <w:tcPr>
            <w:tcW w:w="12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0.175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trPr>
        <w:tc>
          <w:tcPr>
            <w:tcW w:w="1840" w:type="dxa"/>
            <w:tcBorders>
              <w:bottom w:val="single" w:color="FFE699" w:sz="8" w:space="0"/>
              <w:right w:val="single" w:color="auto" w:sz="8" w:space="0"/>
            </w:tcBorders>
            <w:shd w:val="clear" w:color="auto" w:fill="FFE699"/>
            <w:noWrap w:val="0"/>
            <w:vAlign w:val="bottom"/>
          </w:tcPr>
          <w:p>
            <w:pPr>
              <w:spacing w:line="0" w:lineRule="atLeast"/>
              <w:jc w:val="center"/>
              <w:rPr>
                <w:rFonts w:ascii="Times New Roman" w:hAnsi="Times New Roman" w:eastAsia="Times New Roman"/>
                <w:w w:val="99"/>
                <w:sz w:val="22"/>
              </w:rPr>
            </w:pPr>
            <w:r>
              <w:rPr>
                <w:rFonts w:ascii="Times New Roman" w:hAnsi="Times New Roman" w:eastAsia="Times New Roman"/>
                <w:w w:val="99"/>
                <w:sz w:val="22"/>
              </w:rPr>
              <w:t>FY17</w:t>
            </w:r>
          </w:p>
        </w:tc>
        <w:tc>
          <w:tcPr>
            <w:tcW w:w="1100" w:type="dxa"/>
            <w:tcBorders>
              <w:bottom w:val="single" w:color="FFE699" w:sz="8" w:space="0"/>
            </w:tcBorders>
            <w:shd w:val="clear" w:color="auto" w:fill="FFE699"/>
            <w:noWrap w:val="0"/>
            <w:vAlign w:val="bottom"/>
          </w:tcPr>
          <w:p>
            <w:pPr>
              <w:spacing w:line="0" w:lineRule="atLeast"/>
              <w:ind w:left="370"/>
              <w:jc w:val="center"/>
              <w:rPr>
                <w:rFonts w:ascii="Times New Roman" w:hAnsi="Times New Roman" w:eastAsia="Times New Roman"/>
                <w:sz w:val="22"/>
              </w:rPr>
            </w:pPr>
            <w:r>
              <w:rPr>
                <w:rFonts w:ascii="Times New Roman" w:hAnsi="Times New Roman" w:eastAsia="Times New Roman"/>
                <w:sz w:val="22"/>
              </w:rPr>
              <w:t>0.060</w:t>
            </w:r>
          </w:p>
        </w:tc>
        <w:tc>
          <w:tcPr>
            <w:tcW w:w="520" w:type="dxa"/>
            <w:tcBorders>
              <w:bottom w:val="single" w:color="FFE699" w:sz="8" w:space="0"/>
              <w:right w:val="single" w:color="auto" w:sz="8" w:space="0"/>
            </w:tcBorders>
            <w:shd w:val="clear" w:color="auto" w:fill="FFE699"/>
            <w:noWrap w:val="0"/>
            <w:vAlign w:val="bottom"/>
          </w:tcPr>
          <w:p>
            <w:pPr>
              <w:spacing w:line="0" w:lineRule="atLeast"/>
              <w:rPr>
                <w:rFonts w:ascii="Times New Roman" w:hAnsi="Times New Roman" w:eastAsia="Times New Roman"/>
                <w:sz w:val="24"/>
              </w:rPr>
            </w:pPr>
          </w:p>
        </w:tc>
        <w:tc>
          <w:tcPr>
            <w:tcW w:w="1520" w:type="dxa"/>
            <w:tcBorders>
              <w:bottom w:val="single" w:color="FFE699" w:sz="8" w:space="0"/>
              <w:right w:val="single" w:color="auto" w:sz="8" w:space="0"/>
            </w:tcBorders>
            <w:shd w:val="clear" w:color="auto" w:fill="FFE699"/>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0.304</w:t>
            </w:r>
          </w:p>
        </w:tc>
        <w:tc>
          <w:tcPr>
            <w:tcW w:w="300" w:type="dxa"/>
            <w:tcBorders>
              <w:bottom w:val="single" w:color="FFE699" w:sz="8" w:space="0"/>
            </w:tcBorders>
            <w:shd w:val="clear" w:color="auto" w:fill="FFE699"/>
            <w:noWrap w:val="0"/>
            <w:vAlign w:val="bottom"/>
          </w:tcPr>
          <w:p>
            <w:pPr>
              <w:spacing w:line="0" w:lineRule="atLeast"/>
              <w:rPr>
                <w:rFonts w:ascii="Times New Roman" w:hAnsi="Times New Roman" w:eastAsia="Times New Roman"/>
                <w:sz w:val="24"/>
              </w:rPr>
            </w:pPr>
          </w:p>
        </w:tc>
        <w:tc>
          <w:tcPr>
            <w:tcW w:w="1020" w:type="dxa"/>
            <w:tcBorders>
              <w:bottom w:val="single" w:color="FFE699" w:sz="8" w:space="0"/>
              <w:right w:val="single" w:color="auto" w:sz="8" w:space="0"/>
            </w:tcBorders>
            <w:shd w:val="clear" w:color="auto" w:fill="FFE699"/>
            <w:noWrap w:val="0"/>
            <w:vAlign w:val="bottom"/>
          </w:tcPr>
          <w:p>
            <w:pPr>
              <w:spacing w:line="0" w:lineRule="atLeast"/>
              <w:ind w:right="210"/>
              <w:jc w:val="center"/>
              <w:rPr>
                <w:rFonts w:ascii="Times New Roman" w:hAnsi="Times New Roman" w:eastAsia="Times New Roman"/>
                <w:sz w:val="22"/>
              </w:rPr>
            </w:pPr>
            <w:r>
              <w:rPr>
                <w:rFonts w:ascii="Times New Roman" w:hAnsi="Times New Roman" w:eastAsia="Times New Roman"/>
                <w:sz w:val="22"/>
              </w:rPr>
              <w:t>0.405</w:t>
            </w:r>
          </w:p>
        </w:tc>
        <w:tc>
          <w:tcPr>
            <w:tcW w:w="1220" w:type="dxa"/>
            <w:tcBorders>
              <w:bottom w:val="single" w:color="FFE699" w:sz="8" w:space="0"/>
              <w:right w:val="single" w:color="auto" w:sz="8" w:space="0"/>
            </w:tcBorders>
            <w:shd w:val="clear" w:color="auto" w:fill="FFE699"/>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0.595</w:t>
            </w:r>
          </w:p>
        </w:tc>
        <w:tc>
          <w:tcPr>
            <w:tcW w:w="1200" w:type="dxa"/>
            <w:tcBorders>
              <w:bottom w:val="single" w:color="FFE699" w:sz="8" w:space="0"/>
            </w:tcBorders>
            <w:shd w:val="clear" w:color="auto" w:fill="FFE699"/>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0.185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trPr>
        <w:tc>
          <w:tcPr>
            <w:tcW w:w="1840" w:type="dxa"/>
            <w:tcBorders>
              <w:top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b/>
                <w:sz w:val="22"/>
              </w:rPr>
            </w:pPr>
            <w:r>
              <w:rPr>
                <w:rFonts w:ascii="Times New Roman" w:hAnsi="Times New Roman" w:eastAsia="Times New Roman"/>
                <w:b/>
                <w:sz w:val="22"/>
              </w:rPr>
              <w:t>Avg. (FY05-17)</w:t>
            </w:r>
          </w:p>
        </w:tc>
        <w:tc>
          <w:tcPr>
            <w:tcW w:w="1100" w:type="dxa"/>
            <w:tcBorders>
              <w:top w:val="single" w:color="auto" w:sz="8" w:space="0"/>
            </w:tcBorders>
            <w:shd w:val="clear" w:color="auto" w:fill="auto"/>
            <w:noWrap w:val="0"/>
            <w:vAlign w:val="bottom"/>
          </w:tcPr>
          <w:p>
            <w:pPr>
              <w:spacing w:line="0" w:lineRule="atLeast"/>
              <w:ind w:left="370"/>
              <w:jc w:val="center"/>
              <w:rPr>
                <w:rFonts w:ascii="Arial" w:hAnsi="Arial" w:eastAsia="Arial"/>
                <w:b/>
                <w:w w:val="98"/>
                <w:sz w:val="22"/>
              </w:rPr>
            </w:pPr>
            <w:r>
              <w:rPr>
                <w:rFonts w:ascii="Arial" w:hAnsi="Arial" w:eastAsia="Arial"/>
                <w:b/>
                <w:w w:val="98"/>
                <w:sz w:val="22"/>
              </w:rPr>
              <w:t>0.055</w:t>
            </w:r>
          </w:p>
        </w:tc>
        <w:tc>
          <w:tcPr>
            <w:tcW w:w="52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520" w:type="dxa"/>
            <w:tcBorders>
              <w:top w:val="single" w:color="auto" w:sz="8" w:space="0"/>
              <w:right w:val="single" w:color="auto" w:sz="8" w:space="0"/>
            </w:tcBorders>
            <w:shd w:val="clear" w:color="auto" w:fill="auto"/>
            <w:noWrap w:val="0"/>
            <w:vAlign w:val="bottom"/>
          </w:tcPr>
          <w:p>
            <w:pPr>
              <w:spacing w:line="0" w:lineRule="atLeast"/>
              <w:jc w:val="center"/>
              <w:rPr>
                <w:rFonts w:ascii="Arial" w:hAnsi="Arial" w:eastAsia="Arial"/>
                <w:b/>
                <w:sz w:val="22"/>
              </w:rPr>
            </w:pPr>
            <w:r>
              <w:rPr>
                <w:rFonts w:ascii="Arial" w:hAnsi="Arial" w:eastAsia="Arial"/>
                <w:b/>
                <w:sz w:val="22"/>
              </w:rPr>
              <w:t>0.293</w:t>
            </w:r>
          </w:p>
        </w:tc>
        <w:tc>
          <w:tcPr>
            <w:tcW w:w="30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tcBorders>
              <w:top w:val="single" w:color="auto" w:sz="8" w:space="0"/>
              <w:right w:val="single" w:color="auto" w:sz="8" w:space="0"/>
            </w:tcBorders>
            <w:shd w:val="clear" w:color="auto" w:fill="auto"/>
            <w:noWrap w:val="0"/>
            <w:vAlign w:val="bottom"/>
          </w:tcPr>
          <w:p>
            <w:pPr>
              <w:spacing w:line="0" w:lineRule="atLeast"/>
              <w:ind w:right="230"/>
              <w:jc w:val="center"/>
              <w:rPr>
                <w:rFonts w:ascii="Arial" w:hAnsi="Arial" w:eastAsia="Arial"/>
                <w:b/>
                <w:sz w:val="22"/>
              </w:rPr>
            </w:pPr>
            <w:r>
              <w:rPr>
                <w:rFonts w:ascii="Arial" w:hAnsi="Arial" w:eastAsia="Arial"/>
                <w:b/>
                <w:sz w:val="22"/>
              </w:rPr>
              <w:t>0.391</w:t>
            </w:r>
          </w:p>
        </w:tc>
        <w:tc>
          <w:tcPr>
            <w:tcW w:w="1220" w:type="dxa"/>
            <w:tcBorders>
              <w:top w:val="single" w:color="auto" w:sz="8" w:space="0"/>
              <w:right w:val="single" w:color="auto" w:sz="8" w:space="0"/>
            </w:tcBorders>
            <w:shd w:val="clear" w:color="auto" w:fill="auto"/>
            <w:noWrap w:val="0"/>
            <w:vAlign w:val="bottom"/>
          </w:tcPr>
          <w:p>
            <w:pPr>
              <w:spacing w:line="0" w:lineRule="atLeast"/>
              <w:jc w:val="center"/>
              <w:rPr>
                <w:rFonts w:ascii="Arial" w:hAnsi="Arial" w:eastAsia="Arial"/>
                <w:b/>
                <w:w w:val="98"/>
                <w:sz w:val="22"/>
              </w:rPr>
            </w:pPr>
            <w:r>
              <w:rPr>
                <w:rFonts w:ascii="Arial" w:hAnsi="Arial" w:eastAsia="Arial"/>
                <w:b/>
                <w:w w:val="98"/>
                <w:sz w:val="22"/>
              </w:rPr>
              <w:t>0.568</w:t>
            </w:r>
          </w:p>
        </w:tc>
        <w:tc>
          <w:tcPr>
            <w:tcW w:w="1200" w:type="dxa"/>
            <w:tcBorders>
              <w:top w:val="single" w:color="auto" w:sz="8" w:space="0"/>
            </w:tcBorders>
            <w:shd w:val="clear" w:color="auto" w:fill="auto"/>
            <w:noWrap w:val="0"/>
            <w:vAlign w:val="bottom"/>
          </w:tcPr>
          <w:p>
            <w:pPr>
              <w:spacing w:line="0" w:lineRule="atLeast"/>
              <w:jc w:val="center"/>
              <w:rPr>
                <w:rFonts w:ascii="Arial" w:hAnsi="Arial" w:eastAsia="Arial"/>
                <w:b/>
                <w:w w:val="98"/>
                <w:sz w:val="22"/>
              </w:rPr>
            </w:pPr>
            <w:r>
              <w:rPr>
                <w:rFonts w:ascii="Arial" w:hAnsi="Arial" w:eastAsia="Arial"/>
                <w:b/>
                <w:w w:val="98"/>
                <w:sz w:val="22"/>
              </w:rPr>
              <w:t>0.170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 w:hRule="atLeast"/>
        </w:trPr>
        <w:tc>
          <w:tcPr>
            <w:tcW w:w="18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0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trPr>
        <w:tc>
          <w:tcPr>
            <w:tcW w:w="1840" w:type="dxa"/>
            <w:shd w:val="clear" w:color="auto" w:fill="auto"/>
            <w:noWrap w:val="0"/>
            <w:vAlign w:val="bottom"/>
          </w:tcPr>
          <w:p>
            <w:pPr>
              <w:spacing w:line="0" w:lineRule="atLeast"/>
              <w:ind w:left="100"/>
              <w:rPr>
                <w:rFonts w:ascii="Times New Roman" w:hAnsi="Times New Roman" w:eastAsia="Times New Roman"/>
                <w:w w:val="99"/>
                <w:sz w:val="22"/>
              </w:rPr>
            </w:pPr>
            <w:r>
              <w:rPr>
                <w:rFonts w:ascii="Times New Roman" w:hAnsi="Times New Roman" w:eastAsia="Times New Roman"/>
                <w:w w:val="99"/>
                <w:sz w:val="22"/>
              </w:rPr>
              <w:t>Source: Computed;</w:t>
            </w:r>
          </w:p>
        </w:tc>
        <w:tc>
          <w:tcPr>
            <w:tcW w:w="1100" w:type="dxa"/>
            <w:shd w:val="clear" w:color="auto" w:fill="auto"/>
            <w:noWrap w:val="0"/>
            <w:vAlign w:val="bottom"/>
          </w:tcPr>
          <w:p>
            <w:pPr>
              <w:spacing w:line="0" w:lineRule="atLeast"/>
              <w:rPr>
                <w:rFonts w:ascii="Times New Roman" w:hAnsi="Times New Roman" w:eastAsia="Times New Roman"/>
                <w:sz w:val="24"/>
              </w:rPr>
            </w:pPr>
          </w:p>
        </w:tc>
        <w:tc>
          <w:tcPr>
            <w:tcW w:w="2340" w:type="dxa"/>
            <w:gridSpan w:val="3"/>
            <w:shd w:val="clear" w:color="auto" w:fill="auto"/>
            <w:noWrap w:val="0"/>
            <w:vAlign w:val="bottom"/>
          </w:tcPr>
          <w:p>
            <w:pPr>
              <w:spacing w:line="0" w:lineRule="atLeast"/>
              <w:ind w:left="20"/>
              <w:rPr>
                <w:rFonts w:ascii="Times New Roman" w:hAnsi="Times New Roman" w:eastAsia="Times New Roman"/>
                <w:sz w:val="22"/>
              </w:rPr>
            </w:pPr>
            <w:r>
              <w:rPr>
                <w:rFonts w:ascii="Times New Roman" w:hAnsi="Times New Roman" w:eastAsia="Times New Roman"/>
                <w:sz w:val="22"/>
              </w:rPr>
              <w:t>^based on Total Business</w:t>
            </w:r>
          </w:p>
        </w:tc>
        <w:tc>
          <w:tcPr>
            <w:tcW w:w="1020" w:type="dxa"/>
            <w:shd w:val="clear" w:color="auto" w:fill="auto"/>
            <w:noWrap w:val="0"/>
            <w:vAlign w:val="bottom"/>
          </w:tcPr>
          <w:p>
            <w:pPr>
              <w:spacing w:line="0" w:lineRule="atLeast"/>
              <w:rPr>
                <w:rFonts w:ascii="Times New Roman" w:hAnsi="Times New Roman" w:eastAsia="Times New Roman"/>
                <w:sz w:val="24"/>
              </w:rPr>
            </w:pPr>
          </w:p>
        </w:tc>
        <w:tc>
          <w:tcPr>
            <w:tcW w:w="1220" w:type="dxa"/>
            <w:shd w:val="clear" w:color="auto" w:fill="auto"/>
            <w:noWrap w:val="0"/>
            <w:vAlign w:val="bottom"/>
          </w:tcPr>
          <w:p>
            <w:pPr>
              <w:spacing w:line="0" w:lineRule="atLeast"/>
              <w:rPr>
                <w:rFonts w:ascii="Times New Roman" w:hAnsi="Times New Roman" w:eastAsia="Times New Roman"/>
                <w:sz w:val="24"/>
              </w:rPr>
            </w:pPr>
          </w:p>
        </w:tc>
        <w:tc>
          <w:tcPr>
            <w:tcW w:w="1200" w:type="dxa"/>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66432" behindDoc="1" locked="0" layoutInCell="1" allowOverlap="1">
                <wp:simplePos x="0" y="0"/>
                <wp:positionH relativeFrom="column">
                  <wp:posOffset>187325</wp:posOffset>
                </wp:positionH>
                <wp:positionV relativeFrom="paragraph">
                  <wp:posOffset>40640</wp:posOffset>
                </wp:positionV>
                <wp:extent cx="554545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554545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4.75pt;margin-top:3.2pt;height:0pt;width:436.65pt;z-index:-251650048;mso-width-relative:page;mso-height-relative:page;" filled="f" stroked="t" coordsize="21600,21600" o:gfxdata="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KIl4HtIAAAAGAQAADwAA&#10;AAAAAAABACAAAAAiAAAAZHJzL2Rvd25yZXYueG1sUEsBAhQAFAAAAAgAh07iQBjTIZzjAQAA5wMA&#10;AA4AAAAAAAAAAQAgAAAAIQEAAGRycy9lMm9Eb2MueG1sUEsFBgAAAAAGAAYAWQEAAHYFAAAAAA==&#10;">
                <v:fill on="f" focussize="0,0"/>
                <v:stroke weight="0.47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21" w:lineRule="exact"/>
        <w:rPr>
          <w:rFonts w:ascii="Times New Roman" w:hAnsi="Times New Roman" w:eastAsia="Times New Roman"/>
        </w:rPr>
      </w:pPr>
    </w:p>
    <w:p>
      <w:pPr>
        <w:spacing w:line="480" w:lineRule="auto"/>
        <w:jc w:val="both"/>
        <w:rPr>
          <w:rFonts w:hint="default" w:ascii="Tahoma" w:hAnsi="Tahoma" w:eastAsia="Times New Roman" w:cs="Tahoma"/>
          <w:sz w:val="28"/>
          <w:szCs w:val="28"/>
        </w:rPr>
      </w:pPr>
      <w:r>
        <w:rPr>
          <w:rFonts w:hint="default" w:ascii="Tahoma" w:hAnsi="Tahoma" w:eastAsia="Times New Roman" w:cs="Tahoma"/>
          <w:sz w:val="28"/>
          <w:szCs w:val="28"/>
        </w:rPr>
        <w:t xml:space="preserve">The HHI index value over the years is in the range 0 to 0.10, indicates a highly competitive market (non-concentration) but the trend shows that the concentration in the market is increasing during the post-crisis period. The CR index indicate that the top 3-banks in the sector hold around 30% of the market, top 5 banks holds around 40% and the top 10 banks holds 60% of the market in terms of total business. All the 3 CR indices indicates a similar trend that the concentration in the sector is increasing though slowly. Further, the GRS index also shows the same increasing trend. As both HHI and Cr indices faced with a number of challenges, we have taken into consideration the GRS number, which is also termed as best index to measure the market concentration in the market. The GRS index varies in the range of 0.15-0.18, which indicate that the </w:t>
      </w:r>
      <w:r>
        <w:rPr>
          <w:rFonts w:hint="default" w:ascii="Tahoma" w:hAnsi="Tahoma" w:eastAsia="Times New Roman" w:cs="Tahoma"/>
          <w:sz w:val="28"/>
          <w:szCs w:val="28"/>
          <w:lang w:val="en-US"/>
        </w:rPr>
        <w:t>Nigeria</w:t>
      </w:r>
      <w:r>
        <w:rPr>
          <w:rFonts w:hint="default" w:ascii="Tahoma" w:hAnsi="Tahoma" w:eastAsia="Times New Roman" w:cs="Tahoma"/>
          <w:sz w:val="28"/>
          <w:szCs w:val="28"/>
        </w:rPr>
        <w:t>n banking sector is less concentrated, or more competitive in nature.</w:t>
      </w:r>
    </w:p>
    <w:p>
      <w:pPr>
        <w:spacing w:line="480" w:lineRule="auto"/>
        <w:ind w:right="6"/>
        <w:jc w:val="both"/>
        <w:rPr>
          <w:rFonts w:hint="default" w:ascii="Tahoma" w:hAnsi="Tahoma" w:eastAsia="Times New Roman" w:cs="Tahoma"/>
          <w:sz w:val="28"/>
          <w:szCs w:val="28"/>
        </w:rPr>
      </w:pPr>
      <w:bookmarkStart w:id="11" w:name="page14"/>
      <w:bookmarkEnd w:id="11"/>
      <w:r>
        <w:rPr>
          <w:rFonts w:hint="default" w:ascii="Tahoma" w:hAnsi="Tahoma" w:eastAsia="Times New Roman" w:cs="Tahoma"/>
          <w:sz w:val="28"/>
          <w:szCs w:val="28"/>
        </w:rPr>
        <w:t>The calculated 5-concentration indices are showing a similar upward trend in index value, i.e, concentration is increasing. So, there is a need for RBI to look the trend carefully and try to foster regulation in the sector, which will push competition and bring efficiency in the sector.</w:t>
      </w:r>
    </w:p>
    <w:p>
      <w:pPr>
        <w:tabs>
          <w:tab w:val="left" w:pos="700"/>
        </w:tabs>
        <w:spacing w:line="480" w:lineRule="auto"/>
        <w:rPr>
          <w:rFonts w:hint="default" w:ascii="Tahoma" w:hAnsi="Tahoma" w:eastAsia="Times New Roman" w:cs="Tahoma"/>
          <w:b/>
          <w:sz w:val="28"/>
          <w:szCs w:val="28"/>
        </w:rPr>
      </w:pPr>
      <w:r>
        <w:rPr>
          <w:rFonts w:hint="default" w:ascii="Tahoma" w:hAnsi="Tahoma" w:eastAsia="Times New Roman" w:cs="Tahoma"/>
          <w:b/>
          <w:sz w:val="28"/>
          <w:szCs w:val="28"/>
        </w:rPr>
        <w:t>4.2</w:t>
      </w:r>
      <w:r>
        <w:rPr>
          <w:rFonts w:hint="default" w:ascii="Tahoma" w:hAnsi="Tahoma" w:eastAsia="Times New Roman" w:cs="Tahoma"/>
          <w:sz w:val="28"/>
          <w:szCs w:val="28"/>
        </w:rPr>
        <w:tab/>
      </w:r>
      <w:r>
        <w:rPr>
          <w:rFonts w:hint="default" w:ascii="Tahoma" w:hAnsi="Tahoma" w:eastAsia="Times New Roman" w:cs="Tahoma"/>
          <w:b/>
          <w:sz w:val="28"/>
          <w:szCs w:val="28"/>
        </w:rPr>
        <w:t>Panel Regression Results</w:t>
      </w:r>
    </w:p>
    <w:p>
      <w:pPr>
        <w:spacing w:line="480" w:lineRule="auto"/>
        <w:ind w:right="6"/>
        <w:jc w:val="both"/>
        <w:rPr>
          <w:rFonts w:hint="default" w:ascii="Tahoma" w:hAnsi="Tahoma" w:eastAsia="Times New Roman" w:cs="Tahoma"/>
          <w:sz w:val="28"/>
          <w:szCs w:val="28"/>
        </w:rPr>
      </w:pPr>
      <w:r>
        <w:rPr>
          <w:rFonts w:hint="default" w:ascii="Tahoma" w:hAnsi="Tahoma" w:eastAsia="Times New Roman" w:cs="Tahoma"/>
          <w:sz w:val="28"/>
          <w:szCs w:val="28"/>
        </w:rPr>
        <w:t xml:space="preserve">Before empirically testing the model, we have tried to find out the structure of each variable through summery statistics and their degree of relationship with each other. Total number of observation in the data set is </w:t>
      </w:r>
      <w:r>
        <w:rPr>
          <w:rFonts w:hint="default" w:ascii="Tahoma" w:hAnsi="Tahoma" w:eastAsia="Times New Roman" w:cs="Tahoma"/>
          <w:sz w:val="28"/>
          <w:szCs w:val="28"/>
          <w:lang w:val="en-US"/>
        </w:rPr>
        <w:t>26</w:t>
      </w:r>
      <w:r>
        <w:rPr>
          <w:rFonts w:hint="default" w:ascii="Tahoma" w:hAnsi="Tahoma" w:eastAsia="Times New Roman" w:cs="Tahoma"/>
          <w:sz w:val="28"/>
          <w:szCs w:val="28"/>
        </w:rPr>
        <w:t xml:space="preserve">0, as the study considered </w:t>
      </w:r>
      <w:r>
        <w:rPr>
          <w:rFonts w:hint="default" w:ascii="Tahoma" w:hAnsi="Tahoma" w:eastAsia="Times New Roman" w:cs="Tahoma"/>
          <w:sz w:val="28"/>
          <w:szCs w:val="28"/>
          <w:lang w:val="en-US"/>
        </w:rPr>
        <w:t>26</w:t>
      </w:r>
      <w:r>
        <w:rPr>
          <w:rFonts w:hint="default" w:ascii="Tahoma" w:hAnsi="Tahoma" w:eastAsia="Times New Roman" w:cs="Tahoma"/>
          <w:sz w:val="28"/>
          <w:szCs w:val="28"/>
        </w:rPr>
        <w:t xml:space="preserve">-banks for the period of </w:t>
      </w:r>
      <w:r>
        <w:rPr>
          <w:rFonts w:hint="default" w:ascii="Tahoma" w:hAnsi="Tahoma" w:eastAsia="Times New Roman" w:cs="Tahoma"/>
          <w:sz w:val="28"/>
          <w:szCs w:val="28"/>
          <w:lang w:val="en-US"/>
        </w:rPr>
        <w:t>2004-2013</w:t>
      </w:r>
      <w:r>
        <w:rPr>
          <w:rFonts w:hint="default" w:ascii="Tahoma" w:hAnsi="Tahoma" w:eastAsia="Times New Roman" w:cs="Tahoma"/>
          <w:sz w:val="28"/>
          <w:szCs w:val="28"/>
        </w:rPr>
        <w:t>. The arithmetic mean and standard deviation of GNPL is 4.0 and 4.1 respectively which indicate that the dependant variable has low variation in the study period. In the similar lines, the independent variables have low variations. The dependent variable ZS varies from negative 49% to 307%, showing a very high std. dev of 46. This is mainly as banks varies from small to large.</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67456" behindDoc="1" locked="0" layoutInCell="1" allowOverlap="1">
                <wp:simplePos x="0" y="0"/>
                <wp:positionH relativeFrom="column">
                  <wp:posOffset>464820</wp:posOffset>
                </wp:positionH>
                <wp:positionV relativeFrom="paragraph">
                  <wp:posOffset>114300</wp:posOffset>
                </wp:positionV>
                <wp:extent cx="480187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80187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6pt;margin-top:9pt;height:0pt;width:378.1pt;z-index:-251649024;mso-width-relative:page;mso-height-relative:page;" filled="f" stroked="t" coordsize="21600,21600" o:gfxdata="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SQDWtcAAAAI&#10;AQAADwAAAAAAAAABACAAAAAiAAAAZHJzL2Rvd25yZXYueG1sUEsBAhQAFAAAAAgAh07iQKbCQSbk&#10;AQAA5wMAAA4AAAAAAAAAAQAgAAAAJgEAAGRycy9lMm9Eb2MueG1sUEsFBgAAAAAGAAYAWQEAAHwF&#10;A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8480" behindDoc="1" locked="0" layoutInCell="1" allowOverlap="1">
                <wp:simplePos x="0" y="0"/>
                <wp:positionH relativeFrom="column">
                  <wp:posOffset>467995</wp:posOffset>
                </wp:positionH>
                <wp:positionV relativeFrom="paragraph">
                  <wp:posOffset>111125</wp:posOffset>
                </wp:positionV>
                <wp:extent cx="0" cy="2635250"/>
                <wp:effectExtent l="4445" t="0" r="14605" b="12700"/>
                <wp:wrapNone/>
                <wp:docPr id="6" name="Straight Connector 6"/>
                <wp:cNvGraphicFramePr/>
                <a:graphic xmlns:a="http://schemas.openxmlformats.org/drawingml/2006/main">
                  <a:graphicData uri="http://schemas.microsoft.com/office/word/2010/wordprocessingShape">
                    <wps:wsp>
                      <wps:cNvCnPr/>
                      <wps:spPr>
                        <a:xfrm>
                          <a:off x="0" y="0"/>
                          <a:ext cx="0" cy="263525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6.85pt;margin-top:8.75pt;height:207.5pt;width:0pt;z-index:-251648000;mso-width-relative:page;mso-height-relative:page;" filled="f" stroked="t" coordsize="21600,21600" o:gfxdata="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JSNlj9QAAAAIAQAA&#10;DwAAAAAAAAABACAAAAAiAAAAZHJzL2Rvd25yZXYueG1sUEsBAhQAFAAAAAgAh07iQAA2P87kAQAA&#10;5wMAAA4AAAAAAAAAAQAgAAAAIwEAAGRycy9lMm9Eb2MueG1sUEsFBgAAAAAGAAYAWQEAAHkFAAAA&#10;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69504" behindDoc="1" locked="0" layoutInCell="1" allowOverlap="1">
                <wp:simplePos x="0" y="0"/>
                <wp:positionH relativeFrom="column">
                  <wp:posOffset>5263515</wp:posOffset>
                </wp:positionH>
                <wp:positionV relativeFrom="paragraph">
                  <wp:posOffset>111125</wp:posOffset>
                </wp:positionV>
                <wp:extent cx="0" cy="2635250"/>
                <wp:effectExtent l="4445" t="0" r="14605" b="12700"/>
                <wp:wrapNone/>
                <wp:docPr id="11" name="Straight Connector 11"/>
                <wp:cNvGraphicFramePr/>
                <a:graphic xmlns:a="http://schemas.openxmlformats.org/drawingml/2006/main">
                  <a:graphicData uri="http://schemas.microsoft.com/office/word/2010/wordprocessingShape">
                    <wps:wsp>
                      <wps:cNvCnPr/>
                      <wps:spPr>
                        <a:xfrm>
                          <a:off x="0" y="0"/>
                          <a:ext cx="0" cy="263525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4.45pt;margin-top:8.75pt;height:207.5pt;width:0pt;z-index:-251646976;mso-width-relative:page;mso-height-relative:page;" filled="f" stroked="t" coordsize="21600,21600" o:gfxdata="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1IOj/2AAA&#10;AAoBAAAPAAAAAAAAAAEAIAAAACIAAABkcnMvZG93bnJldi54bWxQSwECFAAUAAAACACHTuJArxTl&#10;LOUBAADpAwAADgAAAAAAAAABACAAAAAnAQAAZHJzL2Uyb0RvYy54bWxQSwUGAAAAAAYABgBZAQAA&#10;fgUAAAAA&#10;">
                <v:fill on="f" focussize="0,0"/>
                <v:stroke weight="0.48pt" color="#000000" joinstyle="round"/>
                <v:imagedata o:title=""/>
                <o:lock v:ext="edit" aspectratio="f"/>
              </v:line>
            </w:pict>
          </mc:Fallback>
        </mc:AlternateContent>
      </w:r>
    </w:p>
    <w:p>
      <w:pPr>
        <w:spacing w:line="234" w:lineRule="exact"/>
        <w:rPr>
          <w:rFonts w:ascii="Times New Roman" w:hAnsi="Times New Roman" w:eastAsia="Times New Roman"/>
        </w:rPr>
      </w:pPr>
    </w:p>
    <w:p>
      <w:pPr>
        <w:spacing w:line="0" w:lineRule="atLeast"/>
        <w:ind w:right="6"/>
        <w:jc w:val="center"/>
        <w:rPr>
          <w:rFonts w:ascii="Times New Roman" w:hAnsi="Times New Roman" w:eastAsia="Times New Roman"/>
          <w:b/>
          <w:sz w:val="22"/>
        </w:rPr>
      </w:pPr>
      <w:r>
        <w:rPr>
          <w:rFonts w:ascii="Times New Roman" w:hAnsi="Times New Roman" w:eastAsia="Times New Roman"/>
          <w:b/>
          <w:sz w:val="22"/>
        </w:rPr>
        <w:t>Table 3: Descriptive Statistics</w:t>
      </w:r>
    </w:p>
    <w:p>
      <w:pPr>
        <w:spacing w:line="54" w:lineRule="exact"/>
        <w:rPr>
          <w:rFonts w:ascii="Times New Roman" w:hAnsi="Times New Roman" w:eastAsia="Times New Roman"/>
        </w:rPr>
      </w:pPr>
    </w:p>
    <w:tbl>
      <w:tblPr>
        <w:tblStyle w:val="4"/>
        <w:tblW w:w="0" w:type="auto"/>
        <w:tblInd w:w="7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60"/>
        <w:gridCol w:w="1140"/>
        <w:gridCol w:w="1300"/>
        <w:gridCol w:w="1280"/>
        <w:gridCol w:w="1280"/>
        <w:gridCol w:w="1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7" w:hRule="atLeast"/>
        </w:trPr>
        <w:tc>
          <w:tcPr>
            <w:tcW w:w="126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Variables</w:t>
            </w:r>
          </w:p>
        </w:tc>
        <w:tc>
          <w:tcPr>
            <w:tcW w:w="1140" w:type="dxa"/>
            <w:tcBorders>
              <w:top w:val="single" w:color="auto" w:sz="8" w:space="0"/>
              <w:right w:val="single" w:color="auto" w:sz="8" w:space="0"/>
            </w:tcBorders>
            <w:shd w:val="clear" w:color="auto" w:fill="auto"/>
            <w:noWrap w:val="0"/>
            <w:vAlign w:val="bottom"/>
          </w:tcPr>
          <w:p>
            <w:pPr>
              <w:spacing w:line="0" w:lineRule="atLeast"/>
              <w:ind w:left="380"/>
              <w:rPr>
                <w:rFonts w:ascii="Times New Roman" w:hAnsi="Times New Roman" w:eastAsia="Times New Roman"/>
                <w:sz w:val="22"/>
              </w:rPr>
            </w:pPr>
            <w:r>
              <w:rPr>
                <w:rFonts w:ascii="Times New Roman" w:hAnsi="Times New Roman" w:eastAsia="Times New Roman"/>
                <w:sz w:val="22"/>
              </w:rPr>
              <w:t>Obs</w:t>
            </w:r>
          </w:p>
        </w:tc>
        <w:tc>
          <w:tcPr>
            <w:tcW w:w="1300" w:type="dxa"/>
            <w:tcBorders>
              <w:top w:val="single" w:color="auto" w:sz="8" w:space="0"/>
              <w:right w:val="single" w:color="auto" w:sz="8" w:space="0"/>
            </w:tcBorders>
            <w:shd w:val="clear" w:color="auto" w:fill="auto"/>
            <w:noWrap w:val="0"/>
            <w:vAlign w:val="bottom"/>
          </w:tcPr>
          <w:p>
            <w:pPr>
              <w:spacing w:line="0" w:lineRule="atLeast"/>
              <w:ind w:left="380"/>
              <w:rPr>
                <w:rFonts w:ascii="Times New Roman" w:hAnsi="Times New Roman" w:eastAsia="Times New Roman"/>
                <w:sz w:val="22"/>
              </w:rPr>
            </w:pPr>
            <w:r>
              <w:rPr>
                <w:rFonts w:ascii="Times New Roman" w:hAnsi="Times New Roman" w:eastAsia="Times New Roman"/>
                <w:sz w:val="22"/>
              </w:rPr>
              <w:t>Mean</w:t>
            </w:r>
          </w:p>
        </w:tc>
        <w:tc>
          <w:tcPr>
            <w:tcW w:w="1280" w:type="dxa"/>
            <w:tcBorders>
              <w:top w:val="single" w:color="auto" w:sz="8" w:space="0"/>
              <w:right w:val="single" w:color="auto" w:sz="8" w:space="0"/>
            </w:tcBorders>
            <w:shd w:val="clear" w:color="auto" w:fill="auto"/>
            <w:noWrap w:val="0"/>
            <w:vAlign w:val="bottom"/>
          </w:tcPr>
          <w:p>
            <w:pPr>
              <w:spacing w:line="0" w:lineRule="atLeast"/>
              <w:ind w:left="220"/>
              <w:rPr>
                <w:rFonts w:ascii="Times New Roman" w:hAnsi="Times New Roman" w:eastAsia="Times New Roman"/>
                <w:sz w:val="22"/>
              </w:rPr>
            </w:pPr>
            <w:r>
              <w:rPr>
                <w:rFonts w:ascii="Times New Roman" w:hAnsi="Times New Roman" w:eastAsia="Times New Roman"/>
                <w:sz w:val="22"/>
              </w:rPr>
              <w:t>Std. Dev.</w:t>
            </w:r>
          </w:p>
        </w:tc>
        <w:tc>
          <w:tcPr>
            <w:tcW w:w="1280" w:type="dxa"/>
            <w:tcBorders>
              <w:top w:val="single" w:color="auto" w:sz="8" w:space="0"/>
              <w:right w:val="single" w:color="auto" w:sz="8" w:space="0"/>
            </w:tcBorders>
            <w:shd w:val="clear" w:color="auto" w:fill="auto"/>
            <w:noWrap w:val="0"/>
            <w:vAlign w:val="bottom"/>
          </w:tcPr>
          <w:p>
            <w:pPr>
              <w:spacing w:line="0" w:lineRule="atLeast"/>
              <w:ind w:left="440"/>
              <w:rPr>
                <w:rFonts w:ascii="Times New Roman" w:hAnsi="Times New Roman" w:eastAsia="Times New Roman"/>
                <w:sz w:val="22"/>
              </w:rPr>
            </w:pPr>
            <w:r>
              <w:rPr>
                <w:rFonts w:ascii="Times New Roman" w:hAnsi="Times New Roman" w:eastAsia="Times New Roman"/>
                <w:sz w:val="22"/>
              </w:rPr>
              <w:t>Min</w:t>
            </w:r>
          </w:p>
        </w:tc>
        <w:tc>
          <w:tcPr>
            <w:tcW w:w="1300" w:type="dxa"/>
            <w:tcBorders>
              <w:top w:val="single" w:color="auto" w:sz="8" w:space="0"/>
            </w:tcBorders>
            <w:shd w:val="clear" w:color="auto" w:fill="auto"/>
            <w:noWrap w:val="0"/>
            <w:vAlign w:val="bottom"/>
          </w:tcPr>
          <w:p>
            <w:pPr>
              <w:spacing w:line="0" w:lineRule="atLeast"/>
              <w:ind w:left="440"/>
              <w:rPr>
                <w:rFonts w:ascii="Times New Roman" w:hAnsi="Times New Roman" w:eastAsia="Times New Roman"/>
                <w:sz w:val="22"/>
              </w:rPr>
            </w:pPr>
            <w:r>
              <w:rPr>
                <w:rFonts w:ascii="Times New Roman" w:hAnsi="Times New Roman" w:eastAsia="Times New Roman"/>
                <w:sz w:val="22"/>
              </w:rPr>
              <w:t>Max</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trPr>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GNPL</w:t>
            </w:r>
          </w:p>
        </w:tc>
        <w:tc>
          <w:tcPr>
            <w:tcW w:w="1140" w:type="dxa"/>
            <w:tcBorders>
              <w:right w:val="single" w:color="auto" w:sz="8" w:space="0"/>
            </w:tcBorders>
            <w:shd w:val="clear" w:color="auto" w:fill="auto"/>
            <w:noWrap w:val="0"/>
            <w:vAlign w:val="bottom"/>
          </w:tcPr>
          <w:p>
            <w:pPr>
              <w:spacing w:line="0" w:lineRule="atLeast"/>
              <w:ind w:left="400"/>
              <w:rPr>
                <w:rFonts w:ascii="Times New Roman" w:hAnsi="Times New Roman" w:eastAsia="Times New Roman"/>
                <w:sz w:val="22"/>
              </w:rPr>
            </w:pPr>
            <w:r>
              <w:rPr>
                <w:rFonts w:hint="default" w:ascii="Times New Roman" w:hAnsi="Times New Roman" w:eastAsia="Times New Roman"/>
                <w:sz w:val="22"/>
                <w:lang w:val="en-US"/>
              </w:rPr>
              <w:t>26</w:t>
            </w:r>
            <w:r>
              <w:rPr>
                <w:rFonts w:ascii="Times New Roman" w:hAnsi="Times New Roman" w:eastAsia="Times New Roman"/>
                <w:sz w:val="22"/>
              </w:rPr>
              <w:t>0</w:t>
            </w:r>
          </w:p>
        </w:tc>
        <w:tc>
          <w:tcPr>
            <w:tcW w:w="130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4.0</w:t>
            </w:r>
          </w:p>
        </w:tc>
        <w:tc>
          <w:tcPr>
            <w:tcW w:w="12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4.1</w:t>
            </w:r>
          </w:p>
        </w:tc>
        <w:tc>
          <w:tcPr>
            <w:tcW w:w="12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0.0</w:t>
            </w:r>
          </w:p>
        </w:tc>
        <w:tc>
          <w:tcPr>
            <w:tcW w:w="13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28.8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trPr>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8" w:hRule="atLeast"/>
        </w:trPr>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ZS</w:t>
            </w:r>
          </w:p>
        </w:tc>
        <w:tc>
          <w:tcPr>
            <w:tcW w:w="1140" w:type="dxa"/>
            <w:tcBorders>
              <w:right w:val="single" w:color="auto" w:sz="8" w:space="0"/>
            </w:tcBorders>
            <w:shd w:val="clear" w:color="auto" w:fill="auto"/>
            <w:noWrap w:val="0"/>
            <w:vAlign w:val="bottom"/>
          </w:tcPr>
          <w:p>
            <w:pPr>
              <w:spacing w:line="0" w:lineRule="atLeast"/>
              <w:ind w:left="400"/>
              <w:rPr>
                <w:rFonts w:ascii="Times New Roman" w:hAnsi="Times New Roman" w:eastAsia="Times New Roman"/>
                <w:sz w:val="22"/>
              </w:rPr>
            </w:pPr>
            <w:r>
              <w:rPr>
                <w:rFonts w:hint="default" w:ascii="Times New Roman" w:hAnsi="Times New Roman" w:eastAsia="Times New Roman"/>
                <w:sz w:val="22"/>
                <w:lang w:val="en-US"/>
              </w:rPr>
              <w:t>26</w:t>
            </w:r>
            <w:r>
              <w:rPr>
                <w:rFonts w:ascii="Times New Roman" w:hAnsi="Times New Roman" w:eastAsia="Times New Roman"/>
                <w:sz w:val="22"/>
              </w:rPr>
              <w:t>0</w:t>
            </w:r>
          </w:p>
        </w:tc>
        <w:tc>
          <w:tcPr>
            <w:tcW w:w="130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33.3</w:t>
            </w:r>
          </w:p>
        </w:tc>
        <w:tc>
          <w:tcPr>
            <w:tcW w:w="12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46.0</w:t>
            </w:r>
          </w:p>
        </w:tc>
        <w:tc>
          <w:tcPr>
            <w:tcW w:w="12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-48.8</w:t>
            </w:r>
          </w:p>
        </w:tc>
        <w:tc>
          <w:tcPr>
            <w:tcW w:w="13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307.5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7" w:hRule="atLeast"/>
        </w:trPr>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NIM</w:t>
            </w:r>
          </w:p>
        </w:tc>
        <w:tc>
          <w:tcPr>
            <w:tcW w:w="1140" w:type="dxa"/>
            <w:tcBorders>
              <w:right w:val="single" w:color="auto" w:sz="8" w:space="0"/>
            </w:tcBorders>
            <w:shd w:val="clear" w:color="auto" w:fill="auto"/>
            <w:noWrap w:val="0"/>
            <w:vAlign w:val="bottom"/>
          </w:tcPr>
          <w:p>
            <w:pPr>
              <w:spacing w:line="0" w:lineRule="atLeast"/>
              <w:ind w:left="400"/>
              <w:rPr>
                <w:rFonts w:ascii="Times New Roman" w:hAnsi="Times New Roman" w:eastAsia="Times New Roman"/>
                <w:sz w:val="22"/>
              </w:rPr>
            </w:pPr>
            <w:r>
              <w:rPr>
                <w:rFonts w:hint="default" w:ascii="Times New Roman" w:hAnsi="Times New Roman" w:eastAsia="Times New Roman"/>
                <w:sz w:val="22"/>
                <w:lang w:val="en-US"/>
              </w:rPr>
              <w:t>26</w:t>
            </w:r>
            <w:r>
              <w:rPr>
                <w:rFonts w:ascii="Times New Roman" w:hAnsi="Times New Roman" w:eastAsia="Times New Roman"/>
                <w:sz w:val="22"/>
              </w:rPr>
              <w:t>0</w:t>
            </w:r>
          </w:p>
        </w:tc>
        <w:tc>
          <w:tcPr>
            <w:tcW w:w="130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2.8</w:t>
            </w:r>
          </w:p>
        </w:tc>
        <w:tc>
          <w:tcPr>
            <w:tcW w:w="12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0.8</w:t>
            </w:r>
          </w:p>
        </w:tc>
        <w:tc>
          <w:tcPr>
            <w:tcW w:w="12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0.6</w:t>
            </w:r>
          </w:p>
        </w:tc>
        <w:tc>
          <w:tcPr>
            <w:tcW w:w="13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 w:hRule="atLeast"/>
        </w:trPr>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1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1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1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MS</w:t>
            </w:r>
          </w:p>
        </w:tc>
        <w:tc>
          <w:tcPr>
            <w:tcW w:w="1140" w:type="dxa"/>
            <w:tcBorders>
              <w:right w:val="single" w:color="auto" w:sz="8" w:space="0"/>
            </w:tcBorders>
            <w:shd w:val="clear" w:color="auto" w:fill="auto"/>
            <w:noWrap w:val="0"/>
            <w:vAlign w:val="bottom"/>
          </w:tcPr>
          <w:p>
            <w:pPr>
              <w:spacing w:line="0" w:lineRule="atLeast"/>
              <w:ind w:left="400"/>
              <w:rPr>
                <w:rFonts w:ascii="Times New Roman" w:hAnsi="Times New Roman" w:eastAsia="Times New Roman"/>
                <w:sz w:val="22"/>
              </w:rPr>
            </w:pPr>
            <w:r>
              <w:rPr>
                <w:rFonts w:hint="default" w:ascii="Times New Roman" w:hAnsi="Times New Roman" w:eastAsia="Times New Roman"/>
                <w:sz w:val="22"/>
                <w:lang w:val="en-US"/>
              </w:rPr>
              <w:t>26</w:t>
            </w:r>
            <w:r>
              <w:rPr>
                <w:rFonts w:ascii="Times New Roman" w:hAnsi="Times New Roman" w:eastAsia="Times New Roman"/>
                <w:sz w:val="22"/>
              </w:rPr>
              <w:t>0</w:t>
            </w:r>
          </w:p>
        </w:tc>
        <w:tc>
          <w:tcPr>
            <w:tcW w:w="130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0.0</w:t>
            </w:r>
          </w:p>
        </w:tc>
        <w:tc>
          <w:tcPr>
            <w:tcW w:w="12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0.0</w:t>
            </w:r>
          </w:p>
        </w:tc>
        <w:tc>
          <w:tcPr>
            <w:tcW w:w="12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0.0</w:t>
            </w:r>
          </w:p>
        </w:tc>
        <w:tc>
          <w:tcPr>
            <w:tcW w:w="13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trPr>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IR</w:t>
            </w:r>
          </w:p>
        </w:tc>
        <w:tc>
          <w:tcPr>
            <w:tcW w:w="1140" w:type="dxa"/>
            <w:tcBorders>
              <w:right w:val="single" w:color="auto" w:sz="8" w:space="0"/>
            </w:tcBorders>
            <w:shd w:val="clear" w:color="auto" w:fill="auto"/>
            <w:noWrap w:val="0"/>
            <w:vAlign w:val="bottom"/>
          </w:tcPr>
          <w:p>
            <w:pPr>
              <w:spacing w:line="0" w:lineRule="atLeast"/>
              <w:ind w:left="400"/>
              <w:rPr>
                <w:rFonts w:ascii="Times New Roman" w:hAnsi="Times New Roman" w:eastAsia="Times New Roman"/>
                <w:sz w:val="22"/>
              </w:rPr>
            </w:pPr>
            <w:r>
              <w:rPr>
                <w:rFonts w:hint="default" w:ascii="Times New Roman" w:hAnsi="Times New Roman" w:eastAsia="Times New Roman"/>
                <w:sz w:val="22"/>
                <w:lang w:val="en-US"/>
              </w:rPr>
              <w:t>26</w:t>
            </w:r>
            <w:r>
              <w:rPr>
                <w:rFonts w:ascii="Times New Roman" w:hAnsi="Times New Roman" w:eastAsia="Times New Roman"/>
                <w:sz w:val="22"/>
              </w:rPr>
              <w:t>0</w:t>
            </w:r>
          </w:p>
        </w:tc>
        <w:tc>
          <w:tcPr>
            <w:tcW w:w="130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8.4</w:t>
            </w:r>
          </w:p>
        </w:tc>
        <w:tc>
          <w:tcPr>
            <w:tcW w:w="12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0.8</w:t>
            </w:r>
          </w:p>
        </w:tc>
        <w:tc>
          <w:tcPr>
            <w:tcW w:w="12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6.8</w:t>
            </w:r>
          </w:p>
        </w:tc>
        <w:tc>
          <w:tcPr>
            <w:tcW w:w="13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9.3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trPr>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WPI</w:t>
            </w:r>
          </w:p>
        </w:tc>
        <w:tc>
          <w:tcPr>
            <w:tcW w:w="1140" w:type="dxa"/>
            <w:tcBorders>
              <w:right w:val="single" w:color="auto" w:sz="8" w:space="0"/>
            </w:tcBorders>
            <w:shd w:val="clear" w:color="auto" w:fill="auto"/>
            <w:noWrap w:val="0"/>
            <w:vAlign w:val="bottom"/>
          </w:tcPr>
          <w:p>
            <w:pPr>
              <w:spacing w:line="0" w:lineRule="atLeast"/>
              <w:ind w:left="400"/>
              <w:rPr>
                <w:rFonts w:ascii="Times New Roman" w:hAnsi="Times New Roman" w:eastAsia="Times New Roman"/>
                <w:sz w:val="22"/>
              </w:rPr>
            </w:pPr>
            <w:r>
              <w:rPr>
                <w:rFonts w:hint="default" w:ascii="Times New Roman" w:hAnsi="Times New Roman" w:eastAsia="Times New Roman"/>
                <w:sz w:val="22"/>
                <w:lang w:val="en-US"/>
              </w:rPr>
              <w:t>26</w:t>
            </w:r>
            <w:r>
              <w:rPr>
                <w:rFonts w:ascii="Times New Roman" w:hAnsi="Times New Roman" w:eastAsia="Times New Roman"/>
                <w:sz w:val="22"/>
              </w:rPr>
              <w:t>0</w:t>
            </w:r>
          </w:p>
        </w:tc>
        <w:tc>
          <w:tcPr>
            <w:tcW w:w="130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4.7</w:t>
            </w:r>
          </w:p>
        </w:tc>
        <w:tc>
          <w:tcPr>
            <w:tcW w:w="12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3.9</w:t>
            </w:r>
          </w:p>
        </w:tc>
        <w:tc>
          <w:tcPr>
            <w:tcW w:w="12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7"/>
                <w:sz w:val="22"/>
              </w:rPr>
            </w:pPr>
            <w:r>
              <w:rPr>
                <w:rFonts w:ascii="Times New Roman" w:hAnsi="Times New Roman" w:eastAsia="Times New Roman"/>
                <w:w w:val="97"/>
                <w:sz w:val="22"/>
              </w:rPr>
              <w:t>-3.6</w:t>
            </w:r>
          </w:p>
        </w:tc>
        <w:tc>
          <w:tcPr>
            <w:tcW w:w="13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trPr>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GDP</w:t>
            </w:r>
          </w:p>
        </w:tc>
        <w:tc>
          <w:tcPr>
            <w:tcW w:w="1140" w:type="dxa"/>
            <w:tcBorders>
              <w:right w:val="single" w:color="auto" w:sz="8" w:space="0"/>
            </w:tcBorders>
            <w:shd w:val="clear" w:color="auto" w:fill="auto"/>
            <w:noWrap w:val="0"/>
            <w:vAlign w:val="bottom"/>
          </w:tcPr>
          <w:p>
            <w:pPr>
              <w:spacing w:line="0" w:lineRule="atLeast"/>
              <w:ind w:left="400"/>
              <w:rPr>
                <w:rFonts w:ascii="Times New Roman" w:hAnsi="Times New Roman" w:eastAsia="Times New Roman"/>
                <w:sz w:val="22"/>
              </w:rPr>
            </w:pPr>
            <w:r>
              <w:rPr>
                <w:rFonts w:hint="default" w:ascii="Times New Roman" w:hAnsi="Times New Roman" w:eastAsia="Times New Roman"/>
                <w:sz w:val="22"/>
                <w:lang w:val="en-US"/>
              </w:rPr>
              <w:t>26</w:t>
            </w:r>
            <w:r>
              <w:rPr>
                <w:rFonts w:ascii="Times New Roman" w:hAnsi="Times New Roman" w:eastAsia="Times New Roman"/>
                <w:sz w:val="22"/>
              </w:rPr>
              <w:t>0</w:t>
            </w:r>
          </w:p>
        </w:tc>
        <w:tc>
          <w:tcPr>
            <w:tcW w:w="130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13.5</w:t>
            </w:r>
          </w:p>
        </w:tc>
        <w:tc>
          <w:tcPr>
            <w:tcW w:w="12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2.8</w:t>
            </w:r>
          </w:p>
        </w:tc>
        <w:tc>
          <w:tcPr>
            <w:tcW w:w="12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10.0</w:t>
            </w:r>
          </w:p>
        </w:tc>
        <w:tc>
          <w:tcPr>
            <w:tcW w:w="13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19.6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 w:hRule="atLeast"/>
        </w:trPr>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6"/>
              </w:rPr>
            </w:pPr>
          </w:p>
        </w:tc>
        <w:tc>
          <w:tcPr>
            <w:tcW w:w="1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7" w:hRule="atLeast"/>
        </w:trPr>
        <w:tc>
          <w:tcPr>
            <w:tcW w:w="126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2"/>
              </w:rPr>
            </w:pPr>
            <w:r>
              <w:rPr>
                <w:rFonts w:ascii="Times New Roman" w:hAnsi="Times New Roman" w:eastAsia="Times New Roman"/>
                <w:sz w:val="22"/>
              </w:rPr>
              <w:t>SIZE</w:t>
            </w:r>
          </w:p>
        </w:tc>
        <w:tc>
          <w:tcPr>
            <w:tcW w:w="1140" w:type="dxa"/>
            <w:tcBorders>
              <w:right w:val="single" w:color="auto" w:sz="8" w:space="0"/>
            </w:tcBorders>
            <w:shd w:val="clear" w:color="auto" w:fill="auto"/>
            <w:noWrap w:val="0"/>
            <w:vAlign w:val="bottom"/>
          </w:tcPr>
          <w:p>
            <w:pPr>
              <w:spacing w:line="0" w:lineRule="atLeast"/>
              <w:ind w:left="400"/>
              <w:rPr>
                <w:rFonts w:ascii="Times New Roman" w:hAnsi="Times New Roman" w:eastAsia="Times New Roman"/>
                <w:sz w:val="22"/>
              </w:rPr>
            </w:pPr>
            <w:r>
              <w:rPr>
                <w:rFonts w:hint="default" w:ascii="Times New Roman" w:hAnsi="Times New Roman" w:eastAsia="Times New Roman"/>
                <w:sz w:val="22"/>
                <w:lang w:val="en-US"/>
              </w:rPr>
              <w:t>26</w:t>
            </w:r>
            <w:r>
              <w:rPr>
                <w:rFonts w:ascii="Times New Roman" w:hAnsi="Times New Roman" w:eastAsia="Times New Roman"/>
                <w:sz w:val="22"/>
              </w:rPr>
              <w:t>0</w:t>
            </w:r>
          </w:p>
        </w:tc>
        <w:tc>
          <w:tcPr>
            <w:tcW w:w="130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13.4</w:t>
            </w:r>
          </w:p>
        </w:tc>
        <w:tc>
          <w:tcPr>
            <w:tcW w:w="12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1.5</w:t>
            </w:r>
          </w:p>
        </w:tc>
        <w:tc>
          <w:tcPr>
            <w:tcW w:w="12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8.4</w:t>
            </w:r>
          </w:p>
        </w:tc>
        <w:tc>
          <w:tcPr>
            <w:tcW w:w="1300" w:type="dxa"/>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17.1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 w:hRule="atLeast"/>
        </w:trPr>
        <w:tc>
          <w:tcPr>
            <w:tcW w:w="12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1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1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12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1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7"/>
              </w:rPr>
            </w:pPr>
          </w:p>
        </w:tc>
      </w:tr>
    </w:tbl>
    <w:p>
      <w:pPr>
        <w:spacing w:line="200" w:lineRule="exact"/>
        <w:rPr>
          <w:rFonts w:ascii="Times New Roman" w:hAnsi="Times New Roman" w:eastAsia="Times New Roman"/>
        </w:rPr>
      </w:pPr>
    </w:p>
    <w:p>
      <w:pPr>
        <w:spacing w:line="378" w:lineRule="exact"/>
        <w:rPr>
          <w:rFonts w:ascii="Times New Roman" w:hAnsi="Times New Roman" w:eastAsia="Times New Roman"/>
        </w:rPr>
      </w:pPr>
    </w:p>
    <w:p>
      <w:pPr>
        <w:spacing w:line="480" w:lineRule="auto"/>
        <w:ind w:right="6"/>
        <w:jc w:val="both"/>
        <w:rPr>
          <w:rFonts w:ascii="Times New Roman" w:hAnsi="Times New Roman" w:eastAsia="Times New Roman"/>
          <w:sz w:val="24"/>
        </w:rPr>
      </w:pPr>
      <w:r>
        <w:rPr>
          <w:rFonts w:ascii="Times New Roman" w:hAnsi="Times New Roman" w:eastAsia="Times New Roman"/>
          <w:sz w:val="24"/>
        </w:rPr>
        <w:t>To examine the possibility of high correlation among the independent variables, the Pearson’s correlation coefficient was estimated and the results are given in the table below. The results confirm that there is no multi-collinearity in the models among fiscal variables as the values of correlation do not exceed from cut point of 0.5. However, there is a slightly higher correlation among GDP and WPI, Size and Market share, which is expected.</w:t>
      </w:r>
    </w:p>
    <w:p>
      <w:pPr>
        <w:spacing w:line="357" w:lineRule="auto"/>
        <w:ind w:right="6"/>
        <w:jc w:val="both"/>
        <w:rPr>
          <w:rFonts w:ascii="Times New Roman" w:hAnsi="Times New Roman" w:eastAsia="Times New Roman"/>
          <w:sz w:val="24"/>
        </w:rPr>
        <w:sectPr>
          <w:pgSz w:w="11900" w:h="16838"/>
          <w:pgMar w:top="1440" w:right="1440" w:bottom="1440" w:left="1440" w:header="0" w:footer="0" w:gutter="0"/>
          <w:cols w:equalWidth="0" w:num="1">
            <w:col w:w="9026"/>
          </w:cols>
          <w:docGrid w:linePitch="360" w:charSpace="0"/>
        </w:sect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80"/>
        <w:gridCol w:w="820"/>
        <w:gridCol w:w="1180"/>
        <w:gridCol w:w="260"/>
        <w:gridCol w:w="320"/>
        <w:gridCol w:w="280"/>
        <w:gridCol w:w="200"/>
        <w:gridCol w:w="960"/>
        <w:gridCol w:w="100"/>
        <w:gridCol w:w="400"/>
        <w:gridCol w:w="360"/>
        <w:gridCol w:w="120"/>
        <w:gridCol w:w="820"/>
        <w:gridCol w:w="80"/>
        <w:gridCol w:w="580"/>
        <w:gridCol w:w="600"/>
        <w:gridCol w:w="160"/>
        <w:gridCol w:w="860"/>
        <w:gridCol w:w="280"/>
        <w:gridCol w:w="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7"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bookmarkStart w:id="12" w:name="page15"/>
            <w:bookmarkEnd w:id="12"/>
          </w:p>
        </w:tc>
        <w:tc>
          <w:tcPr>
            <w:tcW w:w="8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6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2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320" w:type="dxa"/>
            <w:gridSpan w:val="9"/>
            <w:tcBorders>
              <w:top w:val="single" w:color="auto" w:sz="8" w:space="0"/>
            </w:tcBorders>
            <w:shd w:val="clear" w:color="auto" w:fill="auto"/>
            <w:noWrap w:val="0"/>
            <w:vAlign w:val="bottom"/>
          </w:tcPr>
          <w:p>
            <w:pPr>
              <w:spacing w:line="0" w:lineRule="atLeast"/>
              <w:ind w:left="140"/>
              <w:rPr>
                <w:rFonts w:ascii="Times New Roman" w:hAnsi="Times New Roman" w:eastAsia="Times New Roman"/>
                <w:b/>
                <w:sz w:val="22"/>
              </w:rPr>
            </w:pPr>
            <w:r>
              <w:rPr>
                <w:rFonts w:ascii="Times New Roman" w:hAnsi="Times New Roman" w:eastAsia="Times New Roman"/>
                <w:b/>
                <w:sz w:val="22"/>
              </w:rPr>
              <w:t>Table 4: Correlation Matrix</w:t>
            </w:r>
          </w:p>
        </w:tc>
        <w:tc>
          <w:tcPr>
            <w:tcW w:w="58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0" w:type="dxa"/>
            <w:tcBorders>
              <w:top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60" w:type="dxa"/>
            <w:tcBorders>
              <w:top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9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5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8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22"/>
              </w:rPr>
            </w:pPr>
            <w:r>
              <w:rPr>
                <w:rFonts w:ascii="Times New Roman" w:hAnsi="Times New Roman" w:eastAsia="Times New Roman"/>
                <w:sz w:val="22"/>
              </w:rPr>
              <w:t>GNPL</w:t>
            </w: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600" w:type="dxa"/>
            <w:gridSpan w:val="2"/>
            <w:shd w:val="clear" w:color="auto" w:fill="auto"/>
            <w:noWrap w:val="0"/>
            <w:vAlign w:val="bottom"/>
          </w:tcPr>
          <w:p>
            <w:pPr>
              <w:spacing w:line="0" w:lineRule="atLeast"/>
              <w:ind w:left="120"/>
              <w:rPr>
                <w:rFonts w:ascii="Times New Roman" w:hAnsi="Times New Roman" w:eastAsia="Times New Roman"/>
                <w:sz w:val="22"/>
              </w:rPr>
            </w:pPr>
            <w:r>
              <w:rPr>
                <w:rFonts w:ascii="Times New Roman" w:hAnsi="Times New Roman" w:eastAsia="Times New Roman"/>
                <w:sz w:val="22"/>
              </w:rPr>
              <w:t>ZS</w:t>
            </w: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NIM</w:t>
            </w: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760" w:type="dxa"/>
            <w:gridSpan w:val="2"/>
            <w:shd w:val="clear" w:color="auto" w:fill="auto"/>
            <w:noWrap w:val="0"/>
            <w:vAlign w:val="bottom"/>
          </w:tcPr>
          <w:p>
            <w:pPr>
              <w:spacing w:line="0" w:lineRule="atLeast"/>
              <w:ind w:left="220"/>
              <w:rPr>
                <w:rFonts w:ascii="Times New Roman" w:hAnsi="Times New Roman" w:eastAsia="Times New Roman"/>
                <w:sz w:val="22"/>
              </w:rPr>
            </w:pPr>
            <w:r>
              <w:rPr>
                <w:rFonts w:ascii="Times New Roman" w:hAnsi="Times New Roman" w:eastAsia="Times New Roman"/>
                <w:sz w:val="22"/>
              </w:rPr>
              <w:t>MS</w:t>
            </w:r>
          </w:p>
        </w:tc>
        <w:tc>
          <w:tcPr>
            <w:tcW w:w="1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right w:val="single" w:color="auto" w:sz="8" w:space="0"/>
            </w:tcBorders>
            <w:shd w:val="clear" w:color="auto" w:fill="auto"/>
            <w:noWrap w:val="0"/>
            <w:vAlign w:val="bottom"/>
          </w:tcPr>
          <w:p>
            <w:pPr>
              <w:spacing w:line="0" w:lineRule="atLeast"/>
              <w:ind w:left="280"/>
              <w:rPr>
                <w:rFonts w:ascii="Times New Roman" w:hAnsi="Times New Roman" w:eastAsia="Times New Roman"/>
                <w:sz w:val="22"/>
              </w:rPr>
            </w:pPr>
            <w:r>
              <w:rPr>
                <w:rFonts w:ascii="Times New Roman" w:hAnsi="Times New Roman" w:eastAsia="Times New Roman"/>
                <w:sz w:val="22"/>
              </w:rPr>
              <w:t>IR</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ind w:left="40"/>
              <w:rPr>
                <w:rFonts w:ascii="Times New Roman" w:hAnsi="Times New Roman" w:eastAsia="Times New Roman"/>
                <w:sz w:val="22"/>
              </w:rPr>
            </w:pPr>
            <w:r>
              <w:rPr>
                <w:rFonts w:ascii="Times New Roman" w:hAnsi="Times New Roman" w:eastAsia="Times New Roman"/>
                <w:sz w:val="22"/>
              </w:rPr>
              <w:t>WPI</w:t>
            </w:r>
          </w:p>
        </w:tc>
        <w:tc>
          <w:tcPr>
            <w:tcW w:w="600" w:type="dxa"/>
            <w:shd w:val="clear" w:color="auto" w:fill="auto"/>
            <w:noWrap w:val="0"/>
            <w:vAlign w:val="bottom"/>
          </w:tcPr>
          <w:p>
            <w:pPr>
              <w:spacing w:line="0" w:lineRule="atLeast"/>
              <w:ind w:left="140"/>
              <w:rPr>
                <w:rFonts w:ascii="Times New Roman" w:hAnsi="Times New Roman" w:eastAsia="Times New Roman"/>
                <w:w w:val="99"/>
                <w:sz w:val="22"/>
              </w:rPr>
            </w:pPr>
            <w:r>
              <w:rPr>
                <w:rFonts w:ascii="Times New Roman" w:hAnsi="Times New Roman" w:eastAsia="Times New Roman"/>
                <w:w w:val="99"/>
                <w:sz w:val="22"/>
              </w:rPr>
              <w:t>GDP</w:t>
            </w: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SIZE</w:t>
            </w: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GNPL</w:t>
            </w:r>
          </w:p>
        </w:tc>
        <w:tc>
          <w:tcPr>
            <w:tcW w:w="11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0"/>
                <w:sz w:val="22"/>
              </w:rPr>
            </w:pPr>
            <w:r>
              <w:rPr>
                <w:rFonts w:ascii="Times New Roman" w:hAnsi="Times New Roman" w:eastAsia="Times New Roman"/>
                <w:w w:val="90"/>
                <w:sz w:val="22"/>
              </w:rPr>
              <w:t>1</w:t>
            </w: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1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3"/>
                <w:sz w:val="22"/>
              </w:rPr>
            </w:pPr>
            <w:r>
              <w:rPr>
                <w:rFonts w:ascii="Times New Roman" w:hAnsi="Times New Roman" w:eastAsia="Times New Roman"/>
                <w:w w:val="93"/>
                <w:sz w:val="22"/>
              </w:rPr>
              <w:t>ZS</w:t>
            </w:r>
          </w:p>
        </w:tc>
        <w:tc>
          <w:tcPr>
            <w:tcW w:w="11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-0.43</w:t>
            </w: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ind w:left="70"/>
              <w:jc w:val="center"/>
              <w:rPr>
                <w:rFonts w:ascii="Times New Roman" w:hAnsi="Times New Roman" w:eastAsia="Times New Roman"/>
                <w:w w:val="90"/>
                <w:sz w:val="22"/>
              </w:rPr>
            </w:pPr>
            <w:r>
              <w:rPr>
                <w:rFonts w:ascii="Times New Roman" w:hAnsi="Times New Roman" w:eastAsia="Times New Roman"/>
                <w:w w:val="90"/>
                <w:sz w:val="22"/>
              </w:rPr>
              <w:t>1</w:t>
            </w: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1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NIM</w:t>
            </w:r>
          </w:p>
        </w:tc>
        <w:tc>
          <w:tcPr>
            <w:tcW w:w="11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-0.22</w:t>
            </w: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600" w:type="dxa"/>
            <w:gridSpan w:val="2"/>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0.17</w:t>
            </w: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1</w:t>
            </w: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400" w:type="dxa"/>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1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MS</w:t>
            </w:r>
          </w:p>
        </w:tc>
        <w:tc>
          <w:tcPr>
            <w:tcW w:w="11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0.05</w:t>
            </w: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600" w:type="dxa"/>
            <w:gridSpan w:val="2"/>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0.02</w:t>
            </w: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5"/>
                <w:sz w:val="22"/>
              </w:rPr>
            </w:pPr>
            <w:r>
              <w:rPr>
                <w:rFonts w:ascii="Times New Roman" w:hAnsi="Times New Roman" w:eastAsia="Times New Roman"/>
                <w:w w:val="95"/>
                <w:sz w:val="22"/>
              </w:rPr>
              <w:t>-0.13</w:t>
            </w: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760" w:type="dxa"/>
            <w:gridSpan w:val="2"/>
            <w:shd w:val="clear" w:color="auto" w:fill="auto"/>
            <w:noWrap w:val="0"/>
            <w:vAlign w:val="bottom"/>
          </w:tcPr>
          <w:p>
            <w:pPr>
              <w:spacing w:line="0" w:lineRule="atLeast"/>
              <w:ind w:right="20"/>
              <w:jc w:val="center"/>
              <w:rPr>
                <w:rFonts w:ascii="Times New Roman" w:hAnsi="Times New Roman" w:eastAsia="Times New Roman"/>
                <w:w w:val="90"/>
                <w:sz w:val="22"/>
              </w:rPr>
            </w:pPr>
            <w:r>
              <w:rPr>
                <w:rFonts w:ascii="Times New Roman" w:hAnsi="Times New Roman" w:eastAsia="Times New Roman"/>
                <w:w w:val="90"/>
                <w:sz w:val="22"/>
              </w:rPr>
              <w:t>1</w:t>
            </w:r>
          </w:p>
        </w:tc>
        <w:tc>
          <w:tcPr>
            <w:tcW w:w="1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2"/>
              </w:rPr>
            </w:pPr>
            <w:r>
              <w:rPr>
                <w:rFonts w:ascii="Times New Roman" w:hAnsi="Times New Roman" w:eastAsia="Times New Roman"/>
                <w:w w:val="99"/>
                <w:sz w:val="22"/>
              </w:rPr>
              <w:t>IR</w:t>
            </w:r>
          </w:p>
        </w:tc>
        <w:tc>
          <w:tcPr>
            <w:tcW w:w="11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-0.46</w:t>
            </w: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600" w:type="dxa"/>
            <w:gridSpan w:val="2"/>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0.16</w:t>
            </w: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0.13</w:t>
            </w: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760" w:type="dxa"/>
            <w:gridSpan w:val="2"/>
            <w:shd w:val="clear" w:color="auto" w:fill="auto"/>
            <w:noWrap w:val="0"/>
            <w:vAlign w:val="bottom"/>
          </w:tcPr>
          <w:p>
            <w:pPr>
              <w:spacing w:line="0" w:lineRule="atLeast"/>
              <w:ind w:right="20"/>
              <w:jc w:val="center"/>
              <w:rPr>
                <w:rFonts w:ascii="Times New Roman" w:hAnsi="Times New Roman" w:eastAsia="Times New Roman"/>
                <w:w w:val="98"/>
                <w:sz w:val="22"/>
              </w:rPr>
            </w:pPr>
            <w:r>
              <w:rPr>
                <w:rFonts w:ascii="Times New Roman" w:hAnsi="Times New Roman" w:eastAsia="Times New Roman"/>
                <w:w w:val="98"/>
                <w:sz w:val="22"/>
              </w:rPr>
              <w:t>0.00</w:t>
            </w:r>
          </w:p>
        </w:tc>
        <w:tc>
          <w:tcPr>
            <w:tcW w:w="1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0"/>
                <w:sz w:val="22"/>
              </w:rPr>
            </w:pPr>
            <w:r>
              <w:rPr>
                <w:rFonts w:ascii="Times New Roman" w:hAnsi="Times New Roman" w:eastAsia="Times New Roman"/>
                <w:w w:val="90"/>
                <w:sz w:val="22"/>
              </w:rPr>
              <w:t>1</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2"/>
              </w:rPr>
            </w:pPr>
            <w:r>
              <w:rPr>
                <w:rFonts w:ascii="Times New Roman" w:hAnsi="Times New Roman" w:eastAsia="Times New Roman"/>
                <w:w w:val="99"/>
                <w:sz w:val="22"/>
              </w:rPr>
              <w:t>WPI</w:t>
            </w:r>
          </w:p>
        </w:tc>
        <w:tc>
          <w:tcPr>
            <w:tcW w:w="11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-0.38</w:t>
            </w: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600" w:type="dxa"/>
            <w:gridSpan w:val="2"/>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0.17</w:t>
            </w: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0.15</w:t>
            </w: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760" w:type="dxa"/>
            <w:gridSpan w:val="2"/>
            <w:shd w:val="clear" w:color="auto" w:fill="auto"/>
            <w:noWrap w:val="0"/>
            <w:vAlign w:val="bottom"/>
          </w:tcPr>
          <w:p>
            <w:pPr>
              <w:spacing w:line="0" w:lineRule="atLeast"/>
              <w:ind w:right="20"/>
              <w:jc w:val="center"/>
              <w:rPr>
                <w:rFonts w:ascii="Times New Roman" w:hAnsi="Times New Roman" w:eastAsia="Times New Roman"/>
                <w:w w:val="98"/>
                <w:sz w:val="22"/>
              </w:rPr>
            </w:pPr>
            <w:r>
              <w:rPr>
                <w:rFonts w:ascii="Times New Roman" w:hAnsi="Times New Roman" w:eastAsia="Times New Roman"/>
                <w:w w:val="98"/>
                <w:sz w:val="22"/>
              </w:rPr>
              <w:t>0.00</w:t>
            </w:r>
          </w:p>
        </w:tc>
        <w:tc>
          <w:tcPr>
            <w:tcW w:w="1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0.71</w:t>
            </w:r>
          </w:p>
        </w:tc>
        <w:tc>
          <w:tcPr>
            <w:tcW w:w="80" w:type="dxa"/>
            <w:shd w:val="clear" w:color="auto" w:fill="auto"/>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1</w:t>
            </w:r>
          </w:p>
        </w:tc>
        <w:tc>
          <w:tcPr>
            <w:tcW w:w="600" w:type="dxa"/>
            <w:shd w:val="clear" w:color="auto" w:fill="auto"/>
            <w:noWrap w:val="0"/>
            <w:vAlign w:val="bottom"/>
          </w:tcPr>
          <w:p>
            <w:pPr>
              <w:spacing w:line="0" w:lineRule="atLeast"/>
              <w:rPr>
                <w:rFonts w:ascii="Times New Roman" w:hAnsi="Times New Roman" w:eastAsia="Times New Roman"/>
                <w:sz w:val="24"/>
              </w:rPr>
            </w:pP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9"/>
                <w:sz w:val="22"/>
              </w:rPr>
            </w:pPr>
            <w:r>
              <w:rPr>
                <w:rFonts w:ascii="Times New Roman" w:hAnsi="Times New Roman" w:eastAsia="Times New Roman"/>
                <w:w w:val="99"/>
                <w:sz w:val="22"/>
              </w:rPr>
              <w:t>GDP</w:t>
            </w:r>
          </w:p>
        </w:tc>
        <w:tc>
          <w:tcPr>
            <w:tcW w:w="118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-0.34</w:t>
            </w:r>
          </w:p>
        </w:tc>
        <w:tc>
          <w:tcPr>
            <w:tcW w:w="260" w:type="dxa"/>
            <w:shd w:val="clear" w:color="auto" w:fill="auto"/>
            <w:noWrap w:val="0"/>
            <w:vAlign w:val="bottom"/>
          </w:tcPr>
          <w:p>
            <w:pPr>
              <w:spacing w:line="0" w:lineRule="atLeast"/>
              <w:rPr>
                <w:rFonts w:ascii="Times New Roman" w:hAnsi="Times New Roman" w:eastAsia="Times New Roman"/>
                <w:sz w:val="24"/>
              </w:rPr>
            </w:pPr>
          </w:p>
        </w:tc>
        <w:tc>
          <w:tcPr>
            <w:tcW w:w="600" w:type="dxa"/>
            <w:gridSpan w:val="2"/>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0.15</w:t>
            </w: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6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0.11</w:t>
            </w:r>
          </w:p>
        </w:tc>
        <w:tc>
          <w:tcPr>
            <w:tcW w:w="100" w:type="dxa"/>
            <w:shd w:val="clear" w:color="auto" w:fill="auto"/>
            <w:noWrap w:val="0"/>
            <w:vAlign w:val="bottom"/>
          </w:tcPr>
          <w:p>
            <w:pPr>
              <w:spacing w:line="0" w:lineRule="atLeast"/>
              <w:rPr>
                <w:rFonts w:ascii="Times New Roman" w:hAnsi="Times New Roman" w:eastAsia="Times New Roman"/>
                <w:sz w:val="24"/>
              </w:rPr>
            </w:pPr>
          </w:p>
        </w:tc>
        <w:tc>
          <w:tcPr>
            <w:tcW w:w="760" w:type="dxa"/>
            <w:gridSpan w:val="2"/>
            <w:shd w:val="clear" w:color="auto" w:fill="auto"/>
            <w:noWrap w:val="0"/>
            <w:vAlign w:val="bottom"/>
          </w:tcPr>
          <w:p>
            <w:pPr>
              <w:spacing w:line="0" w:lineRule="atLeast"/>
              <w:ind w:right="20"/>
              <w:jc w:val="center"/>
              <w:rPr>
                <w:rFonts w:ascii="Times New Roman" w:hAnsi="Times New Roman" w:eastAsia="Times New Roman"/>
                <w:w w:val="98"/>
                <w:sz w:val="22"/>
              </w:rPr>
            </w:pPr>
            <w:r>
              <w:rPr>
                <w:rFonts w:ascii="Times New Roman" w:hAnsi="Times New Roman" w:eastAsia="Times New Roman"/>
                <w:w w:val="98"/>
                <w:sz w:val="22"/>
              </w:rPr>
              <w:t>0.00</w:t>
            </w:r>
          </w:p>
        </w:tc>
        <w:tc>
          <w:tcPr>
            <w:tcW w:w="1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0.43</w:t>
            </w:r>
          </w:p>
        </w:tc>
        <w:tc>
          <w:tcPr>
            <w:tcW w:w="80" w:type="dxa"/>
            <w:shd w:val="clear" w:color="auto" w:fill="F7CAAC"/>
            <w:noWrap w:val="0"/>
            <w:vAlign w:val="bottom"/>
          </w:tcPr>
          <w:p>
            <w:pPr>
              <w:spacing w:line="0" w:lineRule="atLeast"/>
              <w:rPr>
                <w:rFonts w:ascii="Times New Roman" w:hAnsi="Times New Roman" w:eastAsia="Times New Roman"/>
                <w:sz w:val="24"/>
              </w:rPr>
            </w:pPr>
          </w:p>
        </w:tc>
        <w:tc>
          <w:tcPr>
            <w:tcW w:w="580" w:type="dxa"/>
            <w:tcBorders>
              <w:right w:val="single" w:color="auto" w:sz="8" w:space="0"/>
            </w:tcBorders>
            <w:shd w:val="clear" w:color="auto" w:fill="F7CAAC"/>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0.62</w:t>
            </w:r>
          </w:p>
        </w:tc>
        <w:tc>
          <w:tcPr>
            <w:tcW w:w="600" w:type="dxa"/>
            <w:shd w:val="clear" w:color="auto" w:fill="auto"/>
            <w:noWrap w:val="0"/>
            <w:vAlign w:val="bottom"/>
          </w:tcPr>
          <w:p>
            <w:pPr>
              <w:spacing w:line="0" w:lineRule="atLeast"/>
              <w:ind w:right="76"/>
              <w:jc w:val="right"/>
              <w:rPr>
                <w:rFonts w:ascii="Times New Roman" w:hAnsi="Times New Roman" w:eastAsia="Times New Roman"/>
                <w:sz w:val="22"/>
              </w:rPr>
            </w:pPr>
            <w:r>
              <w:rPr>
                <w:rFonts w:ascii="Times New Roman" w:hAnsi="Times New Roman" w:eastAsia="Times New Roman"/>
                <w:sz w:val="22"/>
              </w:rPr>
              <w:t>1</w:t>
            </w: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0" w:type="dxa"/>
            <w:tcBorders>
              <w:bottom w:val="single" w:color="auto" w:sz="8" w:space="0"/>
            </w:tcBorders>
            <w:shd w:val="clear" w:color="auto" w:fill="F7CAAC"/>
            <w:noWrap w:val="0"/>
            <w:vAlign w:val="bottom"/>
          </w:tcPr>
          <w:p>
            <w:pPr>
              <w:spacing w:line="0" w:lineRule="atLeast"/>
              <w:rPr>
                <w:rFonts w:ascii="Times New Roman" w:hAnsi="Times New Roman" w:eastAsia="Times New Roman"/>
                <w:sz w:val="5"/>
              </w:rPr>
            </w:pPr>
          </w:p>
        </w:tc>
        <w:tc>
          <w:tcPr>
            <w:tcW w:w="580" w:type="dxa"/>
            <w:tcBorders>
              <w:bottom w:val="single" w:color="auto" w:sz="8" w:space="0"/>
              <w:right w:val="single" w:color="auto" w:sz="8" w:space="0"/>
            </w:tcBorders>
            <w:shd w:val="clear" w:color="auto" w:fill="F7CAAC"/>
            <w:noWrap w:val="0"/>
            <w:vAlign w:val="bottom"/>
          </w:tcPr>
          <w:p>
            <w:pPr>
              <w:spacing w:line="0" w:lineRule="atLeast"/>
              <w:rPr>
                <w:rFonts w:ascii="Times New Roman" w:hAnsi="Times New Roman" w:eastAsia="Times New Roman"/>
                <w:sz w:val="5"/>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820" w:type="dxa"/>
            <w:vMerge w:val="restart"/>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SIZE</w:t>
            </w:r>
          </w:p>
        </w:tc>
        <w:tc>
          <w:tcPr>
            <w:tcW w:w="1180" w:type="dxa"/>
            <w:vMerge w:val="restart"/>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8"/>
                <w:sz w:val="22"/>
              </w:rPr>
            </w:pPr>
            <w:r>
              <w:rPr>
                <w:rFonts w:ascii="Times New Roman" w:hAnsi="Times New Roman" w:eastAsia="Times New Roman"/>
                <w:w w:val="98"/>
                <w:sz w:val="22"/>
              </w:rPr>
              <w:t>0.13</w:t>
            </w:r>
          </w:p>
        </w:tc>
        <w:tc>
          <w:tcPr>
            <w:tcW w:w="260" w:type="dxa"/>
            <w:shd w:val="clear" w:color="auto" w:fill="auto"/>
            <w:noWrap w:val="0"/>
            <w:vAlign w:val="bottom"/>
          </w:tcPr>
          <w:p>
            <w:pPr>
              <w:spacing w:line="0" w:lineRule="atLeast"/>
              <w:rPr>
                <w:rFonts w:ascii="Times New Roman" w:hAnsi="Times New Roman" w:eastAsia="Times New Roman"/>
              </w:rPr>
            </w:pPr>
          </w:p>
        </w:tc>
        <w:tc>
          <w:tcPr>
            <w:tcW w:w="600" w:type="dxa"/>
            <w:gridSpan w:val="2"/>
            <w:vMerge w:val="restart"/>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-0.03</w:t>
            </w: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960" w:type="dxa"/>
            <w:vMerge w:val="restart"/>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5"/>
                <w:sz w:val="22"/>
              </w:rPr>
            </w:pPr>
            <w:r>
              <w:rPr>
                <w:rFonts w:ascii="Times New Roman" w:hAnsi="Times New Roman" w:eastAsia="Times New Roman"/>
                <w:w w:val="95"/>
                <w:sz w:val="22"/>
              </w:rPr>
              <w:t>-0.22</w:t>
            </w:r>
          </w:p>
        </w:tc>
        <w:tc>
          <w:tcPr>
            <w:tcW w:w="100" w:type="dxa"/>
            <w:shd w:val="clear" w:color="auto" w:fill="F7CAAC"/>
            <w:noWrap w:val="0"/>
            <w:vAlign w:val="bottom"/>
          </w:tcPr>
          <w:p>
            <w:pPr>
              <w:spacing w:line="0" w:lineRule="atLeast"/>
              <w:rPr>
                <w:rFonts w:ascii="Times New Roman" w:hAnsi="Times New Roman" w:eastAsia="Times New Roman"/>
              </w:rPr>
            </w:pPr>
          </w:p>
        </w:tc>
        <w:tc>
          <w:tcPr>
            <w:tcW w:w="760" w:type="dxa"/>
            <w:gridSpan w:val="2"/>
            <w:vMerge w:val="restart"/>
            <w:shd w:val="clear" w:color="auto" w:fill="F7CAAC"/>
            <w:noWrap w:val="0"/>
            <w:vAlign w:val="bottom"/>
          </w:tcPr>
          <w:p>
            <w:pPr>
              <w:spacing w:line="0" w:lineRule="atLeast"/>
              <w:ind w:right="20"/>
              <w:jc w:val="center"/>
              <w:rPr>
                <w:rFonts w:ascii="Times New Roman" w:hAnsi="Times New Roman" w:eastAsia="Times New Roman"/>
                <w:w w:val="98"/>
                <w:sz w:val="22"/>
              </w:rPr>
            </w:pPr>
            <w:r>
              <w:rPr>
                <w:rFonts w:ascii="Times New Roman" w:hAnsi="Times New Roman" w:eastAsia="Times New Roman"/>
                <w:w w:val="98"/>
                <w:sz w:val="22"/>
              </w:rPr>
              <w:t>0.65</w:t>
            </w:r>
          </w:p>
        </w:tc>
        <w:tc>
          <w:tcPr>
            <w:tcW w:w="120" w:type="dxa"/>
            <w:tcBorders>
              <w:right w:val="single" w:color="auto" w:sz="8" w:space="0"/>
            </w:tcBorders>
            <w:shd w:val="clear" w:color="auto" w:fill="F7CAAC"/>
            <w:noWrap w:val="0"/>
            <w:vAlign w:val="bottom"/>
          </w:tcPr>
          <w:p>
            <w:pPr>
              <w:spacing w:line="0" w:lineRule="atLeast"/>
              <w:rPr>
                <w:rFonts w:ascii="Times New Roman" w:hAnsi="Times New Roman" w:eastAsia="Times New Roman"/>
              </w:rPr>
            </w:pPr>
          </w:p>
        </w:tc>
        <w:tc>
          <w:tcPr>
            <w:tcW w:w="820" w:type="dxa"/>
            <w:vMerge w:val="restart"/>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-0.11</w:t>
            </w:r>
          </w:p>
        </w:tc>
        <w:tc>
          <w:tcPr>
            <w:tcW w:w="80" w:type="dxa"/>
            <w:shd w:val="clear" w:color="auto" w:fill="auto"/>
            <w:noWrap w:val="0"/>
            <w:vAlign w:val="bottom"/>
          </w:tcPr>
          <w:p>
            <w:pPr>
              <w:spacing w:line="0" w:lineRule="atLeast"/>
              <w:rPr>
                <w:rFonts w:ascii="Times New Roman" w:hAnsi="Times New Roman" w:eastAsia="Times New Roman"/>
              </w:rPr>
            </w:pPr>
          </w:p>
        </w:tc>
        <w:tc>
          <w:tcPr>
            <w:tcW w:w="580" w:type="dxa"/>
            <w:tcBorders>
              <w:right w:val="single" w:color="auto" w:sz="8" w:space="0"/>
            </w:tcBorders>
            <w:shd w:val="clear" w:color="auto" w:fill="auto"/>
            <w:noWrap w:val="0"/>
            <w:vAlign w:val="bottom"/>
          </w:tcPr>
          <w:p>
            <w:pPr>
              <w:spacing w:line="235" w:lineRule="exact"/>
              <w:jc w:val="center"/>
              <w:rPr>
                <w:rFonts w:ascii="Times New Roman" w:hAnsi="Times New Roman" w:eastAsia="Times New Roman"/>
                <w:sz w:val="22"/>
              </w:rPr>
            </w:pPr>
            <w:r>
              <w:rPr>
                <w:rFonts w:ascii="Times New Roman" w:hAnsi="Times New Roman" w:eastAsia="Times New Roman"/>
                <w:sz w:val="22"/>
              </w:rPr>
              <w:t>-</w:t>
            </w:r>
          </w:p>
        </w:tc>
        <w:tc>
          <w:tcPr>
            <w:tcW w:w="600" w:type="dxa"/>
            <w:vMerge w:val="restart"/>
            <w:shd w:val="clear" w:color="auto" w:fill="auto"/>
            <w:noWrap w:val="0"/>
            <w:vAlign w:val="bottom"/>
          </w:tcPr>
          <w:p>
            <w:pPr>
              <w:spacing w:line="0" w:lineRule="atLeast"/>
              <w:jc w:val="right"/>
              <w:rPr>
                <w:rFonts w:ascii="Times New Roman" w:hAnsi="Times New Roman" w:eastAsia="Times New Roman"/>
                <w:sz w:val="22"/>
              </w:rPr>
            </w:pPr>
            <w:r>
              <w:rPr>
                <w:rFonts w:ascii="Times New Roman" w:hAnsi="Times New Roman" w:eastAsia="Times New Roman"/>
                <w:sz w:val="22"/>
              </w:rPr>
              <w:t>-0.18</w:t>
            </w: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860" w:type="dxa"/>
            <w:vMerge w:val="restart"/>
            <w:tcBorders>
              <w:right w:val="single" w:color="auto" w:sz="8" w:space="0"/>
            </w:tcBorders>
            <w:shd w:val="clear" w:color="auto" w:fill="auto"/>
            <w:noWrap w:val="0"/>
            <w:vAlign w:val="bottom"/>
          </w:tcPr>
          <w:p>
            <w:pPr>
              <w:spacing w:line="0" w:lineRule="atLeast"/>
              <w:ind w:right="290"/>
              <w:jc w:val="right"/>
              <w:rPr>
                <w:rFonts w:ascii="Times New Roman" w:hAnsi="Times New Roman" w:eastAsia="Times New Roman"/>
                <w:sz w:val="22"/>
              </w:rPr>
            </w:pPr>
            <w:r>
              <w:rPr>
                <w:rFonts w:ascii="Times New Roman" w:hAnsi="Times New Roman" w:eastAsia="Times New Roman"/>
                <w:sz w:val="22"/>
              </w:rPr>
              <w:t>1</w:t>
            </w:r>
          </w:p>
        </w:tc>
        <w:tc>
          <w:tcPr>
            <w:tcW w:w="280" w:type="dxa"/>
            <w:shd w:val="clear" w:color="auto" w:fill="auto"/>
            <w:noWrap w:val="0"/>
            <w:vAlign w:val="bottom"/>
          </w:tcPr>
          <w:p>
            <w:pPr>
              <w:spacing w:line="0" w:lineRule="atLeast"/>
              <w:rPr>
                <w:rFonts w:ascii="Times New Roman" w:hAnsi="Times New Roman" w:eastAsia="Times New Roman"/>
              </w:rPr>
            </w:pPr>
          </w:p>
        </w:tc>
        <w:tc>
          <w:tcPr>
            <w:tcW w:w="20" w:type="dxa"/>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7"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18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60" w:type="dxa"/>
            <w:shd w:val="clear" w:color="auto" w:fill="auto"/>
            <w:noWrap w:val="0"/>
            <w:vAlign w:val="bottom"/>
          </w:tcPr>
          <w:p>
            <w:pPr>
              <w:spacing w:line="0" w:lineRule="atLeast"/>
              <w:rPr>
                <w:rFonts w:ascii="Times New Roman" w:hAnsi="Times New Roman" w:eastAsia="Times New Roman"/>
                <w:sz w:val="11"/>
              </w:rPr>
            </w:pPr>
          </w:p>
        </w:tc>
        <w:tc>
          <w:tcPr>
            <w:tcW w:w="600" w:type="dxa"/>
            <w:gridSpan w:val="2"/>
            <w:vMerge w:val="continue"/>
            <w:shd w:val="clear" w:color="auto" w:fill="auto"/>
            <w:noWrap w:val="0"/>
            <w:vAlign w:val="bottom"/>
          </w:tcPr>
          <w:p>
            <w:pPr>
              <w:spacing w:line="0" w:lineRule="atLeast"/>
              <w:rPr>
                <w:rFonts w:ascii="Times New Roman" w:hAnsi="Times New Roman" w:eastAsia="Times New Roman"/>
                <w:sz w:val="11"/>
              </w:rPr>
            </w:pPr>
          </w:p>
        </w:tc>
        <w:tc>
          <w:tcPr>
            <w:tcW w:w="2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96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00" w:type="dxa"/>
            <w:shd w:val="clear" w:color="auto" w:fill="F7CAAC"/>
            <w:noWrap w:val="0"/>
            <w:vAlign w:val="bottom"/>
          </w:tcPr>
          <w:p>
            <w:pPr>
              <w:spacing w:line="0" w:lineRule="atLeast"/>
              <w:rPr>
                <w:rFonts w:ascii="Times New Roman" w:hAnsi="Times New Roman" w:eastAsia="Times New Roman"/>
                <w:sz w:val="11"/>
              </w:rPr>
            </w:pPr>
          </w:p>
        </w:tc>
        <w:tc>
          <w:tcPr>
            <w:tcW w:w="760" w:type="dxa"/>
            <w:gridSpan w:val="2"/>
            <w:vMerge w:val="continue"/>
            <w:shd w:val="clear" w:color="auto" w:fill="F7CAAC"/>
            <w:noWrap w:val="0"/>
            <w:vAlign w:val="bottom"/>
          </w:tcPr>
          <w:p>
            <w:pPr>
              <w:spacing w:line="0" w:lineRule="atLeast"/>
              <w:rPr>
                <w:rFonts w:ascii="Times New Roman" w:hAnsi="Times New Roman" w:eastAsia="Times New Roman"/>
                <w:sz w:val="11"/>
              </w:rPr>
            </w:pPr>
          </w:p>
        </w:tc>
        <w:tc>
          <w:tcPr>
            <w:tcW w:w="120" w:type="dxa"/>
            <w:tcBorders>
              <w:right w:val="single" w:color="auto" w:sz="8" w:space="0"/>
            </w:tcBorders>
            <w:shd w:val="clear" w:color="auto" w:fill="F7CAAC"/>
            <w:noWrap w:val="0"/>
            <w:vAlign w:val="bottom"/>
          </w:tcPr>
          <w:p>
            <w:pPr>
              <w:spacing w:line="0" w:lineRule="atLeast"/>
              <w:rPr>
                <w:rFonts w:ascii="Times New Roman" w:hAnsi="Times New Roman" w:eastAsia="Times New Roman"/>
                <w:sz w:val="11"/>
              </w:rPr>
            </w:pPr>
          </w:p>
        </w:tc>
        <w:tc>
          <w:tcPr>
            <w:tcW w:w="8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shd w:val="clear" w:color="auto" w:fill="auto"/>
            <w:noWrap w:val="0"/>
            <w:vAlign w:val="bottom"/>
          </w:tcPr>
          <w:p>
            <w:pPr>
              <w:spacing w:line="0" w:lineRule="atLeast"/>
              <w:rPr>
                <w:rFonts w:ascii="Times New Roman" w:hAnsi="Times New Roman" w:eastAsia="Times New Roman"/>
                <w:sz w:val="11"/>
              </w:rPr>
            </w:pPr>
          </w:p>
        </w:tc>
        <w:tc>
          <w:tcPr>
            <w:tcW w:w="580" w:type="dxa"/>
            <w:vMerge w:val="restart"/>
            <w:tcBorders>
              <w:right w:val="single" w:color="auto" w:sz="8" w:space="0"/>
            </w:tcBorders>
            <w:shd w:val="clear" w:color="auto" w:fill="auto"/>
            <w:noWrap w:val="0"/>
            <w:vAlign w:val="bottom"/>
          </w:tcPr>
          <w:p>
            <w:pPr>
              <w:spacing w:line="0" w:lineRule="atLeast"/>
              <w:jc w:val="center"/>
              <w:rPr>
                <w:rFonts w:ascii="Times New Roman" w:hAnsi="Times New Roman" w:eastAsia="Times New Roman"/>
                <w:sz w:val="22"/>
              </w:rPr>
            </w:pPr>
            <w:r>
              <w:rPr>
                <w:rFonts w:ascii="Times New Roman" w:hAnsi="Times New Roman" w:eastAsia="Times New Roman"/>
                <w:sz w:val="22"/>
              </w:rPr>
              <w:t>0.14</w:t>
            </w:r>
          </w:p>
        </w:tc>
        <w:tc>
          <w:tcPr>
            <w:tcW w:w="600" w:type="dxa"/>
            <w:vMerge w:val="continue"/>
            <w:shd w:val="clear" w:color="auto" w:fill="auto"/>
            <w:noWrap w:val="0"/>
            <w:vAlign w:val="bottom"/>
          </w:tcPr>
          <w:p>
            <w:pPr>
              <w:spacing w:line="0" w:lineRule="atLeast"/>
              <w:rPr>
                <w:rFonts w:ascii="Times New Roman" w:hAnsi="Times New Roman" w:eastAsia="Times New Roman"/>
                <w:sz w:val="11"/>
              </w:rPr>
            </w:pPr>
          </w:p>
        </w:tc>
        <w:tc>
          <w:tcPr>
            <w:tcW w:w="1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80" w:type="dxa"/>
            <w:shd w:val="clear" w:color="auto" w:fill="auto"/>
            <w:noWrap w:val="0"/>
            <w:vAlign w:val="bottom"/>
          </w:tcPr>
          <w:p>
            <w:pPr>
              <w:spacing w:line="0" w:lineRule="atLeast"/>
              <w:rPr>
                <w:rFonts w:ascii="Times New Roman" w:hAnsi="Times New Roman" w:eastAsia="Times New Roman"/>
                <w:sz w:val="11"/>
              </w:rPr>
            </w:pPr>
          </w:p>
        </w:tc>
        <w:tc>
          <w:tcPr>
            <w:tcW w:w="2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1" w:hRule="atLeast"/>
        </w:trPr>
        <w:tc>
          <w:tcPr>
            <w:tcW w:w="4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1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3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9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00" w:type="dxa"/>
            <w:tcBorders>
              <w:bottom w:val="single" w:color="auto" w:sz="8" w:space="0"/>
            </w:tcBorders>
            <w:shd w:val="clear" w:color="auto" w:fill="F7CAAC"/>
            <w:noWrap w:val="0"/>
            <w:vAlign w:val="bottom"/>
          </w:tcPr>
          <w:p>
            <w:pPr>
              <w:spacing w:line="0" w:lineRule="atLeast"/>
              <w:rPr>
                <w:rFonts w:ascii="Times New Roman" w:hAnsi="Times New Roman" w:eastAsia="Times New Roman"/>
                <w:sz w:val="11"/>
              </w:rPr>
            </w:pPr>
          </w:p>
        </w:tc>
        <w:tc>
          <w:tcPr>
            <w:tcW w:w="400" w:type="dxa"/>
            <w:tcBorders>
              <w:bottom w:val="single" w:color="auto" w:sz="8" w:space="0"/>
              <w:right w:val="single" w:color="F7CAAC" w:sz="8" w:space="0"/>
            </w:tcBorders>
            <w:shd w:val="clear" w:color="auto" w:fill="F7CAAC"/>
            <w:noWrap w:val="0"/>
            <w:vAlign w:val="bottom"/>
          </w:tcPr>
          <w:p>
            <w:pPr>
              <w:spacing w:line="0" w:lineRule="atLeast"/>
              <w:rPr>
                <w:rFonts w:ascii="Times New Roman" w:hAnsi="Times New Roman" w:eastAsia="Times New Roman"/>
                <w:sz w:val="11"/>
              </w:rPr>
            </w:pPr>
          </w:p>
        </w:tc>
        <w:tc>
          <w:tcPr>
            <w:tcW w:w="360" w:type="dxa"/>
            <w:tcBorders>
              <w:bottom w:val="single" w:color="auto" w:sz="8" w:space="0"/>
            </w:tcBorders>
            <w:shd w:val="clear" w:color="auto" w:fill="F7CAAC"/>
            <w:noWrap w:val="0"/>
            <w:vAlign w:val="bottom"/>
          </w:tcPr>
          <w:p>
            <w:pPr>
              <w:spacing w:line="0" w:lineRule="atLeast"/>
              <w:rPr>
                <w:rFonts w:ascii="Times New Roman" w:hAnsi="Times New Roman" w:eastAsia="Times New Roman"/>
                <w:sz w:val="11"/>
              </w:rPr>
            </w:pPr>
          </w:p>
        </w:tc>
        <w:tc>
          <w:tcPr>
            <w:tcW w:w="120" w:type="dxa"/>
            <w:tcBorders>
              <w:bottom w:val="single" w:color="auto" w:sz="8" w:space="0"/>
              <w:right w:val="single" w:color="auto" w:sz="8" w:space="0"/>
            </w:tcBorders>
            <w:shd w:val="clear" w:color="auto" w:fill="F7CAAC"/>
            <w:noWrap w:val="0"/>
            <w:vAlign w:val="bottom"/>
          </w:tcPr>
          <w:p>
            <w:pPr>
              <w:spacing w:line="0" w:lineRule="atLeast"/>
              <w:rPr>
                <w:rFonts w:ascii="Times New Roman" w:hAnsi="Times New Roman" w:eastAsia="Times New Roman"/>
                <w:sz w:val="11"/>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580" w:type="dxa"/>
            <w:vMerge w:val="continue"/>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1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8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1"/>
              </w:rPr>
            </w:pPr>
          </w:p>
        </w:tc>
        <w:tc>
          <w:tcPr>
            <w:tcW w:w="280" w:type="dxa"/>
            <w:shd w:val="clear" w:color="auto" w:fill="auto"/>
            <w:noWrap w:val="0"/>
            <w:vAlign w:val="bottom"/>
          </w:tcPr>
          <w:p>
            <w:pPr>
              <w:spacing w:line="0" w:lineRule="atLeast"/>
              <w:rPr>
                <w:rFonts w:ascii="Times New Roman" w:hAnsi="Times New Roman" w:eastAsia="Times New Roman"/>
                <w:sz w:val="11"/>
              </w:rPr>
            </w:pPr>
          </w:p>
        </w:tc>
        <w:tc>
          <w:tcPr>
            <w:tcW w:w="20" w:type="dxa"/>
            <w:shd w:val="clear" w:color="auto" w:fill="auto"/>
            <w:noWrap w:val="0"/>
            <w:vAlign w:val="bottom"/>
          </w:tcPr>
          <w:p>
            <w:pPr>
              <w:spacing w:line="0" w:lineRule="atLeast"/>
              <w:rPr>
                <w:rFonts w:ascii="Times New Roman" w:hAnsi="Times New Roman" w:eastAsia="Times New Roman"/>
                <w:sz w:val="1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4" w:hRule="atLeast"/>
        </w:trPr>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76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40" w:type="dxa"/>
            <w:gridSpan w:val="5"/>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960" w:type="dxa"/>
            <w:gridSpan w:val="5"/>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8" w:hRule="atLeast"/>
        </w:trPr>
        <w:tc>
          <w:tcPr>
            <w:tcW w:w="480" w:type="dxa"/>
            <w:shd w:val="clear" w:color="auto" w:fill="auto"/>
            <w:noWrap w:val="0"/>
            <w:vAlign w:val="bottom"/>
          </w:tcPr>
          <w:p>
            <w:pPr>
              <w:spacing w:line="0" w:lineRule="atLeast"/>
              <w:rPr>
                <w:rFonts w:ascii="Times New Roman" w:hAnsi="Times New Roman" w:eastAsia="Times New Roman"/>
              </w:rPr>
            </w:pPr>
          </w:p>
        </w:tc>
        <w:tc>
          <w:tcPr>
            <w:tcW w:w="8100" w:type="dxa"/>
            <w:gridSpan w:val="17"/>
            <w:shd w:val="clear" w:color="auto" w:fill="auto"/>
            <w:noWrap w:val="0"/>
            <w:vAlign w:val="bottom"/>
          </w:tcPr>
          <w:p>
            <w:pPr>
              <w:spacing w:line="0" w:lineRule="atLeast"/>
              <w:ind w:left="540"/>
              <w:rPr>
                <w:rFonts w:ascii="Times New Roman" w:hAnsi="Times New Roman" w:eastAsia="Times New Roman"/>
                <w:b/>
              </w:rPr>
            </w:pPr>
            <w:r>
              <w:rPr>
                <w:rFonts w:ascii="Times New Roman" w:hAnsi="Times New Roman" w:eastAsia="Times New Roman"/>
                <w:b/>
              </w:rPr>
              <w:t>Table.5: The Panel OLS Results : Fixed Effects (FE) Vs Random Effects Models</w:t>
            </w:r>
          </w:p>
        </w:tc>
        <w:tc>
          <w:tcPr>
            <w:tcW w:w="280" w:type="dxa"/>
            <w:shd w:val="clear" w:color="auto" w:fill="auto"/>
            <w:noWrap w:val="0"/>
            <w:vAlign w:val="bottom"/>
          </w:tcPr>
          <w:p>
            <w:pPr>
              <w:spacing w:line="0" w:lineRule="atLeast"/>
              <w:rPr>
                <w:rFonts w:ascii="Times New Roman" w:hAnsi="Times New Roman" w:eastAsia="Times New Roman"/>
              </w:rPr>
            </w:pPr>
          </w:p>
        </w:tc>
        <w:tc>
          <w:tcPr>
            <w:tcW w:w="20" w:type="dxa"/>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 w:hRule="atLeast"/>
        </w:trPr>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8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176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1540" w:type="dxa"/>
            <w:gridSpan w:val="4"/>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4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1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148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162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8" w:hRule="atLeast"/>
        </w:trPr>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3300" w:type="dxa"/>
            <w:gridSpan w:val="7"/>
            <w:tcBorders>
              <w:bottom w:val="single" w:color="auto" w:sz="8" w:space="0"/>
            </w:tcBorders>
            <w:shd w:val="clear" w:color="auto" w:fill="FBE4D5"/>
            <w:noWrap w:val="0"/>
            <w:vAlign w:val="bottom"/>
          </w:tcPr>
          <w:p>
            <w:pPr>
              <w:spacing w:line="218" w:lineRule="exact"/>
              <w:ind w:left="1060"/>
              <w:rPr>
                <w:rFonts w:ascii="Times New Roman" w:hAnsi="Times New Roman" w:eastAsia="Times New Roman"/>
                <w:b/>
              </w:rPr>
            </w:pPr>
            <w:r>
              <w:rPr>
                <w:rFonts w:ascii="Times New Roman" w:hAnsi="Times New Roman" w:eastAsia="Times New Roman"/>
                <w:b/>
              </w:rPr>
              <w:t>FE Model Results</w:t>
            </w:r>
          </w:p>
        </w:tc>
        <w:tc>
          <w:tcPr>
            <w:tcW w:w="400" w:type="dxa"/>
            <w:tcBorders>
              <w:bottom w:val="single" w:color="auto" w:sz="8" w:space="0"/>
              <w:right w:val="single" w:color="auto" w:sz="8" w:space="0"/>
            </w:tcBorders>
            <w:shd w:val="clear" w:color="auto" w:fill="FBE4D5"/>
            <w:noWrap w:val="0"/>
            <w:vAlign w:val="bottom"/>
          </w:tcPr>
          <w:p>
            <w:pPr>
              <w:spacing w:line="0" w:lineRule="atLeast"/>
              <w:rPr>
                <w:rFonts w:ascii="Times New Roman" w:hAnsi="Times New Roman" w:eastAsia="Times New Roman"/>
                <w:sz w:val="18"/>
              </w:rPr>
            </w:pPr>
          </w:p>
        </w:tc>
        <w:tc>
          <w:tcPr>
            <w:tcW w:w="360" w:type="dxa"/>
            <w:tcBorders>
              <w:bottom w:val="single" w:color="auto" w:sz="8" w:space="0"/>
            </w:tcBorders>
            <w:shd w:val="clear" w:color="auto" w:fill="D9E2F3"/>
            <w:noWrap w:val="0"/>
            <w:vAlign w:val="bottom"/>
          </w:tcPr>
          <w:p>
            <w:pPr>
              <w:spacing w:line="0" w:lineRule="atLeast"/>
              <w:rPr>
                <w:rFonts w:ascii="Times New Roman" w:hAnsi="Times New Roman" w:eastAsia="Times New Roman"/>
                <w:sz w:val="18"/>
              </w:rPr>
            </w:pPr>
          </w:p>
        </w:tc>
        <w:tc>
          <w:tcPr>
            <w:tcW w:w="120" w:type="dxa"/>
            <w:tcBorders>
              <w:bottom w:val="single" w:color="auto" w:sz="8" w:space="0"/>
              <w:right w:val="single" w:color="D9E2F3" w:sz="8" w:space="0"/>
            </w:tcBorders>
            <w:shd w:val="clear" w:color="auto" w:fill="D9E2F3"/>
            <w:noWrap w:val="0"/>
            <w:vAlign w:val="bottom"/>
          </w:tcPr>
          <w:p>
            <w:pPr>
              <w:spacing w:line="0" w:lineRule="atLeast"/>
              <w:rPr>
                <w:rFonts w:ascii="Times New Roman" w:hAnsi="Times New Roman" w:eastAsia="Times New Roman"/>
                <w:sz w:val="18"/>
              </w:rPr>
            </w:pPr>
          </w:p>
        </w:tc>
        <w:tc>
          <w:tcPr>
            <w:tcW w:w="3100" w:type="dxa"/>
            <w:gridSpan w:val="6"/>
            <w:tcBorders>
              <w:bottom w:val="single" w:color="auto" w:sz="8" w:space="0"/>
              <w:right w:val="single" w:color="D9E2F3" w:sz="8" w:space="0"/>
            </w:tcBorders>
            <w:shd w:val="clear" w:color="auto" w:fill="D9E2F3"/>
            <w:noWrap w:val="0"/>
            <w:vAlign w:val="bottom"/>
          </w:tcPr>
          <w:p>
            <w:pPr>
              <w:spacing w:line="218" w:lineRule="exact"/>
              <w:ind w:left="140"/>
              <w:rPr>
                <w:rFonts w:ascii="Times New Roman" w:hAnsi="Times New Roman" w:eastAsia="Times New Roman"/>
                <w:b/>
              </w:rPr>
            </w:pPr>
            <w:r>
              <w:rPr>
                <w:rFonts w:ascii="Times New Roman" w:hAnsi="Times New Roman" w:eastAsia="Times New Roman"/>
                <w:b/>
              </w:rPr>
              <w:t>Random Effects Model Results</w:t>
            </w:r>
          </w:p>
        </w:tc>
        <w:tc>
          <w:tcPr>
            <w:tcW w:w="280" w:type="dxa"/>
            <w:tcBorders>
              <w:bottom w:val="single" w:color="auto" w:sz="8" w:space="0"/>
            </w:tcBorders>
            <w:shd w:val="clear" w:color="auto" w:fill="D9E2F3"/>
            <w:noWrap w:val="0"/>
            <w:vAlign w:val="bottom"/>
          </w:tcPr>
          <w:p>
            <w:pPr>
              <w:spacing w:line="0" w:lineRule="atLeast"/>
              <w:rPr>
                <w:rFonts w:ascii="Times New Roman" w:hAnsi="Times New Roman" w:eastAsia="Times New Roman"/>
                <w:sz w:val="18"/>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0" w:hRule="atLeast"/>
        </w:trPr>
        <w:tc>
          <w:tcPr>
            <w:tcW w:w="1300" w:type="dxa"/>
            <w:gridSpan w:val="2"/>
            <w:tcBorders>
              <w:right w:val="single" w:color="auto" w:sz="8" w:space="0"/>
            </w:tcBorders>
            <w:shd w:val="clear" w:color="auto" w:fill="auto"/>
            <w:noWrap w:val="0"/>
            <w:vAlign w:val="bottom"/>
          </w:tcPr>
          <w:p>
            <w:pPr>
              <w:spacing w:line="0" w:lineRule="atLeast"/>
              <w:jc w:val="center"/>
              <w:rPr>
                <w:rFonts w:ascii="Times New Roman" w:hAnsi="Times New Roman" w:eastAsia="Times New Roman"/>
                <w:b/>
                <w:w w:val="99"/>
              </w:rPr>
            </w:pPr>
            <w:r>
              <w:rPr>
                <w:rFonts w:ascii="Times New Roman" w:hAnsi="Times New Roman" w:eastAsia="Times New Roman"/>
                <w:b/>
                <w:w w:val="99"/>
              </w:rPr>
              <w:t>Dependent</w:t>
            </w:r>
          </w:p>
        </w:tc>
        <w:tc>
          <w:tcPr>
            <w:tcW w:w="1440" w:type="dxa"/>
            <w:gridSpan w:val="2"/>
            <w:vMerge w:val="restart"/>
            <w:shd w:val="clear" w:color="auto" w:fill="auto"/>
            <w:noWrap w:val="0"/>
            <w:vAlign w:val="bottom"/>
          </w:tcPr>
          <w:p>
            <w:pPr>
              <w:spacing w:line="0" w:lineRule="atLeast"/>
              <w:ind w:left="197"/>
              <w:jc w:val="center"/>
              <w:rPr>
                <w:rFonts w:ascii="Times New Roman" w:hAnsi="Times New Roman" w:eastAsia="Times New Roman"/>
                <w:w w:val="99"/>
                <w:sz w:val="22"/>
              </w:rPr>
            </w:pPr>
            <w:r>
              <w:rPr>
                <w:rFonts w:ascii="Times New Roman" w:hAnsi="Times New Roman" w:eastAsia="Times New Roman"/>
                <w:w w:val="99"/>
                <w:sz w:val="22"/>
              </w:rPr>
              <w:t>GNPLs</w:t>
            </w: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280" w:type="dxa"/>
            <w:shd w:val="clear" w:color="auto" w:fill="auto"/>
            <w:noWrap w:val="0"/>
            <w:vAlign w:val="bottom"/>
          </w:tcPr>
          <w:p>
            <w:pPr>
              <w:spacing w:line="0" w:lineRule="atLeast"/>
              <w:rPr>
                <w:rFonts w:ascii="Times New Roman" w:hAnsi="Times New Roman" w:eastAsia="Times New Roman"/>
              </w:rPr>
            </w:pPr>
          </w:p>
        </w:tc>
        <w:tc>
          <w:tcPr>
            <w:tcW w:w="200" w:type="dxa"/>
            <w:shd w:val="clear" w:color="auto" w:fill="auto"/>
            <w:noWrap w:val="0"/>
            <w:vAlign w:val="bottom"/>
          </w:tcPr>
          <w:p>
            <w:pPr>
              <w:spacing w:line="0" w:lineRule="atLeast"/>
              <w:rPr>
                <w:rFonts w:ascii="Times New Roman" w:hAnsi="Times New Roman" w:eastAsia="Times New Roman"/>
              </w:rPr>
            </w:pPr>
          </w:p>
        </w:tc>
        <w:tc>
          <w:tcPr>
            <w:tcW w:w="1060" w:type="dxa"/>
            <w:gridSpan w:val="2"/>
            <w:vMerge w:val="restart"/>
            <w:shd w:val="clear" w:color="auto" w:fill="auto"/>
            <w:noWrap w:val="0"/>
            <w:vAlign w:val="bottom"/>
          </w:tcPr>
          <w:p>
            <w:pPr>
              <w:spacing w:line="0" w:lineRule="atLeast"/>
              <w:ind w:right="100"/>
              <w:jc w:val="center"/>
              <w:rPr>
                <w:rFonts w:ascii="Times New Roman" w:hAnsi="Times New Roman" w:eastAsia="Times New Roman"/>
                <w:w w:val="93"/>
                <w:sz w:val="22"/>
              </w:rPr>
            </w:pPr>
            <w:r>
              <w:rPr>
                <w:rFonts w:ascii="Times New Roman" w:hAnsi="Times New Roman" w:eastAsia="Times New Roman"/>
                <w:w w:val="93"/>
                <w:sz w:val="22"/>
              </w:rPr>
              <w:t>ZS</w:t>
            </w: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360" w:type="dxa"/>
            <w:shd w:val="clear" w:color="auto" w:fill="auto"/>
            <w:noWrap w:val="0"/>
            <w:vAlign w:val="bottom"/>
          </w:tcPr>
          <w:p>
            <w:pPr>
              <w:spacing w:line="0" w:lineRule="atLeast"/>
              <w:rPr>
                <w:rFonts w:ascii="Times New Roman" w:hAnsi="Times New Roman" w:eastAsia="Times New Roman"/>
              </w:rPr>
            </w:pPr>
          </w:p>
        </w:tc>
        <w:tc>
          <w:tcPr>
            <w:tcW w:w="120" w:type="dxa"/>
            <w:shd w:val="clear" w:color="auto" w:fill="auto"/>
            <w:noWrap w:val="0"/>
            <w:vAlign w:val="bottom"/>
          </w:tcPr>
          <w:p>
            <w:pPr>
              <w:spacing w:line="0" w:lineRule="atLeast"/>
              <w:rPr>
                <w:rFonts w:ascii="Times New Roman" w:hAnsi="Times New Roman" w:eastAsia="Times New Roman"/>
              </w:rPr>
            </w:pPr>
          </w:p>
        </w:tc>
        <w:tc>
          <w:tcPr>
            <w:tcW w:w="900" w:type="dxa"/>
            <w:gridSpan w:val="2"/>
            <w:vMerge w:val="restart"/>
            <w:shd w:val="clear" w:color="auto" w:fill="auto"/>
            <w:noWrap w:val="0"/>
            <w:vAlign w:val="bottom"/>
          </w:tcPr>
          <w:p>
            <w:pPr>
              <w:spacing w:line="0" w:lineRule="atLeast"/>
              <w:jc w:val="center"/>
              <w:rPr>
                <w:rFonts w:ascii="Times New Roman" w:hAnsi="Times New Roman" w:eastAsia="Times New Roman"/>
                <w:w w:val="99"/>
                <w:sz w:val="22"/>
              </w:rPr>
            </w:pPr>
            <w:r>
              <w:rPr>
                <w:rFonts w:ascii="Times New Roman" w:hAnsi="Times New Roman" w:eastAsia="Times New Roman"/>
                <w:w w:val="99"/>
                <w:sz w:val="22"/>
              </w:rPr>
              <w:t>GNPLs</w:t>
            </w: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600" w:type="dxa"/>
            <w:shd w:val="clear" w:color="auto" w:fill="auto"/>
            <w:noWrap w:val="0"/>
            <w:vAlign w:val="bottom"/>
          </w:tcPr>
          <w:p>
            <w:pPr>
              <w:spacing w:line="0" w:lineRule="atLeast"/>
              <w:rPr>
                <w:rFonts w:ascii="Times New Roman" w:hAnsi="Times New Roman" w:eastAsia="Times New Roman"/>
              </w:rPr>
            </w:pPr>
          </w:p>
        </w:tc>
        <w:tc>
          <w:tcPr>
            <w:tcW w:w="160" w:type="dxa"/>
            <w:shd w:val="clear" w:color="auto" w:fill="auto"/>
            <w:noWrap w:val="0"/>
            <w:vAlign w:val="bottom"/>
          </w:tcPr>
          <w:p>
            <w:pPr>
              <w:spacing w:line="0" w:lineRule="atLeast"/>
              <w:rPr>
                <w:rFonts w:ascii="Times New Roman" w:hAnsi="Times New Roman" w:eastAsia="Times New Roman"/>
              </w:rPr>
            </w:pPr>
          </w:p>
        </w:tc>
        <w:tc>
          <w:tcPr>
            <w:tcW w:w="860" w:type="dxa"/>
            <w:vMerge w:val="restart"/>
            <w:shd w:val="clear" w:color="auto" w:fill="auto"/>
            <w:noWrap w:val="0"/>
            <w:vAlign w:val="bottom"/>
          </w:tcPr>
          <w:p>
            <w:pPr>
              <w:spacing w:line="0" w:lineRule="atLeast"/>
              <w:ind w:right="450"/>
              <w:jc w:val="center"/>
              <w:rPr>
                <w:rFonts w:ascii="Times New Roman" w:hAnsi="Times New Roman" w:eastAsia="Times New Roman"/>
                <w:sz w:val="22"/>
              </w:rPr>
            </w:pPr>
            <w:r>
              <w:rPr>
                <w:rFonts w:ascii="Times New Roman" w:hAnsi="Times New Roman" w:eastAsia="Times New Roman"/>
                <w:sz w:val="22"/>
              </w:rPr>
              <w:t>ZS</w:t>
            </w:r>
          </w:p>
        </w:tc>
        <w:tc>
          <w:tcPr>
            <w:tcW w:w="280" w:type="dxa"/>
            <w:shd w:val="clear" w:color="auto" w:fill="auto"/>
            <w:noWrap w:val="0"/>
            <w:vAlign w:val="bottom"/>
          </w:tcPr>
          <w:p>
            <w:pPr>
              <w:spacing w:line="0" w:lineRule="atLeast"/>
              <w:rPr>
                <w:rFonts w:ascii="Times New Roman" w:hAnsi="Times New Roman" w:eastAsia="Times New Roman"/>
              </w:rPr>
            </w:pPr>
          </w:p>
        </w:tc>
        <w:tc>
          <w:tcPr>
            <w:tcW w:w="20" w:type="dxa"/>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 w:hRule="atLeast"/>
        </w:trPr>
        <w:tc>
          <w:tcPr>
            <w:tcW w:w="1300" w:type="dxa"/>
            <w:gridSpan w:val="2"/>
            <w:vMerge w:val="restart"/>
            <w:tcBorders>
              <w:right w:val="single" w:color="auto" w:sz="8" w:space="0"/>
            </w:tcBorders>
            <w:shd w:val="clear" w:color="auto" w:fill="auto"/>
            <w:noWrap w:val="0"/>
            <w:vAlign w:val="bottom"/>
          </w:tcPr>
          <w:p>
            <w:pPr>
              <w:spacing w:line="0" w:lineRule="atLeast"/>
              <w:jc w:val="center"/>
              <w:rPr>
                <w:rFonts w:ascii="Times New Roman" w:hAnsi="Times New Roman" w:eastAsia="Times New Roman"/>
                <w:b/>
                <w:w w:val="99"/>
              </w:rPr>
            </w:pPr>
            <w:r>
              <w:rPr>
                <w:rFonts w:ascii="Times New Roman" w:hAnsi="Times New Roman" w:eastAsia="Times New Roman"/>
                <w:b/>
                <w:w w:val="99"/>
              </w:rPr>
              <w:t>Variable</w:t>
            </w:r>
          </w:p>
        </w:tc>
        <w:tc>
          <w:tcPr>
            <w:tcW w:w="1440" w:type="dxa"/>
            <w:gridSpan w:val="2"/>
            <w:vMerge w:val="continue"/>
            <w:shd w:val="clear" w:color="auto" w:fill="auto"/>
            <w:noWrap w:val="0"/>
            <w:vAlign w:val="bottom"/>
          </w:tcPr>
          <w:p>
            <w:pPr>
              <w:spacing w:line="0" w:lineRule="atLeast"/>
              <w:rPr>
                <w:rFonts w:ascii="Times New Roman" w:hAnsi="Times New Roman" w:eastAsia="Times New Roman"/>
                <w:sz w:val="10"/>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200" w:type="dxa"/>
            <w:shd w:val="clear" w:color="auto" w:fill="auto"/>
            <w:noWrap w:val="0"/>
            <w:vAlign w:val="bottom"/>
          </w:tcPr>
          <w:p>
            <w:pPr>
              <w:spacing w:line="0" w:lineRule="atLeast"/>
              <w:rPr>
                <w:rFonts w:ascii="Times New Roman" w:hAnsi="Times New Roman" w:eastAsia="Times New Roman"/>
                <w:sz w:val="10"/>
              </w:rPr>
            </w:pPr>
          </w:p>
        </w:tc>
        <w:tc>
          <w:tcPr>
            <w:tcW w:w="1060" w:type="dxa"/>
            <w:gridSpan w:val="2"/>
            <w:vMerge w:val="continue"/>
            <w:shd w:val="clear" w:color="auto" w:fill="auto"/>
            <w:noWrap w:val="0"/>
            <w:vAlign w:val="bottom"/>
          </w:tcPr>
          <w:p>
            <w:pPr>
              <w:spacing w:line="0" w:lineRule="atLeast"/>
              <w:rPr>
                <w:rFonts w:ascii="Times New Roman" w:hAnsi="Times New Roman" w:eastAsia="Times New Roman"/>
                <w:sz w:val="10"/>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120" w:type="dxa"/>
            <w:shd w:val="clear" w:color="auto" w:fill="auto"/>
            <w:noWrap w:val="0"/>
            <w:vAlign w:val="bottom"/>
          </w:tcPr>
          <w:p>
            <w:pPr>
              <w:spacing w:line="0" w:lineRule="atLeast"/>
              <w:rPr>
                <w:rFonts w:ascii="Times New Roman" w:hAnsi="Times New Roman" w:eastAsia="Times New Roman"/>
                <w:sz w:val="10"/>
              </w:rPr>
            </w:pPr>
          </w:p>
        </w:tc>
        <w:tc>
          <w:tcPr>
            <w:tcW w:w="900" w:type="dxa"/>
            <w:gridSpan w:val="2"/>
            <w:vMerge w:val="continue"/>
            <w:shd w:val="clear" w:color="auto" w:fill="auto"/>
            <w:noWrap w:val="0"/>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600" w:type="dxa"/>
            <w:shd w:val="clear" w:color="auto" w:fill="auto"/>
            <w:noWrap w:val="0"/>
            <w:vAlign w:val="bottom"/>
          </w:tcPr>
          <w:p>
            <w:pPr>
              <w:spacing w:line="0" w:lineRule="atLeast"/>
              <w:rPr>
                <w:rFonts w:ascii="Times New Roman" w:hAnsi="Times New Roman" w:eastAsia="Times New Roman"/>
                <w:sz w:val="10"/>
              </w:rPr>
            </w:pPr>
          </w:p>
        </w:tc>
        <w:tc>
          <w:tcPr>
            <w:tcW w:w="160" w:type="dxa"/>
            <w:shd w:val="clear" w:color="auto" w:fill="auto"/>
            <w:noWrap w:val="0"/>
            <w:vAlign w:val="bottom"/>
          </w:tcPr>
          <w:p>
            <w:pPr>
              <w:spacing w:line="0" w:lineRule="atLeast"/>
              <w:rPr>
                <w:rFonts w:ascii="Times New Roman" w:hAnsi="Times New Roman" w:eastAsia="Times New Roman"/>
                <w:sz w:val="10"/>
              </w:rPr>
            </w:pPr>
          </w:p>
        </w:tc>
        <w:tc>
          <w:tcPr>
            <w:tcW w:w="860" w:type="dxa"/>
            <w:vMerge w:val="continue"/>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2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9" w:hRule="atLeast"/>
        </w:trPr>
        <w:tc>
          <w:tcPr>
            <w:tcW w:w="1300" w:type="dxa"/>
            <w:gridSpan w:val="2"/>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180" w:type="dxa"/>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200" w:type="dxa"/>
            <w:shd w:val="clear" w:color="auto" w:fill="auto"/>
            <w:noWrap w:val="0"/>
            <w:vAlign w:val="bottom"/>
          </w:tcPr>
          <w:p>
            <w:pPr>
              <w:spacing w:line="0" w:lineRule="atLeast"/>
              <w:rPr>
                <w:rFonts w:ascii="Times New Roman" w:hAnsi="Times New Roman" w:eastAsia="Times New Roman"/>
                <w:sz w:val="9"/>
              </w:rPr>
            </w:pPr>
          </w:p>
        </w:tc>
        <w:tc>
          <w:tcPr>
            <w:tcW w:w="960" w:type="dxa"/>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120" w:type="dxa"/>
            <w:shd w:val="clear" w:color="auto" w:fill="auto"/>
            <w:noWrap w:val="0"/>
            <w:vAlign w:val="bottom"/>
          </w:tcPr>
          <w:p>
            <w:pPr>
              <w:spacing w:line="0" w:lineRule="atLeast"/>
              <w:rPr>
                <w:rFonts w:ascii="Times New Roman" w:hAnsi="Times New Roman" w:eastAsia="Times New Roman"/>
                <w:sz w:val="9"/>
              </w:rPr>
            </w:pPr>
          </w:p>
        </w:tc>
        <w:tc>
          <w:tcPr>
            <w:tcW w:w="820" w:type="dxa"/>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600" w:type="dxa"/>
            <w:shd w:val="clear" w:color="auto" w:fill="auto"/>
            <w:noWrap w:val="0"/>
            <w:vAlign w:val="bottom"/>
          </w:tcPr>
          <w:p>
            <w:pPr>
              <w:spacing w:line="0" w:lineRule="atLeast"/>
              <w:rPr>
                <w:rFonts w:ascii="Times New Roman" w:hAnsi="Times New Roman" w:eastAsia="Times New Roman"/>
                <w:sz w:val="9"/>
              </w:rPr>
            </w:pPr>
          </w:p>
        </w:tc>
        <w:tc>
          <w:tcPr>
            <w:tcW w:w="160" w:type="dxa"/>
            <w:shd w:val="clear" w:color="auto" w:fill="auto"/>
            <w:noWrap w:val="0"/>
            <w:vAlign w:val="bottom"/>
          </w:tcPr>
          <w:p>
            <w:pPr>
              <w:spacing w:line="0" w:lineRule="atLeast"/>
              <w:rPr>
                <w:rFonts w:ascii="Times New Roman" w:hAnsi="Times New Roman" w:eastAsia="Times New Roman"/>
                <w:sz w:val="9"/>
              </w:rPr>
            </w:pPr>
          </w:p>
        </w:tc>
        <w:tc>
          <w:tcPr>
            <w:tcW w:w="860" w:type="dxa"/>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2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1300" w:type="dxa"/>
            <w:gridSpan w:val="2"/>
            <w:tcBorders>
              <w:bottom w:val="single" w:color="auto" w:sz="8" w:space="0"/>
              <w:right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1440" w:type="dxa"/>
            <w:gridSpan w:val="2"/>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320" w:type="dxa"/>
            <w:tcBorders>
              <w:bottom w:val="single" w:color="auto" w:sz="8" w:space="0"/>
              <w:right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28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20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1060" w:type="dxa"/>
            <w:gridSpan w:val="2"/>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400" w:type="dxa"/>
            <w:tcBorders>
              <w:bottom w:val="single" w:color="auto" w:sz="8" w:space="0"/>
              <w:right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36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12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900" w:type="dxa"/>
            <w:gridSpan w:val="2"/>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580" w:type="dxa"/>
            <w:tcBorders>
              <w:bottom w:val="single" w:color="auto" w:sz="8" w:space="0"/>
              <w:right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1620" w:type="dxa"/>
            <w:gridSpan w:val="3"/>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28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c>
          <w:tcPr>
            <w:tcW w:w="20" w:type="dxa"/>
            <w:tcBorders>
              <w:bottom w:val="single" w:color="auto" w:sz="8" w:space="0"/>
            </w:tcBorders>
            <w:shd w:val="clear" w:color="auto" w:fill="auto"/>
            <w:noWrap w:val="0"/>
            <w:vAlign w:val="bottom"/>
          </w:tcPr>
          <w:p>
            <w:pPr>
              <w:spacing w:line="20" w:lineRule="exact"/>
              <w:rPr>
                <w:rFonts w:ascii="Times New Roman" w:hAnsi="Times New Roman" w:eastAsia="Times New Roman"/>
                <w:sz w:val="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4" w:hRule="atLeast"/>
        </w:trPr>
        <w:tc>
          <w:tcPr>
            <w:tcW w:w="1300" w:type="dxa"/>
            <w:gridSpan w:val="2"/>
            <w:tcBorders>
              <w:right w:val="single" w:color="auto" w:sz="8" w:space="0"/>
            </w:tcBorders>
            <w:shd w:val="clear" w:color="auto" w:fill="auto"/>
            <w:noWrap w:val="0"/>
            <w:vAlign w:val="bottom"/>
          </w:tcPr>
          <w:p>
            <w:pPr>
              <w:spacing w:line="0" w:lineRule="atLeast"/>
              <w:jc w:val="center"/>
              <w:rPr>
                <w:rFonts w:ascii="Times New Roman" w:hAnsi="Times New Roman" w:eastAsia="Times New Roman"/>
                <w:b/>
              </w:rPr>
            </w:pPr>
            <w:r>
              <w:rPr>
                <w:rFonts w:ascii="Times New Roman" w:hAnsi="Times New Roman" w:eastAsia="Times New Roman"/>
                <w:b/>
              </w:rPr>
              <w:t>Regressor</w:t>
            </w:r>
          </w:p>
        </w:tc>
        <w:tc>
          <w:tcPr>
            <w:tcW w:w="1440" w:type="dxa"/>
            <w:gridSpan w:val="2"/>
            <w:shd w:val="clear" w:color="auto" w:fill="auto"/>
            <w:noWrap w:val="0"/>
            <w:vAlign w:val="bottom"/>
          </w:tcPr>
          <w:p>
            <w:pPr>
              <w:spacing w:line="0" w:lineRule="atLeast"/>
              <w:ind w:left="197"/>
              <w:jc w:val="center"/>
              <w:rPr>
                <w:rFonts w:ascii="Times New Roman" w:hAnsi="Times New Roman" w:eastAsia="Times New Roman"/>
                <w:b/>
                <w:w w:val="98"/>
              </w:rPr>
            </w:pPr>
            <w:r>
              <w:rPr>
                <w:rFonts w:ascii="Times New Roman" w:hAnsi="Times New Roman" w:eastAsia="Times New Roman"/>
                <w:b/>
                <w:w w:val="98"/>
              </w:rPr>
              <w:t>Model-1</w:t>
            </w: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0" w:type="dxa"/>
            <w:shd w:val="clear" w:color="auto" w:fill="auto"/>
            <w:noWrap w:val="0"/>
            <w:vAlign w:val="bottom"/>
          </w:tcPr>
          <w:p>
            <w:pPr>
              <w:spacing w:line="0" w:lineRule="atLeast"/>
              <w:rPr>
                <w:rFonts w:ascii="Times New Roman" w:hAnsi="Times New Roman" w:eastAsia="Times New Roman"/>
                <w:sz w:val="24"/>
              </w:rPr>
            </w:pPr>
          </w:p>
        </w:tc>
        <w:tc>
          <w:tcPr>
            <w:tcW w:w="1060" w:type="dxa"/>
            <w:gridSpan w:val="2"/>
            <w:shd w:val="clear" w:color="auto" w:fill="auto"/>
            <w:noWrap w:val="0"/>
            <w:vAlign w:val="bottom"/>
          </w:tcPr>
          <w:p>
            <w:pPr>
              <w:spacing w:line="0" w:lineRule="atLeast"/>
              <w:ind w:right="100"/>
              <w:jc w:val="center"/>
              <w:rPr>
                <w:rFonts w:ascii="Times New Roman" w:hAnsi="Times New Roman" w:eastAsia="Times New Roman"/>
                <w:b/>
              </w:rPr>
            </w:pPr>
            <w:r>
              <w:rPr>
                <w:rFonts w:ascii="Times New Roman" w:hAnsi="Times New Roman" w:eastAsia="Times New Roman"/>
                <w:b/>
              </w:rPr>
              <w:t>Model-2</w:t>
            </w: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60" w:type="dxa"/>
            <w:shd w:val="clear" w:color="auto" w:fill="auto"/>
            <w:noWrap w:val="0"/>
            <w:vAlign w:val="bottom"/>
          </w:tcPr>
          <w:p>
            <w:pPr>
              <w:spacing w:line="0" w:lineRule="atLeast"/>
              <w:rPr>
                <w:rFonts w:ascii="Times New Roman" w:hAnsi="Times New Roman" w:eastAsia="Times New Roman"/>
                <w:sz w:val="24"/>
              </w:rPr>
            </w:pPr>
          </w:p>
        </w:tc>
        <w:tc>
          <w:tcPr>
            <w:tcW w:w="120" w:type="dxa"/>
            <w:shd w:val="clear" w:color="auto" w:fill="auto"/>
            <w:noWrap w:val="0"/>
            <w:vAlign w:val="bottom"/>
          </w:tcPr>
          <w:p>
            <w:pPr>
              <w:spacing w:line="0" w:lineRule="atLeast"/>
              <w:rPr>
                <w:rFonts w:ascii="Times New Roman" w:hAnsi="Times New Roman" w:eastAsia="Times New Roman"/>
                <w:sz w:val="24"/>
              </w:rPr>
            </w:pPr>
          </w:p>
        </w:tc>
        <w:tc>
          <w:tcPr>
            <w:tcW w:w="900" w:type="dxa"/>
            <w:gridSpan w:val="2"/>
            <w:shd w:val="clear" w:color="auto" w:fill="auto"/>
            <w:noWrap w:val="0"/>
            <w:vAlign w:val="bottom"/>
          </w:tcPr>
          <w:p>
            <w:pPr>
              <w:spacing w:line="0" w:lineRule="atLeast"/>
              <w:ind w:right="20"/>
              <w:jc w:val="center"/>
              <w:rPr>
                <w:rFonts w:ascii="Times New Roman" w:hAnsi="Times New Roman" w:eastAsia="Times New Roman"/>
                <w:b/>
              </w:rPr>
            </w:pPr>
            <w:r>
              <w:rPr>
                <w:rFonts w:ascii="Times New Roman" w:hAnsi="Times New Roman" w:eastAsia="Times New Roman"/>
                <w:b/>
              </w:rPr>
              <w:t>Model-1</w:t>
            </w: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620" w:type="dxa"/>
            <w:gridSpan w:val="3"/>
            <w:shd w:val="clear" w:color="auto" w:fill="auto"/>
            <w:noWrap w:val="0"/>
            <w:vAlign w:val="bottom"/>
          </w:tcPr>
          <w:p>
            <w:pPr>
              <w:spacing w:line="0" w:lineRule="atLeast"/>
              <w:ind w:left="76"/>
              <w:jc w:val="center"/>
              <w:rPr>
                <w:rFonts w:ascii="Times New Roman" w:hAnsi="Times New Roman" w:eastAsia="Times New Roman"/>
                <w:b/>
              </w:rPr>
            </w:pPr>
            <w:r>
              <w:rPr>
                <w:rFonts w:ascii="Times New Roman" w:hAnsi="Times New Roman" w:eastAsia="Times New Roman"/>
                <w:b/>
              </w:rPr>
              <w:t>Model-2</w:t>
            </w:r>
          </w:p>
        </w:tc>
        <w:tc>
          <w:tcPr>
            <w:tcW w:w="280" w:type="dxa"/>
            <w:shd w:val="clear" w:color="auto" w:fill="auto"/>
            <w:noWrap w:val="0"/>
            <w:vAlign w:val="bottom"/>
          </w:tcPr>
          <w:p>
            <w:pPr>
              <w:spacing w:line="0" w:lineRule="atLeast"/>
              <w:rPr>
                <w:rFonts w:ascii="Times New Roman" w:hAnsi="Times New Roman" w:eastAsia="Times New Roman"/>
                <w:sz w:val="24"/>
              </w:rPr>
            </w:pPr>
          </w:p>
        </w:tc>
        <w:tc>
          <w:tcPr>
            <w:tcW w:w="2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9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2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trPr>
        <w:tc>
          <w:tcPr>
            <w:tcW w:w="480" w:type="dxa"/>
            <w:shd w:val="clear" w:color="auto" w:fill="auto"/>
            <w:noWrap w:val="0"/>
            <w:vAlign w:val="bottom"/>
          </w:tcPr>
          <w:p>
            <w:pPr>
              <w:spacing w:line="0" w:lineRule="atLeast"/>
              <w:rPr>
                <w:rFonts w:ascii="Times New Roman" w:hAnsi="Times New Roman" w:eastAsia="Times New Roman"/>
                <w:sz w:val="18"/>
              </w:rPr>
            </w:pPr>
          </w:p>
        </w:tc>
        <w:tc>
          <w:tcPr>
            <w:tcW w:w="820" w:type="dxa"/>
            <w:vMerge w:val="restart"/>
            <w:tcBorders>
              <w:right w:val="single" w:color="auto" w:sz="8" w:space="0"/>
            </w:tcBorders>
            <w:shd w:val="clear" w:color="auto" w:fill="auto"/>
            <w:noWrap w:val="0"/>
            <w:vAlign w:val="bottom"/>
          </w:tcPr>
          <w:p>
            <w:pPr>
              <w:spacing w:line="0" w:lineRule="atLeast"/>
              <w:ind w:right="375"/>
              <w:jc w:val="center"/>
              <w:rPr>
                <w:w w:val="93"/>
              </w:rPr>
            </w:pPr>
            <w:r>
              <w:rPr>
                <w:w w:val="93"/>
              </w:rPr>
              <w:t>C</w:t>
            </w:r>
          </w:p>
        </w:tc>
        <w:tc>
          <w:tcPr>
            <w:tcW w:w="1180" w:type="dxa"/>
            <w:shd w:val="clear" w:color="auto" w:fill="auto"/>
            <w:noWrap w:val="0"/>
            <w:vAlign w:val="bottom"/>
          </w:tcPr>
          <w:p>
            <w:pPr>
              <w:spacing w:line="211" w:lineRule="exact"/>
              <w:ind w:left="457"/>
              <w:jc w:val="center"/>
              <w:rPr>
                <w:rFonts w:ascii="Times New Roman" w:hAnsi="Times New Roman" w:eastAsia="Times New Roman"/>
              </w:rPr>
            </w:pPr>
            <w:r>
              <w:rPr>
                <w:rFonts w:ascii="Times New Roman" w:hAnsi="Times New Roman" w:eastAsia="Times New Roman"/>
              </w:rPr>
              <w:t>16.27</w:t>
            </w:r>
          </w:p>
        </w:tc>
        <w:tc>
          <w:tcPr>
            <w:tcW w:w="260" w:type="dxa"/>
            <w:shd w:val="clear" w:color="auto" w:fill="auto"/>
            <w:noWrap w:val="0"/>
            <w:vAlign w:val="bottom"/>
          </w:tcPr>
          <w:p>
            <w:pPr>
              <w:spacing w:line="0" w:lineRule="atLeast"/>
              <w:rPr>
                <w:rFonts w:ascii="Times New Roman" w:hAnsi="Times New Roman" w:eastAsia="Times New Roman"/>
                <w:sz w:val="18"/>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280" w:type="dxa"/>
            <w:shd w:val="clear" w:color="auto" w:fill="auto"/>
            <w:noWrap w:val="0"/>
            <w:vAlign w:val="bottom"/>
          </w:tcPr>
          <w:p>
            <w:pPr>
              <w:spacing w:line="0" w:lineRule="atLeast"/>
              <w:rPr>
                <w:rFonts w:ascii="Times New Roman" w:hAnsi="Times New Roman" w:eastAsia="Times New Roman"/>
                <w:sz w:val="18"/>
              </w:rPr>
            </w:pPr>
          </w:p>
        </w:tc>
        <w:tc>
          <w:tcPr>
            <w:tcW w:w="1160" w:type="dxa"/>
            <w:gridSpan w:val="2"/>
            <w:shd w:val="clear" w:color="auto" w:fill="auto"/>
            <w:noWrap w:val="0"/>
            <w:vAlign w:val="bottom"/>
          </w:tcPr>
          <w:p>
            <w:pPr>
              <w:spacing w:line="211" w:lineRule="exact"/>
              <w:ind w:left="100"/>
              <w:jc w:val="center"/>
              <w:rPr>
                <w:rFonts w:ascii="Times New Roman" w:hAnsi="Times New Roman" w:eastAsia="Times New Roman"/>
                <w:w w:val="97"/>
              </w:rPr>
            </w:pPr>
            <w:r>
              <w:rPr>
                <w:rFonts w:ascii="Times New Roman" w:hAnsi="Times New Roman" w:eastAsia="Times New Roman"/>
                <w:w w:val="97"/>
              </w:rPr>
              <w:t>38.12</w:t>
            </w: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360" w:type="dxa"/>
            <w:shd w:val="clear" w:color="auto" w:fill="auto"/>
            <w:noWrap w:val="0"/>
            <w:vAlign w:val="bottom"/>
          </w:tcPr>
          <w:p>
            <w:pPr>
              <w:spacing w:line="0" w:lineRule="atLeast"/>
              <w:rPr>
                <w:rFonts w:ascii="Times New Roman" w:hAnsi="Times New Roman" w:eastAsia="Times New Roman"/>
                <w:sz w:val="18"/>
              </w:rPr>
            </w:pPr>
          </w:p>
        </w:tc>
        <w:tc>
          <w:tcPr>
            <w:tcW w:w="940" w:type="dxa"/>
            <w:gridSpan w:val="2"/>
            <w:shd w:val="clear" w:color="auto" w:fill="auto"/>
            <w:noWrap w:val="0"/>
            <w:vAlign w:val="bottom"/>
          </w:tcPr>
          <w:p>
            <w:pPr>
              <w:spacing w:line="211" w:lineRule="exact"/>
              <w:ind w:left="102"/>
              <w:jc w:val="center"/>
              <w:rPr>
                <w:rFonts w:ascii="Times New Roman" w:hAnsi="Times New Roman" w:eastAsia="Times New Roman"/>
              </w:rPr>
            </w:pPr>
            <w:r>
              <w:rPr>
                <w:rFonts w:ascii="Times New Roman" w:hAnsi="Times New Roman" w:eastAsia="Times New Roman"/>
              </w:rPr>
              <w:t>25.78</w:t>
            </w: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00" w:type="dxa"/>
            <w:shd w:val="clear" w:color="auto" w:fill="auto"/>
            <w:noWrap w:val="0"/>
            <w:vAlign w:val="bottom"/>
          </w:tcPr>
          <w:p>
            <w:pPr>
              <w:spacing w:line="0" w:lineRule="atLeast"/>
              <w:rPr>
                <w:rFonts w:ascii="Times New Roman" w:hAnsi="Times New Roman" w:eastAsia="Times New Roman"/>
                <w:sz w:val="18"/>
              </w:rPr>
            </w:pPr>
          </w:p>
        </w:tc>
        <w:tc>
          <w:tcPr>
            <w:tcW w:w="1020" w:type="dxa"/>
            <w:gridSpan w:val="2"/>
            <w:shd w:val="clear" w:color="auto" w:fill="auto"/>
            <w:noWrap w:val="0"/>
            <w:vAlign w:val="bottom"/>
          </w:tcPr>
          <w:p>
            <w:pPr>
              <w:spacing w:line="211" w:lineRule="exact"/>
              <w:ind w:right="290"/>
              <w:jc w:val="center"/>
              <w:rPr>
                <w:rFonts w:ascii="Times New Roman" w:hAnsi="Times New Roman" w:eastAsia="Times New Roman"/>
                <w:w w:val="98"/>
              </w:rPr>
            </w:pPr>
            <w:r>
              <w:rPr>
                <w:rFonts w:ascii="Times New Roman" w:hAnsi="Times New Roman" w:eastAsia="Times New Roman"/>
                <w:w w:val="98"/>
              </w:rPr>
              <w:t>36.19*</w:t>
            </w:r>
          </w:p>
        </w:tc>
        <w:tc>
          <w:tcPr>
            <w:tcW w:w="280" w:type="dxa"/>
            <w:shd w:val="clear" w:color="auto" w:fill="auto"/>
            <w:noWrap w:val="0"/>
            <w:vAlign w:val="bottom"/>
          </w:tcPr>
          <w:p>
            <w:pPr>
              <w:spacing w:line="0" w:lineRule="atLeast"/>
              <w:rPr>
                <w:rFonts w:ascii="Times New Roman" w:hAnsi="Times New Roman" w:eastAsia="Times New Roman"/>
                <w:sz w:val="18"/>
              </w:rPr>
            </w:pPr>
          </w:p>
        </w:tc>
        <w:tc>
          <w:tcPr>
            <w:tcW w:w="20" w:type="dxa"/>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 w:hRule="atLeast"/>
        </w:trPr>
        <w:tc>
          <w:tcPr>
            <w:tcW w:w="480" w:type="dxa"/>
            <w:shd w:val="clear" w:color="auto" w:fill="auto"/>
            <w:noWrap w:val="0"/>
            <w:vAlign w:val="bottom"/>
          </w:tcPr>
          <w:p>
            <w:pPr>
              <w:spacing w:line="0" w:lineRule="atLeast"/>
              <w:rPr>
                <w:rFonts w:ascii="Times New Roman" w:hAnsi="Times New Roman" w:eastAsia="Times New Roman"/>
                <w:sz w:val="10"/>
              </w:rPr>
            </w:pPr>
          </w:p>
        </w:tc>
        <w:tc>
          <w:tcPr>
            <w:tcW w:w="8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180" w:type="dxa"/>
            <w:vMerge w:val="restart"/>
            <w:shd w:val="clear" w:color="auto" w:fill="auto"/>
            <w:noWrap w:val="0"/>
            <w:vAlign w:val="bottom"/>
          </w:tcPr>
          <w:p>
            <w:pPr>
              <w:spacing w:line="0" w:lineRule="atLeast"/>
              <w:ind w:left="437"/>
              <w:jc w:val="center"/>
              <w:rPr>
                <w:rFonts w:ascii="Times New Roman" w:hAnsi="Times New Roman" w:eastAsia="Times New Roman"/>
                <w:w w:val="99"/>
              </w:rPr>
            </w:pPr>
            <w:r>
              <w:rPr>
                <w:rFonts w:ascii="Times New Roman" w:hAnsi="Times New Roman" w:eastAsia="Times New Roman"/>
                <w:w w:val="99"/>
              </w:rPr>
              <w:t>(2.62)</w:t>
            </w: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1160" w:type="dxa"/>
            <w:gridSpan w:val="2"/>
            <w:vMerge w:val="restart"/>
            <w:shd w:val="clear" w:color="auto" w:fill="auto"/>
            <w:noWrap w:val="0"/>
            <w:vAlign w:val="bottom"/>
          </w:tcPr>
          <w:p>
            <w:pPr>
              <w:spacing w:line="0" w:lineRule="atLeast"/>
              <w:ind w:left="100"/>
              <w:jc w:val="center"/>
              <w:rPr>
                <w:rFonts w:ascii="Times New Roman" w:hAnsi="Times New Roman" w:eastAsia="Times New Roman"/>
                <w:w w:val="99"/>
              </w:rPr>
            </w:pPr>
            <w:r>
              <w:rPr>
                <w:rFonts w:ascii="Times New Roman" w:hAnsi="Times New Roman" w:eastAsia="Times New Roman"/>
                <w:w w:val="99"/>
              </w:rPr>
              <w:t>(1.48)</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940" w:type="dxa"/>
            <w:gridSpan w:val="2"/>
            <w:vMerge w:val="restart"/>
            <w:shd w:val="clear" w:color="auto" w:fill="auto"/>
            <w:noWrap w:val="0"/>
            <w:vAlign w:val="bottom"/>
          </w:tcPr>
          <w:p>
            <w:pPr>
              <w:spacing w:line="0" w:lineRule="atLeast"/>
              <w:ind w:left="82"/>
              <w:jc w:val="center"/>
              <w:rPr>
                <w:rFonts w:ascii="Times New Roman" w:hAnsi="Times New Roman" w:eastAsia="Times New Roman"/>
                <w:w w:val="99"/>
              </w:rPr>
            </w:pPr>
            <w:r>
              <w:rPr>
                <w:rFonts w:ascii="Times New Roman" w:hAnsi="Times New Roman" w:eastAsia="Times New Roman"/>
                <w:w w:val="99"/>
              </w:rPr>
              <w:t>(7.39)</w:t>
            </w: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600" w:type="dxa"/>
            <w:shd w:val="clear" w:color="auto" w:fill="auto"/>
            <w:noWrap w:val="0"/>
            <w:vAlign w:val="bottom"/>
          </w:tcPr>
          <w:p>
            <w:pPr>
              <w:spacing w:line="0" w:lineRule="atLeast"/>
              <w:rPr>
                <w:rFonts w:ascii="Times New Roman" w:hAnsi="Times New Roman" w:eastAsia="Times New Roman"/>
                <w:sz w:val="10"/>
              </w:rPr>
            </w:pPr>
          </w:p>
        </w:tc>
        <w:tc>
          <w:tcPr>
            <w:tcW w:w="1020" w:type="dxa"/>
            <w:gridSpan w:val="2"/>
            <w:vMerge w:val="restart"/>
            <w:shd w:val="clear" w:color="auto" w:fill="auto"/>
            <w:noWrap w:val="0"/>
            <w:vAlign w:val="bottom"/>
          </w:tcPr>
          <w:p>
            <w:pPr>
              <w:spacing w:line="0" w:lineRule="atLeast"/>
              <w:ind w:right="310"/>
              <w:jc w:val="center"/>
              <w:rPr>
                <w:rFonts w:ascii="Times New Roman" w:hAnsi="Times New Roman" w:eastAsia="Times New Roman"/>
                <w:w w:val="99"/>
              </w:rPr>
            </w:pPr>
            <w:r>
              <w:rPr>
                <w:rFonts w:ascii="Times New Roman" w:hAnsi="Times New Roman" w:eastAsia="Times New Roman"/>
                <w:w w:val="99"/>
              </w:rPr>
              <w:t>(1.43)</w:t>
            </w: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2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 w:hRule="atLeast"/>
        </w:trPr>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180" w:type="dxa"/>
            <w:vMerge w:val="continue"/>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160" w:type="dxa"/>
            <w:gridSpan w:val="2"/>
            <w:vMerge w:val="continue"/>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940" w:type="dxa"/>
            <w:gridSpan w:val="2"/>
            <w:vMerge w:val="continue"/>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020" w:type="dxa"/>
            <w:gridSpan w:val="2"/>
            <w:vMerge w:val="continue"/>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2" w:hRule="atLeast"/>
        </w:trPr>
        <w:tc>
          <w:tcPr>
            <w:tcW w:w="480" w:type="dxa"/>
            <w:shd w:val="clear" w:color="auto" w:fill="auto"/>
            <w:noWrap w:val="0"/>
            <w:vAlign w:val="bottom"/>
          </w:tcPr>
          <w:p>
            <w:pPr>
              <w:spacing w:line="0" w:lineRule="atLeast"/>
              <w:rPr>
                <w:rFonts w:ascii="Times New Roman" w:hAnsi="Times New Roman" w:eastAsia="Times New Roman"/>
                <w:sz w:val="21"/>
              </w:rPr>
            </w:pPr>
          </w:p>
        </w:tc>
        <w:tc>
          <w:tcPr>
            <w:tcW w:w="820" w:type="dxa"/>
            <w:vMerge w:val="restart"/>
            <w:tcBorders>
              <w:right w:val="single" w:color="auto" w:sz="8" w:space="0"/>
            </w:tcBorders>
            <w:shd w:val="clear" w:color="auto" w:fill="auto"/>
            <w:noWrap w:val="0"/>
            <w:vAlign w:val="bottom"/>
          </w:tcPr>
          <w:p>
            <w:pPr>
              <w:spacing w:line="0" w:lineRule="atLeast"/>
              <w:ind w:right="375"/>
              <w:jc w:val="center"/>
            </w:pPr>
            <w:r>
              <w:t>SIZE</w:t>
            </w:r>
          </w:p>
        </w:tc>
        <w:tc>
          <w:tcPr>
            <w:tcW w:w="1180" w:type="dxa"/>
            <w:shd w:val="clear" w:color="auto" w:fill="auto"/>
            <w:noWrap w:val="0"/>
            <w:vAlign w:val="bottom"/>
          </w:tcPr>
          <w:p>
            <w:pPr>
              <w:spacing w:line="0" w:lineRule="atLeast"/>
              <w:ind w:left="457"/>
              <w:jc w:val="center"/>
              <w:rPr>
                <w:rFonts w:ascii="Times New Roman" w:hAnsi="Times New Roman" w:eastAsia="Times New Roman"/>
                <w:w w:val="97"/>
              </w:rPr>
            </w:pPr>
            <w:r>
              <w:rPr>
                <w:rFonts w:ascii="Times New Roman" w:hAnsi="Times New Roman" w:eastAsia="Times New Roman"/>
                <w:w w:val="97"/>
              </w:rPr>
              <w:t>0.73</w:t>
            </w:r>
          </w:p>
        </w:tc>
        <w:tc>
          <w:tcPr>
            <w:tcW w:w="260" w:type="dxa"/>
            <w:shd w:val="clear" w:color="auto" w:fill="auto"/>
            <w:noWrap w:val="0"/>
            <w:vAlign w:val="bottom"/>
          </w:tcPr>
          <w:p>
            <w:pPr>
              <w:spacing w:line="0" w:lineRule="atLeast"/>
              <w:rPr>
                <w:rFonts w:ascii="Times New Roman" w:hAnsi="Times New Roman" w:eastAsia="Times New Roman"/>
                <w:sz w:val="21"/>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280" w:type="dxa"/>
            <w:shd w:val="clear" w:color="auto" w:fill="auto"/>
            <w:noWrap w:val="0"/>
            <w:vAlign w:val="bottom"/>
          </w:tcPr>
          <w:p>
            <w:pPr>
              <w:spacing w:line="0" w:lineRule="atLeast"/>
              <w:rPr>
                <w:rFonts w:ascii="Times New Roman" w:hAnsi="Times New Roman" w:eastAsia="Times New Roman"/>
                <w:sz w:val="21"/>
              </w:rPr>
            </w:pPr>
          </w:p>
        </w:tc>
        <w:tc>
          <w:tcPr>
            <w:tcW w:w="1160" w:type="dxa"/>
            <w:gridSpan w:val="2"/>
            <w:shd w:val="clear" w:color="auto" w:fill="auto"/>
            <w:noWrap w:val="0"/>
            <w:vAlign w:val="bottom"/>
          </w:tcPr>
          <w:p>
            <w:pPr>
              <w:spacing w:line="0" w:lineRule="atLeast"/>
              <w:ind w:left="100"/>
              <w:jc w:val="center"/>
              <w:rPr>
                <w:rFonts w:ascii="Times New Roman" w:hAnsi="Times New Roman" w:eastAsia="Times New Roman"/>
              </w:rPr>
            </w:pPr>
            <w:r>
              <w:rPr>
                <w:rFonts w:ascii="Times New Roman" w:hAnsi="Times New Roman" w:eastAsia="Times New Roman"/>
              </w:rPr>
              <w:t>-5.61*</w:t>
            </w: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360" w:type="dxa"/>
            <w:shd w:val="clear" w:color="auto" w:fill="auto"/>
            <w:noWrap w:val="0"/>
            <w:vAlign w:val="bottom"/>
          </w:tcPr>
          <w:p>
            <w:pPr>
              <w:spacing w:line="0" w:lineRule="atLeast"/>
              <w:rPr>
                <w:rFonts w:ascii="Times New Roman" w:hAnsi="Times New Roman" w:eastAsia="Times New Roman"/>
                <w:sz w:val="21"/>
              </w:rPr>
            </w:pPr>
          </w:p>
        </w:tc>
        <w:tc>
          <w:tcPr>
            <w:tcW w:w="940" w:type="dxa"/>
            <w:gridSpan w:val="2"/>
            <w:shd w:val="clear" w:color="auto" w:fill="auto"/>
            <w:noWrap w:val="0"/>
            <w:vAlign w:val="bottom"/>
          </w:tcPr>
          <w:p>
            <w:pPr>
              <w:spacing w:line="0" w:lineRule="atLeast"/>
              <w:ind w:left="102"/>
              <w:jc w:val="center"/>
              <w:rPr>
                <w:rFonts w:ascii="Times New Roman" w:hAnsi="Times New Roman" w:eastAsia="Times New Roman"/>
              </w:rPr>
            </w:pPr>
            <w:r>
              <w:rPr>
                <w:rFonts w:ascii="Times New Roman" w:hAnsi="Times New Roman" w:eastAsia="Times New Roman"/>
              </w:rPr>
              <w:t>-0.15</w:t>
            </w:r>
          </w:p>
        </w:tc>
        <w:tc>
          <w:tcPr>
            <w:tcW w:w="80" w:type="dxa"/>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600" w:type="dxa"/>
            <w:shd w:val="clear" w:color="auto" w:fill="auto"/>
            <w:noWrap w:val="0"/>
            <w:vAlign w:val="bottom"/>
          </w:tcPr>
          <w:p>
            <w:pPr>
              <w:spacing w:line="0" w:lineRule="atLeast"/>
              <w:rPr>
                <w:rFonts w:ascii="Times New Roman" w:hAnsi="Times New Roman" w:eastAsia="Times New Roman"/>
                <w:sz w:val="21"/>
              </w:rPr>
            </w:pPr>
          </w:p>
        </w:tc>
        <w:tc>
          <w:tcPr>
            <w:tcW w:w="1020" w:type="dxa"/>
            <w:gridSpan w:val="2"/>
            <w:shd w:val="clear" w:color="auto" w:fill="auto"/>
            <w:noWrap w:val="0"/>
            <w:vAlign w:val="bottom"/>
          </w:tcPr>
          <w:p>
            <w:pPr>
              <w:spacing w:line="0" w:lineRule="atLeast"/>
              <w:ind w:right="310"/>
              <w:jc w:val="center"/>
              <w:rPr>
                <w:rFonts w:ascii="Times New Roman" w:hAnsi="Times New Roman" w:eastAsia="Times New Roman"/>
              </w:rPr>
            </w:pPr>
            <w:r>
              <w:rPr>
                <w:rFonts w:ascii="Times New Roman" w:hAnsi="Times New Roman" w:eastAsia="Times New Roman"/>
              </w:rPr>
              <w:t>-4.77*</w:t>
            </w:r>
          </w:p>
        </w:tc>
        <w:tc>
          <w:tcPr>
            <w:tcW w:w="280" w:type="dxa"/>
            <w:shd w:val="clear" w:color="auto" w:fill="auto"/>
            <w:noWrap w:val="0"/>
            <w:vAlign w:val="bottom"/>
          </w:tcPr>
          <w:p>
            <w:pPr>
              <w:spacing w:line="0" w:lineRule="atLeast"/>
              <w:rPr>
                <w:rFonts w:ascii="Times New Roman" w:hAnsi="Times New Roman" w:eastAsia="Times New Roman"/>
                <w:sz w:val="21"/>
              </w:rPr>
            </w:pPr>
          </w:p>
        </w:tc>
        <w:tc>
          <w:tcPr>
            <w:tcW w:w="20" w:type="dxa"/>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 w:hRule="atLeast"/>
        </w:trPr>
        <w:tc>
          <w:tcPr>
            <w:tcW w:w="480" w:type="dxa"/>
            <w:shd w:val="clear" w:color="auto" w:fill="auto"/>
            <w:noWrap w:val="0"/>
            <w:vAlign w:val="bottom"/>
          </w:tcPr>
          <w:p>
            <w:pPr>
              <w:spacing w:line="0" w:lineRule="atLeast"/>
              <w:rPr>
                <w:rFonts w:ascii="Times New Roman" w:hAnsi="Times New Roman" w:eastAsia="Times New Roman"/>
                <w:sz w:val="10"/>
              </w:rPr>
            </w:pPr>
          </w:p>
        </w:tc>
        <w:tc>
          <w:tcPr>
            <w:tcW w:w="8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180" w:type="dxa"/>
            <w:vMerge w:val="restart"/>
            <w:shd w:val="clear" w:color="auto" w:fill="auto"/>
            <w:noWrap w:val="0"/>
            <w:vAlign w:val="bottom"/>
          </w:tcPr>
          <w:p>
            <w:pPr>
              <w:spacing w:line="0" w:lineRule="atLeast"/>
              <w:ind w:left="437"/>
              <w:jc w:val="center"/>
              <w:rPr>
                <w:rFonts w:ascii="Times New Roman" w:hAnsi="Times New Roman" w:eastAsia="Times New Roman"/>
                <w:w w:val="99"/>
              </w:rPr>
            </w:pPr>
            <w:r>
              <w:rPr>
                <w:rFonts w:ascii="Times New Roman" w:hAnsi="Times New Roman" w:eastAsia="Times New Roman"/>
                <w:w w:val="99"/>
              </w:rPr>
              <w:t>(1.85)</w:t>
            </w: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1160" w:type="dxa"/>
            <w:gridSpan w:val="2"/>
            <w:vMerge w:val="restart"/>
            <w:shd w:val="clear" w:color="auto" w:fill="auto"/>
            <w:noWrap w:val="0"/>
            <w:vAlign w:val="bottom"/>
          </w:tcPr>
          <w:p>
            <w:pPr>
              <w:spacing w:line="0" w:lineRule="atLeast"/>
              <w:ind w:left="100"/>
              <w:jc w:val="center"/>
              <w:rPr>
                <w:rFonts w:ascii="Times New Roman" w:hAnsi="Times New Roman" w:eastAsia="Times New Roman"/>
              </w:rPr>
            </w:pPr>
            <w:r>
              <w:rPr>
                <w:rFonts w:ascii="Times New Roman" w:hAnsi="Times New Roman" w:eastAsia="Times New Roman"/>
              </w:rPr>
              <w:t>(-3.41)</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940" w:type="dxa"/>
            <w:gridSpan w:val="2"/>
            <w:vMerge w:val="restart"/>
            <w:shd w:val="clear" w:color="auto" w:fill="auto"/>
            <w:noWrap w:val="0"/>
            <w:vAlign w:val="bottom"/>
          </w:tcPr>
          <w:p>
            <w:pPr>
              <w:spacing w:line="0" w:lineRule="atLeast"/>
              <w:ind w:left="102"/>
              <w:jc w:val="center"/>
              <w:rPr>
                <w:rFonts w:ascii="Times New Roman" w:hAnsi="Times New Roman" w:eastAsia="Times New Roman"/>
                <w:w w:val="98"/>
              </w:rPr>
            </w:pPr>
            <w:r>
              <w:rPr>
                <w:rFonts w:ascii="Times New Roman" w:hAnsi="Times New Roman" w:eastAsia="Times New Roman"/>
                <w:w w:val="98"/>
              </w:rPr>
              <w:t>(-0.80)</w:t>
            </w: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600" w:type="dxa"/>
            <w:shd w:val="clear" w:color="auto" w:fill="auto"/>
            <w:noWrap w:val="0"/>
            <w:vAlign w:val="bottom"/>
          </w:tcPr>
          <w:p>
            <w:pPr>
              <w:spacing w:line="0" w:lineRule="atLeast"/>
              <w:rPr>
                <w:rFonts w:ascii="Times New Roman" w:hAnsi="Times New Roman" w:eastAsia="Times New Roman"/>
                <w:sz w:val="10"/>
              </w:rPr>
            </w:pPr>
          </w:p>
        </w:tc>
        <w:tc>
          <w:tcPr>
            <w:tcW w:w="1020" w:type="dxa"/>
            <w:gridSpan w:val="2"/>
            <w:vMerge w:val="restart"/>
            <w:shd w:val="clear" w:color="auto" w:fill="auto"/>
            <w:noWrap w:val="0"/>
            <w:vAlign w:val="bottom"/>
          </w:tcPr>
          <w:p>
            <w:pPr>
              <w:spacing w:line="0" w:lineRule="atLeast"/>
              <w:ind w:right="290"/>
              <w:jc w:val="center"/>
              <w:rPr>
                <w:rFonts w:ascii="Times New Roman" w:hAnsi="Times New Roman" w:eastAsia="Times New Roman"/>
                <w:w w:val="98"/>
              </w:rPr>
            </w:pPr>
            <w:r>
              <w:rPr>
                <w:rFonts w:ascii="Times New Roman" w:hAnsi="Times New Roman" w:eastAsia="Times New Roman"/>
                <w:w w:val="98"/>
              </w:rPr>
              <w:t>(-3.00)</w:t>
            </w: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2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 w:hRule="atLeast"/>
        </w:trPr>
        <w:tc>
          <w:tcPr>
            <w:tcW w:w="480" w:type="dxa"/>
            <w:shd w:val="clear" w:color="auto" w:fill="auto"/>
            <w:noWrap w:val="0"/>
            <w:vAlign w:val="bottom"/>
          </w:tcPr>
          <w:p>
            <w:pPr>
              <w:spacing w:line="0" w:lineRule="atLeast"/>
              <w:rPr>
                <w:rFonts w:ascii="Times New Roman" w:hAnsi="Times New Roman" w:eastAsia="Times New Roman"/>
                <w:sz w:val="9"/>
              </w:rPr>
            </w:pPr>
          </w:p>
        </w:tc>
        <w:tc>
          <w:tcPr>
            <w:tcW w:w="8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180" w:type="dxa"/>
            <w:vMerge w:val="continue"/>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116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94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600" w:type="dxa"/>
            <w:shd w:val="clear" w:color="auto" w:fill="auto"/>
            <w:noWrap w:val="0"/>
            <w:vAlign w:val="bottom"/>
          </w:tcPr>
          <w:p>
            <w:pPr>
              <w:spacing w:line="0" w:lineRule="atLeast"/>
              <w:rPr>
                <w:rFonts w:ascii="Times New Roman" w:hAnsi="Times New Roman" w:eastAsia="Times New Roman"/>
                <w:sz w:val="9"/>
              </w:rPr>
            </w:pPr>
          </w:p>
        </w:tc>
        <w:tc>
          <w:tcPr>
            <w:tcW w:w="102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2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 w:hRule="atLeast"/>
        </w:trPr>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1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9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02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4" w:hRule="atLeast"/>
        </w:trPr>
        <w:tc>
          <w:tcPr>
            <w:tcW w:w="480" w:type="dxa"/>
            <w:shd w:val="clear" w:color="auto" w:fill="auto"/>
            <w:noWrap w:val="0"/>
            <w:vAlign w:val="bottom"/>
          </w:tcPr>
          <w:p>
            <w:pPr>
              <w:spacing w:line="0" w:lineRule="atLeast"/>
              <w:rPr>
                <w:rFonts w:ascii="Times New Roman" w:hAnsi="Times New Roman" w:eastAsia="Times New Roman"/>
                <w:sz w:val="18"/>
              </w:rPr>
            </w:pPr>
          </w:p>
        </w:tc>
        <w:tc>
          <w:tcPr>
            <w:tcW w:w="820" w:type="dxa"/>
            <w:vMerge w:val="restart"/>
            <w:tcBorders>
              <w:right w:val="single" w:color="auto" w:sz="8" w:space="0"/>
            </w:tcBorders>
            <w:shd w:val="clear" w:color="auto" w:fill="auto"/>
            <w:noWrap w:val="0"/>
            <w:vAlign w:val="bottom"/>
          </w:tcPr>
          <w:p>
            <w:pPr>
              <w:spacing w:line="0" w:lineRule="atLeast"/>
              <w:ind w:right="375"/>
              <w:jc w:val="center"/>
              <w:rPr>
                <w:w w:val="96"/>
              </w:rPr>
            </w:pPr>
            <w:r>
              <w:rPr>
                <w:w w:val="96"/>
              </w:rPr>
              <w:t>NIM</w:t>
            </w:r>
          </w:p>
        </w:tc>
        <w:tc>
          <w:tcPr>
            <w:tcW w:w="1180" w:type="dxa"/>
            <w:shd w:val="clear" w:color="auto" w:fill="auto"/>
            <w:noWrap w:val="0"/>
            <w:vAlign w:val="bottom"/>
          </w:tcPr>
          <w:p>
            <w:pPr>
              <w:spacing w:line="214" w:lineRule="exact"/>
              <w:ind w:left="457"/>
              <w:jc w:val="center"/>
              <w:rPr>
                <w:rFonts w:ascii="Times New Roman" w:hAnsi="Times New Roman" w:eastAsia="Times New Roman"/>
              </w:rPr>
            </w:pPr>
            <w:r>
              <w:rPr>
                <w:rFonts w:ascii="Times New Roman" w:hAnsi="Times New Roman" w:eastAsia="Times New Roman"/>
              </w:rPr>
              <w:t>-0.12</w:t>
            </w:r>
          </w:p>
        </w:tc>
        <w:tc>
          <w:tcPr>
            <w:tcW w:w="260" w:type="dxa"/>
            <w:shd w:val="clear" w:color="auto" w:fill="auto"/>
            <w:noWrap w:val="0"/>
            <w:vAlign w:val="bottom"/>
          </w:tcPr>
          <w:p>
            <w:pPr>
              <w:spacing w:line="0" w:lineRule="atLeast"/>
              <w:rPr>
                <w:rFonts w:ascii="Times New Roman" w:hAnsi="Times New Roman" w:eastAsia="Times New Roman"/>
                <w:sz w:val="18"/>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280" w:type="dxa"/>
            <w:shd w:val="clear" w:color="auto" w:fill="auto"/>
            <w:noWrap w:val="0"/>
            <w:vAlign w:val="bottom"/>
          </w:tcPr>
          <w:p>
            <w:pPr>
              <w:spacing w:line="0" w:lineRule="atLeast"/>
              <w:rPr>
                <w:rFonts w:ascii="Times New Roman" w:hAnsi="Times New Roman" w:eastAsia="Times New Roman"/>
                <w:sz w:val="18"/>
              </w:rPr>
            </w:pPr>
          </w:p>
        </w:tc>
        <w:tc>
          <w:tcPr>
            <w:tcW w:w="1160" w:type="dxa"/>
            <w:gridSpan w:val="2"/>
            <w:shd w:val="clear" w:color="auto" w:fill="auto"/>
            <w:noWrap w:val="0"/>
            <w:vAlign w:val="bottom"/>
          </w:tcPr>
          <w:p>
            <w:pPr>
              <w:spacing w:line="214" w:lineRule="exact"/>
              <w:ind w:left="100"/>
              <w:jc w:val="center"/>
              <w:rPr>
                <w:rFonts w:ascii="Times New Roman" w:hAnsi="Times New Roman" w:eastAsia="Times New Roman"/>
                <w:w w:val="97"/>
              </w:rPr>
            </w:pPr>
            <w:r>
              <w:rPr>
                <w:rFonts w:ascii="Times New Roman" w:hAnsi="Times New Roman" w:eastAsia="Times New Roman"/>
                <w:w w:val="97"/>
              </w:rPr>
              <w:t>4.88*</w:t>
            </w: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360" w:type="dxa"/>
            <w:shd w:val="clear" w:color="auto" w:fill="auto"/>
            <w:noWrap w:val="0"/>
            <w:vAlign w:val="bottom"/>
          </w:tcPr>
          <w:p>
            <w:pPr>
              <w:spacing w:line="0" w:lineRule="atLeast"/>
              <w:rPr>
                <w:rFonts w:ascii="Times New Roman" w:hAnsi="Times New Roman" w:eastAsia="Times New Roman"/>
                <w:sz w:val="18"/>
              </w:rPr>
            </w:pPr>
          </w:p>
        </w:tc>
        <w:tc>
          <w:tcPr>
            <w:tcW w:w="940" w:type="dxa"/>
            <w:gridSpan w:val="2"/>
            <w:shd w:val="clear" w:color="auto" w:fill="auto"/>
            <w:noWrap w:val="0"/>
            <w:vAlign w:val="bottom"/>
          </w:tcPr>
          <w:p>
            <w:pPr>
              <w:spacing w:line="214" w:lineRule="exact"/>
              <w:ind w:left="102"/>
              <w:jc w:val="center"/>
              <w:rPr>
                <w:rFonts w:ascii="Times New Roman" w:hAnsi="Times New Roman" w:eastAsia="Times New Roman"/>
              </w:rPr>
            </w:pPr>
            <w:r>
              <w:rPr>
                <w:rFonts w:ascii="Times New Roman" w:hAnsi="Times New Roman" w:eastAsia="Times New Roman"/>
              </w:rPr>
              <w:t>-0.15</w:t>
            </w: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00" w:type="dxa"/>
            <w:shd w:val="clear" w:color="auto" w:fill="auto"/>
            <w:noWrap w:val="0"/>
            <w:vAlign w:val="bottom"/>
          </w:tcPr>
          <w:p>
            <w:pPr>
              <w:spacing w:line="0" w:lineRule="atLeast"/>
              <w:rPr>
                <w:rFonts w:ascii="Times New Roman" w:hAnsi="Times New Roman" w:eastAsia="Times New Roman"/>
                <w:sz w:val="18"/>
              </w:rPr>
            </w:pPr>
          </w:p>
        </w:tc>
        <w:tc>
          <w:tcPr>
            <w:tcW w:w="1020" w:type="dxa"/>
            <w:gridSpan w:val="2"/>
            <w:shd w:val="clear" w:color="auto" w:fill="auto"/>
            <w:noWrap w:val="0"/>
            <w:vAlign w:val="bottom"/>
          </w:tcPr>
          <w:p>
            <w:pPr>
              <w:spacing w:line="214" w:lineRule="exact"/>
              <w:ind w:right="290"/>
              <w:jc w:val="center"/>
              <w:rPr>
                <w:rFonts w:ascii="Times New Roman" w:hAnsi="Times New Roman" w:eastAsia="Times New Roman"/>
              </w:rPr>
            </w:pPr>
            <w:r>
              <w:rPr>
                <w:rFonts w:ascii="Times New Roman" w:hAnsi="Times New Roman" w:eastAsia="Times New Roman"/>
              </w:rPr>
              <w:t>4.76*</w:t>
            </w:r>
          </w:p>
        </w:tc>
        <w:tc>
          <w:tcPr>
            <w:tcW w:w="280" w:type="dxa"/>
            <w:shd w:val="clear" w:color="auto" w:fill="auto"/>
            <w:noWrap w:val="0"/>
            <w:vAlign w:val="bottom"/>
          </w:tcPr>
          <w:p>
            <w:pPr>
              <w:spacing w:line="0" w:lineRule="atLeast"/>
              <w:rPr>
                <w:rFonts w:ascii="Times New Roman" w:hAnsi="Times New Roman" w:eastAsia="Times New Roman"/>
                <w:sz w:val="18"/>
              </w:rPr>
            </w:pPr>
          </w:p>
        </w:tc>
        <w:tc>
          <w:tcPr>
            <w:tcW w:w="20" w:type="dxa"/>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8" w:hRule="atLeast"/>
        </w:trPr>
        <w:tc>
          <w:tcPr>
            <w:tcW w:w="480" w:type="dxa"/>
            <w:shd w:val="clear" w:color="auto" w:fill="auto"/>
            <w:noWrap w:val="0"/>
            <w:vAlign w:val="bottom"/>
          </w:tcPr>
          <w:p>
            <w:pPr>
              <w:spacing w:line="0" w:lineRule="atLeast"/>
              <w:rPr>
                <w:rFonts w:ascii="Times New Roman" w:hAnsi="Times New Roman" w:eastAsia="Times New Roman"/>
                <w:sz w:val="19"/>
              </w:rPr>
            </w:pPr>
          </w:p>
        </w:tc>
        <w:tc>
          <w:tcPr>
            <w:tcW w:w="8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1180" w:type="dxa"/>
            <w:shd w:val="clear" w:color="auto" w:fill="auto"/>
            <w:noWrap w:val="0"/>
            <w:vAlign w:val="bottom"/>
          </w:tcPr>
          <w:p>
            <w:pPr>
              <w:spacing w:line="228" w:lineRule="exact"/>
              <w:ind w:left="457"/>
              <w:jc w:val="center"/>
              <w:rPr>
                <w:rFonts w:ascii="Times New Roman" w:hAnsi="Times New Roman" w:eastAsia="Times New Roman"/>
                <w:w w:val="98"/>
              </w:rPr>
            </w:pPr>
            <w:r>
              <w:rPr>
                <w:rFonts w:ascii="Times New Roman" w:hAnsi="Times New Roman" w:eastAsia="Times New Roman"/>
                <w:w w:val="98"/>
              </w:rPr>
              <w:t>(-0.37)</w:t>
            </w:r>
          </w:p>
        </w:tc>
        <w:tc>
          <w:tcPr>
            <w:tcW w:w="260" w:type="dxa"/>
            <w:shd w:val="clear" w:color="auto" w:fill="auto"/>
            <w:noWrap w:val="0"/>
            <w:vAlign w:val="bottom"/>
          </w:tcPr>
          <w:p>
            <w:pPr>
              <w:spacing w:line="0" w:lineRule="atLeast"/>
              <w:rPr>
                <w:rFonts w:ascii="Times New Roman" w:hAnsi="Times New Roman" w:eastAsia="Times New Roman"/>
                <w:sz w:val="19"/>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280" w:type="dxa"/>
            <w:shd w:val="clear" w:color="auto" w:fill="auto"/>
            <w:noWrap w:val="0"/>
            <w:vAlign w:val="bottom"/>
          </w:tcPr>
          <w:p>
            <w:pPr>
              <w:spacing w:line="0" w:lineRule="atLeast"/>
              <w:rPr>
                <w:rFonts w:ascii="Times New Roman" w:hAnsi="Times New Roman" w:eastAsia="Times New Roman"/>
                <w:sz w:val="19"/>
              </w:rPr>
            </w:pPr>
          </w:p>
        </w:tc>
        <w:tc>
          <w:tcPr>
            <w:tcW w:w="1160" w:type="dxa"/>
            <w:gridSpan w:val="2"/>
            <w:shd w:val="clear" w:color="auto" w:fill="auto"/>
            <w:noWrap w:val="0"/>
            <w:vAlign w:val="bottom"/>
          </w:tcPr>
          <w:p>
            <w:pPr>
              <w:spacing w:line="228" w:lineRule="exact"/>
              <w:ind w:left="100"/>
              <w:jc w:val="center"/>
              <w:rPr>
                <w:rFonts w:ascii="Times New Roman" w:hAnsi="Times New Roman" w:eastAsia="Times New Roman"/>
                <w:w w:val="99"/>
              </w:rPr>
            </w:pPr>
            <w:r>
              <w:rPr>
                <w:rFonts w:ascii="Times New Roman" w:hAnsi="Times New Roman" w:eastAsia="Times New Roman"/>
                <w:w w:val="99"/>
              </w:rPr>
              <w:t>(3.61)</w:t>
            </w:r>
          </w:p>
        </w:tc>
        <w:tc>
          <w:tcPr>
            <w:tcW w:w="100" w:type="dxa"/>
            <w:shd w:val="clear" w:color="auto" w:fill="auto"/>
            <w:noWrap w:val="0"/>
            <w:vAlign w:val="bottom"/>
          </w:tcPr>
          <w:p>
            <w:pPr>
              <w:spacing w:line="0" w:lineRule="atLeast"/>
              <w:rPr>
                <w:rFonts w:ascii="Times New Roman" w:hAnsi="Times New Roman" w:eastAsia="Times New Roman"/>
                <w:sz w:val="19"/>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360" w:type="dxa"/>
            <w:shd w:val="clear" w:color="auto" w:fill="auto"/>
            <w:noWrap w:val="0"/>
            <w:vAlign w:val="bottom"/>
          </w:tcPr>
          <w:p>
            <w:pPr>
              <w:spacing w:line="0" w:lineRule="atLeast"/>
              <w:rPr>
                <w:rFonts w:ascii="Times New Roman" w:hAnsi="Times New Roman" w:eastAsia="Times New Roman"/>
                <w:sz w:val="19"/>
              </w:rPr>
            </w:pPr>
          </w:p>
        </w:tc>
        <w:tc>
          <w:tcPr>
            <w:tcW w:w="940" w:type="dxa"/>
            <w:gridSpan w:val="2"/>
            <w:shd w:val="clear" w:color="auto" w:fill="auto"/>
            <w:noWrap w:val="0"/>
            <w:vAlign w:val="bottom"/>
          </w:tcPr>
          <w:p>
            <w:pPr>
              <w:spacing w:line="228" w:lineRule="exact"/>
              <w:ind w:left="102"/>
              <w:jc w:val="center"/>
              <w:rPr>
                <w:rFonts w:ascii="Times New Roman" w:hAnsi="Times New Roman" w:eastAsia="Times New Roman"/>
                <w:w w:val="98"/>
              </w:rPr>
            </w:pPr>
            <w:r>
              <w:rPr>
                <w:rFonts w:ascii="Times New Roman" w:hAnsi="Times New Roman" w:eastAsia="Times New Roman"/>
                <w:w w:val="98"/>
              </w:rPr>
              <w:t>(-0.63)</w:t>
            </w:r>
          </w:p>
        </w:tc>
        <w:tc>
          <w:tcPr>
            <w:tcW w:w="80" w:type="dxa"/>
            <w:shd w:val="clear" w:color="auto" w:fill="auto"/>
            <w:noWrap w:val="0"/>
            <w:vAlign w:val="bottom"/>
          </w:tcPr>
          <w:p>
            <w:pPr>
              <w:spacing w:line="0" w:lineRule="atLeast"/>
              <w:rPr>
                <w:rFonts w:ascii="Times New Roman" w:hAnsi="Times New Roman" w:eastAsia="Times New Roman"/>
                <w:sz w:val="19"/>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9"/>
              </w:rPr>
            </w:pPr>
          </w:p>
        </w:tc>
        <w:tc>
          <w:tcPr>
            <w:tcW w:w="600" w:type="dxa"/>
            <w:shd w:val="clear" w:color="auto" w:fill="auto"/>
            <w:noWrap w:val="0"/>
            <w:vAlign w:val="bottom"/>
          </w:tcPr>
          <w:p>
            <w:pPr>
              <w:spacing w:line="0" w:lineRule="atLeast"/>
              <w:rPr>
                <w:rFonts w:ascii="Times New Roman" w:hAnsi="Times New Roman" w:eastAsia="Times New Roman"/>
                <w:sz w:val="19"/>
              </w:rPr>
            </w:pPr>
          </w:p>
        </w:tc>
        <w:tc>
          <w:tcPr>
            <w:tcW w:w="1020" w:type="dxa"/>
            <w:gridSpan w:val="2"/>
            <w:shd w:val="clear" w:color="auto" w:fill="auto"/>
            <w:noWrap w:val="0"/>
            <w:vAlign w:val="bottom"/>
          </w:tcPr>
          <w:p>
            <w:pPr>
              <w:spacing w:line="228" w:lineRule="exact"/>
              <w:ind w:right="310"/>
              <w:jc w:val="center"/>
              <w:rPr>
                <w:rFonts w:ascii="Times New Roman" w:hAnsi="Times New Roman" w:eastAsia="Times New Roman"/>
                <w:w w:val="99"/>
              </w:rPr>
            </w:pPr>
            <w:r>
              <w:rPr>
                <w:rFonts w:ascii="Times New Roman" w:hAnsi="Times New Roman" w:eastAsia="Times New Roman"/>
                <w:w w:val="99"/>
              </w:rPr>
              <w:t>(3.55)</w:t>
            </w:r>
          </w:p>
        </w:tc>
        <w:tc>
          <w:tcPr>
            <w:tcW w:w="280" w:type="dxa"/>
            <w:shd w:val="clear" w:color="auto" w:fill="auto"/>
            <w:noWrap w:val="0"/>
            <w:vAlign w:val="bottom"/>
          </w:tcPr>
          <w:p>
            <w:pPr>
              <w:spacing w:line="0" w:lineRule="atLeast"/>
              <w:rPr>
                <w:rFonts w:ascii="Times New Roman" w:hAnsi="Times New Roman" w:eastAsia="Times New Roman"/>
                <w:sz w:val="19"/>
              </w:rPr>
            </w:pPr>
          </w:p>
        </w:tc>
        <w:tc>
          <w:tcPr>
            <w:tcW w:w="20" w:type="dxa"/>
            <w:shd w:val="clear" w:color="auto" w:fill="auto"/>
            <w:noWrap w:val="0"/>
            <w:vAlign w:val="bottom"/>
          </w:tcPr>
          <w:p>
            <w:pPr>
              <w:spacing w:line="0" w:lineRule="atLeast"/>
              <w:rPr>
                <w:rFonts w:ascii="Times New Roman" w:hAnsi="Times New Roman" w:eastAsia="Times New Roman"/>
                <w:sz w:val="1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14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11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9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102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7"/>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7"/>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3" w:hRule="atLeast"/>
        </w:trPr>
        <w:tc>
          <w:tcPr>
            <w:tcW w:w="480" w:type="dxa"/>
            <w:shd w:val="clear" w:color="auto" w:fill="auto"/>
            <w:noWrap w:val="0"/>
            <w:vAlign w:val="bottom"/>
          </w:tcPr>
          <w:p>
            <w:pPr>
              <w:spacing w:line="0" w:lineRule="atLeast"/>
              <w:rPr>
                <w:rFonts w:ascii="Times New Roman" w:hAnsi="Times New Roman" w:eastAsia="Times New Roman"/>
                <w:sz w:val="21"/>
              </w:rPr>
            </w:pPr>
          </w:p>
        </w:tc>
        <w:tc>
          <w:tcPr>
            <w:tcW w:w="820" w:type="dxa"/>
            <w:vMerge w:val="restart"/>
            <w:tcBorders>
              <w:right w:val="single" w:color="auto" w:sz="8" w:space="0"/>
            </w:tcBorders>
            <w:shd w:val="clear" w:color="auto" w:fill="auto"/>
            <w:noWrap w:val="0"/>
            <w:vAlign w:val="bottom"/>
          </w:tcPr>
          <w:p>
            <w:pPr>
              <w:spacing w:line="0" w:lineRule="atLeast"/>
              <w:ind w:right="375"/>
              <w:jc w:val="center"/>
              <w:rPr>
                <w:w w:val="98"/>
              </w:rPr>
            </w:pPr>
            <w:r>
              <w:rPr>
                <w:w w:val="98"/>
              </w:rPr>
              <w:t>MS</w:t>
            </w:r>
          </w:p>
        </w:tc>
        <w:tc>
          <w:tcPr>
            <w:tcW w:w="1440" w:type="dxa"/>
            <w:gridSpan w:val="2"/>
            <w:shd w:val="clear" w:color="auto" w:fill="auto"/>
            <w:noWrap w:val="0"/>
            <w:vAlign w:val="bottom"/>
          </w:tcPr>
          <w:p>
            <w:pPr>
              <w:spacing w:line="0" w:lineRule="atLeast"/>
              <w:ind w:left="177"/>
              <w:jc w:val="center"/>
              <w:rPr>
                <w:rFonts w:ascii="Times New Roman" w:hAnsi="Times New Roman" w:eastAsia="Times New Roman"/>
              </w:rPr>
            </w:pPr>
            <w:r>
              <w:rPr>
                <w:rFonts w:ascii="Times New Roman" w:hAnsi="Times New Roman" w:eastAsia="Times New Roman"/>
              </w:rPr>
              <w:t>-169.53*</w:t>
            </w: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280" w:type="dxa"/>
            <w:shd w:val="clear" w:color="auto" w:fill="auto"/>
            <w:noWrap w:val="0"/>
            <w:vAlign w:val="bottom"/>
          </w:tcPr>
          <w:p>
            <w:pPr>
              <w:spacing w:line="0" w:lineRule="atLeast"/>
              <w:rPr>
                <w:rFonts w:ascii="Times New Roman" w:hAnsi="Times New Roman" w:eastAsia="Times New Roman"/>
                <w:sz w:val="21"/>
              </w:rPr>
            </w:pPr>
          </w:p>
        </w:tc>
        <w:tc>
          <w:tcPr>
            <w:tcW w:w="1160" w:type="dxa"/>
            <w:gridSpan w:val="2"/>
            <w:shd w:val="clear" w:color="auto" w:fill="auto"/>
            <w:noWrap w:val="0"/>
            <w:vAlign w:val="bottom"/>
          </w:tcPr>
          <w:p>
            <w:pPr>
              <w:spacing w:line="0" w:lineRule="atLeast"/>
              <w:ind w:left="100"/>
              <w:jc w:val="center"/>
              <w:rPr>
                <w:rFonts w:ascii="Times New Roman" w:hAnsi="Times New Roman" w:eastAsia="Times New Roman"/>
                <w:w w:val="98"/>
              </w:rPr>
            </w:pPr>
            <w:r>
              <w:rPr>
                <w:rFonts w:ascii="Times New Roman" w:hAnsi="Times New Roman" w:eastAsia="Times New Roman"/>
                <w:w w:val="98"/>
              </w:rPr>
              <w:t>465.12*</w:t>
            </w: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360" w:type="dxa"/>
            <w:shd w:val="clear" w:color="auto" w:fill="auto"/>
            <w:noWrap w:val="0"/>
            <w:vAlign w:val="bottom"/>
          </w:tcPr>
          <w:p>
            <w:pPr>
              <w:spacing w:line="0" w:lineRule="atLeast"/>
              <w:rPr>
                <w:rFonts w:ascii="Times New Roman" w:hAnsi="Times New Roman" w:eastAsia="Times New Roman"/>
                <w:sz w:val="21"/>
              </w:rPr>
            </w:pPr>
          </w:p>
        </w:tc>
        <w:tc>
          <w:tcPr>
            <w:tcW w:w="940" w:type="dxa"/>
            <w:gridSpan w:val="2"/>
            <w:shd w:val="clear" w:color="auto" w:fill="auto"/>
            <w:noWrap w:val="0"/>
            <w:vAlign w:val="bottom"/>
          </w:tcPr>
          <w:p>
            <w:pPr>
              <w:spacing w:line="0" w:lineRule="atLeast"/>
              <w:ind w:left="102"/>
              <w:jc w:val="center"/>
              <w:rPr>
                <w:rFonts w:ascii="Times New Roman" w:hAnsi="Times New Roman" w:eastAsia="Times New Roman"/>
              </w:rPr>
            </w:pPr>
            <w:r>
              <w:rPr>
                <w:rFonts w:ascii="Times New Roman" w:hAnsi="Times New Roman" w:eastAsia="Times New Roman"/>
              </w:rPr>
              <w:t>-6.51</w:t>
            </w:r>
          </w:p>
        </w:tc>
        <w:tc>
          <w:tcPr>
            <w:tcW w:w="80" w:type="dxa"/>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600" w:type="dxa"/>
            <w:shd w:val="clear" w:color="auto" w:fill="auto"/>
            <w:noWrap w:val="0"/>
            <w:vAlign w:val="bottom"/>
          </w:tcPr>
          <w:p>
            <w:pPr>
              <w:spacing w:line="0" w:lineRule="atLeast"/>
              <w:rPr>
                <w:rFonts w:ascii="Times New Roman" w:hAnsi="Times New Roman" w:eastAsia="Times New Roman"/>
                <w:sz w:val="21"/>
              </w:rPr>
            </w:pPr>
          </w:p>
        </w:tc>
        <w:tc>
          <w:tcPr>
            <w:tcW w:w="1020" w:type="dxa"/>
            <w:gridSpan w:val="2"/>
            <w:shd w:val="clear" w:color="auto" w:fill="auto"/>
            <w:noWrap w:val="0"/>
            <w:vAlign w:val="bottom"/>
          </w:tcPr>
          <w:p>
            <w:pPr>
              <w:spacing w:line="0" w:lineRule="atLeast"/>
              <w:ind w:right="290"/>
              <w:jc w:val="center"/>
              <w:rPr>
                <w:rFonts w:ascii="Times New Roman" w:hAnsi="Times New Roman" w:eastAsia="Times New Roman"/>
                <w:w w:val="98"/>
              </w:rPr>
            </w:pPr>
            <w:r>
              <w:rPr>
                <w:rFonts w:ascii="Times New Roman" w:hAnsi="Times New Roman" w:eastAsia="Times New Roman"/>
                <w:w w:val="98"/>
              </w:rPr>
              <w:t>423.4*</w:t>
            </w:r>
          </w:p>
        </w:tc>
        <w:tc>
          <w:tcPr>
            <w:tcW w:w="280" w:type="dxa"/>
            <w:shd w:val="clear" w:color="auto" w:fill="auto"/>
            <w:noWrap w:val="0"/>
            <w:vAlign w:val="bottom"/>
          </w:tcPr>
          <w:p>
            <w:pPr>
              <w:spacing w:line="0" w:lineRule="atLeast"/>
              <w:rPr>
                <w:rFonts w:ascii="Times New Roman" w:hAnsi="Times New Roman" w:eastAsia="Times New Roman"/>
                <w:sz w:val="21"/>
              </w:rPr>
            </w:pPr>
          </w:p>
        </w:tc>
        <w:tc>
          <w:tcPr>
            <w:tcW w:w="20" w:type="dxa"/>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 w:hRule="atLeast"/>
        </w:trPr>
        <w:tc>
          <w:tcPr>
            <w:tcW w:w="480" w:type="dxa"/>
            <w:shd w:val="clear" w:color="auto" w:fill="auto"/>
            <w:noWrap w:val="0"/>
            <w:vAlign w:val="bottom"/>
          </w:tcPr>
          <w:p>
            <w:pPr>
              <w:spacing w:line="0" w:lineRule="atLeast"/>
              <w:rPr>
                <w:rFonts w:ascii="Times New Roman" w:hAnsi="Times New Roman" w:eastAsia="Times New Roman"/>
                <w:sz w:val="10"/>
              </w:rPr>
            </w:pPr>
          </w:p>
        </w:tc>
        <w:tc>
          <w:tcPr>
            <w:tcW w:w="8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180" w:type="dxa"/>
            <w:vMerge w:val="restart"/>
            <w:shd w:val="clear" w:color="auto" w:fill="auto"/>
            <w:noWrap w:val="0"/>
            <w:vAlign w:val="bottom"/>
          </w:tcPr>
          <w:p>
            <w:pPr>
              <w:spacing w:line="0" w:lineRule="atLeast"/>
              <w:ind w:left="457"/>
              <w:jc w:val="center"/>
              <w:rPr>
                <w:rFonts w:ascii="Times New Roman" w:hAnsi="Times New Roman" w:eastAsia="Times New Roman"/>
                <w:w w:val="98"/>
              </w:rPr>
            </w:pPr>
            <w:r>
              <w:rPr>
                <w:rFonts w:ascii="Times New Roman" w:hAnsi="Times New Roman" w:eastAsia="Times New Roman"/>
                <w:w w:val="98"/>
              </w:rPr>
              <w:t>(-4.03)</w:t>
            </w: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1160" w:type="dxa"/>
            <w:gridSpan w:val="2"/>
            <w:vMerge w:val="restart"/>
            <w:shd w:val="clear" w:color="auto" w:fill="auto"/>
            <w:noWrap w:val="0"/>
            <w:vAlign w:val="bottom"/>
          </w:tcPr>
          <w:p>
            <w:pPr>
              <w:spacing w:line="0" w:lineRule="atLeast"/>
              <w:ind w:left="100"/>
              <w:jc w:val="center"/>
              <w:rPr>
                <w:rFonts w:ascii="Times New Roman" w:hAnsi="Times New Roman" w:eastAsia="Times New Roman"/>
                <w:w w:val="99"/>
              </w:rPr>
            </w:pPr>
            <w:r>
              <w:rPr>
                <w:rFonts w:ascii="Times New Roman" w:hAnsi="Times New Roman" w:eastAsia="Times New Roman"/>
                <w:w w:val="99"/>
              </w:rPr>
              <w:t>(2.67)</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940" w:type="dxa"/>
            <w:gridSpan w:val="2"/>
            <w:vMerge w:val="restart"/>
            <w:shd w:val="clear" w:color="auto" w:fill="auto"/>
            <w:noWrap w:val="0"/>
            <w:vAlign w:val="bottom"/>
          </w:tcPr>
          <w:p>
            <w:pPr>
              <w:spacing w:line="0" w:lineRule="atLeast"/>
              <w:ind w:left="102"/>
              <w:jc w:val="center"/>
              <w:rPr>
                <w:rFonts w:ascii="Times New Roman" w:hAnsi="Times New Roman" w:eastAsia="Times New Roman"/>
                <w:w w:val="98"/>
              </w:rPr>
            </w:pPr>
            <w:r>
              <w:rPr>
                <w:rFonts w:ascii="Times New Roman" w:hAnsi="Times New Roman" w:eastAsia="Times New Roman"/>
                <w:w w:val="98"/>
              </w:rPr>
              <w:t>(-0.63)</w:t>
            </w: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600" w:type="dxa"/>
            <w:shd w:val="clear" w:color="auto" w:fill="auto"/>
            <w:noWrap w:val="0"/>
            <w:vAlign w:val="bottom"/>
          </w:tcPr>
          <w:p>
            <w:pPr>
              <w:spacing w:line="0" w:lineRule="atLeast"/>
              <w:rPr>
                <w:rFonts w:ascii="Times New Roman" w:hAnsi="Times New Roman" w:eastAsia="Times New Roman"/>
                <w:sz w:val="10"/>
              </w:rPr>
            </w:pPr>
          </w:p>
        </w:tc>
        <w:tc>
          <w:tcPr>
            <w:tcW w:w="1020" w:type="dxa"/>
            <w:gridSpan w:val="2"/>
            <w:vMerge w:val="restart"/>
            <w:shd w:val="clear" w:color="auto" w:fill="auto"/>
            <w:noWrap w:val="0"/>
            <w:vAlign w:val="bottom"/>
          </w:tcPr>
          <w:p>
            <w:pPr>
              <w:spacing w:line="0" w:lineRule="atLeast"/>
              <w:ind w:right="310"/>
              <w:jc w:val="center"/>
              <w:rPr>
                <w:rFonts w:ascii="Times New Roman" w:hAnsi="Times New Roman" w:eastAsia="Times New Roman"/>
                <w:w w:val="99"/>
              </w:rPr>
            </w:pPr>
            <w:r>
              <w:rPr>
                <w:rFonts w:ascii="Times New Roman" w:hAnsi="Times New Roman" w:eastAsia="Times New Roman"/>
                <w:w w:val="99"/>
              </w:rPr>
              <w:t>(2.93)</w:t>
            </w: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2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 w:hRule="atLeast"/>
        </w:trPr>
        <w:tc>
          <w:tcPr>
            <w:tcW w:w="480" w:type="dxa"/>
            <w:shd w:val="clear" w:color="auto" w:fill="auto"/>
            <w:noWrap w:val="0"/>
            <w:vAlign w:val="bottom"/>
          </w:tcPr>
          <w:p>
            <w:pPr>
              <w:spacing w:line="0" w:lineRule="atLeast"/>
              <w:rPr>
                <w:rFonts w:ascii="Times New Roman" w:hAnsi="Times New Roman" w:eastAsia="Times New Roman"/>
                <w:sz w:val="9"/>
              </w:rPr>
            </w:pPr>
          </w:p>
        </w:tc>
        <w:tc>
          <w:tcPr>
            <w:tcW w:w="8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180" w:type="dxa"/>
            <w:vMerge w:val="continue"/>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116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94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600" w:type="dxa"/>
            <w:shd w:val="clear" w:color="auto" w:fill="auto"/>
            <w:noWrap w:val="0"/>
            <w:vAlign w:val="bottom"/>
          </w:tcPr>
          <w:p>
            <w:pPr>
              <w:spacing w:line="0" w:lineRule="atLeast"/>
              <w:rPr>
                <w:rFonts w:ascii="Times New Roman" w:hAnsi="Times New Roman" w:eastAsia="Times New Roman"/>
                <w:sz w:val="9"/>
              </w:rPr>
            </w:pPr>
          </w:p>
        </w:tc>
        <w:tc>
          <w:tcPr>
            <w:tcW w:w="102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2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 w:hRule="atLeast"/>
        </w:trPr>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1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9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02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480" w:type="dxa"/>
            <w:shd w:val="clear" w:color="auto" w:fill="auto"/>
            <w:noWrap w:val="0"/>
            <w:vAlign w:val="bottom"/>
          </w:tcPr>
          <w:p>
            <w:pPr>
              <w:spacing w:line="0" w:lineRule="atLeast"/>
              <w:rPr>
                <w:rFonts w:ascii="Times New Roman" w:hAnsi="Times New Roman" w:eastAsia="Times New Roman"/>
                <w:sz w:val="22"/>
              </w:rPr>
            </w:pPr>
          </w:p>
        </w:tc>
        <w:tc>
          <w:tcPr>
            <w:tcW w:w="820" w:type="dxa"/>
            <w:vMerge w:val="restart"/>
            <w:tcBorders>
              <w:right w:val="single" w:color="auto" w:sz="8" w:space="0"/>
            </w:tcBorders>
            <w:shd w:val="clear" w:color="auto" w:fill="auto"/>
            <w:noWrap w:val="0"/>
            <w:vAlign w:val="bottom"/>
          </w:tcPr>
          <w:p>
            <w:pPr>
              <w:spacing w:line="0" w:lineRule="atLeast"/>
              <w:ind w:right="395"/>
              <w:jc w:val="center"/>
            </w:pPr>
            <w:r>
              <w:t>IR</w:t>
            </w:r>
          </w:p>
        </w:tc>
        <w:tc>
          <w:tcPr>
            <w:tcW w:w="1180" w:type="dxa"/>
            <w:shd w:val="clear" w:color="auto" w:fill="auto"/>
            <w:noWrap w:val="0"/>
            <w:vAlign w:val="bottom"/>
          </w:tcPr>
          <w:p>
            <w:pPr>
              <w:spacing w:line="0" w:lineRule="atLeast"/>
              <w:ind w:left="437"/>
              <w:jc w:val="center"/>
              <w:rPr>
                <w:rFonts w:ascii="Times New Roman" w:hAnsi="Times New Roman" w:eastAsia="Times New Roman"/>
              </w:rPr>
            </w:pPr>
            <w:r>
              <w:rPr>
                <w:rFonts w:ascii="Times New Roman" w:hAnsi="Times New Roman" w:eastAsia="Times New Roman"/>
              </w:rPr>
              <w:t>-1.92*</w:t>
            </w:r>
          </w:p>
        </w:tc>
        <w:tc>
          <w:tcPr>
            <w:tcW w:w="260" w:type="dxa"/>
            <w:shd w:val="clear" w:color="auto" w:fill="auto"/>
            <w:noWrap w:val="0"/>
            <w:vAlign w:val="bottom"/>
          </w:tcPr>
          <w:p>
            <w:pPr>
              <w:spacing w:line="0" w:lineRule="atLeast"/>
              <w:rPr>
                <w:rFonts w:ascii="Times New Roman" w:hAnsi="Times New Roman" w:eastAsia="Times New Roman"/>
                <w:sz w:val="22"/>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280" w:type="dxa"/>
            <w:shd w:val="clear" w:color="auto" w:fill="auto"/>
            <w:noWrap w:val="0"/>
            <w:vAlign w:val="bottom"/>
          </w:tcPr>
          <w:p>
            <w:pPr>
              <w:spacing w:line="0" w:lineRule="atLeast"/>
              <w:rPr>
                <w:rFonts w:ascii="Times New Roman" w:hAnsi="Times New Roman" w:eastAsia="Times New Roman"/>
                <w:sz w:val="22"/>
              </w:rPr>
            </w:pPr>
          </w:p>
        </w:tc>
        <w:tc>
          <w:tcPr>
            <w:tcW w:w="1160" w:type="dxa"/>
            <w:gridSpan w:val="2"/>
            <w:shd w:val="clear" w:color="auto" w:fill="auto"/>
            <w:noWrap w:val="0"/>
            <w:vAlign w:val="bottom"/>
          </w:tcPr>
          <w:p>
            <w:pPr>
              <w:spacing w:line="0" w:lineRule="atLeast"/>
              <w:ind w:left="100"/>
              <w:jc w:val="center"/>
              <w:rPr>
                <w:rFonts w:ascii="Times New Roman" w:hAnsi="Times New Roman" w:eastAsia="Times New Roman"/>
                <w:w w:val="97"/>
              </w:rPr>
            </w:pPr>
            <w:r>
              <w:rPr>
                <w:rFonts w:ascii="Times New Roman" w:hAnsi="Times New Roman" w:eastAsia="Times New Roman"/>
                <w:w w:val="97"/>
              </w:rPr>
              <w:t>4.37*</w:t>
            </w:r>
          </w:p>
        </w:tc>
        <w:tc>
          <w:tcPr>
            <w:tcW w:w="100" w:type="dxa"/>
            <w:shd w:val="clear" w:color="auto" w:fill="auto"/>
            <w:noWrap w:val="0"/>
            <w:vAlign w:val="bottom"/>
          </w:tcPr>
          <w:p>
            <w:pPr>
              <w:spacing w:line="0" w:lineRule="atLeast"/>
              <w:rPr>
                <w:rFonts w:ascii="Times New Roman" w:hAnsi="Times New Roman" w:eastAsia="Times New Roman"/>
                <w:sz w:val="22"/>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360" w:type="dxa"/>
            <w:shd w:val="clear" w:color="auto" w:fill="auto"/>
            <w:noWrap w:val="0"/>
            <w:vAlign w:val="bottom"/>
          </w:tcPr>
          <w:p>
            <w:pPr>
              <w:spacing w:line="0" w:lineRule="atLeast"/>
              <w:rPr>
                <w:rFonts w:ascii="Times New Roman" w:hAnsi="Times New Roman" w:eastAsia="Times New Roman"/>
                <w:sz w:val="22"/>
              </w:rPr>
            </w:pPr>
          </w:p>
        </w:tc>
        <w:tc>
          <w:tcPr>
            <w:tcW w:w="940" w:type="dxa"/>
            <w:gridSpan w:val="2"/>
            <w:shd w:val="clear" w:color="auto" w:fill="auto"/>
            <w:noWrap w:val="0"/>
            <w:vAlign w:val="bottom"/>
          </w:tcPr>
          <w:p>
            <w:pPr>
              <w:spacing w:line="0" w:lineRule="atLeast"/>
              <w:ind w:left="82"/>
              <w:jc w:val="center"/>
              <w:rPr>
                <w:rFonts w:ascii="Times New Roman" w:hAnsi="Times New Roman" w:eastAsia="Times New Roman"/>
              </w:rPr>
            </w:pPr>
            <w:r>
              <w:rPr>
                <w:rFonts w:ascii="Times New Roman" w:hAnsi="Times New Roman" w:eastAsia="Times New Roman"/>
              </w:rPr>
              <w:t>-1.95*</w:t>
            </w:r>
          </w:p>
        </w:tc>
        <w:tc>
          <w:tcPr>
            <w:tcW w:w="80" w:type="dxa"/>
            <w:shd w:val="clear" w:color="auto" w:fill="auto"/>
            <w:noWrap w:val="0"/>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600" w:type="dxa"/>
            <w:shd w:val="clear" w:color="auto" w:fill="auto"/>
            <w:noWrap w:val="0"/>
            <w:vAlign w:val="bottom"/>
          </w:tcPr>
          <w:p>
            <w:pPr>
              <w:spacing w:line="0" w:lineRule="atLeast"/>
              <w:rPr>
                <w:rFonts w:ascii="Times New Roman" w:hAnsi="Times New Roman" w:eastAsia="Times New Roman"/>
                <w:sz w:val="22"/>
              </w:rPr>
            </w:pPr>
          </w:p>
        </w:tc>
        <w:tc>
          <w:tcPr>
            <w:tcW w:w="1020" w:type="dxa"/>
            <w:gridSpan w:val="2"/>
            <w:shd w:val="clear" w:color="auto" w:fill="auto"/>
            <w:noWrap w:val="0"/>
            <w:vAlign w:val="bottom"/>
          </w:tcPr>
          <w:p>
            <w:pPr>
              <w:spacing w:line="0" w:lineRule="atLeast"/>
              <w:ind w:right="290"/>
              <w:jc w:val="center"/>
              <w:rPr>
                <w:rFonts w:ascii="Times New Roman" w:hAnsi="Times New Roman" w:eastAsia="Times New Roman"/>
              </w:rPr>
            </w:pPr>
            <w:r>
              <w:rPr>
                <w:rFonts w:ascii="Times New Roman" w:hAnsi="Times New Roman" w:eastAsia="Times New Roman"/>
              </w:rPr>
              <w:t>4.41*</w:t>
            </w:r>
          </w:p>
        </w:tc>
        <w:tc>
          <w:tcPr>
            <w:tcW w:w="280" w:type="dxa"/>
            <w:shd w:val="clear" w:color="auto" w:fill="auto"/>
            <w:noWrap w:val="0"/>
            <w:vAlign w:val="bottom"/>
          </w:tcPr>
          <w:p>
            <w:pPr>
              <w:spacing w:line="0" w:lineRule="atLeast"/>
              <w:rPr>
                <w:rFonts w:ascii="Times New Roman" w:hAnsi="Times New Roman" w:eastAsia="Times New Roman"/>
                <w:sz w:val="22"/>
              </w:rPr>
            </w:pPr>
          </w:p>
        </w:tc>
        <w:tc>
          <w:tcPr>
            <w:tcW w:w="20" w:type="dxa"/>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 w:hRule="atLeast"/>
        </w:trPr>
        <w:tc>
          <w:tcPr>
            <w:tcW w:w="480" w:type="dxa"/>
            <w:shd w:val="clear" w:color="auto" w:fill="auto"/>
            <w:noWrap w:val="0"/>
            <w:vAlign w:val="bottom"/>
          </w:tcPr>
          <w:p>
            <w:pPr>
              <w:spacing w:line="0" w:lineRule="atLeast"/>
              <w:rPr>
                <w:rFonts w:ascii="Times New Roman" w:hAnsi="Times New Roman" w:eastAsia="Times New Roman"/>
                <w:sz w:val="10"/>
              </w:rPr>
            </w:pPr>
          </w:p>
        </w:tc>
        <w:tc>
          <w:tcPr>
            <w:tcW w:w="8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180" w:type="dxa"/>
            <w:vMerge w:val="restart"/>
            <w:shd w:val="clear" w:color="auto" w:fill="auto"/>
            <w:noWrap w:val="0"/>
            <w:vAlign w:val="bottom"/>
          </w:tcPr>
          <w:p>
            <w:pPr>
              <w:spacing w:line="0" w:lineRule="atLeast"/>
              <w:ind w:left="457"/>
              <w:jc w:val="center"/>
              <w:rPr>
                <w:rFonts w:ascii="Times New Roman" w:hAnsi="Times New Roman" w:eastAsia="Times New Roman"/>
                <w:w w:val="98"/>
              </w:rPr>
            </w:pPr>
            <w:r>
              <w:rPr>
                <w:rFonts w:ascii="Times New Roman" w:hAnsi="Times New Roman" w:eastAsia="Times New Roman"/>
                <w:w w:val="98"/>
              </w:rPr>
              <w:t>(-7.70)</w:t>
            </w: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1160" w:type="dxa"/>
            <w:gridSpan w:val="2"/>
            <w:vMerge w:val="restart"/>
            <w:shd w:val="clear" w:color="auto" w:fill="auto"/>
            <w:noWrap w:val="0"/>
            <w:vAlign w:val="bottom"/>
          </w:tcPr>
          <w:p>
            <w:pPr>
              <w:spacing w:line="0" w:lineRule="atLeast"/>
              <w:ind w:left="100"/>
              <w:jc w:val="center"/>
              <w:rPr>
                <w:rFonts w:ascii="Times New Roman" w:hAnsi="Times New Roman" w:eastAsia="Times New Roman"/>
                <w:w w:val="99"/>
              </w:rPr>
            </w:pPr>
            <w:r>
              <w:rPr>
                <w:rFonts w:ascii="Times New Roman" w:hAnsi="Times New Roman" w:eastAsia="Times New Roman"/>
                <w:w w:val="99"/>
              </w:rPr>
              <w:t>(4.23)</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940" w:type="dxa"/>
            <w:gridSpan w:val="2"/>
            <w:vMerge w:val="restart"/>
            <w:shd w:val="clear" w:color="auto" w:fill="auto"/>
            <w:noWrap w:val="0"/>
            <w:vAlign w:val="bottom"/>
          </w:tcPr>
          <w:p>
            <w:pPr>
              <w:spacing w:line="0" w:lineRule="atLeast"/>
              <w:ind w:left="102"/>
              <w:jc w:val="center"/>
              <w:rPr>
                <w:rFonts w:ascii="Times New Roman" w:hAnsi="Times New Roman" w:eastAsia="Times New Roman"/>
                <w:w w:val="98"/>
              </w:rPr>
            </w:pPr>
            <w:r>
              <w:rPr>
                <w:rFonts w:ascii="Times New Roman" w:hAnsi="Times New Roman" w:eastAsia="Times New Roman"/>
                <w:w w:val="98"/>
              </w:rPr>
              <w:t>(-7.73)</w:t>
            </w: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600" w:type="dxa"/>
            <w:shd w:val="clear" w:color="auto" w:fill="auto"/>
            <w:noWrap w:val="0"/>
            <w:vAlign w:val="bottom"/>
          </w:tcPr>
          <w:p>
            <w:pPr>
              <w:spacing w:line="0" w:lineRule="atLeast"/>
              <w:rPr>
                <w:rFonts w:ascii="Times New Roman" w:hAnsi="Times New Roman" w:eastAsia="Times New Roman"/>
                <w:sz w:val="10"/>
              </w:rPr>
            </w:pPr>
          </w:p>
        </w:tc>
        <w:tc>
          <w:tcPr>
            <w:tcW w:w="1020" w:type="dxa"/>
            <w:gridSpan w:val="2"/>
            <w:vMerge w:val="restart"/>
            <w:shd w:val="clear" w:color="auto" w:fill="auto"/>
            <w:noWrap w:val="0"/>
            <w:vAlign w:val="bottom"/>
          </w:tcPr>
          <w:p>
            <w:pPr>
              <w:spacing w:line="0" w:lineRule="atLeast"/>
              <w:ind w:right="310"/>
              <w:jc w:val="center"/>
              <w:rPr>
                <w:rFonts w:ascii="Times New Roman" w:hAnsi="Times New Roman" w:eastAsia="Times New Roman"/>
                <w:w w:val="99"/>
              </w:rPr>
            </w:pPr>
            <w:r>
              <w:rPr>
                <w:rFonts w:ascii="Times New Roman" w:hAnsi="Times New Roman" w:eastAsia="Times New Roman"/>
                <w:w w:val="99"/>
              </w:rPr>
              <w:t>(4.26)</w:t>
            </w: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2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 w:hRule="atLeast"/>
        </w:trPr>
        <w:tc>
          <w:tcPr>
            <w:tcW w:w="480" w:type="dxa"/>
            <w:shd w:val="clear" w:color="auto" w:fill="auto"/>
            <w:noWrap w:val="0"/>
            <w:vAlign w:val="bottom"/>
          </w:tcPr>
          <w:p>
            <w:pPr>
              <w:spacing w:line="0" w:lineRule="atLeast"/>
              <w:rPr>
                <w:rFonts w:ascii="Times New Roman" w:hAnsi="Times New Roman" w:eastAsia="Times New Roman"/>
                <w:sz w:val="9"/>
              </w:rPr>
            </w:pPr>
          </w:p>
        </w:tc>
        <w:tc>
          <w:tcPr>
            <w:tcW w:w="8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180" w:type="dxa"/>
            <w:vMerge w:val="continue"/>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116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94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600" w:type="dxa"/>
            <w:shd w:val="clear" w:color="auto" w:fill="auto"/>
            <w:noWrap w:val="0"/>
            <w:vAlign w:val="bottom"/>
          </w:tcPr>
          <w:p>
            <w:pPr>
              <w:spacing w:line="0" w:lineRule="atLeast"/>
              <w:rPr>
                <w:rFonts w:ascii="Times New Roman" w:hAnsi="Times New Roman" w:eastAsia="Times New Roman"/>
                <w:sz w:val="9"/>
              </w:rPr>
            </w:pPr>
          </w:p>
        </w:tc>
        <w:tc>
          <w:tcPr>
            <w:tcW w:w="102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2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 w:hRule="atLeast"/>
        </w:trPr>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1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9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02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5" w:hRule="atLeast"/>
        </w:trPr>
        <w:tc>
          <w:tcPr>
            <w:tcW w:w="480" w:type="dxa"/>
            <w:shd w:val="clear" w:color="auto" w:fill="auto"/>
            <w:noWrap w:val="0"/>
            <w:vAlign w:val="bottom"/>
          </w:tcPr>
          <w:p>
            <w:pPr>
              <w:spacing w:line="0" w:lineRule="atLeast"/>
              <w:rPr>
                <w:rFonts w:ascii="Times New Roman" w:hAnsi="Times New Roman" w:eastAsia="Times New Roman"/>
                <w:sz w:val="21"/>
              </w:rPr>
            </w:pPr>
          </w:p>
        </w:tc>
        <w:tc>
          <w:tcPr>
            <w:tcW w:w="820" w:type="dxa"/>
            <w:vMerge w:val="restart"/>
            <w:tcBorders>
              <w:right w:val="single" w:color="auto" w:sz="8" w:space="0"/>
            </w:tcBorders>
            <w:shd w:val="clear" w:color="auto" w:fill="auto"/>
            <w:noWrap w:val="0"/>
            <w:vAlign w:val="bottom"/>
          </w:tcPr>
          <w:p>
            <w:pPr>
              <w:spacing w:line="0" w:lineRule="atLeast"/>
              <w:ind w:right="395"/>
              <w:jc w:val="center"/>
              <w:rPr>
                <w:w w:val="96"/>
              </w:rPr>
            </w:pPr>
            <w:r>
              <w:rPr>
                <w:w w:val="96"/>
              </w:rPr>
              <w:t>WPI</w:t>
            </w:r>
          </w:p>
        </w:tc>
        <w:tc>
          <w:tcPr>
            <w:tcW w:w="1180" w:type="dxa"/>
            <w:shd w:val="clear" w:color="auto" w:fill="auto"/>
            <w:noWrap w:val="0"/>
            <w:vAlign w:val="bottom"/>
          </w:tcPr>
          <w:p>
            <w:pPr>
              <w:spacing w:line="0" w:lineRule="atLeast"/>
              <w:ind w:left="457"/>
              <w:jc w:val="center"/>
              <w:rPr>
                <w:rFonts w:ascii="Times New Roman" w:hAnsi="Times New Roman" w:eastAsia="Times New Roman"/>
              </w:rPr>
            </w:pPr>
            <w:r>
              <w:rPr>
                <w:rFonts w:ascii="Times New Roman" w:hAnsi="Times New Roman" w:eastAsia="Times New Roman"/>
              </w:rPr>
              <w:t>0.001</w:t>
            </w:r>
          </w:p>
        </w:tc>
        <w:tc>
          <w:tcPr>
            <w:tcW w:w="260" w:type="dxa"/>
            <w:shd w:val="clear" w:color="auto" w:fill="auto"/>
            <w:noWrap w:val="0"/>
            <w:vAlign w:val="bottom"/>
          </w:tcPr>
          <w:p>
            <w:pPr>
              <w:spacing w:line="0" w:lineRule="atLeast"/>
              <w:rPr>
                <w:rFonts w:ascii="Times New Roman" w:hAnsi="Times New Roman" w:eastAsia="Times New Roman"/>
                <w:sz w:val="21"/>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280" w:type="dxa"/>
            <w:shd w:val="clear" w:color="auto" w:fill="auto"/>
            <w:noWrap w:val="0"/>
            <w:vAlign w:val="bottom"/>
          </w:tcPr>
          <w:p>
            <w:pPr>
              <w:spacing w:line="0" w:lineRule="atLeast"/>
              <w:rPr>
                <w:rFonts w:ascii="Times New Roman" w:hAnsi="Times New Roman" w:eastAsia="Times New Roman"/>
                <w:sz w:val="21"/>
              </w:rPr>
            </w:pPr>
          </w:p>
        </w:tc>
        <w:tc>
          <w:tcPr>
            <w:tcW w:w="1160" w:type="dxa"/>
            <w:gridSpan w:val="2"/>
            <w:shd w:val="clear" w:color="auto" w:fill="auto"/>
            <w:noWrap w:val="0"/>
            <w:vAlign w:val="bottom"/>
          </w:tcPr>
          <w:p>
            <w:pPr>
              <w:spacing w:line="0" w:lineRule="atLeast"/>
              <w:ind w:left="120"/>
              <w:jc w:val="center"/>
              <w:rPr>
                <w:rFonts w:ascii="Times New Roman" w:hAnsi="Times New Roman" w:eastAsia="Times New Roman"/>
              </w:rPr>
            </w:pPr>
            <w:r>
              <w:rPr>
                <w:rFonts w:ascii="Times New Roman" w:hAnsi="Times New Roman" w:eastAsia="Times New Roman"/>
              </w:rPr>
              <w:t>0.63*</w:t>
            </w: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360" w:type="dxa"/>
            <w:shd w:val="clear" w:color="auto" w:fill="auto"/>
            <w:noWrap w:val="0"/>
            <w:vAlign w:val="bottom"/>
          </w:tcPr>
          <w:p>
            <w:pPr>
              <w:spacing w:line="0" w:lineRule="atLeast"/>
              <w:rPr>
                <w:rFonts w:ascii="Times New Roman" w:hAnsi="Times New Roman" w:eastAsia="Times New Roman"/>
                <w:sz w:val="21"/>
              </w:rPr>
            </w:pPr>
          </w:p>
        </w:tc>
        <w:tc>
          <w:tcPr>
            <w:tcW w:w="940" w:type="dxa"/>
            <w:gridSpan w:val="2"/>
            <w:shd w:val="clear" w:color="auto" w:fill="auto"/>
            <w:noWrap w:val="0"/>
            <w:vAlign w:val="bottom"/>
          </w:tcPr>
          <w:p>
            <w:pPr>
              <w:spacing w:line="0" w:lineRule="atLeast"/>
              <w:ind w:left="82"/>
              <w:jc w:val="center"/>
              <w:rPr>
                <w:rFonts w:ascii="Times New Roman" w:hAnsi="Times New Roman" w:eastAsia="Times New Roman"/>
              </w:rPr>
            </w:pPr>
            <w:r>
              <w:rPr>
                <w:rFonts w:ascii="Times New Roman" w:hAnsi="Times New Roman" w:eastAsia="Times New Roman"/>
              </w:rPr>
              <w:t>-0.001</w:t>
            </w:r>
          </w:p>
        </w:tc>
        <w:tc>
          <w:tcPr>
            <w:tcW w:w="80" w:type="dxa"/>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600" w:type="dxa"/>
            <w:shd w:val="clear" w:color="auto" w:fill="auto"/>
            <w:noWrap w:val="0"/>
            <w:vAlign w:val="bottom"/>
          </w:tcPr>
          <w:p>
            <w:pPr>
              <w:spacing w:line="0" w:lineRule="atLeast"/>
              <w:rPr>
                <w:rFonts w:ascii="Times New Roman" w:hAnsi="Times New Roman" w:eastAsia="Times New Roman"/>
                <w:sz w:val="21"/>
              </w:rPr>
            </w:pPr>
          </w:p>
        </w:tc>
        <w:tc>
          <w:tcPr>
            <w:tcW w:w="1020" w:type="dxa"/>
            <w:gridSpan w:val="2"/>
            <w:shd w:val="clear" w:color="auto" w:fill="auto"/>
            <w:noWrap w:val="0"/>
            <w:vAlign w:val="bottom"/>
          </w:tcPr>
          <w:p>
            <w:pPr>
              <w:spacing w:line="0" w:lineRule="atLeast"/>
              <w:ind w:right="290"/>
              <w:jc w:val="center"/>
              <w:rPr>
                <w:rFonts w:ascii="Times New Roman" w:hAnsi="Times New Roman" w:eastAsia="Times New Roman"/>
              </w:rPr>
            </w:pPr>
            <w:r>
              <w:rPr>
                <w:rFonts w:ascii="Times New Roman" w:hAnsi="Times New Roman" w:eastAsia="Times New Roman"/>
              </w:rPr>
              <w:t>0.64*</w:t>
            </w:r>
          </w:p>
        </w:tc>
        <w:tc>
          <w:tcPr>
            <w:tcW w:w="280" w:type="dxa"/>
            <w:shd w:val="clear" w:color="auto" w:fill="auto"/>
            <w:noWrap w:val="0"/>
            <w:vAlign w:val="bottom"/>
          </w:tcPr>
          <w:p>
            <w:pPr>
              <w:spacing w:line="0" w:lineRule="atLeast"/>
              <w:rPr>
                <w:rFonts w:ascii="Times New Roman" w:hAnsi="Times New Roman" w:eastAsia="Times New Roman"/>
                <w:sz w:val="21"/>
              </w:rPr>
            </w:pPr>
          </w:p>
        </w:tc>
        <w:tc>
          <w:tcPr>
            <w:tcW w:w="20" w:type="dxa"/>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 w:hRule="atLeast"/>
        </w:trPr>
        <w:tc>
          <w:tcPr>
            <w:tcW w:w="480" w:type="dxa"/>
            <w:shd w:val="clear" w:color="auto" w:fill="auto"/>
            <w:noWrap w:val="0"/>
            <w:vAlign w:val="bottom"/>
          </w:tcPr>
          <w:p>
            <w:pPr>
              <w:spacing w:line="0" w:lineRule="atLeast"/>
              <w:rPr>
                <w:rFonts w:ascii="Times New Roman" w:hAnsi="Times New Roman" w:eastAsia="Times New Roman"/>
                <w:sz w:val="10"/>
              </w:rPr>
            </w:pPr>
          </w:p>
        </w:tc>
        <w:tc>
          <w:tcPr>
            <w:tcW w:w="8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180" w:type="dxa"/>
            <w:vMerge w:val="restart"/>
            <w:shd w:val="clear" w:color="auto" w:fill="auto"/>
            <w:noWrap w:val="0"/>
            <w:vAlign w:val="bottom"/>
          </w:tcPr>
          <w:p>
            <w:pPr>
              <w:spacing w:line="0" w:lineRule="atLeast"/>
              <w:ind w:left="437"/>
              <w:jc w:val="center"/>
              <w:rPr>
                <w:rFonts w:ascii="Times New Roman" w:hAnsi="Times New Roman" w:eastAsia="Times New Roman"/>
                <w:w w:val="99"/>
              </w:rPr>
            </w:pPr>
            <w:r>
              <w:rPr>
                <w:rFonts w:ascii="Times New Roman" w:hAnsi="Times New Roman" w:eastAsia="Times New Roman"/>
                <w:w w:val="99"/>
              </w:rPr>
              <w:t>(0.18)</w:t>
            </w: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1160" w:type="dxa"/>
            <w:gridSpan w:val="2"/>
            <w:vMerge w:val="restart"/>
            <w:shd w:val="clear" w:color="auto" w:fill="auto"/>
            <w:noWrap w:val="0"/>
            <w:vAlign w:val="bottom"/>
          </w:tcPr>
          <w:p>
            <w:pPr>
              <w:spacing w:line="0" w:lineRule="atLeast"/>
              <w:ind w:left="100"/>
              <w:jc w:val="center"/>
              <w:rPr>
                <w:rFonts w:ascii="Times New Roman" w:hAnsi="Times New Roman" w:eastAsia="Times New Roman"/>
                <w:w w:val="99"/>
              </w:rPr>
            </w:pPr>
            <w:r>
              <w:rPr>
                <w:rFonts w:ascii="Times New Roman" w:hAnsi="Times New Roman" w:eastAsia="Times New Roman"/>
                <w:w w:val="99"/>
              </w:rPr>
              <w:t>(2.57)</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940" w:type="dxa"/>
            <w:gridSpan w:val="2"/>
            <w:vMerge w:val="restart"/>
            <w:shd w:val="clear" w:color="auto" w:fill="auto"/>
            <w:noWrap w:val="0"/>
            <w:vAlign w:val="bottom"/>
          </w:tcPr>
          <w:p>
            <w:pPr>
              <w:spacing w:line="0" w:lineRule="atLeast"/>
              <w:ind w:left="102"/>
              <w:jc w:val="center"/>
              <w:rPr>
                <w:rFonts w:ascii="Times New Roman" w:hAnsi="Times New Roman" w:eastAsia="Times New Roman"/>
                <w:w w:val="98"/>
              </w:rPr>
            </w:pPr>
            <w:r>
              <w:rPr>
                <w:rFonts w:ascii="Times New Roman" w:hAnsi="Times New Roman" w:eastAsia="Times New Roman"/>
                <w:w w:val="98"/>
              </w:rPr>
              <w:t>(-0.02)</w:t>
            </w: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600" w:type="dxa"/>
            <w:shd w:val="clear" w:color="auto" w:fill="auto"/>
            <w:noWrap w:val="0"/>
            <w:vAlign w:val="bottom"/>
          </w:tcPr>
          <w:p>
            <w:pPr>
              <w:spacing w:line="0" w:lineRule="atLeast"/>
              <w:rPr>
                <w:rFonts w:ascii="Times New Roman" w:hAnsi="Times New Roman" w:eastAsia="Times New Roman"/>
                <w:sz w:val="10"/>
              </w:rPr>
            </w:pPr>
          </w:p>
        </w:tc>
        <w:tc>
          <w:tcPr>
            <w:tcW w:w="1020" w:type="dxa"/>
            <w:gridSpan w:val="2"/>
            <w:vMerge w:val="restart"/>
            <w:shd w:val="clear" w:color="auto" w:fill="auto"/>
            <w:noWrap w:val="0"/>
            <w:vAlign w:val="bottom"/>
          </w:tcPr>
          <w:p>
            <w:pPr>
              <w:spacing w:line="0" w:lineRule="atLeast"/>
              <w:ind w:right="310"/>
              <w:jc w:val="center"/>
              <w:rPr>
                <w:rFonts w:ascii="Times New Roman" w:hAnsi="Times New Roman" w:eastAsia="Times New Roman"/>
                <w:w w:val="99"/>
              </w:rPr>
            </w:pPr>
            <w:r>
              <w:rPr>
                <w:rFonts w:ascii="Times New Roman" w:hAnsi="Times New Roman" w:eastAsia="Times New Roman"/>
                <w:w w:val="99"/>
              </w:rPr>
              <w:t>(2.63)</w:t>
            </w: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2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 w:hRule="atLeast"/>
        </w:trPr>
        <w:tc>
          <w:tcPr>
            <w:tcW w:w="480" w:type="dxa"/>
            <w:shd w:val="clear" w:color="auto" w:fill="auto"/>
            <w:noWrap w:val="0"/>
            <w:vAlign w:val="bottom"/>
          </w:tcPr>
          <w:p>
            <w:pPr>
              <w:spacing w:line="0" w:lineRule="atLeast"/>
              <w:rPr>
                <w:rFonts w:ascii="Times New Roman" w:hAnsi="Times New Roman" w:eastAsia="Times New Roman"/>
                <w:sz w:val="9"/>
              </w:rPr>
            </w:pPr>
          </w:p>
        </w:tc>
        <w:tc>
          <w:tcPr>
            <w:tcW w:w="8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180" w:type="dxa"/>
            <w:vMerge w:val="continue"/>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116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94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600" w:type="dxa"/>
            <w:shd w:val="clear" w:color="auto" w:fill="auto"/>
            <w:noWrap w:val="0"/>
            <w:vAlign w:val="bottom"/>
          </w:tcPr>
          <w:p>
            <w:pPr>
              <w:spacing w:line="0" w:lineRule="atLeast"/>
              <w:rPr>
                <w:rFonts w:ascii="Times New Roman" w:hAnsi="Times New Roman" w:eastAsia="Times New Roman"/>
                <w:sz w:val="9"/>
              </w:rPr>
            </w:pPr>
          </w:p>
        </w:tc>
        <w:tc>
          <w:tcPr>
            <w:tcW w:w="102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2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 w:hRule="atLeast"/>
        </w:trPr>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16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9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02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8" w:hRule="atLeast"/>
        </w:trPr>
        <w:tc>
          <w:tcPr>
            <w:tcW w:w="480" w:type="dxa"/>
            <w:shd w:val="clear" w:color="auto" w:fill="auto"/>
            <w:noWrap w:val="0"/>
            <w:vAlign w:val="bottom"/>
          </w:tcPr>
          <w:p>
            <w:pPr>
              <w:spacing w:line="0" w:lineRule="atLeast"/>
              <w:rPr>
                <w:rFonts w:ascii="Times New Roman" w:hAnsi="Times New Roman" w:eastAsia="Times New Roman"/>
                <w:sz w:val="21"/>
              </w:rPr>
            </w:pPr>
          </w:p>
        </w:tc>
        <w:tc>
          <w:tcPr>
            <w:tcW w:w="820" w:type="dxa"/>
            <w:vMerge w:val="restart"/>
            <w:tcBorders>
              <w:right w:val="single" w:color="auto" w:sz="8" w:space="0"/>
            </w:tcBorders>
            <w:shd w:val="clear" w:color="auto" w:fill="auto"/>
            <w:noWrap w:val="0"/>
            <w:vAlign w:val="bottom"/>
          </w:tcPr>
          <w:p>
            <w:pPr>
              <w:spacing w:line="0" w:lineRule="atLeast"/>
              <w:ind w:right="375"/>
              <w:jc w:val="center"/>
              <w:rPr>
                <w:w w:val="96"/>
              </w:rPr>
            </w:pPr>
            <w:r>
              <w:rPr>
                <w:w w:val="96"/>
              </w:rPr>
              <w:t>GDP</w:t>
            </w:r>
          </w:p>
        </w:tc>
        <w:tc>
          <w:tcPr>
            <w:tcW w:w="1180" w:type="dxa"/>
            <w:shd w:val="clear" w:color="auto" w:fill="auto"/>
            <w:noWrap w:val="0"/>
            <w:vAlign w:val="bottom"/>
          </w:tcPr>
          <w:p>
            <w:pPr>
              <w:spacing w:line="0" w:lineRule="atLeast"/>
              <w:ind w:left="437"/>
              <w:jc w:val="center"/>
              <w:rPr>
                <w:rFonts w:ascii="Times New Roman" w:hAnsi="Times New Roman" w:eastAsia="Times New Roman"/>
              </w:rPr>
            </w:pPr>
            <w:r>
              <w:rPr>
                <w:rFonts w:ascii="Times New Roman" w:hAnsi="Times New Roman" w:eastAsia="Times New Roman"/>
              </w:rPr>
              <w:t>-0.20*</w:t>
            </w:r>
          </w:p>
        </w:tc>
        <w:tc>
          <w:tcPr>
            <w:tcW w:w="260" w:type="dxa"/>
            <w:shd w:val="clear" w:color="auto" w:fill="auto"/>
            <w:noWrap w:val="0"/>
            <w:vAlign w:val="bottom"/>
          </w:tcPr>
          <w:p>
            <w:pPr>
              <w:spacing w:line="0" w:lineRule="atLeast"/>
              <w:rPr>
                <w:rFonts w:ascii="Times New Roman" w:hAnsi="Times New Roman" w:eastAsia="Times New Roman"/>
                <w:sz w:val="21"/>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280" w:type="dxa"/>
            <w:shd w:val="clear" w:color="auto" w:fill="auto"/>
            <w:noWrap w:val="0"/>
            <w:vAlign w:val="bottom"/>
          </w:tcPr>
          <w:p>
            <w:pPr>
              <w:spacing w:line="0" w:lineRule="atLeast"/>
              <w:rPr>
                <w:rFonts w:ascii="Times New Roman" w:hAnsi="Times New Roman" w:eastAsia="Times New Roman"/>
                <w:sz w:val="21"/>
              </w:rPr>
            </w:pPr>
          </w:p>
        </w:tc>
        <w:tc>
          <w:tcPr>
            <w:tcW w:w="1160" w:type="dxa"/>
            <w:gridSpan w:val="2"/>
            <w:shd w:val="clear" w:color="auto" w:fill="auto"/>
            <w:noWrap w:val="0"/>
            <w:vAlign w:val="bottom"/>
          </w:tcPr>
          <w:p>
            <w:pPr>
              <w:spacing w:line="0" w:lineRule="atLeast"/>
              <w:ind w:left="100"/>
              <w:jc w:val="center"/>
              <w:rPr>
                <w:rFonts w:ascii="Times New Roman" w:hAnsi="Times New Roman" w:eastAsia="Times New Roman"/>
              </w:rPr>
            </w:pPr>
            <w:r>
              <w:rPr>
                <w:rFonts w:ascii="Times New Roman" w:hAnsi="Times New Roman" w:eastAsia="Times New Roman"/>
              </w:rPr>
              <w:t>0.66**</w:t>
            </w:r>
          </w:p>
        </w:tc>
        <w:tc>
          <w:tcPr>
            <w:tcW w:w="100" w:type="dxa"/>
            <w:shd w:val="clear" w:color="auto" w:fill="auto"/>
            <w:noWrap w:val="0"/>
            <w:vAlign w:val="bottom"/>
          </w:tcPr>
          <w:p>
            <w:pPr>
              <w:spacing w:line="0" w:lineRule="atLeast"/>
              <w:rPr>
                <w:rFonts w:ascii="Times New Roman" w:hAnsi="Times New Roman" w:eastAsia="Times New Roman"/>
                <w:sz w:val="21"/>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360" w:type="dxa"/>
            <w:shd w:val="clear" w:color="auto" w:fill="auto"/>
            <w:noWrap w:val="0"/>
            <w:vAlign w:val="bottom"/>
          </w:tcPr>
          <w:p>
            <w:pPr>
              <w:spacing w:line="0" w:lineRule="atLeast"/>
              <w:rPr>
                <w:rFonts w:ascii="Times New Roman" w:hAnsi="Times New Roman" w:eastAsia="Times New Roman"/>
                <w:sz w:val="21"/>
              </w:rPr>
            </w:pPr>
          </w:p>
        </w:tc>
        <w:tc>
          <w:tcPr>
            <w:tcW w:w="940" w:type="dxa"/>
            <w:gridSpan w:val="2"/>
            <w:shd w:val="clear" w:color="auto" w:fill="auto"/>
            <w:noWrap w:val="0"/>
            <w:vAlign w:val="bottom"/>
          </w:tcPr>
          <w:p>
            <w:pPr>
              <w:spacing w:line="0" w:lineRule="atLeast"/>
              <w:ind w:left="82"/>
              <w:jc w:val="center"/>
              <w:rPr>
                <w:rFonts w:ascii="Times New Roman" w:hAnsi="Times New Roman" w:eastAsia="Times New Roman"/>
              </w:rPr>
            </w:pPr>
            <w:r>
              <w:rPr>
                <w:rFonts w:ascii="Times New Roman" w:hAnsi="Times New Roman" w:eastAsia="Times New Roman"/>
              </w:rPr>
              <w:t>-0.27*</w:t>
            </w:r>
          </w:p>
        </w:tc>
        <w:tc>
          <w:tcPr>
            <w:tcW w:w="80" w:type="dxa"/>
            <w:shd w:val="clear" w:color="auto" w:fill="auto"/>
            <w:noWrap w:val="0"/>
            <w:vAlign w:val="bottom"/>
          </w:tcPr>
          <w:p>
            <w:pPr>
              <w:spacing w:line="0" w:lineRule="atLeast"/>
              <w:rPr>
                <w:rFonts w:ascii="Times New Roman" w:hAnsi="Times New Roman" w:eastAsia="Times New Roman"/>
                <w:sz w:val="21"/>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600" w:type="dxa"/>
            <w:shd w:val="clear" w:color="auto" w:fill="auto"/>
            <w:noWrap w:val="0"/>
            <w:vAlign w:val="bottom"/>
          </w:tcPr>
          <w:p>
            <w:pPr>
              <w:spacing w:line="0" w:lineRule="atLeast"/>
              <w:rPr>
                <w:rFonts w:ascii="Times New Roman" w:hAnsi="Times New Roman" w:eastAsia="Times New Roman"/>
                <w:sz w:val="21"/>
              </w:rPr>
            </w:pPr>
          </w:p>
        </w:tc>
        <w:tc>
          <w:tcPr>
            <w:tcW w:w="1020" w:type="dxa"/>
            <w:gridSpan w:val="2"/>
            <w:shd w:val="clear" w:color="auto" w:fill="auto"/>
            <w:noWrap w:val="0"/>
            <w:vAlign w:val="bottom"/>
          </w:tcPr>
          <w:p>
            <w:pPr>
              <w:spacing w:line="0" w:lineRule="atLeast"/>
              <w:ind w:right="290"/>
              <w:jc w:val="center"/>
              <w:rPr>
                <w:rFonts w:ascii="Times New Roman" w:hAnsi="Times New Roman" w:eastAsia="Times New Roman"/>
              </w:rPr>
            </w:pPr>
            <w:r>
              <w:rPr>
                <w:rFonts w:ascii="Times New Roman" w:hAnsi="Times New Roman" w:eastAsia="Times New Roman"/>
              </w:rPr>
              <w:t>0.73*</w:t>
            </w:r>
          </w:p>
        </w:tc>
        <w:tc>
          <w:tcPr>
            <w:tcW w:w="280" w:type="dxa"/>
            <w:shd w:val="clear" w:color="auto" w:fill="auto"/>
            <w:noWrap w:val="0"/>
            <w:vAlign w:val="bottom"/>
          </w:tcPr>
          <w:p>
            <w:pPr>
              <w:spacing w:line="0" w:lineRule="atLeast"/>
              <w:rPr>
                <w:rFonts w:ascii="Times New Roman" w:hAnsi="Times New Roman" w:eastAsia="Times New Roman"/>
                <w:sz w:val="21"/>
              </w:rPr>
            </w:pPr>
          </w:p>
        </w:tc>
        <w:tc>
          <w:tcPr>
            <w:tcW w:w="20" w:type="dxa"/>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4" w:hRule="atLeast"/>
        </w:trPr>
        <w:tc>
          <w:tcPr>
            <w:tcW w:w="480" w:type="dxa"/>
            <w:shd w:val="clear" w:color="auto" w:fill="auto"/>
            <w:noWrap w:val="0"/>
            <w:vAlign w:val="bottom"/>
          </w:tcPr>
          <w:p>
            <w:pPr>
              <w:spacing w:line="0" w:lineRule="atLeast"/>
              <w:rPr>
                <w:rFonts w:ascii="Times New Roman" w:hAnsi="Times New Roman" w:eastAsia="Times New Roman"/>
                <w:sz w:val="10"/>
              </w:rPr>
            </w:pPr>
          </w:p>
        </w:tc>
        <w:tc>
          <w:tcPr>
            <w:tcW w:w="8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1180" w:type="dxa"/>
            <w:vMerge w:val="restart"/>
            <w:shd w:val="clear" w:color="auto" w:fill="auto"/>
            <w:noWrap w:val="0"/>
            <w:vAlign w:val="bottom"/>
          </w:tcPr>
          <w:p>
            <w:pPr>
              <w:spacing w:line="0" w:lineRule="atLeast"/>
              <w:ind w:left="457"/>
              <w:jc w:val="center"/>
              <w:rPr>
                <w:rFonts w:ascii="Times New Roman" w:hAnsi="Times New Roman" w:eastAsia="Times New Roman"/>
                <w:w w:val="98"/>
              </w:rPr>
            </w:pPr>
            <w:r>
              <w:rPr>
                <w:rFonts w:ascii="Times New Roman" w:hAnsi="Times New Roman" w:eastAsia="Times New Roman"/>
                <w:w w:val="98"/>
              </w:rPr>
              <w:t>(-2.66)</w:t>
            </w:r>
          </w:p>
        </w:tc>
        <w:tc>
          <w:tcPr>
            <w:tcW w:w="260" w:type="dxa"/>
            <w:shd w:val="clear" w:color="auto" w:fill="auto"/>
            <w:noWrap w:val="0"/>
            <w:vAlign w:val="bottom"/>
          </w:tcPr>
          <w:p>
            <w:pPr>
              <w:spacing w:line="0" w:lineRule="atLeast"/>
              <w:rPr>
                <w:rFonts w:ascii="Times New Roman" w:hAnsi="Times New Roman" w:eastAsia="Times New Roman"/>
                <w:sz w:val="10"/>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1160" w:type="dxa"/>
            <w:gridSpan w:val="2"/>
            <w:vMerge w:val="restart"/>
            <w:shd w:val="clear" w:color="auto" w:fill="auto"/>
            <w:noWrap w:val="0"/>
            <w:vAlign w:val="bottom"/>
          </w:tcPr>
          <w:p>
            <w:pPr>
              <w:spacing w:line="0" w:lineRule="atLeast"/>
              <w:ind w:left="100"/>
              <w:jc w:val="center"/>
              <w:rPr>
                <w:rFonts w:ascii="Times New Roman" w:hAnsi="Times New Roman" w:eastAsia="Times New Roman"/>
                <w:w w:val="99"/>
              </w:rPr>
            </w:pPr>
            <w:r>
              <w:rPr>
                <w:rFonts w:ascii="Times New Roman" w:hAnsi="Times New Roman" w:eastAsia="Times New Roman"/>
                <w:w w:val="99"/>
              </w:rPr>
              <w:t>(2.25)</w:t>
            </w:r>
          </w:p>
        </w:tc>
        <w:tc>
          <w:tcPr>
            <w:tcW w:w="100" w:type="dxa"/>
            <w:shd w:val="clear" w:color="auto" w:fill="auto"/>
            <w:noWrap w:val="0"/>
            <w:vAlign w:val="bottom"/>
          </w:tcPr>
          <w:p>
            <w:pPr>
              <w:spacing w:line="0" w:lineRule="atLeast"/>
              <w:rPr>
                <w:rFonts w:ascii="Times New Roman" w:hAnsi="Times New Roman" w:eastAsia="Times New Roman"/>
                <w:sz w:val="10"/>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360" w:type="dxa"/>
            <w:shd w:val="clear" w:color="auto" w:fill="auto"/>
            <w:noWrap w:val="0"/>
            <w:vAlign w:val="bottom"/>
          </w:tcPr>
          <w:p>
            <w:pPr>
              <w:spacing w:line="0" w:lineRule="atLeast"/>
              <w:rPr>
                <w:rFonts w:ascii="Times New Roman" w:hAnsi="Times New Roman" w:eastAsia="Times New Roman"/>
                <w:sz w:val="10"/>
              </w:rPr>
            </w:pPr>
          </w:p>
        </w:tc>
        <w:tc>
          <w:tcPr>
            <w:tcW w:w="940" w:type="dxa"/>
            <w:gridSpan w:val="2"/>
            <w:vMerge w:val="restart"/>
            <w:shd w:val="clear" w:color="auto" w:fill="auto"/>
            <w:noWrap w:val="0"/>
            <w:vAlign w:val="bottom"/>
          </w:tcPr>
          <w:p>
            <w:pPr>
              <w:spacing w:line="0" w:lineRule="atLeast"/>
              <w:ind w:left="102"/>
              <w:jc w:val="center"/>
              <w:rPr>
                <w:rFonts w:ascii="Times New Roman" w:hAnsi="Times New Roman" w:eastAsia="Times New Roman"/>
                <w:w w:val="98"/>
              </w:rPr>
            </w:pPr>
            <w:r>
              <w:rPr>
                <w:rFonts w:ascii="Times New Roman" w:hAnsi="Times New Roman" w:eastAsia="Times New Roman"/>
                <w:w w:val="98"/>
              </w:rPr>
              <w:t>(-4.06)</w:t>
            </w:r>
          </w:p>
        </w:tc>
        <w:tc>
          <w:tcPr>
            <w:tcW w:w="80" w:type="dxa"/>
            <w:shd w:val="clear" w:color="auto" w:fill="auto"/>
            <w:noWrap w:val="0"/>
            <w:vAlign w:val="bottom"/>
          </w:tcPr>
          <w:p>
            <w:pPr>
              <w:spacing w:line="0" w:lineRule="atLeast"/>
              <w:rPr>
                <w:rFonts w:ascii="Times New Roman" w:hAnsi="Times New Roman" w:eastAsia="Times New Roman"/>
                <w:sz w:val="10"/>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0"/>
              </w:rPr>
            </w:pPr>
          </w:p>
        </w:tc>
        <w:tc>
          <w:tcPr>
            <w:tcW w:w="600" w:type="dxa"/>
            <w:shd w:val="clear" w:color="auto" w:fill="auto"/>
            <w:noWrap w:val="0"/>
            <w:vAlign w:val="bottom"/>
          </w:tcPr>
          <w:p>
            <w:pPr>
              <w:spacing w:line="0" w:lineRule="atLeast"/>
              <w:rPr>
                <w:rFonts w:ascii="Times New Roman" w:hAnsi="Times New Roman" w:eastAsia="Times New Roman"/>
                <w:sz w:val="10"/>
              </w:rPr>
            </w:pPr>
          </w:p>
        </w:tc>
        <w:tc>
          <w:tcPr>
            <w:tcW w:w="1020" w:type="dxa"/>
            <w:gridSpan w:val="2"/>
            <w:vMerge w:val="restart"/>
            <w:shd w:val="clear" w:color="auto" w:fill="auto"/>
            <w:noWrap w:val="0"/>
            <w:vAlign w:val="bottom"/>
          </w:tcPr>
          <w:p>
            <w:pPr>
              <w:spacing w:line="0" w:lineRule="atLeast"/>
              <w:ind w:right="310"/>
              <w:jc w:val="center"/>
              <w:rPr>
                <w:rFonts w:ascii="Times New Roman" w:hAnsi="Times New Roman" w:eastAsia="Times New Roman"/>
                <w:w w:val="99"/>
              </w:rPr>
            </w:pPr>
            <w:r>
              <w:rPr>
                <w:rFonts w:ascii="Times New Roman" w:hAnsi="Times New Roman" w:eastAsia="Times New Roman"/>
                <w:w w:val="99"/>
              </w:rPr>
              <w:t>(2.49)</w:t>
            </w:r>
          </w:p>
        </w:tc>
        <w:tc>
          <w:tcPr>
            <w:tcW w:w="280" w:type="dxa"/>
            <w:shd w:val="clear" w:color="auto" w:fill="auto"/>
            <w:noWrap w:val="0"/>
            <w:vAlign w:val="bottom"/>
          </w:tcPr>
          <w:p>
            <w:pPr>
              <w:spacing w:line="0" w:lineRule="atLeast"/>
              <w:rPr>
                <w:rFonts w:ascii="Times New Roman" w:hAnsi="Times New Roman" w:eastAsia="Times New Roman"/>
                <w:sz w:val="10"/>
              </w:rPr>
            </w:pPr>
          </w:p>
        </w:tc>
        <w:tc>
          <w:tcPr>
            <w:tcW w:w="20" w:type="dxa"/>
            <w:shd w:val="clear" w:color="auto" w:fill="auto"/>
            <w:noWrap w:val="0"/>
            <w:vAlign w:val="bottom"/>
          </w:tcPr>
          <w:p>
            <w:pPr>
              <w:spacing w:line="0" w:lineRule="atLeast"/>
              <w:rPr>
                <w:rFonts w:ascii="Times New Roman" w:hAnsi="Times New Roman" w:eastAsia="Times New Roman"/>
                <w:sz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7" w:hRule="atLeast"/>
        </w:trPr>
        <w:tc>
          <w:tcPr>
            <w:tcW w:w="480" w:type="dxa"/>
            <w:shd w:val="clear" w:color="auto" w:fill="auto"/>
            <w:noWrap w:val="0"/>
            <w:vAlign w:val="bottom"/>
          </w:tcPr>
          <w:p>
            <w:pPr>
              <w:spacing w:line="0" w:lineRule="atLeast"/>
              <w:rPr>
                <w:rFonts w:ascii="Times New Roman" w:hAnsi="Times New Roman" w:eastAsia="Times New Roman"/>
                <w:sz w:val="9"/>
              </w:rPr>
            </w:pPr>
          </w:p>
        </w:tc>
        <w:tc>
          <w:tcPr>
            <w:tcW w:w="8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180" w:type="dxa"/>
            <w:vMerge w:val="continue"/>
            <w:shd w:val="clear" w:color="auto" w:fill="auto"/>
            <w:noWrap w:val="0"/>
            <w:vAlign w:val="bottom"/>
          </w:tcPr>
          <w:p>
            <w:pPr>
              <w:spacing w:line="0" w:lineRule="atLeast"/>
              <w:rPr>
                <w:rFonts w:ascii="Times New Roman" w:hAnsi="Times New Roman" w:eastAsia="Times New Roman"/>
                <w:sz w:val="9"/>
              </w:rPr>
            </w:pPr>
          </w:p>
        </w:tc>
        <w:tc>
          <w:tcPr>
            <w:tcW w:w="260" w:type="dxa"/>
            <w:shd w:val="clear" w:color="auto" w:fill="auto"/>
            <w:noWrap w:val="0"/>
            <w:vAlign w:val="bottom"/>
          </w:tcPr>
          <w:p>
            <w:pPr>
              <w:spacing w:line="0" w:lineRule="atLeast"/>
              <w:rPr>
                <w:rFonts w:ascii="Times New Roman" w:hAnsi="Times New Roman" w:eastAsia="Times New Roman"/>
                <w:sz w:val="9"/>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116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100" w:type="dxa"/>
            <w:shd w:val="clear" w:color="auto" w:fill="auto"/>
            <w:noWrap w:val="0"/>
            <w:vAlign w:val="bottom"/>
          </w:tcPr>
          <w:p>
            <w:pPr>
              <w:spacing w:line="0" w:lineRule="atLeast"/>
              <w:rPr>
                <w:rFonts w:ascii="Times New Roman" w:hAnsi="Times New Roman" w:eastAsia="Times New Roman"/>
                <w:sz w:val="9"/>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60" w:type="dxa"/>
            <w:shd w:val="clear" w:color="auto" w:fill="auto"/>
            <w:noWrap w:val="0"/>
            <w:vAlign w:val="bottom"/>
          </w:tcPr>
          <w:p>
            <w:pPr>
              <w:spacing w:line="0" w:lineRule="atLeast"/>
              <w:rPr>
                <w:rFonts w:ascii="Times New Roman" w:hAnsi="Times New Roman" w:eastAsia="Times New Roman"/>
                <w:sz w:val="9"/>
              </w:rPr>
            </w:pPr>
          </w:p>
        </w:tc>
        <w:tc>
          <w:tcPr>
            <w:tcW w:w="94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80" w:type="dxa"/>
            <w:shd w:val="clear" w:color="auto" w:fill="auto"/>
            <w:noWrap w:val="0"/>
            <w:vAlign w:val="bottom"/>
          </w:tcPr>
          <w:p>
            <w:pPr>
              <w:spacing w:line="0" w:lineRule="atLeast"/>
              <w:rPr>
                <w:rFonts w:ascii="Times New Roman" w:hAnsi="Times New Roman" w:eastAsia="Times New Roman"/>
                <w:sz w:val="9"/>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600" w:type="dxa"/>
            <w:shd w:val="clear" w:color="auto" w:fill="auto"/>
            <w:noWrap w:val="0"/>
            <w:vAlign w:val="bottom"/>
          </w:tcPr>
          <w:p>
            <w:pPr>
              <w:spacing w:line="0" w:lineRule="atLeast"/>
              <w:rPr>
                <w:rFonts w:ascii="Times New Roman" w:hAnsi="Times New Roman" w:eastAsia="Times New Roman"/>
                <w:sz w:val="9"/>
              </w:rPr>
            </w:pPr>
          </w:p>
        </w:tc>
        <w:tc>
          <w:tcPr>
            <w:tcW w:w="1020" w:type="dxa"/>
            <w:gridSpan w:val="2"/>
            <w:vMerge w:val="continue"/>
            <w:shd w:val="clear" w:color="auto" w:fill="auto"/>
            <w:noWrap w:val="0"/>
            <w:vAlign w:val="bottom"/>
          </w:tcPr>
          <w:p>
            <w:pPr>
              <w:spacing w:line="0" w:lineRule="atLeast"/>
              <w:rPr>
                <w:rFonts w:ascii="Times New Roman" w:hAnsi="Times New Roman" w:eastAsia="Times New Roman"/>
                <w:sz w:val="9"/>
              </w:rPr>
            </w:pPr>
          </w:p>
        </w:tc>
        <w:tc>
          <w:tcPr>
            <w:tcW w:w="280" w:type="dxa"/>
            <w:shd w:val="clear" w:color="auto" w:fill="auto"/>
            <w:noWrap w:val="0"/>
            <w:vAlign w:val="bottom"/>
          </w:tcPr>
          <w:p>
            <w:pPr>
              <w:spacing w:line="0" w:lineRule="atLeast"/>
              <w:rPr>
                <w:rFonts w:ascii="Times New Roman" w:hAnsi="Times New Roman" w:eastAsia="Times New Roman"/>
                <w:sz w:val="9"/>
              </w:rPr>
            </w:pPr>
          </w:p>
        </w:tc>
        <w:tc>
          <w:tcPr>
            <w:tcW w:w="20" w:type="dxa"/>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 w:hRule="atLeast"/>
        </w:trPr>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9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940" w:type="dxa"/>
            <w:gridSpan w:val="2"/>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1620" w:type="dxa"/>
            <w:gridSpan w:val="3"/>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trPr>
        <w:tc>
          <w:tcPr>
            <w:tcW w:w="1300" w:type="dxa"/>
            <w:gridSpan w:val="2"/>
            <w:vMerge w:val="restart"/>
            <w:tcBorders>
              <w:right w:val="single" w:color="auto" w:sz="8" w:space="0"/>
            </w:tcBorders>
            <w:shd w:val="clear" w:color="auto" w:fill="auto"/>
            <w:noWrap w:val="0"/>
            <w:vAlign w:val="bottom"/>
          </w:tcPr>
          <w:p>
            <w:pPr>
              <w:spacing w:line="0" w:lineRule="atLeast"/>
              <w:jc w:val="center"/>
              <w:rPr>
                <w:w w:val="98"/>
              </w:rPr>
            </w:pPr>
            <w:r>
              <w:rPr>
                <w:w w:val="98"/>
              </w:rPr>
              <w:t>GOWN</w:t>
            </w:r>
          </w:p>
        </w:tc>
        <w:tc>
          <w:tcPr>
            <w:tcW w:w="1180" w:type="dxa"/>
            <w:vMerge w:val="restart"/>
            <w:shd w:val="clear" w:color="auto" w:fill="auto"/>
            <w:noWrap w:val="0"/>
            <w:vAlign w:val="bottom"/>
          </w:tcPr>
          <w:p>
            <w:pPr>
              <w:spacing w:line="0" w:lineRule="atLeast"/>
              <w:ind w:left="457"/>
              <w:jc w:val="center"/>
              <w:rPr>
                <w:rFonts w:ascii="Times New Roman" w:hAnsi="Times New Roman" w:eastAsia="Times New Roman"/>
                <w:w w:val="89"/>
              </w:rPr>
            </w:pPr>
            <w:r>
              <w:rPr>
                <w:rFonts w:ascii="Times New Roman" w:hAnsi="Times New Roman" w:eastAsia="Times New Roman"/>
                <w:w w:val="89"/>
              </w:rPr>
              <w:t>-</w:t>
            </w:r>
          </w:p>
        </w:tc>
        <w:tc>
          <w:tcPr>
            <w:tcW w:w="260" w:type="dxa"/>
            <w:shd w:val="clear" w:color="auto" w:fill="auto"/>
            <w:noWrap w:val="0"/>
            <w:vAlign w:val="bottom"/>
          </w:tcPr>
          <w:p>
            <w:pPr>
              <w:spacing w:line="0" w:lineRule="atLeast"/>
              <w:rPr>
                <w:rFonts w:ascii="Times New Roman" w:hAnsi="Times New Roman" w:eastAsia="Times New Roman"/>
                <w:sz w:val="18"/>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280" w:type="dxa"/>
            <w:shd w:val="clear" w:color="auto" w:fill="auto"/>
            <w:noWrap w:val="0"/>
            <w:vAlign w:val="bottom"/>
          </w:tcPr>
          <w:p>
            <w:pPr>
              <w:spacing w:line="0" w:lineRule="atLeast"/>
              <w:rPr>
                <w:rFonts w:ascii="Times New Roman" w:hAnsi="Times New Roman" w:eastAsia="Times New Roman"/>
                <w:sz w:val="18"/>
              </w:rPr>
            </w:pPr>
          </w:p>
        </w:tc>
        <w:tc>
          <w:tcPr>
            <w:tcW w:w="1160" w:type="dxa"/>
            <w:gridSpan w:val="2"/>
            <w:vMerge w:val="restart"/>
            <w:shd w:val="clear" w:color="auto" w:fill="auto"/>
            <w:noWrap w:val="0"/>
            <w:vAlign w:val="bottom"/>
          </w:tcPr>
          <w:p>
            <w:pPr>
              <w:spacing w:line="0" w:lineRule="atLeast"/>
              <w:ind w:left="80"/>
              <w:jc w:val="center"/>
              <w:rPr>
                <w:rFonts w:ascii="Times New Roman" w:hAnsi="Times New Roman" w:eastAsia="Times New Roman"/>
                <w:w w:val="89"/>
              </w:rPr>
            </w:pPr>
            <w:r>
              <w:rPr>
                <w:rFonts w:ascii="Times New Roman" w:hAnsi="Times New Roman" w:eastAsia="Times New Roman"/>
                <w:w w:val="89"/>
              </w:rPr>
              <w:t>-</w:t>
            </w: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360" w:type="dxa"/>
            <w:shd w:val="clear" w:color="auto" w:fill="auto"/>
            <w:noWrap w:val="0"/>
            <w:vAlign w:val="bottom"/>
          </w:tcPr>
          <w:p>
            <w:pPr>
              <w:spacing w:line="0" w:lineRule="atLeast"/>
              <w:rPr>
                <w:rFonts w:ascii="Times New Roman" w:hAnsi="Times New Roman" w:eastAsia="Times New Roman"/>
                <w:sz w:val="18"/>
              </w:rPr>
            </w:pPr>
          </w:p>
        </w:tc>
        <w:tc>
          <w:tcPr>
            <w:tcW w:w="940" w:type="dxa"/>
            <w:gridSpan w:val="2"/>
            <w:shd w:val="clear" w:color="auto" w:fill="auto"/>
            <w:noWrap w:val="0"/>
            <w:vAlign w:val="bottom"/>
          </w:tcPr>
          <w:p>
            <w:pPr>
              <w:spacing w:line="211" w:lineRule="exact"/>
              <w:ind w:left="102"/>
              <w:jc w:val="center"/>
              <w:rPr>
                <w:rFonts w:ascii="Times New Roman" w:hAnsi="Times New Roman" w:eastAsia="Times New Roman"/>
              </w:rPr>
            </w:pPr>
            <w:r>
              <w:rPr>
                <w:rFonts w:ascii="Times New Roman" w:hAnsi="Times New Roman" w:eastAsia="Times New Roman"/>
              </w:rPr>
              <w:t>2.08*</w:t>
            </w: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1620" w:type="dxa"/>
            <w:gridSpan w:val="3"/>
            <w:shd w:val="clear" w:color="auto" w:fill="auto"/>
            <w:noWrap w:val="0"/>
            <w:vAlign w:val="bottom"/>
          </w:tcPr>
          <w:p>
            <w:pPr>
              <w:spacing w:line="211" w:lineRule="exact"/>
              <w:ind w:left="96"/>
              <w:jc w:val="center"/>
              <w:rPr>
                <w:rFonts w:ascii="Times New Roman" w:hAnsi="Times New Roman" w:eastAsia="Times New Roman"/>
              </w:rPr>
            </w:pPr>
            <w:r>
              <w:rPr>
                <w:rFonts w:ascii="Times New Roman" w:hAnsi="Times New Roman" w:eastAsia="Times New Roman"/>
              </w:rPr>
              <w:t>-20.16***</w:t>
            </w:r>
          </w:p>
        </w:tc>
        <w:tc>
          <w:tcPr>
            <w:tcW w:w="280" w:type="dxa"/>
            <w:shd w:val="clear" w:color="auto" w:fill="auto"/>
            <w:noWrap w:val="0"/>
            <w:vAlign w:val="bottom"/>
          </w:tcPr>
          <w:p>
            <w:pPr>
              <w:spacing w:line="0" w:lineRule="atLeast"/>
              <w:rPr>
                <w:rFonts w:ascii="Times New Roman" w:hAnsi="Times New Roman" w:eastAsia="Times New Roman"/>
                <w:sz w:val="18"/>
              </w:rPr>
            </w:pPr>
          </w:p>
        </w:tc>
        <w:tc>
          <w:tcPr>
            <w:tcW w:w="20" w:type="dxa"/>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300" w:type="dxa"/>
            <w:gridSpan w:val="2"/>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80" w:type="dxa"/>
            <w:vMerge w:val="continue"/>
            <w:shd w:val="clear" w:color="auto" w:fill="auto"/>
            <w:noWrap w:val="0"/>
            <w:vAlign w:val="bottom"/>
          </w:tcPr>
          <w:p>
            <w:pPr>
              <w:spacing w:line="0" w:lineRule="atLeast"/>
              <w:rPr>
                <w:rFonts w:ascii="Times New Roman" w:hAnsi="Times New Roman" w:eastAsia="Times New Roman"/>
                <w:sz w:val="5"/>
              </w:rPr>
            </w:pPr>
          </w:p>
        </w:tc>
        <w:tc>
          <w:tcPr>
            <w:tcW w:w="260" w:type="dxa"/>
            <w:shd w:val="clear" w:color="auto" w:fill="auto"/>
            <w:noWrap w:val="0"/>
            <w:vAlign w:val="bottom"/>
          </w:tcPr>
          <w:p>
            <w:pPr>
              <w:spacing w:line="0" w:lineRule="atLeast"/>
              <w:rPr>
                <w:rFonts w:ascii="Times New Roman" w:hAnsi="Times New Roman" w:eastAsia="Times New Roman"/>
                <w:sz w:val="5"/>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1160" w:type="dxa"/>
            <w:gridSpan w:val="2"/>
            <w:vMerge w:val="continue"/>
            <w:shd w:val="clear" w:color="auto" w:fill="auto"/>
            <w:noWrap w:val="0"/>
            <w:vAlign w:val="bottom"/>
          </w:tcPr>
          <w:p>
            <w:pPr>
              <w:spacing w:line="0" w:lineRule="atLeast"/>
              <w:rPr>
                <w:rFonts w:ascii="Times New Roman" w:hAnsi="Times New Roman" w:eastAsia="Times New Roman"/>
                <w:sz w:val="5"/>
              </w:rPr>
            </w:pPr>
          </w:p>
        </w:tc>
        <w:tc>
          <w:tcPr>
            <w:tcW w:w="100" w:type="dxa"/>
            <w:shd w:val="clear" w:color="auto" w:fill="auto"/>
            <w:noWrap w:val="0"/>
            <w:vAlign w:val="bottom"/>
          </w:tcPr>
          <w:p>
            <w:pPr>
              <w:spacing w:line="0" w:lineRule="atLeast"/>
              <w:rPr>
                <w:rFonts w:ascii="Times New Roman" w:hAnsi="Times New Roman" w:eastAsia="Times New Roman"/>
                <w:sz w:val="5"/>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60" w:type="dxa"/>
            <w:shd w:val="clear" w:color="auto" w:fill="auto"/>
            <w:noWrap w:val="0"/>
            <w:vAlign w:val="bottom"/>
          </w:tcPr>
          <w:p>
            <w:pPr>
              <w:spacing w:line="0" w:lineRule="atLeast"/>
              <w:rPr>
                <w:rFonts w:ascii="Times New Roman" w:hAnsi="Times New Roman" w:eastAsia="Times New Roman"/>
                <w:sz w:val="5"/>
              </w:rPr>
            </w:pPr>
          </w:p>
        </w:tc>
        <w:tc>
          <w:tcPr>
            <w:tcW w:w="940" w:type="dxa"/>
            <w:gridSpan w:val="2"/>
            <w:vMerge w:val="restart"/>
            <w:shd w:val="clear" w:color="auto" w:fill="auto"/>
            <w:noWrap w:val="0"/>
            <w:vAlign w:val="bottom"/>
          </w:tcPr>
          <w:p>
            <w:pPr>
              <w:spacing w:line="126" w:lineRule="exact"/>
              <w:ind w:left="82"/>
              <w:jc w:val="center"/>
              <w:rPr>
                <w:rFonts w:ascii="Times New Roman" w:hAnsi="Times New Roman" w:eastAsia="Times New Roman"/>
                <w:sz w:val="14"/>
              </w:rPr>
            </w:pPr>
            <w:r>
              <w:rPr>
                <w:rFonts w:ascii="Times New Roman" w:hAnsi="Times New Roman" w:eastAsia="Times New Roman"/>
                <w:sz w:val="14"/>
              </w:rPr>
              <w:t>(3.73)</w:t>
            </w:r>
          </w:p>
        </w:tc>
        <w:tc>
          <w:tcPr>
            <w:tcW w:w="80" w:type="dxa"/>
            <w:shd w:val="clear" w:color="auto" w:fill="auto"/>
            <w:noWrap w:val="0"/>
            <w:vAlign w:val="bottom"/>
          </w:tcPr>
          <w:p>
            <w:pPr>
              <w:spacing w:line="0" w:lineRule="atLeast"/>
              <w:rPr>
                <w:rFonts w:ascii="Times New Roman" w:hAnsi="Times New Roman" w:eastAsia="Times New Roman"/>
                <w:sz w:val="5"/>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0" w:type="dxa"/>
            <w:shd w:val="clear" w:color="auto" w:fill="auto"/>
            <w:noWrap w:val="0"/>
            <w:vAlign w:val="bottom"/>
          </w:tcPr>
          <w:p>
            <w:pPr>
              <w:spacing w:line="0" w:lineRule="atLeast"/>
              <w:rPr>
                <w:rFonts w:ascii="Times New Roman" w:hAnsi="Times New Roman" w:eastAsia="Times New Roman"/>
                <w:sz w:val="5"/>
              </w:rPr>
            </w:pPr>
          </w:p>
        </w:tc>
        <w:tc>
          <w:tcPr>
            <w:tcW w:w="1020" w:type="dxa"/>
            <w:gridSpan w:val="2"/>
            <w:vMerge w:val="restart"/>
            <w:shd w:val="clear" w:color="auto" w:fill="auto"/>
            <w:noWrap w:val="0"/>
            <w:vAlign w:val="bottom"/>
          </w:tcPr>
          <w:p>
            <w:pPr>
              <w:spacing w:line="126" w:lineRule="exact"/>
              <w:ind w:right="290"/>
              <w:jc w:val="center"/>
              <w:rPr>
                <w:rFonts w:ascii="Times New Roman" w:hAnsi="Times New Roman" w:eastAsia="Times New Roman"/>
                <w:sz w:val="14"/>
              </w:rPr>
            </w:pPr>
            <w:r>
              <w:rPr>
                <w:rFonts w:ascii="Times New Roman" w:hAnsi="Times New Roman" w:eastAsia="Times New Roman"/>
                <w:sz w:val="14"/>
              </w:rPr>
              <w:t>(-1.68)</w:t>
            </w:r>
          </w:p>
        </w:tc>
        <w:tc>
          <w:tcPr>
            <w:tcW w:w="280" w:type="dxa"/>
            <w:shd w:val="clear" w:color="auto" w:fill="auto"/>
            <w:noWrap w:val="0"/>
            <w:vAlign w:val="bottom"/>
          </w:tcPr>
          <w:p>
            <w:pPr>
              <w:spacing w:line="0" w:lineRule="atLeast"/>
              <w:rPr>
                <w:rFonts w:ascii="Times New Roman" w:hAnsi="Times New Roman" w:eastAsia="Times New Roman"/>
                <w:sz w:val="5"/>
              </w:rPr>
            </w:pPr>
          </w:p>
        </w:tc>
        <w:tc>
          <w:tcPr>
            <w:tcW w:w="20" w:type="dxa"/>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 w:hRule="atLeast"/>
        </w:trPr>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9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940" w:type="dxa"/>
            <w:gridSpan w:val="2"/>
            <w:vMerge w:val="continue"/>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020" w:type="dxa"/>
            <w:gridSpan w:val="2"/>
            <w:vMerge w:val="continue"/>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trPr>
        <w:tc>
          <w:tcPr>
            <w:tcW w:w="480" w:type="dxa"/>
            <w:shd w:val="clear" w:color="auto" w:fill="auto"/>
            <w:noWrap w:val="0"/>
            <w:vAlign w:val="bottom"/>
          </w:tcPr>
          <w:p>
            <w:pPr>
              <w:spacing w:line="0" w:lineRule="atLeast"/>
              <w:rPr>
                <w:rFonts w:ascii="Times New Roman" w:hAnsi="Times New Roman" w:eastAsia="Times New Roman"/>
                <w:sz w:val="18"/>
              </w:rPr>
            </w:pPr>
          </w:p>
        </w:tc>
        <w:tc>
          <w:tcPr>
            <w:tcW w:w="820" w:type="dxa"/>
            <w:vMerge w:val="restart"/>
            <w:tcBorders>
              <w:right w:val="single" w:color="auto" w:sz="8" w:space="0"/>
            </w:tcBorders>
            <w:shd w:val="clear" w:color="auto" w:fill="auto"/>
            <w:noWrap w:val="0"/>
            <w:vAlign w:val="bottom"/>
          </w:tcPr>
          <w:p>
            <w:pPr>
              <w:spacing w:line="0" w:lineRule="atLeast"/>
              <w:ind w:right="395"/>
              <w:jc w:val="center"/>
              <w:rPr>
                <w:rFonts w:ascii="Times New Roman" w:hAnsi="Times New Roman" w:eastAsia="Times New Roman"/>
                <w:w w:val="92"/>
                <w:sz w:val="25"/>
                <w:vertAlign w:val="superscript"/>
              </w:rPr>
            </w:pPr>
            <w:r>
              <w:rPr>
                <w:rFonts w:ascii="Times New Roman" w:hAnsi="Times New Roman" w:eastAsia="Times New Roman"/>
                <w:w w:val="92"/>
              </w:rPr>
              <w:t>R</w:t>
            </w:r>
            <w:r>
              <w:rPr>
                <w:rFonts w:ascii="Times New Roman" w:hAnsi="Times New Roman" w:eastAsia="Times New Roman"/>
                <w:w w:val="92"/>
                <w:sz w:val="25"/>
                <w:vertAlign w:val="superscript"/>
              </w:rPr>
              <w:t>2</w:t>
            </w:r>
          </w:p>
        </w:tc>
        <w:tc>
          <w:tcPr>
            <w:tcW w:w="1440" w:type="dxa"/>
            <w:gridSpan w:val="2"/>
            <w:shd w:val="clear" w:color="auto" w:fill="auto"/>
            <w:noWrap w:val="0"/>
            <w:vAlign w:val="bottom"/>
          </w:tcPr>
          <w:p>
            <w:pPr>
              <w:spacing w:line="211" w:lineRule="exact"/>
              <w:ind w:left="197"/>
              <w:jc w:val="center"/>
              <w:rPr>
                <w:rFonts w:ascii="Times New Roman" w:hAnsi="Times New Roman" w:eastAsia="Times New Roman"/>
              </w:rPr>
            </w:pPr>
            <w:r>
              <w:rPr>
                <w:rFonts w:ascii="Times New Roman" w:hAnsi="Times New Roman" w:eastAsia="Times New Roman"/>
              </w:rPr>
              <w:t>Within: 0.31</w:t>
            </w: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280" w:type="dxa"/>
            <w:shd w:val="clear" w:color="auto" w:fill="auto"/>
            <w:noWrap w:val="0"/>
            <w:vAlign w:val="bottom"/>
          </w:tcPr>
          <w:p>
            <w:pPr>
              <w:spacing w:line="0" w:lineRule="atLeast"/>
              <w:rPr>
                <w:rFonts w:ascii="Times New Roman" w:hAnsi="Times New Roman" w:eastAsia="Times New Roman"/>
                <w:sz w:val="18"/>
              </w:rPr>
            </w:pPr>
          </w:p>
        </w:tc>
        <w:tc>
          <w:tcPr>
            <w:tcW w:w="200" w:type="dxa"/>
            <w:shd w:val="clear" w:color="auto" w:fill="auto"/>
            <w:noWrap w:val="0"/>
            <w:vAlign w:val="bottom"/>
          </w:tcPr>
          <w:p>
            <w:pPr>
              <w:spacing w:line="0" w:lineRule="atLeast"/>
              <w:rPr>
                <w:rFonts w:ascii="Times New Roman" w:hAnsi="Times New Roman" w:eastAsia="Times New Roman"/>
                <w:sz w:val="18"/>
              </w:rPr>
            </w:pPr>
          </w:p>
        </w:tc>
        <w:tc>
          <w:tcPr>
            <w:tcW w:w="1060" w:type="dxa"/>
            <w:gridSpan w:val="2"/>
            <w:shd w:val="clear" w:color="auto" w:fill="auto"/>
            <w:noWrap w:val="0"/>
            <w:vAlign w:val="bottom"/>
          </w:tcPr>
          <w:p>
            <w:pPr>
              <w:spacing w:line="211" w:lineRule="exact"/>
              <w:ind w:right="80"/>
              <w:jc w:val="center"/>
              <w:rPr>
                <w:rFonts w:ascii="Times New Roman" w:hAnsi="Times New Roman" w:eastAsia="Times New Roman"/>
                <w:w w:val="96"/>
              </w:rPr>
            </w:pPr>
            <w:r>
              <w:rPr>
                <w:rFonts w:ascii="Times New Roman" w:hAnsi="Times New Roman" w:eastAsia="Times New Roman"/>
                <w:w w:val="96"/>
              </w:rPr>
              <w:t>Within: 0.34</w:t>
            </w: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360" w:type="dxa"/>
            <w:shd w:val="clear" w:color="auto" w:fill="auto"/>
            <w:noWrap w:val="0"/>
            <w:vAlign w:val="bottom"/>
          </w:tcPr>
          <w:p>
            <w:pPr>
              <w:spacing w:line="0" w:lineRule="atLeast"/>
              <w:rPr>
                <w:rFonts w:ascii="Times New Roman" w:hAnsi="Times New Roman" w:eastAsia="Times New Roman"/>
                <w:sz w:val="18"/>
              </w:rPr>
            </w:pPr>
          </w:p>
        </w:tc>
        <w:tc>
          <w:tcPr>
            <w:tcW w:w="1600" w:type="dxa"/>
            <w:gridSpan w:val="4"/>
            <w:tcBorders>
              <w:right w:val="single" w:color="auto" w:sz="8" w:space="0"/>
            </w:tcBorders>
            <w:shd w:val="clear" w:color="auto" w:fill="auto"/>
            <w:noWrap w:val="0"/>
            <w:vAlign w:val="bottom"/>
          </w:tcPr>
          <w:p>
            <w:pPr>
              <w:spacing w:line="211" w:lineRule="exact"/>
              <w:ind w:right="350"/>
              <w:jc w:val="center"/>
              <w:rPr>
                <w:rFonts w:ascii="Times New Roman" w:hAnsi="Times New Roman" w:eastAsia="Times New Roman"/>
              </w:rPr>
            </w:pPr>
            <w:r>
              <w:rPr>
                <w:rFonts w:ascii="Times New Roman" w:hAnsi="Times New Roman" w:eastAsia="Times New Roman"/>
              </w:rPr>
              <w:t>Within: 0.28</w:t>
            </w:r>
          </w:p>
        </w:tc>
        <w:tc>
          <w:tcPr>
            <w:tcW w:w="600" w:type="dxa"/>
            <w:shd w:val="clear" w:color="auto" w:fill="auto"/>
            <w:noWrap w:val="0"/>
            <w:vAlign w:val="bottom"/>
          </w:tcPr>
          <w:p>
            <w:pPr>
              <w:spacing w:line="0" w:lineRule="atLeast"/>
              <w:rPr>
                <w:rFonts w:ascii="Times New Roman" w:hAnsi="Times New Roman" w:eastAsia="Times New Roman"/>
                <w:sz w:val="18"/>
              </w:rPr>
            </w:pPr>
          </w:p>
        </w:tc>
        <w:tc>
          <w:tcPr>
            <w:tcW w:w="1020" w:type="dxa"/>
            <w:gridSpan w:val="2"/>
            <w:shd w:val="clear" w:color="auto" w:fill="auto"/>
            <w:noWrap w:val="0"/>
            <w:vAlign w:val="bottom"/>
          </w:tcPr>
          <w:p>
            <w:pPr>
              <w:spacing w:line="211" w:lineRule="exact"/>
              <w:ind w:right="310"/>
              <w:jc w:val="center"/>
              <w:rPr>
                <w:rFonts w:ascii="Times New Roman" w:hAnsi="Times New Roman" w:eastAsia="Times New Roman"/>
                <w:w w:val="98"/>
              </w:rPr>
            </w:pPr>
            <w:r>
              <w:rPr>
                <w:rFonts w:ascii="Times New Roman" w:hAnsi="Times New Roman" w:eastAsia="Times New Roman"/>
                <w:w w:val="98"/>
              </w:rPr>
              <w:t>Within:</w:t>
            </w:r>
          </w:p>
        </w:tc>
        <w:tc>
          <w:tcPr>
            <w:tcW w:w="280" w:type="dxa"/>
            <w:shd w:val="clear" w:color="auto" w:fill="auto"/>
            <w:noWrap w:val="0"/>
            <w:vAlign w:val="bottom"/>
          </w:tcPr>
          <w:p>
            <w:pPr>
              <w:spacing w:line="0" w:lineRule="atLeast"/>
              <w:rPr>
                <w:rFonts w:ascii="Times New Roman" w:hAnsi="Times New Roman" w:eastAsia="Times New Roman"/>
                <w:sz w:val="18"/>
              </w:rPr>
            </w:pPr>
          </w:p>
        </w:tc>
        <w:tc>
          <w:tcPr>
            <w:tcW w:w="20" w:type="dxa"/>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2" w:hRule="atLeast"/>
        </w:trPr>
        <w:tc>
          <w:tcPr>
            <w:tcW w:w="480" w:type="dxa"/>
            <w:shd w:val="clear" w:color="auto" w:fill="auto"/>
            <w:noWrap w:val="0"/>
            <w:vAlign w:val="bottom"/>
          </w:tcPr>
          <w:p>
            <w:pPr>
              <w:spacing w:line="0" w:lineRule="atLeast"/>
              <w:rPr>
                <w:rFonts w:ascii="Times New Roman" w:hAnsi="Times New Roman" w:eastAsia="Times New Roman"/>
                <w:sz w:val="21"/>
              </w:rPr>
            </w:pPr>
          </w:p>
        </w:tc>
        <w:tc>
          <w:tcPr>
            <w:tcW w:w="820" w:type="dxa"/>
            <w:vMerge w:val="continue"/>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40" w:type="dxa"/>
            <w:gridSpan w:val="2"/>
            <w:shd w:val="clear" w:color="auto" w:fill="auto"/>
            <w:noWrap w:val="0"/>
            <w:vAlign w:val="bottom"/>
          </w:tcPr>
          <w:p>
            <w:pPr>
              <w:spacing w:line="0" w:lineRule="atLeast"/>
              <w:ind w:left="197"/>
              <w:jc w:val="center"/>
              <w:rPr>
                <w:rFonts w:ascii="Times New Roman" w:hAnsi="Times New Roman" w:eastAsia="Times New Roman"/>
                <w:w w:val="99"/>
              </w:rPr>
            </w:pPr>
            <w:r>
              <w:rPr>
                <w:rFonts w:ascii="Times New Roman" w:hAnsi="Times New Roman" w:eastAsia="Times New Roman"/>
                <w:w w:val="99"/>
              </w:rPr>
              <w:t>Between:0.01</w:t>
            </w: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280" w:type="dxa"/>
            <w:shd w:val="clear" w:color="auto" w:fill="auto"/>
            <w:noWrap w:val="0"/>
            <w:vAlign w:val="bottom"/>
          </w:tcPr>
          <w:p>
            <w:pPr>
              <w:spacing w:line="0" w:lineRule="atLeast"/>
              <w:rPr>
                <w:rFonts w:ascii="Times New Roman" w:hAnsi="Times New Roman" w:eastAsia="Times New Roman"/>
                <w:sz w:val="21"/>
              </w:rPr>
            </w:pPr>
          </w:p>
        </w:tc>
        <w:tc>
          <w:tcPr>
            <w:tcW w:w="1260" w:type="dxa"/>
            <w:gridSpan w:val="3"/>
            <w:shd w:val="clear" w:color="auto" w:fill="auto"/>
            <w:noWrap w:val="0"/>
            <w:vAlign w:val="bottom"/>
          </w:tcPr>
          <w:p>
            <w:pPr>
              <w:spacing w:line="0" w:lineRule="atLeast"/>
              <w:jc w:val="center"/>
              <w:rPr>
                <w:rFonts w:ascii="Times New Roman" w:hAnsi="Times New Roman" w:eastAsia="Times New Roman"/>
              </w:rPr>
            </w:pPr>
            <w:r>
              <w:rPr>
                <w:rFonts w:ascii="Times New Roman" w:hAnsi="Times New Roman" w:eastAsia="Times New Roman"/>
              </w:rPr>
              <w:t>Between:0.01</w:t>
            </w: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360" w:type="dxa"/>
            <w:shd w:val="clear" w:color="auto" w:fill="auto"/>
            <w:noWrap w:val="0"/>
            <w:vAlign w:val="bottom"/>
          </w:tcPr>
          <w:p>
            <w:pPr>
              <w:spacing w:line="0" w:lineRule="atLeast"/>
              <w:rPr>
                <w:rFonts w:ascii="Times New Roman" w:hAnsi="Times New Roman" w:eastAsia="Times New Roman"/>
                <w:sz w:val="21"/>
              </w:rPr>
            </w:pPr>
          </w:p>
        </w:tc>
        <w:tc>
          <w:tcPr>
            <w:tcW w:w="1600" w:type="dxa"/>
            <w:gridSpan w:val="4"/>
            <w:tcBorders>
              <w:right w:val="single" w:color="auto" w:sz="8" w:space="0"/>
            </w:tcBorders>
            <w:shd w:val="clear" w:color="auto" w:fill="auto"/>
            <w:noWrap w:val="0"/>
            <w:vAlign w:val="bottom"/>
          </w:tcPr>
          <w:p>
            <w:pPr>
              <w:spacing w:line="0" w:lineRule="atLeast"/>
              <w:ind w:right="350"/>
              <w:jc w:val="center"/>
              <w:rPr>
                <w:rFonts w:ascii="Times New Roman" w:hAnsi="Times New Roman" w:eastAsia="Times New Roman"/>
                <w:w w:val="99"/>
              </w:rPr>
            </w:pPr>
            <w:r>
              <w:rPr>
                <w:rFonts w:ascii="Times New Roman" w:hAnsi="Times New Roman" w:eastAsia="Times New Roman"/>
                <w:w w:val="99"/>
              </w:rPr>
              <w:t>Between:0.29</w:t>
            </w:r>
          </w:p>
        </w:tc>
        <w:tc>
          <w:tcPr>
            <w:tcW w:w="1620" w:type="dxa"/>
            <w:gridSpan w:val="3"/>
            <w:shd w:val="clear" w:color="auto" w:fill="auto"/>
            <w:noWrap w:val="0"/>
            <w:vAlign w:val="bottom"/>
          </w:tcPr>
          <w:p>
            <w:pPr>
              <w:spacing w:line="0" w:lineRule="atLeast"/>
              <w:ind w:left="76"/>
              <w:jc w:val="center"/>
              <w:rPr>
                <w:rFonts w:ascii="Times New Roman" w:hAnsi="Times New Roman" w:eastAsia="Times New Roman"/>
              </w:rPr>
            </w:pPr>
            <w:r>
              <w:rPr>
                <w:rFonts w:ascii="Times New Roman" w:hAnsi="Times New Roman" w:eastAsia="Times New Roman"/>
              </w:rPr>
              <w:t>Between:</w:t>
            </w:r>
          </w:p>
        </w:tc>
        <w:tc>
          <w:tcPr>
            <w:tcW w:w="280" w:type="dxa"/>
            <w:shd w:val="clear" w:color="auto" w:fill="auto"/>
            <w:noWrap w:val="0"/>
            <w:vAlign w:val="bottom"/>
          </w:tcPr>
          <w:p>
            <w:pPr>
              <w:spacing w:line="0" w:lineRule="atLeast"/>
              <w:rPr>
                <w:rFonts w:ascii="Times New Roman" w:hAnsi="Times New Roman" w:eastAsia="Times New Roman"/>
                <w:sz w:val="21"/>
              </w:rPr>
            </w:pPr>
          </w:p>
        </w:tc>
        <w:tc>
          <w:tcPr>
            <w:tcW w:w="20" w:type="dxa"/>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2" w:hRule="atLeast"/>
        </w:trPr>
        <w:tc>
          <w:tcPr>
            <w:tcW w:w="4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6"/>
              </w:rPr>
            </w:pPr>
          </w:p>
        </w:tc>
        <w:tc>
          <w:tcPr>
            <w:tcW w:w="8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6"/>
              </w:rPr>
            </w:pPr>
          </w:p>
        </w:tc>
        <w:tc>
          <w:tcPr>
            <w:tcW w:w="1440" w:type="dxa"/>
            <w:gridSpan w:val="2"/>
            <w:tcBorders>
              <w:bottom w:val="single" w:color="auto" w:sz="8" w:space="0"/>
            </w:tcBorders>
            <w:shd w:val="clear" w:color="auto" w:fill="auto"/>
            <w:noWrap w:val="0"/>
            <w:vAlign w:val="bottom"/>
          </w:tcPr>
          <w:p>
            <w:pPr>
              <w:spacing w:line="191" w:lineRule="exact"/>
              <w:ind w:left="197"/>
              <w:jc w:val="center"/>
              <w:rPr>
                <w:rFonts w:ascii="Times New Roman" w:hAnsi="Times New Roman" w:eastAsia="Times New Roman"/>
              </w:rPr>
            </w:pPr>
            <w:r>
              <w:rPr>
                <w:rFonts w:ascii="Times New Roman" w:hAnsi="Times New Roman" w:eastAsia="Times New Roman"/>
              </w:rPr>
              <w:t>Overall: 0.03</w:t>
            </w:r>
          </w:p>
        </w:tc>
        <w:tc>
          <w:tcPr>
            <w:tcW w:w="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6"/>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6"/>
              </w:rPr>
            </w:pPr>
          </w:p>
        </w:tc>
        <w:tc>
          <w:tcPr>
            <w:tcW w:w="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6"/>
              </w:rPr>
            </w:pPr>
          </w:p>
        </w:tc>
        <w:tc>
          <w:tcPr>
            <w:tcW w:w="1060" w:type="dxa"/>
            <w:gridSpan w:val="2"/>
            <w:tcBorders>
              <w:bottom w:val="single" w:color="auto" w:sz="8" w:space="0"/>
            </w:tcBorders>
            <w:shd w:val="clear" w:color="auto" w:fill="auto"/>
            <w:noWrap w:val="0"/>
            <w:vAlign w:val="bottom"/>
          </w:tcPr>
          <w:p>
            <w:pPr>
              <w:spacing w:line="191" w:lineRule="exact"/>
              <w:ind w:right="80"/>
              <w:jc w:val="center"/>
              <w:rPr>
                <w:rFonts w:ascii="Times New Roman" w:hAnsi="Times New Roman" w:eastAsia="Times New Roman"/>
                <w:w w:val="97"/>
              </w:rPr>
            </w:pPr>
            <w:r>
              <w:rPr>
                <w:rFonts w:ascii="Times New Roman" w:hAnsi="Times New Roman" w:eastAsia="Times New Roman"/>
                <w:w w:val="97"/>
              </w:rPr>
              <w:t>Overall:0.03</w:t>
            </w: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6"/>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6"/>
              </w:rPr>
            </w:pPr>
          </w:p>
        </w:tc>
        <w:tc>
          <w:tcPr>
            <w:tcW w:w="1600" w:type="dxa"/>
            <w:gridSpan w:val="4"/>
            <w:tcBorders>
              <w:bottom w:val="single" w:color="auto" w:sz="8" w:space="0"/>
              <w:right w:val="single" w:color="auto" w:sz="8" w:space="0"/>
            </w:tcBorders>
            <w:shd w:val="clear" w:color="auto" w:fill="auto"/>
            <w:noWrap w:val="0"/>
            <w:vAlign w:val="bottom"/>
          </w:tcPr>
          <w:p>
            <w:pPr>
              <w:spacing w:line="191" w:lineRule="exact"/>
              <w:ind w:right="350"/>
              <w:jc w:val="center"/>
              <w:rPr>
                <w:rFonts w:ascii="Times New Roman" w:hAnsi="Times New Roman" w:eastAsia="Times New Roman"/>
              </w:rPr>
            </w:pPr>
            <w:r>
              <w:rPr>
                <w:rFonts w:ascii="Times New Roman" w:hAnsi="Times New Roman" w:eastAsia="Times New Roman"/>
              </w:rPr>
              <w:t>Overall: 0.28</w:t>
            </w:r>
          </w:p>
        </w:tc>
        <w:tc>
          <w:tcPr>
            <w:tcW w:w="1620" w:type="dxa"/>
            <w:gridSpan w:val="3"/>
            <w:tcBorders>
              <w:bottom w:val="single" w:color="auto" w:sz="8" w:space="0"/>
            </w:tcBorders>
            <w:shd w:val="clear" w:color="auto" w:fill="auto"/>
            <w:noWrap w:val="0"/>
            <w:vAlign w:val="bottom"/>
          </w:tcPr>
          <w:p>
            <w:pPr>
              <w:spacing w:line="191" w:lineRule="exact"/>
              <w:ind w:left="76"/>
              <w:jc w:val="center"/>
              <w:rPr>
                <w:rFonts w:ascii="Times New Roman" w:hAnsi="Times New Roman" w:eastAsia="Times New Roman"/>
                <w:w w:val="99"/>
              </w:rPr>
            </w:pPr>
            <w:r>
              <w:rPr>
                <w:rFonts w:ascii="Times New Roman" w:hAnsi="Times New Roman" w:eastAsia="Times New Roman"/>
                <w:w w:val="99"/>
              </w:rPr>
              <w:t>Overall: 0</w:t>
            </w: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6"/>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16"/>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2" w:hRule="atLeast"/>
        </w:trPr>
        <w:tc>
          <w:tcPr>
            <w:tcW w:w="1300" w:type="dxa"/>
            <w:gridSpan w:val="2"/>
            <w:tcBorders>
              <w:right w:val="single" w:color="auto" w:sz="8" w:space="0"/>
            </w:tcBorders>
            <w:shd w:val="clear" w:color="auto" w:fill="auto"/>
            <w:noWrap w:val="0"/>
            <w:vAlign w:val="bottom"/>
          </w:tcPr>
          <w:p>
            <w:pPr>
              <w:spacing w:line="211" w:lineRule="exact"/>
              <w:jc w:val="center"/>
              <w:rPr>
                <w:rFonts w:ascii="Times New Roman" w:hAnsi="Times New Roman" w:eastAsia="Times New Roman"/>
                <w:w w:val="99"/>
              </w:rPr>
            </w:pPr>
            <w:r>
              <w:rPr>
                <w:rFonts w:ascii="Times New Roman" w:hAnsi="Times New Roman" w:eastAsia="Times New Roman"/>
                <w:w w:val="99"/>
              </w:rPr>
              <w:t>F Test/</w:t>
            </w:r>
          </w:p>
        </w:tc>
        <w:tc>
          <w:tcPr>
            <w:tcW w:w="1180" w:type="dxa"/>
            <w:vMerge w:val="restart"/>
            <w:shd w:val="clear" w:color="auto" w:fill="auto"/>
            <w:noWrap w:val="0"/>
            <w:vAlign w:val="bottom"/>
          </w:tcPr>
          <w:p>
            <w:pPr>
              <w:spacing w:line="0" w:lineRule="atLeast"/>
              <w:ind w:left="457"/>
              <w:jc w:val="center"/>
              <w:rPr>
                <w:rFonts w:ascii="Times New Roman" w:hAnsi="Times New Roman" w:eastAsia="Times New Roman"/>
              </w:rPr>
            </w:pPr>
            <w:r>
              <w:rPr>
                <w:rFonts w:ascii="Times New Roman" w:hAnsi="Times New Roman" w:eastAsia="Times New Roman"/>
              </w:rPr>
              <w:t>36.69</w:t>
            </w:r>
          </w:p>
        </w:tc>
        <w:tc>
          <w:tcPr>
            <w:tcW w:w="260" w:type="dxa"/>
            <w:shd w:val="clear" w:color="auto" w:fill="auto"/>
            <w:noWrap w:val="0"/>
            <w:vAlign w:val="bottom"/>
          </w:tcPr>
          <w:p>
            <w:pPr>
              <w:spacing w:line="0" w:lineRule="atLeast"/>
              <w:rPr>
                <w:rFonts w:ascii="Times New Roman" w:hAnsi="Times New Roman" w:eastAsia="Times New Roman"/>
                <w:sz w:val="18"/>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280" w:type="dxa"/>
            <w:shd w:val="clear" w:color="auto" w:fill="auto"/>
            <w:noWrap w:val="0"/>
            <w:vAlign w:val="bottom"/>
          </w:tcPr>
          <w:p>
            <w:pPr>
              <w:spacing w:line="0" w:lineRule="atLeast"/>
              <w:rPr>
                <w:rFonts w:ascii="Times New Roman" w:hAnsi="Times New Roman" w:eastAsia="Times New Roman"/>
                <w:sz w:val="18"/>
              </w:rPr>
            </w:pPr>
          </w:p>
        </w:tc>
        <w:tc>
          <w:tcPr>
            <w:tcW w:w="1160" w:type="dxa"/>
            <w:gridSpan w:val="2"/>
            <w:vMerge w:val="restart"/>
            <w:shd w:val="clear" w:color="auto" w:fill="auto"/>
            <w:noWrap w:val="0"/>
            <w:vAlign w:val="bottom"/>
          </w:tcPr>
          <w:p>
            <w:pPr>
              <w:spacing w:line="0" w:lineRule="atLeast"/>
              <w:ind w:left="100"/>
              <w:jc w:val="center"/>
              <w:rPr>
                <w:rFonts w:ascii="Times New Roman" w:hAnsi="Times New Roman" w:eastAsia="Times New Roman"/>
                <w:w w:val="97"/>
              </w:rPr>
            </w:pPr>
            <w:r>
              <w:rPr>
                <w:rFonts w:ascii="Times New Roman" w:hAnsi="Times New Roman" w:eastAsia="Times New Roman"/>
                <w:w w:val="97"/>
              </w:rPr>
              <w:t>42.16</w:t>
            </w:r>
          </w:p>
        </w:tc>
        <w:tc>
          <w:tcPr>
            <w:tcW w:w="100" w:type="dxa"/>
            <w:shd w:val="clear" w:color="auto" w:fill="auto"/>
            <w:noWrap w:val="0"/>
            <w:vAlign w:val="bottom"/>
          </w:tcPr>
          <w:p>
            <w:pPr>
              <w:spacing w:line="0" w:lineRule="atLeast"/>
              <w:rPr>
                <w:rFonts w:ascii="Times New Roman" w:hAnsi="Times New Roman" w:eastAsia="Times New Roman"/>
                <w:sz w:val="18"/>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360" w:type="dxa"/>
            <w:shd w:val="clear" w:color="auto" w:fill="auto"/>
            <w:noWrap w:val="0"/>
            <w:vAlign w:val="bottom"/>
          </w:tcPr>
          <w:p>
            <w:pPr>
              <w:spacing w:line="0" w:lineRule="atLeast"/>
              <w:rPr>
                <w:rFonts w:ascii="Times New Roman" w:hAnsi="Times New Roman" w:eastAsia="Times New Roman"/>
                <w:sz w:val="18"/>
              </w:rPr>
            </w:pPr>
          </w:p>
        </w:tc>
        <w:tc>
          <w:tcPr>
            <w:tcW w:w="940" w:type="dxa"/>
            <w:gridSpan w:val="2"/>
            <w:vMerge w:val="restart"/>
            <w:shd w:val="clear" w:color="auto" w:fill="auto"/>
            <w:noWrap w:val="0"/>
            <w:vAlign w:val="bottom"/>
          </w:tcPr>
          <w:p>
            <w:pPr>
              <w:spacing w:line="0" w:lineRule="atLeast"/>
              <w:ind w:left="102"/>
              <w:jc w:val="center"/>
              <w:rPr>
                <w:rFonts w:ascii="Times New Roman" w:hAnsi="Times New Roman" w:eastAsia="Times New Roman"/>
                <w:w w:val="98"/>
              </w:rPr>
            </w:pPr>
            <w:r>
              <w:rPr>
                <w:rFonts w:ascii="Times New Roman" w:hAnsi="Times New Roman" w:eastAsia="Times New Roman"/>
                <w:w w:val="98"/>
              </w:rPr>
              <w:t>218.55</w:t>
            </w:r>
          </w:p>
        </w:tc>
        <w:tc>
          <w:tcPr>
            <w:tcW w:w="80" w:type="dxa"/>
            <w:shd w:val="clear" w:color="auto" w:fill="auto"/>
            <w:noWrap w:val="0"/>
            <w:vAlign w:val="bottom"/>
          </w:tcPr>
          <w:p>
            <w:pPr>
              <w:spacing w:line="0" w:lineRule="atLeast"/>
              <w:rPr>
                <w:rFonts w:ascii="Times New Roman" w:hAnsi="Times New Roman" w:eastAsia="Times New Roman"/>
                <w:sz w:val="18"/>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18"/>
              </w:rPr>
            </w:pPr>
          </w:p>
        </w:tc>
        <w:tc>
          <w:tcPr>
            <w:tcW w:w="600" w:type="dxa"/>
            <w:shd w:val="clear" w:color="auto" w:fill="auto"/>
            <w:noWrap w:val="0"/>
            <w:vAlign w:val="bottom"/>
          </w:tcPr>
          <w:p>
            <w:pPr>
              <w:spacing w:line="0" w:lineRule="atLeast"/>
              <w:rPr>
                <w:rFonts w:ascii="Times New Roman" w:hAnsi="Times New Roman" w:eastAsia="Times New Roman"/>
                <w:sz w:val="18"/>
              </w:rPr>
            </w:pPr>
          </w:p>
        </w:tc>
        <w:tc>
          <w:tcPr>
            <w:tcW w:w="1020" w:type="dxa"/>
            <w:gridSpan w:val="2"/>
            <w:vMerge w:val="restart"/>
            <w:shd w:val="clear" w:color="auto" w:fill="auto"/>
            <w:noWrap w:val="0"/>
            <w:vAlign w:val="bottom"/>
          </w:tcPr>
          <w:p>
            <w:pPr>
              <w:spacing w:line="0" w:lineRule="atLeast"/>
              <w:ind w:right="290"/>
              <w:jc w:val="center"/>
              <w:rPr>
                <w:rFonts w:ascii="Times New Roman" w:hAnsi="Times New Roman" w:eastAsia="Times New Roman"/>
                <w:w w:val="98"/>
              </w:rPr>
            </w:pPr>
            <w:r>
              <w:rPr>
                <w:rFonts w:ascii="Times New Roman" w:hAnsi="Times New Roman" w:eastAsia="Times New Roman"/>
                <w:w w:val="98"/>
              </w:rPr>
              <w:t>254.18</w:t>
            </w:r>
          </w:p>
        </w:tc>
        <w:tc>
          <w:tcPr>
            <w:tcW w:w="280" w:type="dxa"/>
            <w:shd w:val="clear" w:color="auto" w:fill="auto"/>
            <w:noWrap w:val="0"/>
            <w:vAlign w:val="bottom"/>
          </w:tcPr>
          <w:p>
            <w:pPr>
              <w:spacing w:line="0" w:lineRule="atLeast"/>
              <w:rPr>
                <w:rFonts w:ascii="Times New Roman" w:hAnsi="Times New Roman" w:eastAsia="Times New Roman"/>
                <w:sz w:val="18"/>
              </w:rPr>
            </w:pPr>
          </w:p>
        </w:tc>
        <w:tc>
          <w:tcPr>
            <w:tcW w:w="20" w:type="dxa"/>
            <w:shd w:val="clear" w:color="auto" w:fill="auto"/>
            <w:noWrap w:val="0"/>
            <w:vAlign w:val="bottom"/>
          </w:tcPr>
          <w:p>
            <w:pPr>
              <w:spacing w:line="0" w:lineRule="atLeast"/>
              <w:rPr>
                <w:rFonts w:ascii="Times New Roman" w:hAnsi="Times New Roman" w:eastAsia="Times New Roman"/>
                <w:sz w:val="1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3" w:hRule="atLeast"/>
        </w:trPr>
        <w:tc>
          <w:tcPr>
            <w:tcW w:w="1300" w:type="dxa"/>
            <w:gridSpan w:val="2"/>
            <w:vMerge w:val="restart"/>
            <w:tcBorders>
              <w:right w:val="single" w:color="auto" w:sz="8" w:space="0"/>
            </w:tcBorders>
            <w:shd w:val="clear" w:color="auto" w:fill="auto"/>
            <w:noWrap w:val="0"/>
            <w:vAlign w:val="bottom"/>
          </w:tcPr>
          <w:p>
            <w:pPr>
              <w:spacing w:line="216" w:lineRule="exact"/>
              <w:jc w:val="center"/>
              <w:rPr>
                <w:rFonts w:ascii="Times New Roman" w:hAnsi="Times New Roman" w:eastAsia="Times New Roman"/>
                <w:sz w:val="24"/>
                <w:vertAlign w:val="superscript"/>
              </w:rPr>
            </w:pPr>
            <w:r>
              <w:rPr>
                <w:rFonts w:ascii="Times New Roman" w:hAnsi="Times New Roman" w:eastAsia="Times New Roman"/>
                <w:sz w:val="19"/>
              </w:rPr>
              <w:t>Wald Chi</w:t>
            </w:r>
            <w:r>
              <w:rPr>
                <w:rFonts w:ascii="Times New Roman" w:hAnsi="Times New Roman" w:eastAsia="Times New Roman"/>
                <w:sz w:val="24"/>
                <w:vertAlign w:val="superscript"/>
              </w:rPr>
              <w:t>2</w:t>
            </w:r>
          </w:p>
        </w:tc>
        <w:tc>
          <w:tcPr>
            <w:tcW w:w="1180" w:type="dxa"/>
            <w:vMerge w:val="continue"/>
            <w:shd w:val="clear" w:color="auto" w:fill="auto"/>
            <w:noWrap w:val="0"/>
            <w:vAlign w:val="bottom"/>
          </w:tcPr>
          <w:p>
            <w:pPr>
              <w:spacing w:line="0" w:lineRule="atLeast"/>
              <w:rPr>
                <w:rFonts w:ascii="Times New Roman" w:hAnsi="Times New Roman" w:eastAsia="Times New Roman"/>
                <w:sz w:val="8"/>
              </w:rPr>
            </w:pPr>
          </w:p>
        </w:tc>
        <w:tc>
          <w:tcPr>
            <w:tcW w:w="260" w:type="dxa"/>
            <w:shd w:val="clear" w:color="auto" w:fill="auto"/>
            <w:noWrap w:val="0"/>
            <w:vAlign w:val="bottom"/>
          </w:tcPr>
          <w:p>
            <w:pPr>
              <w:spacing w:line="0" w:lineRule="atLeast"/>
              <w:rPr>
                <w:rFonts w:ascii="Times New Roman" w:hAnsi="Times New Roman" w:eastAsia="Times New Roman"/>
                <w:sz w:val="8"/>
              </w:rPr>
            </w:pPr>
          </w:p>
        </w:tc>
        <w:tc>
          <w:tcPr>
            <w:tcW w:w="3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280" w:type="dxa"/>
            <w:shd w:val="clear" w:color="auto" w:fill="auto"/>
            <w:noWrap w:val="0"/>
            <w:vAlign w:val="bottom"/>
          </w:tcPr>
          <w:p>
            <w:pPr>
              <w:spacing w:line="0" w:lineRule="atLeast"/>
              <w:rPr>
                <w:rFonts w:ascii="Times New Roman" w:hAnsi="Times New Roman" w:eastAsia="Times New Roman"/>
                <w:sz w:val="8"/>
              </w:rPr>
            </w:pPr>
          </w:p>
        </w:tc>
        <w:tc>
          <w:tcPr>
            <w:tcW w:w="1160" w:type="dxa"/>
            <w:gridSpan w:val="2"/>
            <w:vMerge w:val="continue"/>
            <w:shd w:val="clear" w:color="auto" w:fill="auto"/>
            <w:noWrap w:val="0"/>
            <w:vAlign w:val="bottom"/>
          </w:tcPr>
          <w:p>
            <w:pPr>
              <w:spacing w:line="0" w:lineRule="atLeast"/>
              <w:rPr>
                <w:rFonts w:ascii="Times New Roman" w:hAnsi="Times New Roman" w:eastAsia="Times New Roman"/>
                <w:sz w:val="8"/>
              </w:rPr>
            </w:pPr>
          </w:p>
        </w:tc>
        <w:tc>
          <w:tcPr>
            <w:tcW w:w="100" w:type="dxa"/>
            <w:shd w:val="clear" w:color="auto" w:fill="auto"/>
            <w:noWrap w:val="0"/>
            <w:vAlign w:val="bottom"/>
          </w:tcPr>
          <w:p>
            <w:pPr>
              <w:spacing w:line="0" w:lineRule="atLeast"/>
              <w:rPr>
                <w:rFonts w:ascii="Times New Roman" w:hAnsi="Times New Roman" w:eastAsia="Times New Roman"/>
                <w:sz w:val="8"/>
              </w:rPr>
            </w:pPr>
          </w:p>
        </w:tc>
        <w:tc>
          <w:tcPr>
            <w:tcW w:w="4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360" w:type="dxa"/>
            <w:shd w:val="clear" w:color="auto" w:fill="auto"/>
            <w:noWrap w:val="0"/>
            <w:vAlign w:val="bottom"/>
          </w:tcPr>
          <w:p>
            <w:pPr>
              <w:spacing w:line="0" w:lineRule="atLeast"/>
              <w:rPr>
                <w:rFonts w:ascii="Times New Roman" w:hAnsi="Times New Roman" w:eastAsia="Times New Roman"/>
                <w:sz w:val="8"/>
              </w:rPr>
            </w:pPr>
          </w:p>
        </w:tc>
        <w:tc>
          <w:tcPr>
            <w:tcW w:w="940" w:type="dxa"/>
            <w:gridSpan w:val="2"/>
            <w:vMerge w:val="continue"/>
            <w:shd w:val="clear" w:color="auto" w:fill="auto"/>
            <w:noWrap w:val="0"/>
            <w:vAlign w:val="bottom"/>
          </w:tcPr>
          <w:p>
            <w:pPr>
              <w:spacing w:line="0" w:lineRule="atLeast"/>
              <w:rPr>
                <w:rFonts w:ascii="Times New Roman" w:hAnsi="Times New Roman" w:eastAsia="Times New Roman"/>
                <w:sz w:val="8"/>
              </w:rPr>
            </w:pPr>
          </w:p>
        </w:tc>
        <w:tc>
          <w:tcPr>
            <w:tcW w:w="80" w:type="dxa"/>
            <w:shd w:val="clear" w:color="auto" w:fill="auto"/>
            <w:noWrap w:val="0"/>
            <w:vAlign w:val="bottom"/>
          </w:tcPr>
          <w:p>
            <w:pPr>
              <w:spacing w:line="0" w:lineRule="atLeast"/>
              <w:rPr>
                <w:rFonts w:ascii="Times New Roman" w:hAnsi="Times New Roman" w:eastAsia="Times New Roman"/>
                <w:sz w:val="8"/>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8"/>
              </w:rPr>
            </w:pPr>
          </w:p>
        </w:tc>
        <w:tc>
          <w:tcPr>
            <w:tcW w:w="600" w:type="dxa"/>
            <w:shd w:val="clear" w:color="auto" w:fill="auto"/>
            <w:noWrap w:val="0"/>
            <w:vAlign w:val="bottom"/>
          </w:tcPr>
          <w:p>
            <w:pPr>
              <w:spacing w:line="0" w:lineRule="atLeast"/>
              <w:rPr>
                <w:rFonts w:ascii="Times New Roman" w:hAnsi="Times New Roman" w:eastAsia="Times New Roman"/>
                <w:sz w:val="8"/>
              </w:rPr>
            </w:pPr>
          </w:p>
        </w:tc>
        <w:tc>
          <w:tcPr>
            <w:tcW w:w="1020" w:type="dxa"/>
            <w:gridSpan w:val="2"/>
            <w:vMerge w:val="continue"/>
            <w:shd w:val="clear" w:color="auto" w:fill="auto"/>
            <w:noWrap w:val="0"/>
            <w:vAlign w:val="bottom"/>
          </w:tcPr>
          <w:p>
            <w:pPr>
              <w:spacing w:line="0" w:lineRule="atLeast"/>
              <w:rPr>
                <w:rFonts w:ascii="Times New Roman" w:hAnsi="Times New Roman" w:eastAsia="Times New Roman"/>
                <w:sz w:val="8"/>
              </w:rPr>
            </w:pPr>
          </w:p>
        </w:tc>
        <w:tc>
          <w:tcPr>
            <w:tcW w:w="280" w:type="dxa"/>
            <w:shd w:val="clear" w:color="auto" w:fill="auto"/>
            <w:noWrap w:val="0"/>
            <w:vAlign w:val="bottom"/>
          </w:tcPr>
          <w:p>
            <w:pPr>
              <w:spacing w:line="0" w:lineRule="atLeast"/>
              <w:rPr>
                <w:rFonts w:ascii="Times New Roman" w:hAnsi="Times New Roman" w:eastAsia="Times New Roman"/>
                <w:sz w:val="8"/>
              </w:rPr>
            </w:pPr>
          </w:p>
        </w:tc>
        <w:tc>
          <w:tcPr>
            <w:tcW w:w="20" w:type="dxa"/>
            <w:shd w:val="clear" w:color="auto" w:fill="auto"/>
            <w:noWrap w:val="0"/>
            <w:vAlign w:val="bottom"/>
          </w:tcPr>
          <w:p>
            <w:pPr>
              <w:spacing w:line="0" w:lineRule="atLeast"/>
              <w:rPr>
                <w:rFonts w:ascii="Times New Roman" w:hAnsi="Times New Roman" w:eastAsia="Times New Roman"/>
                <w:sz w:val="8"/>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2" w:hRule="atLeast"/>
        </w:trPr>
        <w:tc>
          <w:tcPr>
            <w:tcW w:w="1300" w:type="dxa"/>
            <w:gridSpan w:val="2"/>
            <w:vMerge w:val="continue"/>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1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9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8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1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8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9"/>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2" w:hRule="atLeast"/>
        </w:trPr>
        <w:tc>
          <w:tcPr>
            <w:tcW w:w="1300" w:type="dxa"/>
            <w:gridSpan w:val="2"/>
            <w:tcBorders>
              <w:bottom w:val="single" w:color="auto" w:sz="8" w:space="0"/>
              <w:right w:val="single" w:color="auto" w:sz="8" w:space="0"/>
            </w:tcBorders>
            <w:shd w:val="clear" w:color="auto" w:fill="auto"/>
            <w:noWrap w:val="0"/>
            <w:vAlign w:val="bottom"/>
          </w:tcPr>
          <w:p>
            <w:pPr>
              <w:spacing w:line="0" w:lineRule="atLeast"/>
              <w:jc w:val="center"/>
              <w:rPr>
                <w:rFonts w:ascii="Times New Roman" w:hAnsi="Times New Roman" w:eastAsia="Times New Roman"/>
                <w:w w:val="98"/>
                <w:sz w:val="25"/>
                <w:vertAlign w:val="superscript"/>
              </w:rPr>
            </w:pPr>
            <w:r>
              <w:rPr>
                <w:rFonts w:ascii="Times New Roman" w:hAnsi="Times New Roman" w:eastAsia="Times New Roman"/>
                <w:w w:val="98"/>
              </w:rPr>
              <w:t>Prob&gt;F/ Chi</w:t>
            </w:r>
            <w:r>
              <w:rPr>
                <w:rFonts w:ascii="Times New Roman" w:hAnsi="Times New Roman" w:eastAsia="Times New Roman"/>
                <w:w w:val="98"/>
                <w:sz w:val="25"/>
                <w:vertAlign w:val="superscript"/>
              </w:rPr>
              <w:t>2</w:t>
            </w:r>
          </w:p>
        </w:tc>
        <w:tc>
          <w:tcPr>
            <w:tcW w:w="1180" w:type="dxa"/>
            <w:tcBorders>
              <w:bottom w:val="single" w:color="auto" w:sz="8" w:space="0"/>
            </w:tcBorders>
            <w:shd w:val="clear" w:color="auto" w:fill="auto"/>
            <w:noWrap w:val="0"/>
            <w:vAlign w:val="bottom"/>
          </w:tcPr>
          <w:p>
            <w:pPr>
              <w:spacing w:line="0" w:lineRule="atLeast"/>
              <w:ind w:left="457"/>
              <w:jc w:val="center"/>
              <w:rPr>
                <w:rFonts w:ascii="Times New Roman" w:hAnsi="Times New Roman" w:eastAsia="Times New Roman"/>
                <w:w w:val="98"/>
              </w:rPr>
            </w:pPr>
            <w:r>
              <w:rPr>
                <w:rFonts w:ascii="Times New Roman" w:hAnsi="Times New Roman" w:eastAsia="Times New Roman"/>
                <w:w w:val="98"/>
              </w:rPr>
              <w:t>0.0000</w:t>
            </w:r>
          </w:p>
        </w:tc>
        <w:tc>
          <w:tcPr>
            <w:tcW w:w="2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160" w:type="dxa"/>
            <w:gridSpan w:val="2"/>
            <w:tcBorders>
              <w:bottom w:val="single" w:color="auto" w:sz="8" w:space="0"/>
            </w:tcBorders>
            <w:shd w:val="clear" w:color="auto" w:fill="auto"/>
            <w:noWrap w:val="0"/>
            <w:vAlign w:val="bottom"/>
          </w:tcPr>
          <w:p>
            <w:pPr>
              <w:spacing w:line="0" w:lineRule="atLeast"/>
              <w:ind w:left="100"/>
              <w:jc w:val="center"/>
              <w:rPr>
                <w:rFonts w:ascii="Times New Roman" w:hAnsi="Times New Roman" w:eastAsia="Times New Roman"/>
              </w:rPr>
            </w:pPr>
            <w:r>
              <w:rPr>
                <w:rFonts w:ascii="Times New Roman" w:hAnsi="Times New Roman" w:eastAsia="Times New Roman"/>
              </w:rPr>
              <w:t>0.0000</w:t>
            </w:r>
          </w:p>
        </w:tc>
        <w:tc>
          <w:tcPr>
            <w:tcW w:w="1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3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940" w:type="dxa"/>
            <w:gridSpan w:val="2"/>
            <w:tcBorders>
              <w:bottom w:val="single" w:color="auto" w:sz="8" w:space="0"/>
            </w:tcBorders>
            <w:shd w:val="clear" w:color="auto" w:fill="auto"/>
            <w:noWrap w:val="0"/>
            <w:vAlign w:val="bottom"/>
          </w:tcPr>
          <w:p>
            <w:pPr>
              <w:spacing w:line="0" w:lineRule="atLeast"/>
              <w:ind w:left="102"/>
              <w:jc w:val="center"/>
              <w:rPr>
                <w:rFonts w:ascii="Times New Roman" w:hAnsi="Times New Roman" w:eastAsia="Times New Roman"/>
                <w:w w:val="98"/>
              </w:rPr>
            </w:pPr>
            <w:r>
              <w:rPr>
                <w:rFonts w:ascii="Times New Roman" w:hAnsi="Times New Roman" w:eastAsia="Times New Roman"/>
                <w:w w:val="98"/>
              </w:rPr>
              <w:t>0.0000</w:t>
            </w:r>
          </w:p>
        </w:tc>
        <w:tc>
          <w:tcPr>
            <w:tcW w:w="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6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020" w:type="dxa"/>
            <w:gridSpan w:val="2"/>
            <w:tcBorders>
              <w:bottom w:val="single" w:color="auto" w:sz="8" w:space="0"/>
            </w:tcBorders>
            <w:shd w:val="clear" w:color="auto" w:fill="auto"/>
            <w:noWrap w:val="0"/>
            <w:vAlign w:val="bottom"/>
          </w:tcPr>
          <w:p>
            <w:pPr>
              <w:spacing w:line="0" w:lineRule="atLeast"/>
              <w:ind w:right="290"/>
              <w:jc w:val="center"/>
              <w:rPr>
                <w:rFonts w:ascii="Times New Roman" w:hAnsi="Times New Roman" w:eastAsia="Times New Roman"/>
                <w:w w:val="98"/>
              </w:rPr>
            </w:pPr>
            <w:r>
              <w:rPr>
                <w:rFonts w:ascii="Times New Roman" w:hAnsi="Times New Roman" w:eastAsia="Times New Roman"/>
                <w:w w:val="98"/>
              </w:rPr>
              <w:t>0.0000</w:t>
            </w:r>
          </w:p>
        </w:tc>
        <w:tc>
          <w:tcPr>
            <w:tcW w:w="2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4"/>
              </w:rPr>
            </w:pPr>
          </w:p>
        </w:tc>
      </w:tr>
    </w:tbl>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70528" behindDoc="1" locked="0" layoutInCell="1" allowOverlap="1">
                <wp:simplePos x="0" y="0"/>
                <wp:positionH relativeFrom="column">
                  <wp:posOffset>3175</wp:posOffset>
                </wp:positionH>
                <wp:positionV relativeFrom="paragraph">
                  <wp:posOffset>-4441190</wp:posOffset>
                </wp:positionV>
                <wp:extent cx="0" cy="5672455"/>
                <wp:effectExtent l="4445" t="0" r="14605" b="4445"/>
                <wp:wrapNone/>
                <wp:docPr id="8" name="Straight Connector 8"/>
                <wp:cNvGraphicFramePr/>
                <a:graphic xmlns:a="http://schemas.openxmlformats.org/drawingml/2006/main">
                  <a:graphicData uri="http://schemas.microsoft.com/office/word/2010/wordprocessingShape">
                    <wps:wsp>
                      <wps:cNvCnPr/>
                      <wps:spPr>
                        <a:xfrm>
                          <a:off x="0" y="0"/>
                          <a:ext cx="0" cy="567245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25pt;margin-top:-349.7pt;height:446.65pt;width:0pt;z-index:-251645952;mso-width-relative:page;mso-height-relative:page;" filled="f" stroked="t" coordsize="21600,21600" o:gfxdata="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cYa8aNMAAAAGAQAADwAA&#10;AAAAAAABACAAAAAiAAAAZHJzL2Rvd25yZXYueG1sUEsBAhQAFAAAAAgAh07iQAjk+YriAQAA5wMA&#10;AA4AAAAAAAAAAQAgAAAAIgEAAGRycy9lMm9Eb2MueG1sUEsFBgAAAAAGAAYAWQEAAHY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71552" behindDoc="1" locked="0" layoutInCell="1" allowOverlap="1">
                <wp:simplePos x="0" y="0"/>
                <wp:positionH relativeFrom="column">
                  <wp:posOffset>5633720</wp:posOffset>
                </wp:positionH>
                <wp:positionV relativeFrom="paragraph">
                  <wp:posOffset>-4441190</wp:posOffset>
                </wp:positionV>
                <wp:extent cx="0" cy="5672455"/>
                <wp:effectExtent l="4445" t="0" r="14605" b="4445"/>
                <wp:wrapNone/>
                <wp:docPr id="14" name="Straight Connector 14"/>
                <wp:cNvGraphicFramePr/>
                <a:graphic xmlns:a="http://schemas.openxmlformats.org/drawingml/2006/main">
                  <a:graphicData uri="http://schemas.microsoft.com/office/word/2010/wordprocessingShape">
                    <wps:wsp>
                      <wps:cNvCnPr/>
                      <wps:spPr>
                        <a:xfrm>
                          <a:off x="0" y="0"/>
                          <a:ext cx="0" cy="567245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43.6pt;margin-top:-349.7pt;height:446.65pt;width:0pt;z-index:-251644928;mso-width-relative:page;mso-height-relative:page;" filled="f" stroked="t" coordsize="21600,21600" o:gfxdata="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T0xc41wAAAAwB&#10;AAAPAAAAAAAAAAEAIAAAACIAAABkcnMvZG93bnJldi54bWxQSwECFAAUAAAACACHTuJACebO0eMB&#10;AADpAwAADgAAAAAAAAABACAAAAAmAQAAZHJzL2Uyb0RvYy54bWxQSwUGAAAAAAYABgBZAQAAewUA&#10;AAAA&#10;">
                <v:fill on="f" focussize="0,0"/>
                <v:stroke weight="0.47992125984252pt" color="#000000" joinstyle="round"/>
                <v:imagedata o:title=""/>
                <o:lock v:ext="edit" aspectratio="f"/>
              </v:line>
            </w:pict>
          </mc:Fallback>
        </mc:AlternateContent>
      </w:r>
    </w:p>
    <w:p>
      <w:pPr>
        <w:spacing w:line="27" w:lineRule="exact"/>
        <w:rPr>
          <w:rFonts w:ascii="Times New Roman" w:hAnsi="Times New Roman" w:eastAsia="Times New Roman"/>
        </w:rPr>
      </w:pPr>
    </w:p>
    <w:tbl>
      <w:tblPr>
        <w:tblStyle w:val="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300"/>
        <w:gridCol w:w="1760"/>
        <w:gridCol w:w="1940"/>
        <w:gridCol w:w="1880"/>
        <w:gridCol w:w="20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8880" w:type="dxa"/>
            <w:gridSpan w:val="5"/>
            <w:shd w:val="clear" w:color="auto" w:fill="auto"/>
            <w:noWrap w:val="0"/>
            <w:vAlign w:val="bottom"/>
          </w:tcPr>
          <w:p>
            <w:pPr>
              <w:spacing w:line="0" w:lineRule="atLeast"/>
              <w:ind w:right="20"/>
              <w:jc w:val="center"/>
              <w:rPr>
                <w:rFonts w:ascii="Times New Roman" w:hAnsi="Times New Roman" w:eastAsia="Times New Roman"/>
                <w:b/>
              </w:rPr>
            </w:pPr>
            <w:r>
              <w:rPr>
                <w:rFonts w:ascii="Times New Roman" w:hAnsi="Times New Roman" w:eastAsia="Times New Roman"/>
                <w:b/>
              </w:rPr>
              <w:t>Hausman Test Statistic :- H0: Random Effects Model is Appropriate, H1: Fixed Effects Model is</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trPr>
        <w:tc>
          <w:tcPr>
            <w:tcW w:w="1300" w:type="dxa"/>
            <w:shd w:val="clear" w:color="auto" w:fill="auto"/>
            <w:noWrap w:val="0"/>
            <w:vAlign w:val="bottom"/>
          </w:tcPr>
          <w:p>
            <w:pPr>
              <w:spacing w:line="0" w:lineRule="atLeast"/>
              <w:rPr>
                <w:rFonts w:ascii="Times New Roman" w:hAnsi="Times New Roman" w:eastAsia="Times New Roman"/>
              </w:rPr>
            </w:pPr>
          </w:p>
        </w:tc>
        <w:tc>
          <w:tcPr>
            <w:tcW w:w="1760" w:type="dxa"/>
            <w:shd w:val="clear" w:color="auto" w:fill="auto"/>
            <w:noWrap w:val="0"/>
            <w:vAlign w:val="bottom"/>
          </w:tcPr>
          <w:p>
            <w:pPr>
              <w:spacing w:line="0" w:lineRule="atLeast"/>
              <w:rPr>
                <w:rFonts w:ascii="Times New Roman" w:hAnsi="Times New Roman" w:eastAsia="Times New Roman"/>
              </w:rPr>
            </w:pPr>
          </w:p>
        </w:tc>
        <w:tc>
          <w:tcPr>
            <w:tcW w:w="5820" w:type="dxa"/>
            <w:gridSpan w:val="3"/>
            <w:shd w:val="clear" w:color="auto" w:fill="auto"/>
            <w:noWrap w:val="0"/>
            <w:vAlign w:val="bottom"/>
          </w:tcPr>
          <w:p>
            <w:pPr>
              <w:spacing w:line="0" w:lineRule="atLeast"/>
              <w:ind w:right="3060"/>
              <w:jc w:val="center"/>
              <w:rPr>
                <w:rFonts w:ascii="Times New Roman" w:hAnsi="Times New Roman" w:eastAsia="Times New Roman"/>
                <w:b/>
              </w:rPr>
            </w:pPr>
            <w:r>
              <w:rPr>
                <w:rFonts w:ascii="Times New Roman" w:hAnsi="Times New Roman" w:eastAsia="Times New Roman"/>
                <w:b/>
              </w:rPr>
              <w:t>Appropriate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 w:hRule="atLeast"/>
        </w:trPr>
        <w:tc>
          <w:tcPr>
            <w:tcW w:w="13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76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94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188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c>
          <w:tcPr>
            <w:tcW w:w="20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300" w:type="dxa"/>
            <w:tcBorders>
              <w:bottom w:val="single" w:color="auto" w:sz="8" w:space="0"/>
              <w:right w:val="single" w:color="auto" w:sz="8" w:space="0"/>
            </w:tcBorders>
            <w:shd w:val="clear" w:color="auto" w:fill="auto"/>
            <w:noWrap w:val="0"/>
            <w:vAlign w:val="bottom"/>
          </w:tcPr>
          <w:p>
            <w:pPr>
              <w:spacing w:line="270" w:lineRule="exact"/>
              <w:jc w:val="center"/>
              <w:rPr>
                <w:rFonts w:ascii="Times New Roman" w:hAnsi="Times New Roman" w:eastAsia="Times New Roman"/>
                <w:w w:val="96"/>
                <w:sz w:val="25"/>
                <w:vertAlign w:val="superscript"/>
              </w:rPr>
            </w:pPr>
            <w:r>
              <w:rPr>
                <w:rFonts w:ascii="Times New Roman" w:hAnsi="Times New Roman" w:eastAsia="Times New Roman"/>
                <w:w w:val="96"/>
              </w:rPr>
              <w:t>Chi</w:t>
            </w:r>
            <w:r>
              <w:rPr>
                <w:rFonts w:ascii="Times New Roman" w:hAnsi="Times New Roman" w:eastAsia="Times New Roman"/>
                <w:w w:val="96"/>
                <w:sz w:val="25"/>
                <w:vertAlign w:val="superscript"/>
              </w:rPr>
              <w:t>2</w:t>
            </w:r>
          </w:p>
        </w:tc>
        <w:tc>
          <w:tcPr>
            <w:tcW w:w="1760" w:type="dxa"/>
            <w:tcBorders>
              <w:bottom w:val="single" w:color="auto" w:sz="8" w:space="0"/>
              <w:right w:val="single" w:color="auto" w:sz="8" w:space="0"/>
            </w:tcBorders>
            <w:shd w:val="clear" w:color="auto" w:fill="auto"/>
            <w:noWrap w:val="0"/>
            <w:vAlign w:val="bottom"/>
          </w:tcPr>
          <w:p>
            <w:pPr>
              <w:spacing w:line="0" w:lineRule="atLeast"/>
              <w:ind w:right="560"/>
              <w:jc w:val="right"/>
              <w:rPr>
                <w:rFonts w:ascii="Times New Roman" w:hAnsi="Times New Roman" w:eastAsia="Times New Roman"/>
              </w:rPr>
            </w:pPr>
            <w:r>
              <w:rPr>
                <w:rFonts w:ascii="Times New Roman" w:hAnsi="Times New Roman" w:eastAsia="Times New Roman"/>
              </w:rPr>
              <w:t>19.00</w:t>
            </w:r>
          </w:p>
        </w:tc>
        <w:tc>
          <w:tcPr>
            <w:tcW w:w="1940" w:type="dxa"/>
            <w:tcBorders>
              <w:bottom w:val="single" w:color="auto" w:sz="8" w:space="0"/>
              <w:right w:val="single" w:color="auto" w:sz="8" w:space="0"/>
            </w:tcBorders>
            <w:shd w:val="clear" w:color="auto" w:fill="auto"/>
            <w:noWrap w:val="0"/>
            <w:vAlign w:val="bottom"/>
          </w:tcPr>
          <w:p>
            <w:pPr>
              <w:spacing w:line="0" w:lineRule="atLeast"/>
              <w:ind w:right="700"/>
              <w:jc w:val="right"/>
              <w:rPr>
                <w:rFonts w:ascii="Times New Roman" w:hAnsi="Times New Roman" w:eastAsia="Times New Roman"/>
              </w:rPr>
            </w:pPr>
            <w:r>
              <w:rPr>
                <w:rFonts w:ascii="Times New Roman" w:hAnsi="Times New Roman" w:eastAsia="Times New Roman"/>
              </w:rPr>
              <w:t>4.91</w:t>
            </w:r>
          </w:p>
        </w:tc>
        <w:tc>
          <w:tcPr>
            <w:tcW w:w="1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3"/>
              </w:rPr>
            </w:pPr>
          </w:p>
        </w:tc>
        <w:tc>
          <w:tcPr>
            <w:tcW w:w="20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23"/>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1300" w:type="dxa"/>
            <w:tcBorders>
              <w:right w:val="single" w:color="auto" w:sz="8" w:space="0"/>
            </w:tcBorders>
            <w:shd w:val="clear" w:color="auto" w:fill="auto"/>
            <w:noWrap w:val="0"/>
            <w:vAlign w:val="bottom"/>
          </w:tcPr>
          <w:p>
            <w:pPr>
              <w:spacing w:line="0" w:lineRule="atLeast"/>
              <w:jc w:val="center"/>
              <w:rPr>
                <w:rFonts w:ascii="Times New Roman" w:hAnsi="Times New Roman" w:eastAsia="Times New Roman"/>
                <w:w w:val="97"/>
                <w:sz w:val="25"/>
                <w:vertAlign w:val="superscript"/>
              </w:rPr>
            </w:pPr>
            <w:r>
              <w:rPr>
                <w:rFonts w:ascii="Times New Roman" w:hAnsi="Times New Roman" w:eastAsia="Times New Roman"/>
                <w:w w:val="97"/>
              </w:rPr>
              <w:t>Prob. &gt;Chi</w:t>
            </w:r>
            <w:r>
              <w:rPr>
                <w:rFonts w:ascii="Times New Roman" w:hAnsi="Times New Roman" w:eastAsia="Times New Roman"/>
                <w:w w:val="97"/>
                <w:sz w:val="25"/>
                <w:vertAlign w:val="superscript"/>
              </w:rPr>
              <w:t>2</w:t>
            </w:r>
          </w:p>
        </w:tc>
        <w:tc>
          <w:tcPr>
            <w:tcW w:w="1760" w:type="dxa"/>
            <w:tcBorders>
              <w:right w:val="single" w:color="auto" w:sz="8" w:space="0"/>
            </w:tcBorders>
            <w:shd w:val="clear" w:color="auto" w:fill="auto"/>
            <w:noWrap w:val="0"/>
            <w:vAlign w:val="bottom"/>
          </w:tcPr>
          <w:p>
            <w:pPr>
              <w:spacing w:line="0" w:lineRule="atLeast"/>
              <w:ind w:right="520"/>
              <w:jc w:val="right"/>
              <w:rPr>
                <w:rFonts w:ascii="Times New Roman" w:hAnsi="Times New Roman" w:eastAsia="Times New Roman"/>
              </w:rPr>
            </w:pPr>
            <w:r>
              <w:rPr>
                <w:rFonts w:ascii="Times New Roman" w:hAnsi="Times New Roman" w:eastAsia="Times New Roman"/>
              </w:rPr>
              <w:t>0.0000</w:t>
            </w:r>
          </w:p>
        </w:tc>
        <w:tc>
          <w:tcPr>
            <w:tcW w:w="1940" w:type="dxa"/>
            <w:tcBorders>
              <w:right w:val="single" w:color="auto" w:sz="8" w:space="0"/>
            </w:tcBorders>
            <w:shd w:val="clear" w:color="auto" w:fill="auto"/>
            <w:noWrap w:val="0"/>
            <w:vAlign w:val="bottom"/>
          </w:tcPr>
          <w:p>
            <w:pPr>
              <w:spacing w:line="0" w:lineRule="atLeast"/>
              <w:ind w:right="700"/>
              <w:jc w:val="right"/>
              <w:rPr>
                <w:rFonts w:ascii="Times New Roman" w:hAnsi="Times New Roman" w:eastAsia="Times New Roman"/>
              </w:rPr>
            </w:pPr>
            <w:r>
              <w:rPr>
                <w:rFonts w:ascii="Times New Roman" w:hAnsi="Times New Roman" w:eastAsia="Times New Roman"/>
              </w:rPr>
              <w:t>0.17</w:t>
            </w:r>
          </w:p>
        </w:tc>
        <w:tc>
          <w:tcPr>
            <w:tcW w:w="18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200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8" w:hRule="atLeast"/>
        </w:trPr>
        <w:tc>
          <w:tcPr>
            <w:tcW w:w="13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7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9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18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5"/>
              </w:rPr>
            </w:pPr>
          </w:p>
        </w:tc>
        <w:tc>
          <w:tcPr>
            <w:tcW w:w="2000" w:type="dxa"/>
            <w:tcBorders>
              <w:bottom w:val="single" w:color="auto" w:sz="8" w:space="0"/>
            </w:tcBorders>
            <w:shd w:val="clear" w:color="auto" w:fill="auto"/>
            <w:noWrap w:val="0"/>
            <w:vAlign w:val="bottom"/>
          </w:tcPr>
          <w:p>
            <w:pPr>
              <w:spacing w:line="0" w:lineRule="atLeast"/>
              <w:rPr>
                <w:rFonts w:ascii="Times New Roman" w:hAnsi="Times New Roman" w:eastAsia="Times New Roman"/>
                <w:sz w:val="5"/>
              </w:rPr>
            </w:pPr>
          </w:p>
        </w:tc>
      </w:tr>
    </w:tbl>
    <w:p>
      <w:pPr>
        <w:spacing w:line="53" w:lineRule="exact"/>
        <w:rPr>
          <w:rFonts w:ascii="Times New Roman" w:hAnsi="Times New Roman" w:eastAsia="Times New Roman"/>
        </w:rPr>
      </w:pPr>
    </w:p>
    <w:p>
      <w:pPr>
        <w:spacing w:line="210" w:lineRule="auto"/>
        <w:ind w:left="120" w:right="1046"/>
        <w:rPr>
          <w:rFonts w:ascii="Times New Roman" w:hAnsi="Times New Roman" w:eastAsia="Times New Roman"/>
          <w:sz w:val="19"/>
        </w:rPr>
      </w:pPr>
      <w:r>
        <w:rPr>
          <w:rFonts w:ascii="Times New Roman" w:hAnsi="Times New Roman" w:eastAsia="Times New Roman"/>
          <w:sz w:val="19"/>
        </w:rPr>
        <w:t>Note: Figures in (#) implies t-statistics for FE and z-statistics for RE model, Wald Chi</w:t>
      </w:r>
      <w:r>
        <w:rPr>
          <w:rFonts w:ascii="Times New Roman" w:hAnsi="Times New Roman" w:eastAsia="Times New Roman"/>
          <w:sz w:val="24"/>
          <w:vertAlign w:val="superscript"/>
        </w:rPr>
        <w:t>2</w:t>
      </w:r>
      <w:r>
        <w:rPr>
          <w:rFonts w:ascii="Times New Roman" w:hAnsi="Times New Roman" w:eastAsia="Times New Roman"/>
          <w:sz w:val="19"/>
        </w:rPr>
        <w:t xml:space="preserve"> for RE model; * Significant at 1% level, ** at 5% level, *** at 10% level</w:t>
      </w:r>
    </w:p>
    <w:p>
      <w:pPr>
        <w:spacing w:line="20" w:lineRule="exact"/>
        <w:rPr>
          <w:rFonts w:ascii="Times New Roman" w:hAnsi="Times New Roman" w:eastAsia="Times New Roman"/>
        </w:rPr>
      </w:pPr>
      <w:r>
        <w:rPr>
          <w:rFonts w:ascii="Times New Roman" w:hAnsi="Times New Roman" w:eastAsia="Times New Roman"/>
          <w:sz w:val="19"/>
        </w:rPr>
        <mc:AlternateContent>
          <mc:Choice Requires="wps">
            <w:drawing>
              <wp:anchor distT="0" distB="0" distL="114300" distR="114300" simplePos="0" relativeHeight="251672576" behindDoc="1" locked="0" layoutInCell="1" allowOverlap="1">
                <wp:simplePos x="0" y="0"/>
                <wp:positionH relativeFrom="column">
                  <wp:posOffset>0</wp:posOffset>
                </wp:positionH>
                <wp:positionV relativeFrom="paragraph">
                  <wp:posOffset>43815</wp:posOffset>
                </wp:positionV>
                <wp:extent cx="5636895"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563689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3.45pt;height:0pt;width:443.85pt;z-index:-251643904;mso-width-relative:page;mso-height-relative:page;" filled="f" stroked="t" coordsize="21600,21600" o:gfxdata="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BuKtjnQAAAABAEAAA8AAAAA&#10;AAAAAQAgAAAAIgAAAGRycy9kb3ducmV2LnhtbFBLAQIUABQAAAAIAIdO4kAPNp4b4wEAAOkDAAAO&#10;AAAAAAAAAAEAIAAAAB8BAABkcnMvZTJvRG9jLnhtbFBLBQYAAAAABgAGAFkBAAB0BQAAAAA=&#10;">
                <v:fill on="f" focussize="0,0"/>
                <v:stroke weight="0.47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1900" w:h="16838"/>
          <w:pgMar w:top="1420" w:right="1440" w:bottom="1440" w:left="1440" w:header="0" w:footer="0" w:gutter="0"/>
          <w:cols w:equalWidth="0" w:num="1">
            <w:col w:w="9026"/>
          </w:cols>
          <w:docGrid w:linePitch="360" w:charSpace="0"/>
        </w:sectPr>
      </w:pPr>
    </w:p>
    <w:p>
      <w:pPr>
        <w:spacing w:line="5" w:lineRule="exact"/>
        <w:rPr>
          <w:rFonts w:ascii="Times New Roman" w:hAnsi="Times New Roman" w:eastAsia="Times New Roman"/>
        </w:rPr>
      </w:pPr>
      <w:bookmarkStart w:id="13" w:name="page16"/>
      <w:bookmarkEnd w:id="13"/>
    </w:p>
    <w:p>
      <w:pPr>
        <w:spacing w:line="480" w:lineRule="auto"/>
        <w:ind w:right="6"/>
        <w:jc w:val="both"/>
        <w:rPr>
          <w:rFonts w:hint="default" w:ascii="Tahoma" w:hAnsi="Tahoma" w:eastAsia="Times New Roman" w:cs="Tahoma"/>
          <w:sz w:val="28"/>
          <w:szCs w:val="28"/>
        </w:rPr>
      </w:pPr>
      <w:r>
        <w:rPr>
          <w:rFonts w:hint="default" w:ascii="Tahoma" w:hAnsi="Tahoma" w:eastAsia="Times New Roman" w:cs="Tahoma"/>
          <w:sz w:val="28"/>
          <w:szCs w:val="28"/>
        </w:rPr>
        <w:t>Under FE model, there are 2 variables, i.e. ‘MS’, GDP and IR’, is significant in Model 1, while ‘Size’, ‘MS’, ‘IR’ and ‘GDP’ are significant in Model 2. The results of the 2 random effects (RE) models are presented in table 6. In both the RE models, the IR and GDP’ are significant. To choose the appropriate model, the Hausman (1978) specification test is employed and the results prefer fixed effects (FE) to random effects in Model 1 and RE to FE in Model 2. In the model 2 RE, all the variables are significant but a very few variables has the same sign as expected.</w:t>
      </w:r>
    </w:p>
    <w:p>
      <w:pPr>
        <w:numPr>
          <w:ilvl w:val="0"/>
          <w:numId w:val="0"/>
        </w:numPr>
        <w:tabs>
          <w:tab w:val="left" w:pos="720"/>
        </w:tabs>
        <w:spacing w:line="480" w:lineRule="auto"/>
        <w:ind w:leftChars="0"/>
        <w:rPr>
          <w:rFonts w:hint="default" w:ascii="Tahoma" w:hAnsi="Tahoma" w:eastAsia="Times New Roman" w:cs="Tahoma"/>
          <w:b/>
          <w:sz w:val="28"/>
          <w:szCs w:val="28"/>
          <w:lang w:val="en-US"/>
        </w:rPr>
      </w:pPr>
      <w:r>
        <w:rPr>
          <w:rFonts w:hint="default" w:ascii="Tahoma" w:hAnsi="Tahoma" w:eastAsia="Times New Roman" w:cs="Tahoma"/>
          <w:b/>
          <w:sz w:val="28"/>
          <w:szCs w:val="28"/>
          <w:lang w:val="en-US"/>
        </w:rPr>
        <w:t>CHAPTER FIVE</w:t>
      </w:r>
    </w:p>
    <w:p>
      <w:pPr>
        <w:numPr>
          <w:ilvl w:val="0"/>
          <w:numId w:val="0"/>
        </w:numPr>
        <w:tabs>
          <w:tab w:val="left" w:pos="720"/>
        </w:tabs>
        <w:spacing w:line="480" w:lineRule="auto"/>
        <w:ind w:leftChars="0"/>
        <w:rPr>
          <w:rFonts w:hint="default" w:ascii="Tahoma" w:hAnsi="Tahoma" w:eastAsia="Times New Roman" w:cs="Tahoma"/>
          <w:b/>
          <w:sz w:val="28"/>
          <w:szCs w:val="28"/>
        </w:rPr>
      </w:pPr>
      <w:r>
        <w:rPr>
          <w:rFonts w:hint="default" w:ascii="Tahoma" w:hAnsi="Tahoma" w:eastAsia="Times New Roman" w:cs="Tahoma"/>
          <w:b/>
          <w:sz w:val="28"/>
          <w:szCs w:val="28"/>
          <w:lang w:val="en-US"/>
        </w:rPr>
        <w:t xml:space="preserve">SUMMARY AND </w:t>
      </w:r>
      <w:r>
        <w:rPr>
          <w:rFonts w:hint="default" w:ascii="Tahoma" w:hAnsi="Tahoma" w:eastAsia="Times New Roman" w:cs="Tahoma"/>
          <w:b/>
          <w:sz w:val="28"/>
          <w:szCs w:val="28"/>
        </w:rPr>
        <w:t>CONCLUSIONS</w:t>
      </w:r>
    </w:p>
    <w:p>
      <w:pPr>
        <w:spacing w:line="480" w:lineRule="auto"/>
        <w:ind w:right="6"/>
        <w:jc w:val="both"/>
        <w:rPr>
          <w:rFonts w:hint="default" w:ascii="Tahoma" w:hAnsi="Tahoma" w:eastAsia="Times New Roman" w:cs="Tahoma"/>
          <w:sz w:val="28"/>
          <w:szCs w:val="28"/>
        </w:rPr>
      </w:pPr>
      <w:r>
        <w:rPr>
          <w:rFonts w:hint="default" w:ascii="Tahoma" w:hAnsi="Tahoma" w:eastAsia="Times New Roman" w:cs="Tahoma"/>
          <w:sz w:val="28"/>
          <w:szCs w:val="28"/>
        </w:rPr>
        <w:t xml:space="preserve">This </w:t>
      </w:r>
      <w:r>
        <w:rPr>
          <w:rFonts w:hint="default" w:ascii="Tahoma" w:hAnsi="Tahoma" w:eastAsia="Times New Roman" w:cs="Tahoma"/>
          <w:sz w:val="28"/>
          <w:szCs w:val="28"/>
          <w:lang w:val="en-US"/>
        </w:rPr>
        <w:t>study</w:t>
      </w:r>
      <w:r>
        <w:rPr>
          <w:rFonts w:hint="default" w:ascii="Tahoma" w:hAnsi="Tahoma" w:eastAsia="Times New Roman" w:cs="Tahoma"/>
          <w:sz w:val="28"/>
          <w:szCs w:val="28"/>
        </w:rPr>
        <w:t xml:space="preserve"> analyzes the relationship between bank competition and </w:t>
      </w:r>
      <w:r>
        <w:rPr>
          <w:rFonts w:hint="default" w:ascii="Tahoma" w:hAnsi="Tahoma" w:eastAsia="Times New Roman" w:cs="Tahoma"/>
          <w:sz w:val="28"/>
          <w:szCs w:val="28"/>
          <w:lang w:val="en-US"/>
        </w:rPr>
        <w:t>banking</w:t>
      </w:r>
      <w:r>
        <w:rPr>
          <w:rFonts w:hint="default" w:ascii="Tahoma" w:hAnsi="Tahoma" w:eastAsia="Times New Roman" w:cs="Tahoma"/>
          <w:sz w:val="28"/>
          <w:szCs w:val="28"/>
        </w:rPr>
        <w:t xml:space="preserve"> stability for banks in </w:t>
      </w:r>
      <w:r>
        <w:rPr>
          <w:rFonts w:hint="default" w:ascii="Tahoma" w:hAnsi="Tahoma" w:eastAsia="Times New Roman" w:cs="Tahoma"/>
          <w:sz w:val="28"/>
          <w:szCs w:val="28"/>
          <w:lang w:val="en-US"/>
        </w:rPr>
        <w:t>Nigeria</w:t>
      </w:r>
      <w:r>
        <w:rPr>
          <w:rFonts w:hint="default" w:ascii="Tahoma" w:hAnsi="Tahoma" w:eastAsia="Times New Roman" w:cs="Tahoma"/>
          <w:sz w:val="28"/>
          <w:szCs w:val="28"/>
        </w:rPr>
        <w:t xml:space="preserve">. The banking system in </w:t>
      </w:r>
      <w:r>
        <w:rPr>
          <w:rFonts w:hint="default" w:ascii="Tahoma" w:hAnsi="Tahoma" w:eastAsia="Times New Roman" w:cs="Tahoma"/>
          <w:sz w:val="28"/>
          <w:szCs w:val="28"/>
          <w:lang w:val="en-US"/>
        </w:rPr>
        <w:t>Nigeria</w:t>
      </w:r>
      <w:r>
        <w:rPr>
          <w:rFonts w:hint="default" w:ascii="Tahoma" w:hAnsi="Tahoma" w:eastAsia="Times New Roman" w:cs="Tahoma"/>
          <w:sz w:val="28"/>
          <w:szCs w:val="28"/>
        </w:rPr>
        <w:t xml:space="preserve"> indicate a low level of market concentration but the concern is that it is increasing in the post crisis period. At the same time, it has achieved a quite satisfactory performance in terms of financial stability, as shown during the global financial crisis. Given this motivation, we investigate how the nexus between competition and stability works for the banks in </w:t>
      </w:r>
      <w:r>
        <w:rPr>
          <w:rFonts w:hint="default" w:ascii="Tahoma" w:hAnsi="Tahoma" w:eastAsia="Times New Roman" w:cs="Tahoma"/>
          <w:sz w:val="28"/>
          <w:szCs w:val="28"/>
          <w:lang w:val="en-US"/>
        </w:rPr>
        <w:t>Nigeria</w:t>
      </w:r>
      <w:r>
        <w:rPr>
          <w:rFonts w:hint="default" w:ascii="Tahoma" w:hAnsi="Tahoma" w:eastAsia="Times New Roman" w:cs="Tahoma"/>
          <w:sz w:val="28"/>
          <w:szCs w:val="28"/>
        </w:rPr>
        <w:t>. In particular, we provide two main contributions with respect to the previous literature. First, we explore whether and how competition may affect stability with regard to three different types of bank risk at the institution level—solvency, and credit risk— and we show that the heterogeneous effects observed in the existing literature may be explained in terms of different types of risk. Second, we examine how market entry, bank regulation, and bank supervision may shape, or change, the impact of competition on different sources of bank risk.</w:t>
      </w:r>
    </w:p>
    <w:p>
      <w:pPr>
        <w:spacing w:line="480" w:lineRule="auto"/>
        <w:rPr>
          <w:rFonts w:hint="default" w:ascii="Tahoma" w:hAnsi="Tahoma" w:eastAsia="Times New Roman" w:cs="Tahoma"/>
          <w:sz w:val="28"/>
          <w:szCs w:val="28"/>
        </w:rPr>
      </w:pPr>
    </w:p>
    <w:p>
      <w:pPr>
        <w:spacing w:line="480" w:lineRule="auto"/>
        <w:ind w:right="6"/>
        <w:jc w:val="both"/>
        <w:rPr>
          <w:rFonts w:hint="default" w:ascii="Tahoma" w:hAnsi="Tahoma" w:eastAsia="Times New Roman" w:cs="Tahoma"/>
          <w:sz w:val="28"/>
          <w:szCs w:val="28"/>
        </w:rPr>
      </w:pPr>
      <w:r>
        <w:rPr>
          <w:rFonts w:hint="default" w:ascii="Tahoma" w:hAnsi="Tahoma" w:eastAsia="Times New Roman" w:cs="Tahoma"/>
          <w:sz w:val="28"/>
          <w:szCs w:val="28"/>
        </w:rPr>
        <w:t>The empirical results suggest that the effects of bank competition on stability may differ depending on the type of risk. In particular, we observe that competition has a positive effect on bank liquidity, while it may have a potentially negative impact on solvency and credit quality. Price competition improves the liquidity position of a bank by inducing a self-discipline mechanism on the choice of bank funding sources. If banks are subject to strong competition, they get lower profit margins and are then unable to afford costly funding sources; for this reason, they prefer to keep larger buffers of liquid assets. Capital regulation may strengthen the liquidity-enhancing effect of price competition, while deposit insurance may reduce such incentives.</w:t>
      </w:r>
    </w:p>
    <w:p>
      <w:pPr>
        <w:spacing w:line="480" w:lineRule="auto"/>
        <w:rPr>
          <w:rFonts w:hint="default" w:ascii="Tahoma" w:hAnsi="Tahoma" w:eastAsia="Times New Roman" w:cs="Tahoma"/>
          <w:sz w:val="28"/>
          <w:szCs w:val="28"/>
        </w:rPr>
      </w:pPr>
    </w:p>
    <w:p>
      <w:pPr>
        <w:spacing w:line="480" w:lineRule="auto"/>
        <w:ind w:right="6"/>
        <w:jc w:val="both"/>
        <w:rPr>
          <w:rFonts w:hint="default" w:ascii="Tahoma" w:hAnsi="Tahoma" w:eastAsia="Times New Roman" w:cs="Tahoma"/>
          <w:sz w:val="28"/>
          <w:szCs w:val="28"/>
        </w:rPr>
      </w:pPr>
      <w:r>
        <w:rPr>
          <w:rFonts w:hint="default" w:ascii="Tahoma" w:hAnsi="Tahoma" w:eastAsia="Times New Roman" w:cs="Tahoma"/>
          <w:sz w:val="28"/>
          <w:szCs w:val="28"/>
        </w:rPr>
        <w:t>Also, price competition may reduce bank profits and then imply a possibly negative effect on solvency. In general, if banks pursue active management of their capital, they may respond to a decrease in profitability by increasing their capital base so as to improve their resilience. In such a case, competition may have a positive effect on bank solvency if the increase in bank capital is sufficiently large to compensate for the reduction in bank profits. Then, a country’s regulatory framework may affect the incentives of banks in various ways. On one hand, the presence of a deposit insurance scheme reduces the opportunity cost of a potential insolvency for competitive banks and so the rationale for a capital increase. On the other hand, prudential requirements may provide an effective mechanism for banks with market power to safely manage their additional profit margins and increase their capital buffers.</w:t>
      </w:r>
      <w:bookmarkStart w:id="14" w:name="page18"/>
      <w:bookmarkEnd w:id="14"/>
    </w:p>
    <w:p>
      <w:pPr>
        <w:spacing w:line="480" w:lineRule="auto"/>
        <w:ind w:right="6"/>
        <w:jc w:val="both"/>
        <w:rPr>
          <w:rFonts w:hint="default" w:ascii="Tahoma" w:hAnsi="Tahoma" w:eastAsia="Times New Roman" w:cs="Tahoma"/>
          <w:sz w:val="28"/>
          <w:szCs w:val="28"/>
        </w:rPr>
      </w:pPr>
      <w:r>
        <w:rPr>
          <w:rFonts w:hint="default" w:ascii="Tahoma" w:hAnsi="Tahoma" w:eastAsia="Times New Roman" w:cs="Tahoma"/>
          <w:sz w:val="28"/>
          <w:szCs w:val="28"/>
        </w:rPr>
        <w:t>Price competition may increase the credit risk of the loan portfolio if banks are induced to take on additional risks to improve their profitability. In such a case, the effect of an increase in bank risk taking from the lender’s side would be more relevant than the effect of a potential decrease in credit risk from the borrower’s side. As also observed for solvency, capital regulation may provide the appropriate incentives for prudent management of banks with market power</w:t>
      </w:r>
      <w:r>
        <w:rPr>
          <w:rFonts w:hint="default" w:ascii="Tahoma" w:hAnsi="Tahoma" w:eastAsia="Times New Roman" w:cs="Tahoma"/>
          <w:sz w:val="28"/>
          <w:szCs w:val="28"/>
          <w:lang w:val="en-US"/>
        </w:rPr>
        <w:t>.</w:t>
      </w:r>
    </w:p>
    <w:p>
      <w:pPr>
        <w:spacing w:line="480" w:lineRule="auto"/>
        <w:rPr>
          <w:rFonts w:hint="default" w:ascii="Times New Roman" w:hAnsi="Times New Roman" w:eastAsia="Times New Roman" w:cs="Times New Roman"/>
          <w:b/>
          <w:sz w:val="24"/>
          <w:szCs w:val="24"/>
        </w:rPr>
      </w:pPr>
      <w:bookmarkStart w:id="15" w:name="page17"/>
      <w:bookmarkEnd w:id="15"/>
      <w:bookmarkStart w:id="16" w:name="page19"/>
      <w:bookmarkEnd w:id="16"/>
      <w:r>
        <w:rPr>
          <w:rFonts w:hint="default" w:ascii="Times New Roman" w:hAnsi="Times New Roman" w:eastAsia="Times New Roman" w:cs="Times New Roman"/>
          <w:b/>
          <w:sz w:val="24"/>
          <w:szCs w:val="24"/>
        </w:rPr>
        <w:t>References</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Aigner, D., Lovell, C. A. K., and Schmidt, P. (1977). “Formulation and Estimation of Stochastic Frontier Production Function Models”. Journal of Econometrics, 6, 21-37.</w:t>
      </w:r>
    </w:p>
    <w:p>
      <w:pPr>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Baltagi, B. H. (2008). Econometric Analysis of Panel Data. 4th edition, Chichester: John Wiley and Sons Ltd.</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Baltagi, B. H. (2013), “Econometric Analysis of Panel Data” 5</w:t>
      </w:r>
      <w:r>
        <w:rPr>
          <w:rFonts w:hint="default" w:ascii="Times New Roman" w:hAnsi="Times New Roman" w:eastAsia="Times New Roman" w:cs="Times New Roman"/>
          <w:sz w:val="24"/>
          <w:szCs w:val="24"/>
          <w:vertAlign w:val="superscript"/>
        </w:rPr>
        <w:t>th</w:t>
      </w:r>
      <w:r>
        <w:rPr>
          <w:rFonts w:hint="default" w:ascii="Times New Roman" w:hAnsi="Times New Roman" w:eastAsia="Times New Roman" w:cs="Times New Roman"/>
          <w:sz w:val="24"/>
          <w:szCs w:val="24"/>
        </w:rPr>
        <w:t xml:space="preserve">  Edition, Chichester, UK:</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Wiley.</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Beck, T. (2008). “Bank competition and financial stability: Friends or foes?”. World Bank Policy Research Working Paper No. 4656.</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Beck,  T.,  De  Jonghe,  O.,  and  Schepens,  G.  (2010).  “Bank  Competition  and  Stability:</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Reconciling Conflicting Empirical Evidence”. Cass Business School Working Paper.</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Beck, T., Demirguc-Kunt, A., and Levine, R. (2006). “Bank concentration, competition, and crises: First results”. Journal of Banking and Finance, 30(5), 1581-1603.</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Berger, A., Klapper, L., and Turk-Ariss, R. (2008). “Bank competition and financial stability.” World Bank Policy Research Working Paper No. 4696.</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Berger, A.N., Hannan, T.H., 1997. Using measures of firm efficiency to distinguish among alternative explanations of the structure-performance relationship. Managerial Finance 23, 6-31.</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Prasad. A and Ghosh. S, 2005, Competition in Indian Banking, IMF Working Paper, WP/05/141.</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Berger,A.N., Hannan, T.H.,1989.The price-concentration relationship in banking. Review of Economics and Statistics 71, 291-299.</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Boyd, J., and De Nicolo, G. (2005) “The theory of bank risk taking revisited”. Journal of Finance, 60(3), 1329-1343.</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Boyd, J., De Nicolo, G., and Jalal, A. M. (2006). “Bank risk taking and competition revisited:</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New theory and evidence”. IMF Working Paper No. 297.</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Carletti, E. and Hartmann, P. (2002). “Competition and financial stability: What’s special about banking?”. ECB Working Paper No. 146.</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Cihak, M., Maechler, A., Schaeck, K., and Stolz, S. (2009). “Who disciplines bank managers?”.IMF Working Paper Series No. 272.</w:t>
      </w:r>
      <w:bookmarkStart w:id="17" w:name="page20"/>
      <w:bookmarkEnd w:id="17"/>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Claessens, S., and Laeven, L. (2004). “What drives competition? Some international evidence”.Journal of Money, Credit and Banking, 36(3), 563-583.</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De Nicolo, G., and Loukoianovam, E. (2006). “Bank ownership, market structure, and risk”.</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IMF Working Paper No.215.</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Ginevicius R. and Cirba S. (2009), “Additive Measurement of Market Concentration</w:t>
      </w:r>
      <w:r>
        <w:rPr>
          <w:rFonts w:hint="default" w:ascii="Times New Roman" w:hAnsi="Times New Roman" w:eastAsia="Times New Roman" w:cs="Times New Roman"/>
          <w:i/>
          <w:sz w:val="24"/>
          <w:szCs w:val="24"/>
        </w:rPr>
        <w:t>”, Journal</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i/>
          <w:sz w:val="24"/>
          <w:szCs w:val="24"/>
        </w:rPr>
        <w:t xml:space="preserve">of Business Economics and Management, </w:t>
      </w:r>
      <w:r>
        <w:rPr>
          <w:rFonts w:hint="default" w:ascii="Times New Roman" w:hAnsi="Times New Roman" w:eastAsia="Times New Roman" w:cs="Times New Roman"/>
          <w:sz w:val="24"/>
          <w:szCs w:val="24"/>
        </w:rPr>
        <w:t>Volume 10, Issue 3, 2009, pp 191-198.</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Guerrero, R. and Negrin, J. L. (2006) “Eficiencia del sistema bancário mexicano 1997-2004: uma estimación dinâmica.” Monetaria, Centro de Estudios Monetarios Latinoamericanos, 0(3), pp. 235-259.</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Guerrero, R. and Villalpando, M. (2009). “Rentabilidad, concentración y eficiencia en el sistema bancario mexicano”. El Trimestre Económico, 76(1), 237-263.</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Hellmann, T. F., Murdock, K., and Stiglitz, J. (2000). “Liberalization, moral hazard in banking and prudential regulation: Are capital requirements enough?” American Economic Review, 90(1), 147-165.</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Hernandez-Murillo, R. (2007). “Experiments in financial liberalization: The Mexican banking industry”. Federal Reserve Bank of St. Louis Review, 89(5), 415-432.</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Jimenez, G., Lopez, J., and Saurina, J. (2007). “How does competition impact bank risk taking?”. Banco de España Working Papers No. 1005.</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Keeley, M. (1990). “Deposit insurance, risk and market power in banking”. American Economic Review, 80(5), 1183-1200.</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Liu, H., Molyneux, P., and Wilson, J., (2013). “Competition and stability in European banking:</w:t>
      </w:r>
      <w:r>
        <w:rPr>
          <w:rFonts w:hint="default" w:ascii="Times New Roman" w:hAnsi="Times New Roman" w:eastAsia="Times New Roman" w:cs="Times New Roman"/>
          <w:sz w:val="24"/>
          <w:szCs w:val="24"/>
          <w:lang w:val="en-US"/>
        </w:rPr>
        <w:t xml:space="preserve"> </w:t>
      </w:r>
      <w:r>
        <w:rPr>
          <w:rFonts w:hint="default" w:ascii="Times New Roman" w:hAnsi="Times New Roman" w:eastAsia="Times New Roman" w:cs="Times New Roman"/>
          <w:sz w:val="24"/>
          <w:szCs w:val="24"/>
        </w:rPr>
        <w:t>A regional analysis”. Manchester School, 81(2), 176-201.</w:t>
      </w:r>
    </w:p>
    <w:p>
      <w:pPr>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Liu, H., Molyneux, P., Nguyen, Linh.H., 2012. Competition and risk in South East Asian commercial banking. Applied Economics 44, 3627–3644.</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Marcus, A. J. (1984). “Deregulation and bank financial policy”. Journal of Banking and Finance, 8(4), 557-565.</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Mishra P. and Parimal (2014), “Concentration vs Inequality Measures of Market Structure: An Exploration of Indian Manufacturing”, </w:t>
      </w:r>
      <w:r>
        <w:rPr>
          <w:rFonts w:hint="default" w:ascii="Times New Roman" w:hAnsi="Times New Roman" w:eastAsia="Times New Roman" w:cs="Times New Roman"/>
          <w:i/>
          <w:sz w:val="24"/>
          <w:szCs w:val="24"/>
        </w:rPr>
        <w:t>Economic &amp; Political Weekly,</w:t>
      </w:r>
      <w:r>
        <w:rPr>
          <w:rFonts w:hint="default" w:ascii="Times New Roman" w:hAnsi="Times New Roman" w:eastAsia="Times New Roman" w:cs="Times New Roman"/>
          <w:sz w:val="24"/>
          <w:szCs w:val="24"/>
        </w:rPr>
        <w:t xml:space="preserve"> Vol. XLIX, No 33, pp. 59-65, August 16, 2014.</w:t>
      </w:r>
      <w:bookmarkStart w:id="18" w:name="page21"/>
      <w:bookmarkEnd w:id="18"/>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Mishra P., Divesh M. and Parimal (2011), “Market Concentration in Indian Manufacturing Sector: Measurement Issues”, </w:t>
      </w:r>
      <w:r>
        <w:rPr>
          <w:rFonts w:hint="default" w:ascii="Times New Roman" w:hAnsi="Times New Roman" w:eastAsia="Times New Roman" w:cs="Times New Roman"/>
          <w:i/>
          <w:sz w:val="24"/>
          <w:szCs w:val="24"/>
        </w:rPr>
        <w:t>Economic &amp; Political Weekly,</w:t>
      </w:r>
      <w:r>
        <w:rPr>
          <w:rFonts w:hint="default" w:ascii="Times New Roman" w:hAnsi="Times New Roman" w:eastAsia="Times New Roman" w:cs="Times New Roman"/>
          <w:sz w:val="24"/>
          <w:szCs w:val="24"/>
        </w:rPr>
        <w:t xml:space="preserve"> Vol. xlvi, No 49, 03 December 2011, pp. 76-80.</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Molyneux, P., and Nguyen-Linh, H. (2008). “Competition and risk in the South East Asian banking”. Bangor Business School Working Paper, Bangor, Wales.</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Parida T K (2017), ‘Measuring Competition in Indian Non-life Insurance Industry: Some Evidences in the Post-reform Period’, </w:t>
      </w:r>
      <w:r>
        <w:rPr>
          <w:rFonts w:hint="default" w:ascii="Times New Roman" w:hAnsi="Times New Roman" w:eastAsia="Times New Roman" w:cs="Times New Roman"/>
          <w:i/>
          <w:sz w:val="24"/>
          <w:szCs w:val="24"/>
        </w:rPr>
        <w:t>Bimaquest, The Journal of Insurance, Pension and</w:t>
      </w:r>
      <w:r>
        <w:rPr>
          <w:rFonts w:hint="default" w:ascii="Times New Roman" w:hAnsi="Times New Roman" w:eastAsia="Times New Roman" w:cs="Times New Roman"/>
          <w:sz w:val="24"/>
          <w:szCs w:val="24"/>
        </w:rPr>
        <w:t xml:space="preserve"> </w:t>
      </w:r>
      <w:r>
        <w:rPr>
          <w:rFonts w:hint="default" w:ascii="Times New Roman" w:hAnsi="Times New Roman" w:eastAsia="Times New Roman" w:cs="Times New Roman"/>
          <w:i/>
          <w:sz w:val="24"/>
          <w:szCs w:val="24"/>
        </w:rPr>
        <w:t xml:space="preserve">Management, </w:t>
      </w:r>
      <w:r>
        <w:rPr>
          <w:rFonts w:hint="default" w:ascii="Times New Roman" w:hAnsi="Times New Roman" w:eastAsia="Times New Roman" w:cs="Times New Roman"/>
          <w:sz w:val="24"/>
          <w:szCs w:val="24"/>
        </w:rPr>
        <w:t>Vol. 17, Issue 1, pp 60-78, January 2017, National Insurance Academy (NIA),</w:t>
      </w:r>
      <w:r>
        <w:rPr>
          <w:rFonts w:hint="default" w:ascii="Times New Roman" w:hAnsi="Times New Roman" w:eastAsia="Times New Roman" w:cs="Times New Roman"/>
          <w:i/>
          <w:sz w:val="24"/>
          <w:szCs w:val="24"/>
        </w:rPr>
        <w:t xml:space="preserve"> </w:t>
      </w:r>
      <w:r>
        <w:rPr>
          <w:rFonts w:hint="default" w:ascii="Times New Roman" w:hAnsi="Times New Roman" w:eastAsia="Times New Roman" w:cs="Times New Roman"/>
          <w:sz w:val="24"/>
          <w:szCs w:val="24"/>
        </w:rPr>
        <w:t>Pune, ISSN 0974-0791.</w:t>
      </w:r>
    </w:p>
    <w:p>
      <w:pPr>
        <w:spacing w:line="480" w:lineRule="auto"/>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 xml:space="preserve">Parida T K and Acharya D. (2016), ‘Competition in Indian life insurance industry: Post Liberalisation Evidence’, </w:t>
      </w:r>
      <w:r>
        <w:rPr>
          <w:rFonts w:hint="default" w:ascii="Times New Roman" w:hAnsi="Times New Roman" w:eastAsia="Times New Roman" w:cs="Times New Roman"/>
          <w:i/>
          <w:sz w:val="24"/>
          <w:szCs w:val="24"/>
        </w:rPr>
        <w:t>The International Journal of Business Competition and Growth</w:t>
      </w:r>
      <w:r>
        <w:rPr>
          <w:rFonts w:hint="default" w:ascii="Times New Roman" w:hAnsi="Times New Roman" w:eastAsia="Times New Roman" w:cs="Times New Roman"/>
          <w:sz w:val="24"/>
          <w:szCs w:val="24"/>
        </w:rPr>
        <w:t>, Vol. 5, Nos. 1/2/3, 2016, pp.110 - 136. Print ISSN: 2042-3845, Online ISSN: 2042-3853.</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Parida T K and Acharya D. (2017), ‘The Life Insurance Industry in India: Current State and Efficiency”, Springer Singapore, 1st Ed. 2017, XXII, ISBN: 978-981-10-2232-6 (Print) 978-981-10-2233-3 (Online).</w:t>
      </w:r>
    </w:p>
    <w:p>
      <w:pPr>
        <w:spacing w:line="480" w:lineRule="auto"/>
        <w:ind w:right="20"/>
        <w:jc w:val="both"/>
        <w:rPr>
          <w:rFonts w:hint="default" w:ascii="Times New Roman" w:hAnsi="Times New Roman" w:eastAsia="Times New Roman" w:cs="Times New Roman"/>
          <w:color w:val="0563C1"/>
          <w:sz w:val="24"/>
          <w:szCs w:val="24"/>
          <w:u w:val="single"/>
        </w:rPr>
      </w:pPr>
      <w:r>
        <w:rPr>
          <w:rFonts w:hint="default" w:ascii="Times New Roman" w:hAnsi="Times New Roman" w:eastAsia="Times New Roman" w:cs="Times New Roman"/>
          <w:sz w:val="24"/>
          <w:szCs w:val="24"/>
        </w:rPr>
        <w:t xml:space="preserve">Rajan R. (2014), ‘Competition in the Banking Sector: Opportunities and Challenges’, Annual Day Lecture of the Competition Commission of India, New Delhi.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"http://pib.nic.in/newsite/mbErel.aspx?relid=105110" </w:instrText>
      </w:r>
      <w:r>
        <w:rPr>
          <w:rFonts w:hint="default" w:ascii="Times New Roman" w:hAnsi="Times New Roman" w:cs="Times New Roman"/>
          <w:sz w:val="24"/>
          <w:szCs w:val="24"/>
        </w:rPr>
        <w:fldChar w:fldCharType="separate"/>
      </w:r>
      <w:r>
        <w:rPr>
          <w:rFonts w:hint="default" w:ascii="Times New Roman" w:hAnsi="Times New Roman" w:eastAsia="Times New Roman" w:cs="Times New Roman"/>
          <w:color w:val="0563C1"/>
          <w:sz w:val="24"/>
          <w:szCs w:val="24"/>
          <w:u w:val="single"/>
        </w:rPr>
        <w:t>http://pib.nic.in/newsite/mbErel.aspx?relid=105110</w:t>
      </w:r>
      <w:r>
        <w:rPr>
          <w:rFonts w:hint="default" w:ascii="Times New Roman" w:hAnsi="Times New Roman" w:cs="Times New Roman"/>
          <w:sz w:val="24"/>
          <w:szCs w:val="24"/>
        </w:rPr>
        <w:fldChar w:fldCharType="end"/>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Ruiz-Porras, A. (2008). “Banking competition and financial fragility: Evidence from panel-data.” Estudios Economicos, 23(1), 49-87.</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Ruiz-Porras, A., Vasquez-Quevedo, N., and Nuñez Mora, J. A. (2006). “Efectos de la globalización financiera en la administración y regulación de riesgos bancarios en México”. Contaduría y Administración, 219, 115-141.</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Schaeck, K., Cihak, M., and Wolfe, S. (2006). “Are more competitive banking systems more stable?”. IMF Working Paper No. 143.</w:t>
      </w:r>
    </w:p>
    <w:p>
      <w:pPr>
        <w:spacing w:line="480" w:lineRule="auto"/>
        <w:ind w:right="20"/>
        <w:jc w:val="both"/>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Turk-Ariss, R. (2010). “On the implications of market power in banking: Evidence from developing countries”. Journal of Banking and Finance, 34(4), 765-775.</w:t>
      </w:r>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Vives, X. (2010). “Competition and stability in banking”. IESE Working Paper No. 852.</w:t>
      </w:r>
      <w:bookmarkStart w:id="19" w:name="page22"/>
      <w:bookmarkEnd w:id="19"/>
    </w:p>
    <w:p>
      <w:pPr>
        <w:spacing w:line="480" w:lineRule="auto"/>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rPr>
        <w:t>Yacaman, J. M. (2001). “Competition and consolidation in the Mexican banking industry after the 1995 crisis in the banking industry in the emerging economies: Competition, consolidation and systemic stability”. BIS papers No. 4.</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7DFE5"/>
    <w:multiLevelType w:val="singleLevel"/>
    <w:tmpl w:val="16B7DFE5"/>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471B40"/>
    <w:rsid w:val="0FC55559"/>
    <w:rsid w:val="17B8458E"/>
    <w:rsid w:val="22FF0BAC"/>
    <w:rsid w:val="256D5C67"/>
    <w:rsid w:val="3ABC0D99"/>
    <w:rsid w:val="57D82A71"/>
    <w:rsid w:val="6528558E"/>
    <w:rsid w:val="68751783"/>
    <w:rsid w:val="6C41787A"/>
    <w:rsid w:val="6C925F54"/>
    <w:rsid w:val="6F197B5B"/>
    <w:rsid w:val="72471B40"/>
    <w:rsid w:val="77E8233A"/>
    <w:rsid w:val="7BAB67B1"/>
    <w:rsid w:val="7C5876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6">
    <w:name w:val="Strong"/>
    <w:basedOn w:val="3"/>
    <w:qFormat/>
    <w:uiPriority w:val="0"/>
    <w:rPr>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2019-12-25T05:22:00Z</dcterms:created>
  <dc:creator>user</dc:creator>
  <cp:lastModifiedBy>user</cp:lastModifiedBy>
  <dcterms:modified xsi:type="dcterms:W3CDTF">2023-11-21T06:58:09Z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838BCAB24FF74D07AFEBDDD2554711CD</vt:lpwstr>
  </property>
</Properties>
</file>